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97A" w:rsidRPr="008F697A" w:rsidRDefault="008F697A" w:rsidP="003E2429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F697A">
        <w:rPr>
          <w:rFonts w:ascii="Times New Roman" w:eastAsia="Times New Roman" w:hAnsi="Times New Roman"/>
          <w:b/>
          <w:sz w:val="28"/>
          <w:szCs w:val="28"/>
          <w:lang w:eastAsia="ru-RU"/>
        </w:rPr>
        <w:t>АРХАНГЕЛЬСКАЯ  ОБЛАСТЬ</w:t>
      </w:r>
    </w:p>
    <w:p w:rsidR="008F697A" w:rsidRPr="008F697A" w:rsidRDefault="008F697A" w:rsidP="008F697A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F697A" w:rsidRPr="008F697A" w:rsidRDefault="008F697A" w:rsidP="008F697A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F697A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МУНИЦИПАЛЬНОЕ ОБРАЗОВАНИЕ</w:t>
      </w:r>
    </w:p>
    <w:p w:rsidR="008F697A" w:rsidRPr="008F697A" w:rsidRDefault="008F697A" w:rsidP="008F697A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F697A">
        <w:rPr>
          <w:rFonts w:ascii="Times New Roman" w:eastAsia="Times New Roman" w:hAnsi="Times New Roman"/>
          <w:b/>
          <w:sz w:val="28"/>
          <w:szCs w:val="28"/>
          <w:lang w:eastAsia="ru-RU"/>
        </w:rPr>
        <w:t>«КОНОШСКИЙ МУНИЦИПАЛЬНЫЙ РАЙОН»</w:t>
      </w:r>
    </w:p>
    <w:p w:rsidR="008F697A" w:rsidRPr="008F697A" w:rsidRDefault="008F697A" w:rsidP="008F697A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F697A" w:rsidRPr="008F697A" w:rsidRDefault="008F697A" w:rsidP="008F697A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F697A">
        <w:rPr>
          <w:rFonts w:ascii="Times New Roman" w:eastAsia="Times New Roman" w:hAnsi="Times New Roman"/>
          <w:b/>
          <w:sz w:val="28"/>
          <w:szCs w:val="28"/>
          <w:lang w:eastAsia="ru-RU"/>
        </w:rPr>
        <w:t>СОБРАНИЕ  ДЕПУТАТОВ</w:t>
      </w:r>
    </w:p>
    <w:p w:rsidR="008F697A" w:rsidRPr="008F697A" w:rsidRDefault="001E13DE" w:rsidP="008F697A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седьмого</w:t>
      </w:r>
      <w:r w:rsidR="008F697A" w:rsidRPr="008F697A">
        <w:rPr>
          <w:rFonts w:ascii="Times New Roman" w:eastAsia="Times New Roman" w:hAnsi="Times New Roman"/>
          <w:sz w:val="28"/>
          <w:szCs w:val="28"/>
          <w:lang w:eastAsia="ru-RU"/>
        </w:rPr>
        <w:t xml:space="preserve">  созыва</w:t>
      </w:r>
    </w:p>
    <w:p w:rsidR="008F697A" w:rsidRPr="008F697A" w:rsidRDefault="008F697A" w:rsidP="008F697A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F697A" w:rsidRPr="008F697A" w:rsidRDefault="008F697A" w:rsidP="008F697A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F697A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:rsidR="008F697A" w:rsidRPr="008F697A" w:rsidRDefault="008709CD" w:rsidP="008F697A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четырнадцатой</w:t>
      </w:r>
      <w:r w:rsidR="008F697A" w:rsidRPr="008F697A">
        <w:rPr>
          <w:rFonts w:ascii="Times New Roman" w:eastAsia="Times New Roman" w:hAnsi="Times New Roman"/>
          <w:sz w:val="28"/>
          <w:szCs w:val="28"/>
          <w:lang w:eastAsia="ru-RU"/>
        </w:rPr>
        <w:t xml:space="preserve"> сессии</w:t>
      </w:r>
    </w:p>
    <w:p w:rsidR="008F697A" w:rsidRPr="008F697A" w:rsidRDefault="008F697A" w:rsidP="008F697A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697A" w:rsidRPr="008F697A" w:rsidRDefault="008F697A" w:rsidP="008F697A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697A">
        <w:rPr>
          <w:rFonts w:ascii="Times New Roman" w:eastAsia="Times New Roman" w:hAnsi="Times New Roman"/>
          <w:sz w:val="28"/>
          <w:szCs w:val="28"/>
          <w:lang w:eastAsia="ru-RU"/>
        </w:rPr>
        <w:t xml:space="preserve">от  </w:t>
      </w:r>
      <w:r w:rsidR="008709CD">
        <w:rPr>
          <w:rFonts w:ascii="Times New Roman" w:eastAsia="Times New Roman" w:hAnsi="Times New Roman"/>
          <w:sz w:val="28"/>
          <w:szCs w:val="28"/>
          <w:lang w:eastAsia="ru-RU"/>
        </w:rPr>
        <w:t>14 февраля</w:t>
      </w:r>
      <w:r w:rsidRPr="008F697A">
        <w:rPr>
          <w:rFonts w:ascii="Times New Roman" w:eastAsia="Times New Roman" w:hAnsi="Times New Roman"/>
          <w:sz w:val="28"/>
          <w:szCs w:val="28"/>
          <w:lang w:eastAsia="ru-RU"/>
        </w:rPr>
        <w:t xml:space="preserve"> 202</w:t>
      </w:r>
      <w:r w:rsidR="001E13DE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8F697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                                          </w:t>
      </w:r>
      <w:r w:rsidR="008709C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</w:t>
      </w:r>
      <w:r w:rsidRPr="008F697A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3E2429">
        <w:rPr>
          <w:rFonts w:ascii="Times New Roman" w:eastAsia="Times New Roman" w:hAnsi="Times New Roman"/>
          <w:sz w:val="28"/>
          <w:szCs w:val="28"/>
          <w:lang w:eastAsia="ru-RU"/>
        </w:rPr>
        <w:t>147</w:t>
      </w:r>
    </w:p>
    <w:p w:rsidR="008F697A" w:rsidRPr="008F697A" w:rsidRDefault="008F697A" w:rsidP="008F697A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697A" w:rsidRPr="008F697A" w:rsidRDefault="008F697A" w:rsidP="008F697A">
      <w:pPr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697A">
        <w:rPr>
          <w:rFonts w:ascii="Times New Roman" w:eastAsia="Times New Roman" w:hAnsi="Times New Roman"/>
          <w:sz w:val="24"/>
          <w:szCs w:val="24"/>
          <w:lang w:eastAsia="ru-RU"/>
        </w:rPr>
        <w:t>п. Коноша Архангельской области</w:t>
      </w:r>
    </w:p>
    <w:p w:rsidR="008F697A" w:rsidRPr="008F697A" w:rsidRDefault="008F697A" w:rsidP="008F697A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730EC" w:rsidRPr="003730EC" w:rsidRDefault="008F697A" w:rsidP="003730EC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F697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Об утверждении </w:t>
      </w:r>
      <w:r w:rsidR="003730EC">
        <w:rPr>
          <w:rFonts w:ascii="Times New Roman" w:eastAsia="Times New Roman" w:hAnsi="Times New Roman"/>
          <w:b/>
          <w:sz w:val="28"/>
          <w:szCs w:val="28"/>
          <w:lang w:eastAsia="ru-RU"/>
        </w:rPr>
        <w:t>положения</w:t>
      </w:r>
    </w:p>
    <w:p w:rsidR="003E2429" w:rsidRDefault="003730EC" w:rsidP="003E2429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730EC">
        <w:rPr>
          <w:rFonts w:ascii="Times New Roman" w:eastAsia="Times New Roman" w:hAnsi="Times New Roman"/>
          <w:b/>
          <w:sz w:val="28"/>
          <w:szCs w:val="28"/>
          <w:lang w:eastAsia="ru-RU"/>
        </w:rPr>
        <w:t>о расчете  размера платы за пользование жилым помещением (платы за наём) для нанимателей жилых помещений муниципального жилищного фонда в муниципальном образовании «</w:t>
      </w:r>
      <w:proofErr w:type="spellStart"/>
      <w:r w:rsidRPr="003730EC">
        <w:rPr>
          <w:rFonts w:ascii="Times New Roman" w:eastAsia="Times New Roman" w:hAnsi="Times New Roman"/>
          <w:b/>
          <w:sz w:val="28"/>
          <w:szCs w:val="28"/>
          <w:lang w:eastAsia="ru-RU"/>
        </w:rPr>
        <w:t>Коношский</w:t>
      </w:r>
      <w:proofErr w:type="spellEnd"/>
      <w:r w:rsidRPr="003730E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8F697A" w:rsidRPr="003E2429" w:rsidRDefault="003730EC" w:rsidP="003E2429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730EC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муниципальный район»</w:t>
      </w:r>
    </w:p>
    <w:p w:rsidR="008F697A" w:rsidRPr="008F697A" w:rsidRDefault="008F697A" w:rsidP="008F697A">
      <w:pPr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697A" w:rsidRPr="008F697A" w:rsidRDefault="008F697A" w:rsidP="008F697A">
      <w:pPr>
        <w:tabs>
          <w:tab w:val="left" w:pos="709"/>
        </w:tabs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697A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главой 35 Гражданского Кодекса Российской Федерации,  статьями 154,155,156,156.1. </w:t>
      </w:r>
      <w:proofErr w:type="gramStart"/>
      <w:r w:rsidRPr="008F697A">
        <w:rPr>
          <w:rFonts w:ascii="Times New Roman" w:eastAsia="Times New Roman" w:hAnsi="Times New Roman"/>
          <w:sz w:val="28"/>
          <w:szCs w:val="28"/>
          <w:lang w:eastAsia="ru-RU"/>
        </w:rPr>
        <w:t xml:space="preserve">Жилищного Кодекса Российской Федерации, руководствуясь Федеральным законом  от 06.10.2003г. № 131-ФЗ  «Об общих принципах организации местного самоуправления  в Российской Федерации», руководствуясь </w:t>
      </w:r>
      <w:r w:rsidR="001E13DE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Уставом </w:t>
      </w:r>
      <w:proofErr w:type="spellStart"/>
      <w:r w:rsidR="001E13DE">
        <w:rPr>
          <w:rFonts w:ascii="Times New Roman" w:eastAsia="Times New Roman" w:hAnsi="Times New Roman"/>
          <w:sz w:val="28"/>
          <w:szCs w:val="28"/>
          <w:lang w:eastAsia="ru-RU"/>
        </w:rPr>
        <w:t>Коношского</w:t>
      </w:r>
      <w:proofErr w:type="spellEnd"/>
      <w:r w:rsidR="001E13DE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</w:t>
      </w:r>
      <w:r w:rsidRPr="008F697A">
        <w:rPr>
          <w:rFonts w:ascii="Times New Roman" w:eastAsia="Times New Roman" w:hAnsi="Times New Roman"/>
          <w:sz w:val="28"/>
          <w:szCs w:val="28"/>
          <w:lang w:eastAsia="ru-RU"/>
        </w:rPr>
        <w:t>Архангельской области, основываясь на экспертном заключении по результат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8F697A">
        <w:rPr>
          <w:rFonts w:ascii="Times New Roman" w:eastAsia="Times New Roman" w:hAnsi="Times New Roman"/>
          <w:sz w:val="28"/>
          <w:szCs w:val="28"/>
          <w:lang w:eastAsia="ru-RU"/>
        </w:rPr>
        <w:t xml:space="preserve">м проведения экспертизы и расчета платы за пользования жилым помещением (платы за наем) для нанимателей жилых помещений муниципального жилищного фонда </w:t>
      </w:r>
      <w:r w:rsidR="003730EC" w:rsidRPr="003730EC">
        <w:rPr>
          <w:rFonts w:ascii="Times New Roman" w:eastAsia="Times New Roman" w:hAnsi="Times New Roman"/>
          <w:sz w:val="28"/>
          <w:szCs w:val="28"/>
          <w:lang w:eastAsia="ru-RU"/>
        </w:rPr>
        <w:t>муниципально</w:t>
      </w:r>
      <w:r w:rsidR="003730EC">
        <w:rPr>
          <w:rFonts w:ascii="Times New Roman" w:eastAsia="Times New Roman" w:hAnsi="Times New Roman"/>
          <w:sz w:val="28"/>
          <w:szCs w:val="28"/>
          <w:lang w:eastAsia="ru-RU"/>
        </w:rPr>
        <w:t xml:space="preserve">го </w:t>
      </w:r>
      <w:r w:rsidR="003730EC" w:rsidRPr="003730EC">
        <w:rPr>
          <w:rFonts w:ascii="Times New Roman" w:eastAsia="Times New Roman" w:hAnsi="Times New Roman"/>
          <w:sz w:val="28"/>
          <w:szCs w:val="28"/>
          <w:lang w:eastAsia="ru-RU"/>
        </w:rPr>
        <w:t>образовани</w:t>
      </w:r>
      <w:r w:rsidR="003730EC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8F697A">
        <w:rPr>
          <w:rFonts w:ascii="Times New Roman" w:eastAsia="Times New Roman" w:hAnsi="Times New Roman"/>
          <w:sz w:val="28"/>
          <w:szCs w:val="28"/>
          <w:lang w:eastAsia="ru-RU"/>
        </w:rPr>
        <w:t xml:space="preserve"> «Коношский муниципальный</w:t>
      </w:r>
      <w:r w:rsidR="003E2429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от 21 декабря</w:t>
      </w:r>
      <w:proofErr w:type="gramEnd"/>
      <w:r w:rsidR="003E2429">
        <w:rPr>
          <w:rFonts w:ascii="Times New Roman" w:eastAsia="Times New Roman" w:hAnsi="Times New Roman"/>
          <w:sz w:val="28"/>
          <w:szCs w:val="28"/>
          <w:lang w:eastAsia="ru-RU"/>
        </w:rPr>
        <w:t xml:space="preserve"> 2020 года,</w:t>
      </w:r>
    </w:p>
    <w:p w:rsidR="008F697A" w:rsidRPr="008F697A" w:rsidRDefault="008F697A" w:rsidP="008F697A">
      <w:pPr>
        <w:tabs>
          <w:tab w:val="left" w:pos="709"/>
        </w:tabs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697A" w:rsidRPr="008F697A" w:rsidRDefault="008F697A" w:rsidP="008F697A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F697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</w:t>
      </w:r>
      <w:r w:rsidR="001604B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Собрание д</w:t>
      </w:r>
      <w:r w:rsidRPr="008F697A">
        <w:rPr>
          <w:rFonts w:ascii="Times New Roman" w:eastAsia="Times New Roman" w:hAnsi="Times New Roman"/>
          <w:sz w:val="28"/>
          <w:szCs w:val="28"/>
          <w:lang w:eastAsia="ru-RU"/>
        </w:rPr>
        <w:t xml:space="preserve">епутатов   </w:t>
      </w:r>
      <w:proofErr w:type="gramStart"/>
      <w:r w:rsidRPr="008F697A">
        <w:rPr>
          <w:rFonts w:ascii="Times New Roman" w:eastAsia="Times New Roman" w:hAnsi="Times New Roman"/>
          <w:b/>
          <w:sz w:val="28"/>
          <w:szCs w:val="28"/>
          <w:lang w:eastAsia="ru-RU"/>
        </w:rPr>
        <w:t>Р</w:t>
      </w:r>
      <w:proofErr w:type="gramEnd"/>
      <w:r w:rsidRPr="008F697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Е Ш А Е Т:</w:t>
      </w:r>
    </w:p>
    <w:p w:rsidR="008F697A" w:rsidRPr="008F697A" w:rsidRDefault="008F697A" w:rsidP="008F697A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D5BE5" w:rsidRPr="00044BC2" w:rsidRDefault="00BD5BE5" w:rsidP="00BD5BE5">
      <w:pPr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8F697A">
        <w:rPr>
          <w:rFonts w:ascii="Times New Roman" w:eastAsia="Times New Roman" w:hAnsi="Times New Roman"/>
          <w:sz w:val="28"/>
          <w:szCs w:val="28"/>
          <w:lang w:eastAsia="ru-RU"/>
        </w:rPr>
        <w:t xml:space="preserve">.Утвердить «Положение о расчёте размера платы за пользование жилым помещением (платы за наем) для нанимателей жилых помещений муниципального жилищного фонда в </w:t>
      </w:r>
      <w:r w:rsidR="003730EC" w:rsidRPr="003730EC">
        <w:rPr>
          <w:rFonts w:ascii="Times New Roman" w:eastAsia="Times New Roman" w:hAnsi="Times New Roman"/>
          <w:sz w:val="28"/>
          <w:szCs w:val="28"/>
          <w:lang w:eastAsia="ru-RU"/>
        </w:rPr>
        <w:t>муниципальном образовании</w:t>
      </w:r>
      <w:r w:rsidRPr="008F697A">
        <w:rPr>
          <w:rFonts w:ascii="Times New Roman" w:eastAsia="Times New Roman" w:hAnsi="Times New Roman"/>
          <w:sz w:val="28"/>
          <w:szCs w:val="28"/>
          <w:lang w:eastAsia="ru-RU"/>
        </w:rPr>
        <w:t xml:space="preserve"> «Коношский муниципальный район» </w:t>
      </w:r>
      <w:r w:rsidRPr="003E2429">
        <w:rPr>
          <w:rFonts w:ascii="Times New Roman" w:eastAsia="Times New Roman" w:hAnsi="Times New Roman"/>
          <w:sz w:val="28"/>
          <w:szCs w:val="28"/>
          <w:lang w:eastAsia="ru-RU"/>
        </w:rPr>
        <w:t>(Приложение №1).</w:t>
      </w:r>
    </w:p>
    <w:p w:rsidR="00BD5BE5" w:rsidRPr="003E2429" w:rsidRDefault="00BD5BE5" w:rsidP="00BD5BE5">
      <w:pPr>
        <w:tabs>
          <w:tab w:val="left" w:pos="993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8F697A">
        <w:rPr>
          <w:rFonts w:ascii="Times New Roman" w:eastAsia="Times New Roman" w:hAnsi="Times New Roman"/>
          <w:sz w:val="28"/>
          <w:szCs w:val="28"/>
          <w:lang w:eastAsia="ru-RU"/>
        </w:rPr>
        <w:t>.У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твердить значения коэффициентов используемых для расчета размера платы </w:t>
      </w:r>
      <w:r w:rsidRPr="008F697A">
        <w:rPr>
          <w:rFonts w:ascii="Times New Roman" w:eastAsia="Times New Roman" w:hAnsi="Times New Roman"/>
          <w:sz w:val="28"/>
          <w:szCs w:val="28"/>
          <w:lang w:eastAsia="ru-RU"/>
        </w:rPr>
        <w:t xml:space="preserve">за пользование жилым помещением (платы за наем) для нанимателей жилых помещений муниципального жилищного фонда </w:t>
      </w:r>
      <w:r w:rsidR="003730EC" w:rsidRPr="003730EC">
        <w:rPr>
          <w:rFonts w:ascii="Times New Roman" w:eastAsia="Times New Roman" w:hAnsi="Times New Roman"/>
          <w:sz w:val="28"/>
          <w:szCs w:val="28"/>
          <w:lang w:eastAsia="ru-RU"/>
        </w:rPr>
        <w:t>муниципально</w:t>
      </w:r>
      <w:r w:rsidR="000F3761">
        <w:rPr>
          <w:rFonts w:ascii="Times New Roman" w:eastAsia="Times New Roman" w:hAnsi="Times New Roman"/>
          <w:sz w:val="28"/>
          <w:szCs w:val="28"/>
          <w:lang w:eastAsia="ru-RU"/>
        </w:rPr>
        <w:t>го</w:t>
      </w:r>
      <w:r w:rsidR="003730EC" w:rsidRPr="003730EC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образовани</w:t>
      </w:r>
      <w:r w:rsidR="000F3761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8F697A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proofErr w:type="spellStart"/>
      <w:r w:rsidRPr="008F697A">
        <w:rPr>
          <w:rFonts w:ascii="Times New Roman" w:eastAsia="Times New Roman" w:hAnsi="Times New Roman"/>
          <w:sz w:val="28"/>
          <w:szCs w:val="28"/>
          <w:lang w:eastAsia="ru-RU"/>
        </w:rPr>
        <w:t>Коношский</w:t>
      </w:r>
      <w:proofErr w:type="spellEnd"/>
      <w:r w:rsidRPr="008F697A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муниципальный район» </w:t>
      </w:r>
      <w:r w:rsidRPr="003E2429">
        <w:rPr>
          <w:rFonts w:ascii="Times New Roman" w:eastAsia="Times New Roman" w:hAnsi="Times New Roman"/>
          <w:sz w:val="28"/>
          <w:szCs w:val="28"/>
          <w:lang w:eastAsia="ru-RU"/>
        </w:rPr>
        <w:t xml:space="preserve">(Приложение к Положению о расчете размера платы за пользование жилым помещением (платы за наем) для нанимателей жилых помещений </w:t>
      </w:r>
      <w:r w:rsidRPr="003E242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муниципального жилищного фонда в МО «Коношский муниципальный район</w:t>
      </w:r>
      <w:r w:rsidR="00632FE8" w:rsidRPr="003E2429">
        <w:rPr>
          <w:rFonts w:ascii="Times New Roman" w:eastAsia="Times New Roman" w:hAnsi="Times New Roman"/>
          <w:sz w:val="28"/>
          <w:szCs w:val="28"/>
          <w:lang w:eastAsia="ru-RU"/>
        </w:rPr>
        <w:t>).</w:t>
      </w:r>
      <w:proofErr w:type="gramEnd"/>
    </w:p>
    <w:p w:rsidR="00632FE8" w:rsidRDefault="00E664B8" w:rsidP="008F697A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E664B8">
        <w:rPr>
          <w:rFonts w:ascii="Times New Roman" w:eastAsia="Times New Roman" w:hAnsi="Times New Roman"/>
          <w:sz w:val="28"/>
          <w:szCs w:val="28"/>
          <w:lang w:eastAsia="ru-RU"/>
        </w:rPr>
        <w:t xml:space="preserve">.Установить размер платы за пользование жилым помещением (платы за наём) для нанимателей жилых помещений муниципального жилищного фонда в </w:t>
      </w:r>
      <w:r w:rsidR="003730EC" w:rsidRPr="003730EC">
        <w:rPr>
          <w:rFonts w:ascii="Times New Roman" w:eastAsia="Times New Roman" w:hAnsi="Times New Roman"/>
          <w:sz w:val="28"/>
          <w:szCs w:val="28"/>
          <w:lang w:eastAsia="ru-RU"/>
        </w:rPr>
        <w:t>муниципальном образовании</w:t>
      </w:r>
      <w:r w:rsidRPr="00E664B8">
        <w:rPr>
          <w:rFonts w:ascii="Times New Roman" w:eastAsia="Times New Roman" w:hAnsi="Times New Roman"/>
          <w:sz w:val="28"/>
          <w:szCs w:val="28"/>
          <w:lang w:eastAsia="ru-RU"/>
        </w:rPr>
        <w:t xml:space="preserve"> «Коношский муниципальный район» </w:t>
      </w:r>
      <w:r w:rsidR="00632FE8" w:rsidRPr="003E2429">
        <w:rPr>
          <w:rFonts w:ascii="Times New Roman" w:eastAsia="Times New Roman" w:hAnsi="Times New Roman"/>
          <w:sz w:val="28"/>
          <w:szCs w:val="28"/>
          <w:lang w:eastAsia="ru-RU"/>
        </w:rPr>
        <w:t>(Приложение №2)</w:t>
      </w:r>
    </w:p>
    <w:p w:rsidR="008F697A" w:rsidRPr="003E2429" w:rsidRDefault="00632FE8" w:rsidP="003E2429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3E2429">
        <w:rPr>
          <w:rFonts w:ascii="Times New Roman" w:eastAsia="Times New Roman" w:hAnsi="Times New Roman"/>
          <w:sz w:val="28"/>
          <w:szCs w:val="28"/>
          <w:lang w:eastAsia="ru-RU"/>
        </w:rPr>
        <w:t>. Считать</w:t>
      </w:r>
      <w:r w:rsidR="008F697A" w:rsidRPr="008F697A">
        <w:rPr>
          <w:rFonts w:ascii="Times New Roman" w:eastAsia="Times New Roman" w:hAnsi="Times New Roman"/>
          <w:sz w:val="28"/>
          <w:szCs w:val="28"/>
          <w:lang w:eastAsia="ru-RU"/>
        </w:rPr>
        <w:t xml:space="preserve"> утратившим силу </w:t>
      </w:r>
      <w:r w:rsidR="003E2429">
        <w:rPr>
          <w:rFonts w:ascii="Times New Roman" w:eastAsia="Times New Roman" w:hAnsi="Times New Roman"/>
          <w:sz w:val="28"/>
          <w:szCs w:val="28"/>
          <w:lang w:eastAsia="ru-RU"/>
        </w:rPr>
        <w:t>решение</w:t>
      </w:r>
      <w:r w:rsidR="003E2429" w:rsidRPr="008F697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E2429">
        <w:rPr>
          <w:rFonts w:ascii="Times New Roman" w:eastAsia="Times New Roman" w:hAnsi="Times New Roman"/>
          <w:sz w:val="28"/>
          <w:szCs w:val="28"/>
          <w:lang w:eastAsia="ru-RU"/>
        </w:rPr>
        <w:t>Собрания депутатов МО «</w:t>
      </w:r>
      <w:proofErr w:type="spellStart"/>
      <w:r w:rsidR="003E2429">
        <w:rPr>
          <w:rFonts w:ascii="Times New Roman" w:eastAsia="Times New Roman" w:hAnsi="Times New Roman"/>
          <w:sz w:val="28"/>
          <w:szCs w:val="28"/>
          <w:lang w:eastAsia="ru-RU"/>
        </w:rPr>
        <w:t>Коношский</w:t>
      </w:r>
      <w:proofErr w:type="spellEnd"/>
      <w:r w:rsidR="003E2429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муниципальный район» от  23</w:t>
      </w:r>
      <w:r w:rsidR="003E2429" w:rsidRPr="008F697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E2429">
        <w:rPr>
          <w:rFonts w:ascii="Times New Roman" w:eastAsia="Times New Roman" w:hAnsi="Times New Roman"/>
          <w:sz w:val="28"/>
          <w:szCs w:val="28"/>
          <w:lang w:eastAsia="ru-RU"/>
        </w:rPr>
        <w:t>июня</w:t>
      </w:r>
      <w:r w:rsidR="003E2429" w:rsidRPr="008F697A">
        <w:rPr>
          <w:rFonts w:ascii="Times New Roman" w:eastAsia="Times New Roman" w:hAnsi="Times New Roman"/>
          <w:sz w:val="28"/>
          <w:szCs w:val="28"/>
          <w:lang w:eastAsia="ru-RU"/>
        </w:rPr>
        <w:t xml:space="preserve"> 20</w:t>
      </w:r>
      <w:r w:rsidR="003E2429">
        <w:rPr>
          <w:rFonts w:ascii="Times New Roman" w:eastAsia="Times New Roman" w:hAnsi="Times New Roman"/>
          <w:sz w:val="28"/>
          <w:szCs w:val="28"/>
          <w:lang w:eastAsia="ru-RU"/>
        </w:rPr>
        <w:t>21</w:t>
      </w:r>
      <w:r w:rsidR="003E2429" w:rsidRPr="008F697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="003E242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E2429" w:rsidRPr="00044BC2">
        <w:rPr>
          <w:rFonts w:ascii="Times New Roman" w:eastAsia="Times New Roman" w:hAnsi="Times New Roman"/>
          <w:sz w:val="28"/>
          <w:szCs w:val="28"/>
          <w:lang w:eastAsia="ru-RU"/>
        </w:rPr>
        <w:t>№ 3</w:t>
      </w:r>
      <w:r w:rsidR="003E2429">
        <w:rPr>
          <w:rFonts w:ascii="Times New Roman" w:eastAsia="Times New Roman" w:hAnsi="Times New Roman"/>
          <w:sz w:val="28"/>
          <w:szCs w:val="28"/>
          <w:lang w:eastAsia="ru-RU"/>
        </w:rPr>
        <w:t xml:space="preserve">85 </w:t>
      </w:r>
      <w:r w:rsidR="008F697A" w:rsidRPr="008F697A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3E2429">
        <w:rPr>
          <w:rFonts w:ascii="Times New Roman" w:eastAsia="Times New Roman" w:hAnsi="Times New Roman"/>
          <w:sz w:val="28"/>
          <w:szCs w:val="28"/>
          <w:lang w:eastAsia="ru-RU"/>
        </w:rPr>
        <w:t xml:space="preserve">Об утверждении положения </w:t>
      </w:r>
      <w:r w:rsidR="003E2429" w:rsidRPr="003E2429">
        <w:rPr>
          <w:rFonts w:ascii="Times New Roman" w:eastAsia="Times New Roman" w:hAnsi="Times New Roman"/>
          <w:sz w:val="28"/>
          <w:szCs w:val="28"/>
          <w:lang w:eastAsia="ru-RU"/>
        </w:rPr>
        <w:t>о расчете  размера платы за пользование жилым помещением (платы за наём) для нанимателей жилых помещений по договорам социального найма муниципального жилищного фонда в муниципальном образовании «</w:t>
      </w:r>
      <w:proofErr w:type="spellStart"/>
      <w:r w:rsidR="003E2429" w:rsidRPr="003E2429">
        <w:rPr>
          <w:rFonts w:ascii="Times New Roman" w:eastAsia="Times New Roman" w:hAnsi="Times New Roman"/>
          <w:sz w:val="28"/>
          <w:szCs w:val="28"/>
          <w:lang w:eastAsia="ru-RU"/>
        </w:rPr>
        <w:t>Коношский</w:t>
      </w:r>
      <w:proofErr w:type="spellEnd"/>
      <w:r w:rsidR="003E2429" w:rsidRPr="003E2429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муниципальный район»</w:t>
      </w:r>
      <w:r w:rsidR="003E2429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8F697A" w:rsidRPr="008F697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8F697A" w:rsidRPr="008F697A" w:rsidRDefault="00632FE8" w:rsidP="008F697A">
      <w:pPr>
        <w:ind w:firstLine="709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8F697A" w:rsidRPr="008F697A">
        <w:rPr>
          <w:rFonts w:ascii="Times New Roman" w:eastAsia="Times New Roman" w:hAnsi="Times New Roman"/>
          <w:sz w:val="28"/>
          <w:szCs w:val="28"/>
          <w:lang w:eastAsia="ru-RU"/>
        </w:rPr>
        <w:t>.Настоящее решение вступает в силу с 01</w:t>
      </w:r>
      <w:r w:rsidR="00EC310A">
        <w:rPr>
          <w:rFonts w:ascii="Times New Roman" w:eastAsia="Times New Roman" w:hAnsi="Times New Roman"/>
          <w:sz w:val="28"/>
          <w:szCs w:val="28"/>
          <w:lang w:eastAsia="ru-RU"/>
        </w:rPr>
        <w:t xml:space="preserve">июня </w:t>
      </w:r>
      <w:r w:rsidR="008F697A" w:rsidRPr="008F697A">
        <w:rPr>
          <w:rFonts w:ascii="Times New Roman" w:eastAsia="Times New Roman" w:hAnsi="Times New Roman"/>
          <w:sz w:val="28"/>
          <w:szCs w:val="28"/>
          <w:lang w:eastAsia="ru-RU"/>
        </w:rPr>
        <w:t xml:space="preserve"> 202</w:t>
      </w:r>
      <w:r w:rsidR="00CD7E9F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8F697A" w:rsidRPr="008F697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года.</w:t>
      </w:r>
    </w:p>
    <w:p w:rsidR="008F697A" w:rsidRDefault="003E2429" w:rsidP="008F697A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8F697A" w:rsidRPr="008F697A">
        <w:rPr>
          <w:rFonts w:ascii="Times New Roman" w:eastAsia="Times New Roman" w:hAnsi="Times New Roman"/>
          <w:sz w:val="28"/>
          <w:szCs w:val="28"/>
          <w:lang w:eastAsia="ru-RU"/>
        </w:rPr>
        <w:t xml:space="preserve">.Настоящее решение подлежит официальному опубликованию (обнародованию) в «Вестнике муниципального образования «Коношский муниципальный район», а также размещению в информационно-телекоммуникационной сети «Интернет» на официальном сайте администрации </w:t>
      </w:r>
      <w:r w:rsidR="003730EC" w:rsidRPr="003730EC">
        <w:rPr>
          <w:rFonts w:ascii="Times New Roman" w:eastAsia="Times New Roman" w:hAnsi="Times New Roman"/>
          <w:sz w:val="28"/>
          <w:szCs w:val="28"/>
          <w:lang w:eastAsia="ru-RU"/>
        </w:rPr>
        <w:t>муниципально</w:t>
      </w:r>
      <w:r w:rsidR="003730EC">
        <w:rPr>
          <w:rFonts w:ascii="Times New Roman" w:eastAsia="Times New Roman" w:hAnsi="Times New Roman"/>
          <w:sz w:val="28"/>
          <w:szCs w:val="28"/>
          <w:lang w:eastAsia="ru-RU"/>
        </w:rPr>
        <w:t>го</w:t>
      </w:r>
      <w:r w:rsidR="003730EC" w:rsidRPr="003730EC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образовани</w:t>
      </w:r>
      <w:r w:rsidR="003730EC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8F697A" w:rsidRPr="008F697A">
        <w:rPr>
          <w:rFonts w:ascii="Times New Roman" w:eastAsia="Times New Roman" w:hAnsi="Times New Roman"/>
          <w:sz w:val="28"/>
          <w:szCs w:val="28"/>
          <w:lang w:eastAsia="ru-RU"/>
        </w:rPr>
        <w:t xml:space="preserve"> «Коношский муниципальный район».</w:t>
      </w:r>
    </w:p>
    <w:p w:rsidR="003730EC" w:rsidRDefault="003730EC" w:rsidP="008F697A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730EC" w:rsidRPr="008F697A" w:rsidRDefault="003730EC" w:rsidP="008F697A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697A" w:rsidRPr="008F697A" w:rsidRDefault="008F697A" w:rsidP="008709CD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F697A" w:rsidRPr="008F697A" w:rsidRDefault="008F697A" w:rsidP="008F697A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F697A">
        <w:rPr>
          <w:rFonts w:ascii="Times New Roman" w:eastAsia="Times New Roman" w:hAnsi="Times New Roman"/>
          <w:b/>
          <w:sz w:val="28"/>
          <w:szCs w:val="28"/>
          <w:lang w:eastAsia="ru-RU"/>
        </w:rPr>
        <w:t>Председатель Собрания депутатов</w:t>
      </w:r>
    </w:p>
    <w:p w:rsidR="008F697A" w:rsidRDefault="008F697A" w:rsidP="008F697A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F697A">
        <w:rPr>
          <w:rFonts w:ascii="Times New Roman" w:eastAsia="Times New Roman" w:hAnsi="Times New Roman"/>
          <w:b/>
          <w:sz w:val="28"/>
          <w:szCs w:val="28"/>
          <w:lang w:eastAsia="ru-RU"/>
        </w:rPr>
        <w:t>МО «</w:t>
      </w:r>
      <w:proofErr w:type="spellStart"/>
      <w:r w:rsidRPr="008F697A">
        <w:rPr>
          <w:rFonts w:ascii="Times New Roman" w:eastAsia="Times New Roman" w:hAnsi="Times New Roman"/>
          <w:b/>
          <w:sz w:val="28"/>
          <w:szCs w:val="28"/>
          <w:lang w:eastAsia="ru-RU"/>
        </w:rPr>
        <w:t>Коношский</w:t>
      </w:r>
      <w:proofErr w:type="spellEnd"/>
      <w:r w:rsidRPr="008F697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муниципальный район»                         </w:t>
      </w:r>
      <w:r w:rsidR="0092077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И.С. </w:t>
      </w:r>
      <w:proofErr w:type="spellStart"/>
      <w:r w:rsidR="00920775">
        <w:rPr>
          <w:rFonts w:ascii="Times New Roman" w:eastAsia="Times New Roman" w:hAnsi="Times New Roman"/>
          <w:b/>
          <w:sz w:val="28"/>
          <w:szCs w:val="28"/>
          <w:lang w:eastAsia="ru-RU"/>
        </w:rPr>
        <w:t>Кинозерова</w:t>
      </w:r>
      <w:proofErr w:type="spellEnd"/>
    </w:p>
    <w:p w:rsidR="008709CD" w:rsidRDefault="008709CD" w:rsidP="008F697A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E2429" w:rsidRDefault="003E2429" w:rsidP="008F697A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709CD" w:rsidRDefault="008709CD" w:rsidP="008F697A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709CD" w:rsidRDefault="008709CD" w:rsidP="008709CD">
      <w:pPr>
        <w:jc w:val="left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F697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Глава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Коношского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gramStart"/>
      <w:r w:rsidRPr="008F697A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</w:t>
      </w:r>
      <w:proofErr w:type="gramEnd"/>
      <w:r w:rsidRPr="008F697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8709CD" w:rsidRPr="008F697A" w:rsidRDefault="008709CD" w:rsidP="008709CD">
      <w:pPr>
        <w:jc w:val="left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района Архангельской области                                            </w:t>
      </w:r>
      <w:r w:rsidRPr="008F697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С.С.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Едемский</w:t>
      </w:r>
      <w:proofErr w:type="spellEnd"/>
    </w:p>
    <w:p w:rsidR="008709CD" w:rsidRPr="008F697A" w:rsidRDefault="008709CD" w:rsidP="008F697A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32FE8" w:rsidRDefault="00632FE8" w:rsidP="00F30371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632FE8" w:rsidRDefault="00632FE8" w:rsidP="00F30371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632FE8" w:rsidRDefault="00632FE8" w:rsidP="00F30371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632FE8" w:rsidRDefault="00632FE8" w:rsidP="00F30371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632FE8" w:rsidRDefault="00632FE8" w:rsidP="00F30371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632FE8" w:rsidRDefault="00632FE8" w:rsidP="00F30371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3E2429" w:rsidRDefault="003E2429" w:rsidP="00F30371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3E2429" w:rsidRDefault="003E2429" w:rsidP="00F30371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3E2429" w:rsidRDefault="003E2429" w:rsidP="00F30371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920775" w:rsidRDefault="00920775" w:rsidP="00F30371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3E2429" w:rsidRDefault="003E2429" w:rsidP="00F30371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632FE8" w:rsidRDefault="00632FE8" w:rsidP="00F30371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632FE8" w:rsidRDefault="00632FE8" w:rsidP="00F30371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632FE8" w:rsidRDefault="00632FE8" w:rsidP="00F30371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632FE8" w:rsidRDefault="00632FE8" w:rsidP="00F30371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0F3761" w:rsidRDefault="000F3761" w:rsidP="00F30371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632FE8" w:rsidRDefault="00632FE8" w:rsidP="00F30371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F30371" w:rsidRPr="00632FE8" w:rsidRDefault="00F30371" w:rsidP="00F30371">
      <w:pPr>
        <w:pStyle w:val="ConsPlusNormal"/>
        <w:widowControl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32FE8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№1</w:t>
      </w:r>
    </w:p>
    <w:p w:rsidR="00F30371" w:rsidRPr="00F30371" w:rsidRDefault="00F30371" w:rsidP="00F30371">
      <w:pPr>
        <w:autoSpaceDE w:val="0"/>
        <w:autoSpaceDN w:val="0"/>
        <w:adjustRightInd w:val="0"/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30371">
        <w:rPr>
          <w:rFonts w:ascii="Times New Roman" w:eastAsia="Times New Roman" w:hAnsi="Times New Roman"/>
          <w:sz w:val="24"/>
          <w:szCs w:val="24"/>
          <w:lang w:eastAsia="ru-RU"/>
        </w:rPr>
        <w:t xml:space="preserve">к решению </w:t>
      </w:r>
      <w:r w:rsidR="001604BA">
        <w:rPr>
          <w:rFonts w:ascii="Times New Roman" w:eastAsia="Times New Roman" w:hAnsi="Times New Roman"/>
          <w:sz w:val="24"/>
          <w:szCs w:val="24"/>
          <w:lang w:eastAsia="ru-RU"/>
        </w:rPr>
        <w:t xml:space="preserve">четырнадцатой </w:t>
      </w:r>
      <w:r w:rsidRPr="00F30371">
        <w:rPr>
          <w:rFonts w:ascii="Times New Roman" w:eastAsia="Times New Roman" w:hAnsi="Times New Roman"/>
          <w:sz w:val="24"/>
          <w:szCs w:val="24"/>
          <w:lang w:eastAsia="ru-RU"/>
        </w:rPr>
        <w:t xml:space="preserve">сессии </w:t>
      </w:r>
    </w:p>
    <w:p w:rsidR="00F30371" w:rsidRPr="00F30371" w:rsidRDefault="00F30371" w:rsidP="00F30371">
      <w:pPr>
        <w:autoSpaceDE w:val="0"/>
        <w:autoSpaceDN w:val="0"/>
        <w:adjustRightInd w:val="0"/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30371">
        <w:rPr>
          <w:rFonts w:ascii="Times New Roman" w:eastAsia="Times New Roman" w:hAnsi="Times New Roman"/>
          <w:sz w:val="24"/>
          <w:szCs w:val="24"/>
          <w:lang w:eastAsia="ru-RU"/>
        </w:rPr>
        <w:t xml:space="preserve">Собрания депутатов МО </w:t>
      </w:r>
      <w:r w:rsidR="001604BA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proofErr w:type="spellStart"/>
      <w:r w:rsidRPr="00F30371">
        <w:rPr>
          <w:rFonts w:ascii="Times New Roman" w:eastAsia="Times New Roman" w:hAnsi="Times New Roman"/>
          <w:sz w:val="24"/>
          <w:szCs w:val="24"/>
          <w:lang w:eastAsia="ru-RU"/>
        </w:rPr>
        <w:t>Коношский</w:t>
      </w:r>
      <w:proofErr w:type="spellEnd"/>
    </w:p>
    <w:p w:rsidR="00F30371" w:rsidRPr="00F30371" w:rsidRDefault="00F30371" w:rsidP="00F30371">
      <w:pPr>
        <w:autoSpaceDE w:val="0"/>
        <w:autoSpaceDN w:val="0"/>
        <w:adjustRightInd w:val="0"/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30371">
        <w:rPr>
          <w:rFonts w:ascii="Times New Roman" w:eastAsia="Times New Roman" w:hAnsi="Times New Roman"/>
          <w:sz w:val="24"/>
          <w:szCs w:val="24"/>
          <w:lang w:eastAsia="ru-RU"/>
        </w:rPr>
        <w:t>муниципальный район»</w:t>
      </w:r>
    </w:p>
    <w:p w:rsidR="003A31B4" w:rsidRDefault="00F30371" w:rsidP="00F30371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</w:t>
      </w:r>
      <w:r w:rsidR="001604B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Pr="00F30371"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 w:rsidR="001604BA">
        <w:rPr>
          <w:rFonts w:ascii="Times New Roman" w:eastAsia="Times New Roman" w:hAnsi="Times New Roman"/>
          <w:sz w:val="24"/>
          <w:szCs w:val="24"/>
          <w:lang w:eastAsia="ru-RU"/>
        </w:rPr>
        <w:t>14 февраля 2024</w:t>
      </w:r>
      <w:r w:rsidRPr="00F30371">
        <w:rPr>
          <w:rFonts w:ascii="Times New Roman" w:eastAsia="Times New Roman" w:hAnsi="Times New Roman"/>
          <w:sz w:val="24"/>
          <w:szCs w:val="24"/>
          <w:lang w:eastAsia="ru-RU"/>
        </w:rPr>
        <w:t xml:space="preserve"> г. № </w:t>
      </w:r>
      <w:r w:rsidR="001604BA">
        <w:rPr>
          <w:rFonts w:ascii="Times New Roman" w:eastAsia="Times New Roman" w:hAnsi="Times New Roman"/>
          <w:sz w:val="24"/>
          <w:szCs w:val="24"/>
          <w:lang w:eastAsia="ru-RU"/>
        </w:rPr>
        <w:t>147</w:t>
      </w:r>
    </w:p>
    <w:p w:rsidR="003A31B4" w:rsidRDefault="003A31B4" w:rsidP="003A31B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A31B4" w:rsidRDefault="003A31B4" w:rsidP="003A31B4">
      <w:pPr>
        <w:pStyle w:val="ConsPlusTitle"/>
        <w:jc w:val="center"/>
        <w:rPr>
          <w:rFonts w:ascii="Times New Roman" w:hAnsi="Times New Roman" w:cs="Times New Roman"/>
          <w:caps/>
          <w:sz w:val="24"/>
          <w:szCs w:val="24"/>
        </w:rPr>
      </w:pPr>
      <w:bookmarkStart w:id="0" w:name="P31"/>
      <w:bookmarkEnd w:id="0"/>
    </w:p>
    <w:p w:rsidR="003A31B4" w:rsidRDefault="003A31B4" w:rsidP="003A31B4">
      <w:pPr>
        <w:pStyle w:val="ConsPlusTitle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3A31B4" w:rsidRPr="00127AC7" w:rsidRDefault="003A31B4" w:rsidP="003A31B4">
      <w:pPr>
        <w:pStyle w:val="ConsPlusTitle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127AC7">
        <w:rPr>
          <w:rFonts w:ascii="Times New Roman" w:hAnsi="Times New Roman" w:cs="Times New Roman"/>
          <w:caps/>
          <w:sz w:val="28"/>
          <w:szCs w:val="28"/>
        </w:rPr>
        <w:t>ПОЛОЖЕНИЕ</w:t>
      </w:r>
    </w:p>
    <w:p w:rsidR="00127AC7" w:rsidRPr="00127AC7" w:rsidRDefault="003A31B4" w:rsidP="00632FE8">
      <w:pPr>
        <w:jc w:val="center"/>
      </w:pPr>
      <w:r w:rsidRPr="00127AC7">
        <w:rPr>
          <w:rFonts w:ascii="Times New Roman" w:hAnsi="Times New Roman"/>
          <w:b/>
          <w:sz w:val="28"/>
          <w:szCs w:val="28"/>
        </w:rPr>
        <w:t xml:space="preserve">о расчете  размера платы за пользование жилым помещением (платы за наём) для нанимателей жилых помещений </w:t>
      </w:r>
      <w:r w:rsidRPr="00127AC7">
        <w:rPr>
          <w:rFonts w:ascii="Times New Roman" w:hAnsi="Times New Roman"/>
          <w:b/>
          <w:color w:val="000000" w:themeColor="text1"/>
          <w:sz w:val="28"/>
          <w:szCs w:val="28"/>
        </w:rPr>
        <w:t>муниципального жилищного фонда в муниципальном образовании</w:t>
      </w:r>
      <w:r w:rsidR="00127AC7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127AC7">
        <w:rPr>
          <w:rFonts w:ascii="Times New Roman" w:hAnsi="Times New Roman"/>
          <w:b/>
          <w:color w:val="000000" w:themeColor="text1"/>
          <w:sz w:val="28"/>
          <w:szCs w:val="28"/>
        </w:rPr>
        <w:t>«Коношский муниципальный район»</w:t>
      </w:r>
    </w:p>
    <w:p w:rsidR="00127AC7" w:rsidRDefault="00127AC7" w:rsidP="00127AC7"/>
    <w:p w:rsidR="00127AC7" w:rsidRDefault="00127AC7" w:rsidP="00127AC7">
      <w:pPr>
        <w:pStyle w:val="Default"/>
      </w:pPr>
      <w:r>
        <w:tab/>
      </w:r>
    </w:p>
    <w:p w:rsidR="00127AC7" w:rsidRPr="00632FE8" w:rsidRDefault="00127AC7" w:rsidP="006D18D0">
      <w:pPr>
        <w:pStyle w:val="Default"/>
        <w:numPr>
          <w:ilvl w:val="0"/>
          <w:numId w:val="8"/>
        </w:numPr>
        <w:ind w:left="3075"/>
        <w:rPr>
          <w:b/>
          <w:sz w:val="28"/>
          <w:szCs w:val="28"/>
        </w:rPr>
      </w:pPr>
      <w:r w:rsidRPr="00632FE8">
        <w:rPr>
          <w:b/>
          <w:sz w:val="28"/>
          <w:szCs w:val="28"/>
        </w:rPr>
        <w:t xml:space="preserve">Общие положения </w:t>
      </w:r>
    </w:p>
    <w:p w:rsidR="003A31B4" w:rsidRDefault="00127AC7" w:rsidP="00127AC7">
      <w:pPr>
        <w:tabs>
          <w:tab w:val="left" w:pos="27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127AC7">
        <w:rPr>
          <w:rFonts w:ascii="Times New Roman" w:hAnsi="Times New Roman"/>
          <w:sz w:val="28"/>
          <w:szCs w:val="28"/>
        </w:rPr>
        <w:t>1.1. Настоящее Положение разработано в соответствии со статьей 156 Жилищного Кодекса Российской Федерации, Федеральным законом от 06.10.2003 №131-ФЗ «Об общих принципах организации местного самоуправления в Российской Федерации», приказом Министерства строительства и жилищно-коммунального хозяйства Российской Федерации от 27 сентября 2016 года №668/</w:t>
      </w:r>
      <w:proofErr w:type="spellStart"/>
      <w:proofErr w:type="gramStart"/>
      <w:r w:rsidRPr="00127AC7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Pr="00127AC7">
        <w:rPr>
          <w:rFonts w:ascii="Times New Roman" w:hAnsi="Times New Roman"/>
          <w:sz w:val="28"/>
          <w:szCs w:val="28"/>
        </w:rPr>
        <w:t xml:space="preserve"> «Об утверждении методических указаний установления размера платы за пользование жилым помещением для нанимателей жилых помещений государственного или муниципального жилищного фонда», и определяет порядок расчета размера платы за пользование жилым помещением (платы за наем) для нанимателей жилых помещений муниципального жилищного фонда, находящихся в собственности 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7AC7">
        <w:rPr>
          <w:rFonts w:ascii="Times New Roman" w:hAnsi="Times New Roman"/>
          <w:sz w:val="28"/>
          <w:szCs w:val="28"/>
        </w:rPr>
        <w:t>«Коношский муниципальный район»</w:t>
      </w:r>
      <w:r>
        <w:rPr>
          <w:rFonts w:ascii="Times New Roman" w:hAnsi="Times New Roman"/>
          <w:sz w:val="28"/>
          <w:szCs w:val="28"/>
        </w:rPr>
        <w:t>.</w:t>
      </w:r>
    </w:p>
    <w:p w:rsidR="00127AC7" w:rsidRPr="00127AC7" w:rsidRDefault="00127AC7" w:rsidP="00127AC7">
      <w:pPr>
        <w:tabs>
          <w:tab w:val="left" w:pos="27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127AC7">
        <w:rPr>
          <w:rFonts w:ascii="Times New Roman" w:hAnsi="Times New Roman"/>
          <w:sz w:val="28"/>
          <w:szCs w:val="28"/>
        </w:rPr>
        <w:t>1.2. Настоящее Положение разработано с целью создания методической базы по расчету размера платы за пользование жилым помещением (платы за наем) для нанимателей жилых помеще</w:t>
      </w:r>
      <w:r w:rsidR="00920775">
        <w:rPr>
          <w:rFonts w:ascii="Times New Roman" w:hAnsi="Times New Roman"/>
          <w:sz w:val="28"/>
          <w:szCs w:val="28"/>
        </w:rPr>
        <w:t xml:space="preserve">ний </w:t>
      </w:r>
      <w:r w:rsidRPr="00127AC7">
        <w:rPr>
          <w:rFonts w:ascii="Times New Roman" w:hAnsi="Times New Roman"/>
          <w:sz w:val="28"/>
          <w:szCs w:val="28"/>
        </w:rPr>
        <w:t>муниципального жилищного фонда (далее - плата за наем жилых помещений).</w:t>
      </w:r>
    </w:p>
    <w:p w:rsidR="00127AC7" w:rsidRDefault="00127AC7" w:rsidP="00127AC7">
      <w:pPr>
        <w:tabs>
          <w:tab w:val="left" w:pos="27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127AC7">
        <w:rPr>
          <w:rFonts w:ascii="Times New Roman" w:hAnsi="Times New Roman"/>
          <w:sz w:val="28"/>
          <w:szCs w:val="28"/>
        </w:rPr>
        <w:t>1.3. Основным принципом формирования платы за пользование жилым помещением (платы за наем) является индивидуализация платы для каждого жилого помещения в зависимости от его качества, благоустройства и месторасположения дома.</w:t>
      </w:r>
      <w:r>
        <w:rPr>
          <w:rFonts w:ascii="Times New Roman" w:hAnsi="Times New Roman"/>
          <w:sz w:val="28"/>
          <w:szCs w:val="28"/>
        </w:rPr>
        <w:t xml:space="preserve">          </w:t>
      </w:r>
    </w:p>
    <w:p w:rsidR="004419BE" w:rsidRDefault="004419BE" w:rsidP="00127AC7">
      <w:pPr>
        <w:tabs>
          <w:tab w:val="left" w:pos="270"/>
        </w:tabs>
        <w:jc w:val="both"/>
        <w:rPr>
          <w:rFonts w:ascii="Times New Roman" w:hAnsi="Times New Roman"/>
          <w:sz w:val="28"/>
          <w:szCs w:val="28"/>
        </w:rPr>
      </w:pPr>
    </w:p>
    <w:p w:rsidR="004419BE" w:rsidRPr="001172E8" w:rsidRDefault="004419BE" w:rsidP="001172E8">
      <w:pPr>
        <w:pStyle w:val="a3"/>
        <w:numPr>
          <w:ilvl w:val="0"/>
          <w:numId w:val="7"/>
        </w:numPr>
        <w:tabs>
          <w:tab w:val="left" w:pos="270"/>
        </w:tabs>
        <w:ind w:left="2552" w:hanging="284"/>
        <w:jc w:val="left"/>
        <w:rPr>
          <w:rFonts w:ascii="Times New Roman" w:hAnsi="Times New Roman"/>
          <w:b/>
          <w:sz w:val="28"/>
          <w:szCs w:val="28"/>
        </w:rPr>
      </w:pPr>
      <w:r w:rsidRPr="001172E8">
        <w:rPr>
          <w:rFonts w:ascii="Times New Roman" w:hAnsi="Times New Roman"/>
          <w:b/>
          <w:sz w:val="28"/>
          <w:szCs w:val="28"/>
        </w:rPr>
        <w:t>Размер платы за наем жилого помещения</w:t>
      </w:r>
    </w:p>
    <w:p w:rsidR="004419BE" w:rsidRPr="004419BE" w:rsidRDefault="004419BE" w:rsidP="004419BE">
      <w:pPr>
        <w:tabs>
          <w:tab w:val="left" w:pos="27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4419BE">
        <w:rPr>
          <w:rFonts w:ascii="Times New Roman" w:hAnsi="Times New Roman"/>
          <w:sz w:val="28"/>
          <w:szCs w:val="28"/>
        </w:rPr>
        <w:t>2.1. Размер платы за наем j-ого жилого помещения муниципального жилищного фонда, определяется по формуле 1:</w:t>
      </w:r>
      <w:r>
        <w:rPr>
          <w:rFonts w:ascii="Times New Roman" w:hAnsi="Times New Roman"/>
          <w:i/>
          <w:sz w:val="28"/>
          <w:szCs w:val="28"/>
        </w:rPr>
        <w:t xml:space="preserve">       </w:t>
      </w:r>
    </w:p>
    <w:p w:rsidR="004419BE" w:rsidRPr="004419BE" w:rsidRDefault="004419BE" w:rsidP="00F30371">
      <w:pPr>
        <w:tabs>
          <w:tab w:val="left" w:pos="270"/>
        </w:tabs>
        <w:jc w:val="center"/>
        <w:rPr>
          <w:rFonts w:ascii="Times New Roman" w:hAnsi="Times New Roman"/>
          <w:sz w:val="28"/>
          <w:szCs w:val="28"/>
        </w:rPr>
      </w:pPr>
      <w:proofErr w:type="spellStart"/>
      <w:r w:rsidRPr="004419BE">
        <w:rPr>
          <w:rFonts w:ascii="Times New Roman" w:hAnsi="Times New Roman"/>
          <w:sz w:val="28"/>
          <w:szCs w:val="28"/>
        </w:rPr>
        <w:t>П</w:t>
      </w:r>
      <w:r w:rsidRPr="00F30371">
        <w:rPr>
          <w:rFonts w:ascii="Times New Roman" w:hAnsi="Times New Roman"/>
          <w:sz w:val="20"/>
          <w:szCs w:val="20"/>
        </w:rPr>
        <w:t>н</w:t>
      </w:r>
      <w:proofErr w:type="gramStart"/>
      <w:r w:rsidRPr="00F30371">
        <w:rPr>
          <w:rFonts w:ascii="Times New Roman" w:hAnsi="Times New Roman"/>
          <w:sz w:val="20"/>
          <w:szCs w:val="20"/>
        </w:rPr>
        <w:t>j</w:t>
      </w:r>
      <w:proofErr w:type="spellEnd"/>
      <w:proofErr w:type="gramEnd"/>
      <w:r w:rsidRPr="004419BE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4419BE">
        <w:rPr>
          <w:rFonts w:ascii="Times New Roman" w:hAnsi="Times New Roman"/>
          <w:sz w:val="28"/>
          <w:szCs w:val="28"/>
        </w:rPr>
        <w:t>Н</w:t>
      </w:r>
      <w:r w:rsidRPr="00F30371">
        <w:rPr>
          <w:rFonts w:ascii="Times New Roman" w:hAnsi="Times New Roman"/>
          <w:sz w:val="20"/>
          <w:szCs w:val="20"/>
        </w:rPr>
        <w:t>б</w:t>
      </w:r>
      <w:proofErr w:type="spellEnd"/>
      <w:r w:rsidRPr="004419BE">
        <w:rPr>
          <w:rFonts w:ascii="Times New Roman" w:hAnsi="Times New Roman"/>
          <w:sz w:val="28"/>
          <w:szCs w:val="28"/>
        </w:rPr>
        <w:t xml:space="preserve"> * </w:t>
      </w:r>
      <w:proofErr w:type="spellStart"/>
      <w:r w:rsidRPr="004419BE">
        <w:rPr>
          <w:rFonts w:ascii="Times New Roman" w:hAnsi="Times New Roman"/>
          <w:sz w:val="28"/>
          <w:szCs w:val="28"/>
        </w:rPr>
        <w:t>К</w:t>
      </w:r>
      <w:r w:rsidRPr="00F30371">
        <w:rPr>
          <w:rFonts w:ascii="Times New Roman" w:hAnsi="Times New Roman"/>
          <w:sz w:val="20"/>
          <w:szCs w:val="20"/>
        </w:rPr>
        <w:t>j</w:t>
      </w:r>
      <w:proofErr w:type="spellEnd"/>
      <w:r w:rsidRPr="004419BE">
        <w:rPr>
          <w:rFonts w:ascii="Times New Roman" w:hAnsi="Times New Roman"/>
          <w:sz w:val="28"/>
          <w:szCs w:val="28"/>
        </w:rPr>
        <w:t xml:space="preserve"> * К</w:t>
      </w:r>
      <w:r w:rsidRPr="00F30371">
        <w:rPr>
          <w:rFonts w:ascii="Times New Roman" w:hAnsi="Times New Roman"/>
          <w:sz w:val="20"/>
          <w:szCs w:val="20"/>
        </w:rPr>
        <w:t>с</w:t>
      </w:r>
      <w:r w:rsidRPr="004419BE">
        <w:rPr>
          <w:rFonts w:ascii="Times New Roman" w:hAnsi="Times New Roman"/>
          <w:sz w:val="28"/>
          <w:szCs w:val="28"/>
        </w:rPr>
        <w:t xml:space="preserve"> * </w:t>
      </w:r>
      <w:proofErr w:type="spellStart"/>
      <w:r w:rsidRPr="004419BE">
        <w:rPr>
          <w:rFonts w:ascii="Times New Roman" w:hAnsi="Times New Roman"/>
          <w:sz w:val="28"/>
          <w:szCs w:val="28"/>
        </w:rPr>
        <w:t>П</w:t>
      </w:r>
      <w:r w:rsidRPr="00F30371">
        <w:rPr>
          <w:rFonts w:ascii="Times New Roman" w:hAnsi="Times New Roman"/>
          <w:sz w:val="20"/>
          <w:szCs w:val="20"/>
        </w:rPr>
        <w:t>j</w:t>
      </w:r>
      <w:proofErr w:type="spellEnd"/>
      <w:r w:rsidRPr="004419BE">
        <w:rPr>
          <w:rFonts w:ascii="Times New Roman" w:hAnsi="Times New Roman"/>
          <w:sz w:val="28"/>
          <w:szCs w:val="28"/>
        </w:rPr>
        <w:t xml:space="preserve">, </w:t>
      </w:r>
      <w:r w:rsidR="001172E8">
        <w:rPr>
          <w:rFonts w:ascii="Times New Roman" w:hAnsi="Times New Roman"/>
          <w:sz w:val="28"/>
          <w:szCs w:val="28"/>
        </w:rPr>
        <w:t xml:space="preserve">     </w:t>
      </w:r>
      <w:r w:rsidR="001172E8" w:rsidRPr="001172E8">
        <w:rPr>
          <w:rFonts w:ascii="Times New Roman" w:hAnsi="Times New Roman"/>
          <w:i/>
          <w:sz w:val="28"/>
          <w:szCs w:val="28"/>
        </w:rPr>
        <w:t>(Формула 1)</w:t>
      </w:r>
      <w:r w:rsidR="00F30371">
        <w:rPr>
          <w:rFonts w:ascii="Times New Roman" w:hAnsi="Times New Roman"/>
          <w:i/>
          <w:sz w:val="28"/>
          <w:szCs w:val="28"/>
        </w:rPr>
        <w:t xml:space="preserve"> </w:t>
      </w:r>
      <w:r w:rsidRPr="004419BE">
        <w:rPr>
          <w:rFonts w:ascii="Times New Roman" w:hAnsi="Times New Roman"/>
          <w:sz w:val="28"/>
          <w:szCs w:val="28"/>
        </w:rPr>
        <w:t>где</w:t>
      </w:r>
      <w:r w:rsidR="00F30371">
        <w:rPr>
          <w:rFonts w:ascii="Times New Roman" w:hAnsi="Times New Roman"/>
          <w:sz w:val="28"/>
          <w:szCs w:val="28"/>
        </w:rPr>
        <w:t>;</w:t>
      </w:r>
    </w:p>
    <w:p w:rsidR="004419BE" w:rsidRPr="004419BE" w:rsidRDefault="004419BE" w:rsidP="004419BE">
      <w:pPr>
        <w:tabs>
          <w:tab w:val="left" w:pos="270"/>
        </w:tabs>
        <w:jc w:val="both"/>
        <w:rPr>
          <w:rFonts w:ascii="Times New Roman" w:hAnsi="Times New Roman"/>
          <w:sz w:val="28"/>
          <w:szCs w:val="28"/>
        </w:rPr>
      </w:pPr>
    </w:p>
    <w:p w:rsidR="004419BE" w:rsidRPr="004419BE" w:rsidRDefault="004419BE" w:rsidP="004419BE">
      <w:pPr>
        <w:tabs>
          <w:tab w:val="left" w:pos="270"/>
        </w:tabs>
        <w:jc w:val="both"/>
        <w:rPr>
          <w:rFonts w:ascii="Times New Roman" w:hAnsi="Times New Roman"/>
          <w:sz w:val="28"/>
          <w:szCs w:val="28"/>
        </w:rPr>
      </w:pPr>
      <w:proofErr w:type="spellStart"/>
      <w:r w:rsidRPr="004419BE">
        <w:rPr>
          <w:rFonts w:ascii="Times New Roman" w:hAnsi="Times New Roman"/>
          <w:sz w:val="28"/>
          <w:szCs w:val="28"/>
        </w:rPr>
        <w:t>П</w:t>
      </w:r>
      <w:r w:rsidRPr="00F30371">
        <w:rPr>
          <w:rFonts w:ascii="Times New Roman" w:hAnsi="Times New Roman"/>
          <w:sz w:val="20"/>
          <w:szCs w:val="20"/>
        </w:rPr>
        <w:t>нj</w:t>
      </w:r>
      <w:proofErr w:type="spellEnd"/>
      <w:r w:rsidRPr="004419BE">
        <w:rPr>
          <w:rFonts w:ascii="Times New Roman" w:hAnsi="Times New Roman"/>
          <w:sz w:val="28"/>
          <w:szCs w:val="28"/>
        </w:rPr>
        <w:t xml:space="preserve"> - размер платы за наем j-ого жилого помещения муниципального жилищного фонда;</w:t>
      </w:r>
    </w:p>
    <w:p w:rsidR="004419BE" w:rsidRPr="004419BE" w:rsidRDefault="004419BE" w:rsidP="004419BE">
      <w:pPr>
        <w:tabs>
          <w:tab w:val="left" w:pos="270"/>
        </w:tabs>
        <w:jc w:val="both"/>
        <w:rPr>
          <w:rFonts w:ascii="Times New Roman" w:hAnsi="Times New Roman"/>
          <w:sz w:val="28"/>
          <w:szCs w:val="28"/>
        </w:rPr>
      </w:pPr>
      <w:r w:rsidRPr="004419BE">
        <w:rPr>
          <w:rFonts w:ascii="Times New Roman" w:hAnsi="Times New Roman"/>
          <w:sz w:val="28"/>
          <w:szCs w:val="28"/>
        </w:rPr>
        <w:t>Н</w:t>
      </w:r>
      <w:r w:rsidRPr="00F30371">
        <w:rPr>
          <w:rFonts w:ascii="Times New Roman" w:hAnsi="Times New Roman"/>
          <w:sz w:val="20"/>
          <w:szCs w:val="20"/>
        </w:rPr>
        <w:t>б</w:t>
      </w:r>
      <w:r w:rsidRPr="004419BE">
        <w:rPr>
          <w:rFonts w:ascii="Times New Roman" w:hAnsi="Times New Roman"/>
          <w:sz w:val="28"/>
          <w:szCs w:val="28"/>
        </w:rPr>
        <w:t xml:space="preserve"> - базовый размер платы за наем жилого помещения;</w:t>
      </w:r>
    </w:p>
    <w:p w:rsidR="004419BE" w:rsidRPr="004419BE" w:rsidRDefault="004419BE" w:rsidP="004419BE">
      <w:pPr>
        <w:tabs>
          <w:tab w:val="left" w:pos="270"/>
        </w:tabs>
        <w:jc w:val="both"/>
        <w:rPr>
          <w:rFonts w:ascii="Times New Roman" w:hAnsi="Times New Roman"/>
          <w:sz w:val="28"/>
          <w:szCs w:val="28"/>
        </w:rPr>
      </w:pPr>
      <w:proofErr w:type="spellStart"/>
      <w:r w:rsidRPr="004419BE">
        <w:rPr>
          <w:rFonts w:ascii="Times New Roman" w:hAnsi="Times New Roman"/>
          <w:sz w:val="28"/>
          <w:szCs w:val="28"/>
        </w:rPr>
        <w:lastRenderedPageBreak/>
        <w:t>К</w:t>
      </w:r>
      <w:r w:rsidRPr="00F30371">
        <w:rPr>
          <w:rFonts w:ascii="Times New Roman" w:hAnsi="Times New Roman"/>
          <w:sz w:val="20"/>
          <w:szCs w:val="20"/>
        </w:rPr>
        <w:t>j</w:t>
      </w:r>
      <w:proofErr w:type="spellEnd"/>
      <w:r w:rsidRPr="004419BE">
        <w:rPr>
          <w:rFonts w:ascii="Times New Roman" w:hAnsi="Times New Roman"/>
          <w:sz w:val="28"/>
          <w:szCs w:val="28"/>
        </w:rPr>
        <w:t xml:space="preserve"> - коэффициент, характеризующий качество и благоустройство жилого помещения, месторасположение дома;</w:t>
      </w:r>
    </w:p>
    <w:p w:rsidR="004419BE" w:rsidRPr="004419BE" w:rsidRDefault="004419BE" w:rsidP="004419BE">
      <w:pPr>
        <w:tabs>
          <w:tab w:val="left" w:pos="270"/>
        </w:tabs>
        <w:jc w:val="both"/>
        <w:rPr>
          <w:rFonts w:ascii="Times New Roman" w:hAnsi="Times New Roman"/>
          <w:sz w:val="28"/>
          <w:szCs w:val="28"/>
        </w:rPr>
      </w:pPr>
      <w:r w:rsidRPr="004419BE">
        <w:rPr>
          <w:rFonts w:ascii="Times New Roman" w:hAnsi="Times New Roman"/>
          <w:sz w:val="28"/>
          <w:szCs w:val="28"/>
        </w:rPr>
        <w:t>К</w:t>
      </w:r>
      <w:r w:rsidRPr="00F30371">
        <w:rPr>
          <w:rFonts w:ascii="Times New Roman" w:hAnsi="Times New Roman"/>
          <w:sz w:val="20"/>
          <w:szCs w:val="20"/>
        </w:rPr>
        <w:t>с</w:t>
      </w:r>
      <w:r w:rsidRPr="004419BE">
        <w:rPr>
          <w:rFonts w:ascii="Times New Roman" w:hAnsi="Times New Roman"/>
          <w:sz w:val="28"/>
          <w:szCs w:val="28"/>
        </w:rPr>
        <w:t xml:space="preserve"> - коэффициент соответствия платы;</w:t>
      </w:r>
    </w:p>
    <w:p w:rsidR="004419BE" w:rsidRDefault="004419BE" w:rsidP="004419BE">
      <w:pPr>
        <w:tabs>
          <w:tab w:val="left" w:pos="270"/>
        </w:tabs>
        <w:jc w:val="both"/>
        <w:rPr>
          <w:rFonts w:ascii="Times New Roman" w:hAnsi="Times New Roman"/>
          <w:sz w:val="28"/>
          <w:szCs w:val="28"/>
        </w:rPr>
      </w:pPr>
      <w:proofErr w:type="spellStart"/>
      <w:r w:rsidRPr="004419BE">
        <w:rPr>
          <w:rFonts w:ascii="Times New Roman" w:hAnsi="Times New Roman"/>
          <w:sz w:val="28"/>
          <w:szCs w:val="28"/>
        </w:rPr>
        <w:t>П</w:t>
      </w:r>
      <w:r w:rsidRPr="00F30371">
        <w:rPr>
          <w:rFonts w:ascii="Times New Roman" w:hAnsi="Times New Roman"/>
          <w:sz w:val="20"/>
          <w:szCs w:val="20"/>
        </w:rPr>
        <w:t>j</w:t>
      </w:r>
      <w:proofErr w:type="spellEnd"/>
      <w:r w:rsidRPr="004419BE">
        <w:rPr>
          <w:rFonts w:ascii="Times New Roman" w:hAnsi="Times New Roman"/>
          <w:sz w:val="28"/>
          <w:szCs w:val="28"/>
        </w:rPr>
        <w:t xml:space="preserve"> - общая площадь j-ого жилого помещения, предоставленного по договору социального найма жилого помещения муниципального жилищного фонда (кв. м).</w:t>
      </w:r>
    </w:p>
    <w:p w:rsidR="004419BE" w:rsidRDefault="004419BE" w:rsidP="004419BE">
      <w:pPr>
        <w:tabs>
          <w:tab w:val="left" w:pos="270"/>
        </w:tabs>
        <w:jc w:val="both"/>
        <w:rPr>
          <w:rFonts w:ascii="Times New Roman" w:hAnsi="Times New Roman"/>
          <w:sz w:val="28"/>
          <w:szCs w:val="28"/>
        </w:rPr>
      </w:pPr>
      <w:r w:rsidRPr="004419BE">
        <w:rPr>
          <w:rFonts w:ascii="Times New Roman" w:hAnsi="Times New Roman"/>
          <w:sz w:val="28"/>
          <w:szCs w:val="28"/>
        </w:rPr>
        <w:t>2.2.</w:t>
      </w:r>
      <w:r w:rsidRPr="004419BE">
        <w:rPr>
          <w:rFonts w:ascii="Times New Roman" w:hAnsi="Times New Roman"/>
          <w:sz w:val="28"/>
          <w:szCs w:val="28"/>
        </w:rPr>
        <w:tab/>
        <w:t xml:space="preserve">Величина коэффициента соответствия платы устанавливается решением </w:t>
      </w:r>
      <w:r>
        <w:rPr>
          <w:rFonts w:ascii="Times New Roman" w:hAnsi="Times New Roman"/>
          <w:sz w:val="28"/>
          <w:szCs w:val="28"/>
        </w:rPr>
        <w:t>Собрания депутатов</w:t>
      </w:r>
      <w:r w:rsidRPr="004419BE">
        <w:rPr>
          <w:rFonts w:ascii="Times New Roman" w:hAnsi="Times New Roman"/>
          <w:sz w:val="28"/>
          <w:szCs w:val="28"/>
        </w:rPr>
        <w:t xml:space="preserve"> </w:t>
      </w:r>
      <w:r w:rsidR="003730EC" w:rsidRPr="003730EC">
        <w:rPr>
          <w:rFonts w:ascii="Times New Roman" w:hAnsi="Times New Roman"/>
          <w:sz w:val="28"/>
          <w:szCs w:val="28"/>
        </w:rPr>
        <w:t>муниципально</w:t>
      </w:r>
      <w:r w:rsidR="003730EC">
        <w:rPr>
          <w:rFonts w:ascii="Times New Roman" w:hAnsi="Times New Roman"/>
          <w:sz w:val="28"/>
          <w:szCs w:val="28"/>
        </w:rPr>
        <w:t xml:space="preserve">го </w:t>
      </w:r>
      <w:r w:rsidR="003730EC" w:rsidRPr="003730EC">
        <w:rPr>
          <w:rFonts w:ascii="Times New Roman" w:hAnsi="Times New Roman"/>
          <w:sz w:val="28"/>
          <w:szCs w:val="28"/>
        </w:rPr>
        <w:t>образовани</w:t>
      </w:r>
      <w:r w:rsidR="003730EC">
        <w:rPr>
          <w:rFonts w:ascii="Times New Roman" w:hAnsi="Times New Roman"/>
          <w:sz w:val="28"/>
          <w:szCs w:val="28"/>
        </w:rPr>
        <w:t>я</w:t>
      </w:r>
      <w:r w:rsidRPr="004419BE">
        <w:rPr>
          <w:rFonts w:ascii="Times New Roman" w:hAnsi="Times New Roman"/>
          <w:sz w:val="28"/>
          <w:szCs w:val="28"/>
        </w:rPr>
        <w:t xml:space="preserve"> «Коношский муниципальный район»</w:t>
      </w:r>
      <w:r w:rsidR="003730EC">
        <w:rPr>
          <w:rFonts w:ascii="Times New Roman" w:hAnsi="Times New Roman"/>
          <w:sz w:val="28"/>
          <w:szCs w:val="28"/>
        </w:rPr>
        <w:t>,</w:t>
      </w:r>
      <w:r w:rsidR="00C00C68">
        <w:rPr>
          <w:rFonts w:ascii="Times New Roman" w:hAnsi="Times New Roman"/>
          <w:sz w:val="28"/>
          <w:szCs w:val="28"/>
        </w:rPr>
        <w:t xml:space="preserve"> </w:t>
      </w:r>
      <w:r w:rsidR="00C00C68" w:rsidRPr="00C00C68">
        <w:rPr>
          <w:rFonts w:ascii="Times New Roman" w:hAnsi="Times New Roman"/>
          <w:sz w:val="28"/>
          <w:szCs w:val="28"/>
        </w:rPr>
        <w:t>исходя из социально-экономических условий в муниципальном образовании в интервале от 0 до 1.</w:t>
      </w:r>
    </w:p>
    <w:p w:rsidR="00C00C68" w:rsidRDefault="00C00C68" w:rsidP="004419BE">
      <w:pPr>
        <w:tabs>
          <w:tab w:val="left" w:pos="270"/>
        </w:tabs>
        <w:jc w:val="both"/>
        <w:rPr>
          <w:rFonts w:ascii="Times New Roman" w:hAnsi="Times New Roman"/>
          <w:sz w:val="28"/>
          <w:szCs w:val="28"/>
        </w:rPr>
      </w:pPr>
      <w:r w:rsidRPr="00C00C68">
        <w:rPr>
          <w:rFonts w:ascii="Times New Roman" w:hAnsi="Times New Roman"/>
          <w:sz w:val="28"/>
          <w:szCs w:val="28"/>
        </w:rPr>
        <w:t>2.3. Размер платы за пользование жилым помещением (платы за наем) для нанимателей жилых помещений по договорам социального найма муниципального жилищного фонда определяется исходя из занимаемой общей площади жилого помещения.</w:t>
      </w:r>
    </w:p>
    <w:p w:rsidR="00F30371" w:rsidRDefault="00F30371" w:rsidP="004419BE">
      <w:pPr>
        <w:tabs>
          <w:tab w:val="left" w:pos="270"/>
        </w:tabs>
        <w:jc w:val="both"/>
        <w:rPr>
          <w:rFonts w:ascii="Times New Roman" w:hAnsi="Times New Roman"/>
          <w:sz w:val="28"/>
          <w:szCs w:val="28"/>
        </w:rPr>
      </w:pPr>
    </w:p>
    <w:p w:rsidR="00C00C68" w:rsidRDefault="001172E8" w:rsidP="00632FE8">
      <w:pPr>
        <w:tabs>
          <w:tab w:val="left" w:pos="270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="00C00C68" w:rsidRPr="00C00C68">
        <w:rPr>
          <w:rFonts w:ascii="Times New Roman" w:hAnsi="Times New Roman"/>
          <w:b/>
          <w:sz w:val="28"/>
          <w:szCs w:val="28"/>
        </w:rPr>
        <w:t>. Расчет базовой платы за наем жилого помещения</w:t>
      </w:r>
    </w:p>
    <w:p w:rsidR="00F30371" w:rsidRDefault="00C9205C" w:rsidP="00F30371">
      <w:pPr>
        <w:spacing w:after="120"/>
        <w:ind w:firstLine="525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3.1 </w:t>
      </w:r>
      <w:r w:rsidRPr="00C9205C">
        <w:rPr>
          <w:rFonts w:ascii="Times New Roman" w:eastAsia="Times New Roman" w:hAnsi="Times New Roman"/>
          <w:sz w:val="28"/>
          <w:szCs w:val="28"/>
          <w:lang w:eastAsia="ru-RU"/>
        </w:rPr>
        <w:t>Базовый размер платы за наем жилого помещения определяется по формуле 2:</w:t>
      </w:r>
    </w:p>
    <w:p w:rsidR="00C9205C" w:rsidRPr="00C9205C" w:rsidRDefault="00F30371" w:rsidP="00F30371">
      <w:pPr>
        <w:spacing w:after="120"/>
        <w:ind w:firstLine="525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</w:t>
      </w:r>
      <w:proofErr w:type="spellStart"/>
      <w:r w:rsidR="00C9205C" w:rsidRPr="00C9205C">
        <w:rPr>
          <w:rFonts w:ascii="Times New Roman" w:eastAsia="Times New Roman" w:hAnsi="Times New Roman"/>
          <w:i/>
          <w:sz w:val="28"/>
          <w:szCs w:val="28"/>
          <w:lang w:eastAsia="ru-RU"/>
        </w:rPr>
        <w:t>Н</w:t>
      </w:r>
      <w:r w:rsidR="00C9205C" w:rsidRPr="00C9205C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б</w:t>
      </w:r>
      <w:proofErr w:type="spellEnd"/>
      <w:r w:rsidR="00C9205C" w:rsidRPr="00C9205C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 xml:space="preserve"> </w:t>
      </w:r>
      <w:r w:rsidR="00C9205C" w:rsidRPr="00C9205C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= </w:t>
      </w:r>
      <w:proofErr w:type="spellStart"/>
      <w:r w:rsidR="00C9205C" w:rsidRPr="00C9205C">
        <w:rPr>
          <w:rFonts w:ascii="Times New Roman" w:eastAsia="Times New Roman" w:hAnsi="Times New Roman"/>
          <w:i/>
          <w:sz w:val="28"/>
          <w:szCs w:val="28"/>
          <w:lang w:eastAsia="ru-RU"/>
        </w:rPr>
        <w:t>СР</w:t>
      </w:r>
      <w:r w:rsidR="00C9205C" w:rsidRPr="00C9205C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с</w:t>
      </w:r>
      <w:proofErr w:type="spellEnd"/>
      <w:r w:rsidR="00C9205C" w:rsidRPr="00C9205C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* 0,001    (формула 2),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="00C9205C" w:rsidRPr="00C9205C">
        <w:rPr>
          <w:rFonts w:ascii="Times New Roman" w:eastAsia="Times New Roman" w:hAnsi="Times New Roman"/>
          <w:sz w:val="28"/>
          <w:szCs w:val="28"/>
          <w:lang w:eastAsia="ru-RU"/>
        </w:rPr>
        <w:t>где</w:t>
      </w:r>
    </w:p>
    <w:p w:rsidR="00C9205C" w:rsidRPr="00C9205C" w:rsidRDefault="00C9205C" w:rsidP="00C9205C">
      <w:pPr>
        <w:widowControl w:val="0"/>
        <w:ind w:right="-2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205C">
        <w:rPr>
          <w:rFonts w:ascii="Times New Roman" w:eastAsia="Times New Roman" w:hAnsi="Times New Roman"/>
          <w:i/>
          <w:sz w:val="28"/>
          <w:szCs w:val="28"/>
          <w:lang w:eastAsia="ru-RU"/>
        </w:rPr>
        <w:t>Н</w:t>
      </w:r>
      <w:r w:rsidRPr="00C9205C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б</w:t>
      </w:r>
      <w:r w:rsidRPr="00C9205C">
        <w:rPr>
          <w:rFonts w:ascii="Times New Roman" w:eastAsia="Times New Roman" w:hAnsi="Times New Roman"/>
          <w:sz w:val="28"/>
          <w:szCs w:val="28"/>
          <w:lang w:eastAsia="ru-RU"/>
        </w:rPr>
        <w:t xml:space="preserve"> – базовый размер платы за наём жилого помещения; </w:t>
      </w:r>
    </w:p>
    <w:p w:rsidR="007468B9" w:rsidRDefault="00C9205C" w:rsidP="007468B9">
      <w:pPr>
        <w:widowControl w:val="0"/>
        <w:spacing w:after="12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C9205C">
        <w:rPr>
          <w:rFonts w:ascii="Times New Roman" w:eastAsia="Times New Roman" w:hAnsi="Times New Roman"/>
          <w:i/>
          <w:sz w:val="28"/>
          <w:szCs w:val="28"/>
          <w:lang w:eastAsia="ru-RU"/>
        </w:rPr>
        <w:t>СР</w:t>
      </w:r>
      <w:r w:rsidRPr="00C9205C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с</w:t>
      </w:r>
      <w:proofErr w:type="spellEnd"/>
      <w:r w:rsidRPr="00C9205C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 xml:space="preserve"> </w:t>
      </w:r>
      <w:r w:rsidRPr="00C9205C">
        <w:rPr>
          <w:rFonts w:ascii="Times New Roman" w:eastAsia="Times New Roman" w:hAnsi="Times New Roman"/>
          <w:sz w:val="28"/>
          <w:szCs w:val="28"/>
          <w:lang w:eastAsia="ru-RU"/>
        </w:rPr>
        <w:t xml:space="preserve">– средняя цена 1 кв. м на вторичном рынке жилья </w:t>
      </w:r>
      <w:r w:rsidR="007468B9" w:rsidRPr="007468B9">
        <w:rPr>
          <w:rFonts w:ascii="Times New Roman" w:eastAsia="Times New Roman" w:hAnsi="Times New Roman"/>
          <w:sz w:val="28"/>
          <w:szCs w:val="28"/>
          <w:lang w:eastAsia="ru-RU"/>
        </w:rPr>
        <w:t>по данным Управления Федеральной службы государственной статистики по Архангельской области и Ненецкому автономному органу</w:t>
      </w:r>
      <w:r w:rsidR="007468B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A1B96" w:rsidRDefault="00C9205C" w:rsidP="007468B9">
      <w:pPr>
        <w:widowControl w:val="0"/>
        <w:spacing w:after="12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3.2 </w:t>
      </w:r>
      <w:r w:rsidRPr="00C9205C">
        <w:rPr>
          <w:rFonts w:ascii="Times New Roman" w:eastAsia="Times New Roman" w:hAnsi="Times New Roman"/>
          <w:sz w:val="28"/>
          <w:szCs w:val="28"/>
          <w:lang w:eastAsia="ru-RU"/>
        </w:rPr>
        <w:t xml:space="preserve">Средняя цена 1 кв. м на вторичном рынке жилья определяется по данным </w:t>
      </w:r>
      <w:r w:rsidR="00DA1B96">
        <w:rPr>
          <w:rFonts w:ascii="Times New Roman" w:eastAsia="Times New Roman" w:hAnsi="Times New Roman"/>
          <w:sz w:val="28"/>
          <w:szCs w:val="28"/>
          <w:lang w:eastAsia="ru-RU"/>
        </w:rPr>
        <w:t>Управления</w:t>
      </w:r>
      <w:r w:rsidRPr="00C9205C">
        <w:rPr>
          <w:rFonts w:ascii="Times New Roman" w:eastAsia="Times New Roman" w:hAnsi="Times New Roman"/>
          <w:sz w:val="28"/>
          <w:szCs w:val="28"/>
          <w:lang w:eastAsia="ru-RU"/>
        </w:rPr>
        <w:t xml:space="preserve"> Федеральной службы государственной статистики по Архангельской области и Ненецкому автономному органу.</w:t>
      </w:r>
    </w:p>
    <w:p w:rsidR="00632FE8" w:rsidRDefault="00632FE8" w:rsidP="00DA1B96">
      <w:pPr>
        <w:spacing w:after="120"/>
        <w:ind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A1B96" w:rsidRPr="00DA1B96" w:rsidRDefault="00DA1B96" w:rsidP="00DA1B96">
      <w:pPr>
        <w:ind w:firstLine="71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Pr="00DA1B96">
        <w:rPr>
          <w:rFonts w:ascii="Times New Roman" w:eastAsia="Times New Roman" w:hAnsi="Times New Roman"/>
          <w:b/>
          <w:sz w:val="28"/>
          <w:szCs w:val="28"/>
          <w:lang w:eastAsia="ru-RU"/>
        </w:rPr>
        <w:t>. Расчет коэффициента, характеризующего качество</w:t>
      </w:r>
    </w:p>
    <w:p w:rsidR="00DA1B96" w:rsidRPr="00C9205C" w:rsidRDefault="00DA1B96" w:rsidP="00DA1B96">
      <w:pPr>
        <w:spacing w:after="120"/>
        <w:ind w:firstLine="71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A1B96">
        <w:rPr>
          <w:rFonts w:ascii="Times New Roman" w:eastAsia="Times New Roman" w:hAnsi="Times New Roman"/>
          <w:b/>
          <w:sz w:val="28"/>
          <w:szCs w:val="28"/>
          <w:lang w:eastAsia="ru-RU"/>
        </w:rPr>
        <w:t>и благоустройство жилого помещения, месторасположение дома</w:t>
      </w:r>
    </w:p>
    <w:p w:rsidR="00411DD2" w:rsidRPr="00411DD2" w:rsidRDefault="00411DD2" w:rsidP="00411DD2">
      <w:pPr>
        <w:numPr>
          <w:ilvl w:val="0"/>
          <w:numId w:val="6"/>
        </w:numPr>
        <w:ind w:left="0" w:right="-2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1DD2">
        <w:rPr>
          <w:rFonts w:ascii="Times New Roman" w:eastAsia="Times New Roman" w:hAnsi="Times New Roman"/>
          <w:sz w:val="28"/>
          <w:szCs w:val="28"/>
          <w:lang w:eastAsia="ru-RU"/>
        </w:rPr>
        <w:t>Размер платы за наем жилого помещения устанавливается с использованием коэффициента, характеризующего качество и благоустройство жилого помещения, месторасположение дома.</w:t>
      </w:r>
    </w:p>
    <w:p w:rsidR="00411DD2" w:rsidRPr="00411DD2" w:rsidRDefault="00411DD2" w:rsidP="00411DD2">
      <w:pPr>
        <w:numPr>
          <w:ilvl w:val="0"/>
          <w:numId w:val="6"/>
        </w:numPr>
        <w:ind w:left="0" w:right="-2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1DD2">
        <w:rPr>
          <w:rFonts w:ascii="Times New Roman" w:eastAsia="Times New Roman" w:hAnsi="Times New Roman"/>
          <w:sz w:val="28"/>
          <w:szCs w:val="28"/>
          <w:lang w:eastAsia="ru-RU"/>
        </w:rPr>
        <w:t xml:space="preserve">Интегральное значение </w:t>
      </w:r>
      <w:r w:rsidRPr="00411DD2">
        <w:rPr>
          <w:rFonts w:ascii="Times New Roman" w:eastAsia="Times New Roman" w:hAnsi="Times New Roman"/>
          <w:i/>
          <w:sz w:val="28"/>
          <w:szCs w:val="28"/>
          <w:lang w:eastAsia="ru-RU"/>
        </w:rPr>
        <w:t>К</w:t>
      </w:r>
      <w:r w:rsidRPr="00411DD2">
        <w:rPr>
          <w:rFonts w:ascii="Times New Roman" w:eastAsia="Times New Roman" w:hAnsi="Times New Roman"/>
          <w:i/>
          <w:sz w:val="28"/>
          <w:szCs w:val="28"/>
          <w:vertAlign w:val="subscript"/>
          <w:lang w:val="en-US" w:eastAsia="ru-RU"/>
        </w:rPr>
        <w:t>j</w:t>
      </w:r>
      <w:r w:rsidRPr="00411DD2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 xml:space="preserve"> </w:t>
      </w:r>
      <w:r w:rsidRPr="00411DD2">
        <w:rPr>
          <w:rFonts w:ascii="Times New Roman" w:eastAsia="Times New Roman" w:hAnsi="Times New Roman"/>
          <w:sz w:val="28"/>
          <w:szCs w:val="28"/>
          <w:lang w:eastAsia="ru-RU"/>
        </w:rPr>
        <w:t>для жилого помещения рассчитывается как средневзвешенное значение показателей по отдельным параметрам по формуле 3:</w:t>
      </w:r>
    </w:p>
    <w:p w:rsidR="00411DD2" w:rsidRPr="00411DD2" w:rsidRDefault="00411DD2" w:rsidP="006678F1">
      <w:pPr>
        <w:spacing w:after="240"/>
        <w:ind w:firstLine="56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1DD2">
        <w:rPr>
          <w:rFonts w:ascii="Times New Roman" w:eastAsia="Times New Roman" w:hAnsi="Times New Roman"/>
          <w:i/>
          <w:sz w:val="28"/>
          <w:szCs w:val="28"/>
          <w:lang w:eastAsia="ru-RU"/>
        </w:rPr>
        <w:t>К</w:t>
      </w:r>
      <w:r w:rsidRPr="00411DD2">
        <w:rPr>
          <w:rFonts w:ascii="Times New Roman" w:eastAsia="Times New Roman" w:hAnsi="Times New Roman"/>
          <w:i/>
          <w:sz w:val="28"/>
          <w:szCs w:val="28"/>
          <w:vertAlign w:val="subscript"/>
          <w:lang w:val="en-US" w:eastAsia="ru-RU"/>
        </w:rPr>
        <w:t>j</w:t>
      </w:r>
      <w:r w:rsidRPr="00411DD2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 xml:space="preserve"> </w:t>
      </w:r>
      <w:r w:rsidRPr="00411DD2">
        <w:rPr>
          <w:rFonts w:ascii="Times New Roman" w:eastAsia="Times New Roman" w:hAnsi="Times New Roman"/>
          <w:i/>
          <w:sz w:val="28"/>
          <w:szCs w:val="28"/>
          <w:lang w:eastAsia="ru-RU"/>
        </w:rPr>
        <w:t>= (К</w:t>
      </w:r>
      <w:proofErr w:type="gramStart"/>
      <w:r w:rsidRPr="00411DD2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1</w:t>
      </w:r>
      <w:proofErr w:type="gramEnd"/>
      <w:r w:rsidRPr="00411DD2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+ К</w:t>
      </w:r>
      <w:r w:rsidRPr="00411DD2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2</w:t>
      </w:r>
      <w:r w:rsidRPr="00411DD2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+ К</w:t>
      </w:r>
      <w:r w:rsidRPr="00411DD2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3</w:t>
      </w:r>
      <w:r w:rsidRPr="00411DD2">
        <w:rPr>
          <w:rFonts w:ascii="Times New Roman" w:eastAsia="Times New Roman" w:hAnsi="Times New Roman"/>
          <w:i/>
          <w:sz w:val="28"/>
          <w:szCs w:val="28"/>
          <w:lang w:eastAsia="ru-RU"/>
        </w:rPr>
        <w:t>) / 3  (формула 3),</w:t>
      </w:r>
      <w:r w:rsidR="00F30371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411DD2">
        <w:rPr>
          <w:rFonts w:ascii="Times New Roman" w:eastAsia="Times New Roman" w:hAnsi="Times New Roman"/>
          <w:sz w:val="28"/>
          <w:szCs w:val="28"/>
          <w:lang w:eastAsia="ru-RU"/>
        </w:rPr>
        <w:t>где</w:t>
      </w:r>
    </w:p>
    <w:p w:rsidR="00411DD2" w:rsidRPr="00411DD2" w:rsidRDefault="00411DD2" w:rsidP="00411DD2">
      <w:pPr>
        <w:ind w:right="-2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1DD2">
        <w:rPr>
          <w:rFonts w:ascii="Times New Roman" w:eastAsia="Times New Roman" w:hAnsi="Times New Roman"/>
          <w:i/>
          <w:sz w:val="28"/>
          <w:szCs w:val="28"/>
          <w:lang w:eastAsia="ru-RU"/>
        </w:rPr>
        <w:t>К</w:t>
      </w:r>
      <w:r w:rsidRPr="00411DD2">
        <w:rPr>
          <w:rFonts w:ascii="Times New Roman" w:eastAsia="Times New Roman" w:hAnsi="Times New Roman"/>
          <w:i/>
          <w:sz w:val="28"/>
          <w:szCs w:val="28"/>
          <w:vertAlign w:val="subscript"/>
          <w:lang w:val="en-US" w:eastAsia="ru-RU"/>
        </w:rPr>
        <w:t>j</w:t>
      </w:r>
      <w:r w:rsidRPr="00411DD2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 xml:space="preserve"> </w:t>
      </w:r>
      <w:r w:rsidRPr="00411DD2">
        <w:rPr>
          <w:rFonts w:ascii="Times New Roman" w:eastAsia="Times New Roman" w:hAnsi="Times New Roman"/>
          <w:sz w:val="28"/>
          <w:szCs w:val="28"/>
          <w:lang w:eastAsia="ru-RU"/>
        </w:rPr>
        <w:t>– коэффициент, характеризующий качество и благоустройство жилого помещения, месторасположение дома;</w:t>
      </w:r>
    </w:p>
    <w:p w:rsidR="00411DD2" w:rsidRPr="00411DD2" w:rsidRDefault="00411DD2" w:rsidP="00411DD2">
      <w:pPr>
        <w:ind w:right="-2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1DD2">
        <w:rPr>
          <w:rFonts w:ascii="Times New Roman" w:eastAsia="Times New Roman" w:hAnsi="Times New Roman"/>
          <w:i/>
          <w:sz w:val="28"/>
          <w:szCs w:val="28"/>
          <w:lang w:eastAsia="ru-RU"/>
        </w:rPr>
        <w:t>К</w:t>
      </w:r>
      <w:r w:rsidRPr="00411DD2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 xml:space="preserve">1 </w:t>
      </w:r>
      <w:r w:rsidRPr="00411DD2">
        <w:rPr>
          <w:rFonts w:ascii="Times New Roman" w:eastAsia="Times New Roman" w:hAnsi="Times New Roman"/>
          <w:sz w:val="28"/>
          <w:szCs w:val="28"/>
          <w:lang w:eastAsia="ru-RU"/>
        </w:rPr>
        <w:t>– коэффициент, характеризующий качество жилого помещения;</w:t>
      </w:r>
    </w:p>
    <w:p w:rsidR="00411DD2" w:rsidRPr="00411DD2" w:rsidRDefault="00411DD2" w:rsidP="00411DD2">
      <w:pPr>
        <w:ind w:right="-2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1DD2">
        <w:rPr>
          <w:rFonts w:ascii="Times New Roman" w:eastAsia="Times New Roman" w:hAnsi="Times New Roman"/>
          <w:i/>
          <w:sz w:val="28"/>
          <w:szCs w:val="28"/>
          <w:lang w:eastAsia="ru-RU"/>
        </w:rPr>
        <w:t>К</w:t>
      </w:r>
      <w:r w:rsidRPr="00411DD2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 xml:space="preserve">2 </w:t>
      </w:r>
      <w:r w:rsidRPr="00411DD2">
        <w:rPr>
          <w:rFonts w:ascii="Times New Roman" w:eastAsia="Times New Roman" w:hAnsi="Times New Roman"/>
          <w:sz w:val="28"/>
          <w:szCs w:val="28"/>
          <w:lang w:eastAsia="ru-RU"/>
        </w:rPr>
        <w:t>– коэффициент, характеризующий благоустройство жилого помещения;</w:t>
      </w:r>
    </w:p>
    <w:p w:rsidR="00411DD2" w:rsidRPr="00411DD2" w:rsidRDefault="00411DD2" w:rsidP="00411DD2">
      <w:pPr>
        <w:spacing w:after="12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1DD2">
        <w:rPr>
          <w:rFonts w:ascii="Times New Roman" w:eastAsia="Times New Roman" w:hAnsi="Times New Roman"/>
          <w:i/>
          <w:sz w:val="28"/>
          <w:szCs w:val="28"/>
          <w:lang w:eastAsia="ru-RU"/>
        </w:rPr>
        <w:t>К</w:t>
      </w:r>
      <w:r w:rsidRPr="00411DD2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 xml:space="preserve">3 </w:t>
      </w:r>
      <w:r w:rsidRPr="00411DD2">
        <w:rPr>
          <w:rFonts w:ascii="Times New Roman" w:eastAsia="Times New Roman" w:hAnsi="Times New Roman"/>
          <w:sz w:val="28"/>
          <w:szCs w:val="28"/>
          <w:lang w:eastAsia="ru-RU"/>
        </w:rPr>
        <w:t>– коэффициент, характеризующий месторасположение дома.</w:t>
      </w:r>
    </w:p>
    <w:p w:rsidR="00411DD2" w:rsidRPr="00411DD2" w:rsidRDefault="00411DD2" w:rsidP="00411DD2">
      <w:pPr>
        <w:numPr>
          <w:ilvl w:val="0"/>
          <w:numId w:val="6"/>
        </w:numPr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1DD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Значения показателей </w:t>
      </w:r>
      <w:r w:rsidRPr="00411DD2">
        <w:rPr>
          <w:rFonts w:ascii="Times New Roman" w:eastAsia="Times New Roman" w:hAnsi="Times New Roman"/>
          <w:i/>
          <w:sz w:val="28"/>
          <w:szCs w:val="28"/>
          <w:lang w:eastAsia="ru-RU"/>
        </w:rPr>
        <w:t>К</w:t>
      </w:r>
      <w:r w:rsidRPr="00411DD2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 xml:space="preserve">1 </w:t>
      </w:r>
      <w:r w:rsidRPr="00411DD2">
        <w:rPr>
          <w:rFonts w:ascii="Times New Roman" w:eastAsia="Times New Roman" w:hAnsi="Times New Roman"/>
          <w:i/>
          <w:sz w:val="28"/>
          <w:szCs w:val="28"/>
          <w:lang w:eastAsia="ru-RU"/>
        </w:rPr>
        <w:t>- К</w:t>
      </w:r>
      <w:r w:rsidRPr="00411DD2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 xml:space="preserve">3 </w:t>
      </w:r>
      <w:r w:rsidRPr="00411DD2">
        <w:rPr>
          <w:rFonts w:ascii="Times New Roman" w:eastAsia="Times New Roman" w:hAnsi="Times New Roman"/>
          <w:sz w:val="28"/>
          <w:szCs w:val="28"/>
          <w:lang w:eastAsia="ru-RU"/>
        </w:rPr>
        <w:t>оцениваются в интервале </w:t>
      </w:r>
      <w:r w:rsidR="00F30371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Pr="00411DD2">
        <w:rPr>
          <w:rFonts w:ascii="Times New Roman" w:eastAsia="Times New Roman" w:hAnsi="Times New Roman"/>
          <w:sz w:val="28"/>
          <w:szCs w:val="28"/>
          <w:lang w:eastAsia="ru-RU"/>
        </w:rPr>
        <w:t>0,8</w:t>
      </w:r>
      <w:r w:rsidR="00F30371">
        <w:rPr>
          <w:rFonts w:ascii="Times New Roman" w:eastAsia="Times New Roman" w:hAnsi="Times New Roman"/>
          <w:sz w:val="28"/>
          <w:szCs w:val="28"/>
          <w:lang w:eastAsia="ru-RU"/>
        </w:rPr>
        <w:t>до</w:t>
      </w:r>
      <w:r w:rsidRPr="00411DD2">
        <w:rPr>
          <w:rFonts w:ascii="Times New Roman" w:eastAsia="Times New Roman" w:hAnsi="Times New Roman"/>
          <w:sz w:val="28"/>
          <w:szCs w:val="28"/>
          <w:lang w:eastAsia="ru-RU"/>
        </w:rPr>
        <w:t xml:space="preserve"> 1,3.</w:t>
      </w:r>
    </w:p>
    <w:p w:rsidR="002E5D9D" w:rsidRDefault="00411DD2" w:rsidP="00411DD2">
      <w:pPr>
        <w:tabs>
          <w:tab w:val="left" w:pos="195"/>
        </w:tabs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Pr="00411DD2">
        <w:rPr>
          <w:rFonts w:ascii="Times New Roman" w:eastAsia="Times New Roman" w:hAnsi="Times New Roman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411DD2">
        <w:rPr>
          <w:rFonts w:ascii="Times New Roman" w:eastAsia="Times New Roman" w:hAnsi="Times New Roman"/>
          <w:sz w:val="28"/>
          <w:szCs w:val="28"/>
          <w:lang w:eastAsia="ru-RU"/>
        </w:rPr>
        <w:t xml:space="preserve">. Значения указанных в настоящем разделе коэффициентов устанавливаются решением </w:t>
      </w:r>
      <w:r w:rsidR="00F478A2">
        <w:rPr>
          <w:rFonts w:ascii="Times New Roman" w:eastAsia="Times New Roman" w:hAnsi="Times New Roman"/>
          <w:sz w:val="28"/>
          <w:szCs w:val="28"/>
          <w:lang w:eastAsia="ru-RU"/>
        </w:rPr>
        <w:t>Совета депутатов</w:t>
      </w:r>
      <w:r w:rsidRPr="00411DD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468B9" w:rsidRPr="007468B9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</w:t>
      </w:r>
      <w:r w:rsidRPr="00411DD2">
        <w:rPr>
          <w:rFonts w:ascii="Times New Roman" w:eastAsia="Times New Roman" w:hAnsi="Times New Roman"/>
          <w:sz w:val="28"/>
          <w:szCs w:val="28"/>
          <w:lang w:eastAsia="ru-RU"/>
        </w:rPr>
        <w:t xml:space="preserve"> «Коношский муниципальный район».</w:t>
      </w:r>
    </w:p>
    <w:p w:rsidR="002E5D9D" w:rsidRDefault="002E5D9D" w:rsidP="00411DD2">
      <w:pPr>
        <w:tabs>
          <w:tab w:val="left" w:pos="195"/>
        </w:tabs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E5D9D" w:rsidRPr="002E5D9D" w:rsidRDefault="002E5D9D" w:rsidP="002E5D9D">
      <w:pPr>
        <w:tabs>
          <w:tab w:val="left" w:pos="195"/>
        </w:tabs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E5D9D">
        <w:rPr>
          <w:rFonts w:ascii="Times New Roman" w:eastAsia="Times New Roman" w:hAnsi="Times New Roman"/>
          <w:b/>
          <w:sz w:val="28"/>
          <w:szCs w:val="28"/>
          <w:lang w:eastAsia="ru-RU"/>
        </w:rPr>
        <w:t>5. Порядок внесения платы за наем</w:t>
      </w:r>
    </w:p>
    <w:p w:rsidR="002E5D9D" w:rsidRPr="002E5D9D" w:rsidRDefault="002E5D9D" w:rsidP="002E5D9D">
      <w:pPr>
        <w:tabs>
          <w:tab w:val="left" w:pos="195"/>
        </w:tabs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5D9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2E5D9D" w:rsidRPr="002E5D9D" w:rsidRDefault="002E5D9D" w:rsidP="002E5D9D">
      <w:pPr>
        <w:tabs>
          <w:tab w:val="left" w:pos="195"/>
        </w:tabs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5D9D">
        <w:rPr>
          <w:rFonts w:ascii="Times New Roman" w:eastAsia="Times New Roman" w:hAnsi="Times New Roman"/>
          <w:sz w:val="28"/>
          <w:szCs w:val="28"/>
          <w:lang w:eastAsia="ru-RU"/>
        </w:rPr>
        <w:t>5.1.</w:t>
      </w:r>
      <w:r w:rsidRPr="002E5D9D">
        <w:rPr>
          <w:rFonts w:ascii="Times New Roman" w:eastAsia="Times New Roman" w:hAnsi="Times New Roman"/>
          <w:sz w:val="28"/>
          <w:szCs w:val="28"/>
          <w:lang w:eastAsia="ru-RU"/>
        </w:rPr>
        <w:tab/>
        <w:t>Обязанность по внесению платы за наем возникает у нанимателя жилого помещения с момента заключения договора социального найма жилого помещения.</w:t>
      </w:r>
    </w:p>
    <w:p w:rsidR="002E5D9D" w:rsidRPr="002E5D9D" w:rsidRDefault="002E5D9D" w:rsidP="002E5D9D">
      <w:pPr>
        <w:tabs>
          <w:tab w:val="left" w:pos="195"/>
        </w:tabs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5D9D">
        <w:rPr>
          <w:rFonts w:ascii="Times New Roman" w:eastAsia="Times New Roman" w:hAnsi="Times New Roman"/>
          <w:sz w:val="28"/>
          <w:szCs w:val="28"/>
          <w:lang w:eastAsia="ru-RU"/>
        </w:rPr>
        <w:t>5.2.</w:t>
      </w:r>
      <w:r w:rsidRPr="002E5D9D">
        <w:rPr>
          <w:rFonts w:ascii="Times New Roman" w:eastAsia="Times New Roman" w:hAnsi="Times New Roman"/>
          <w:sz w:val="28"/>
          <w:szCs w:val="28"/>
          <w:lang w:eastAsia="ru-RU"/>
        </w:rPr>
        <w:tab/>
        <w:t>Плата за наем жилого помещения вносится нанимателем жилого помещения ежемесячно до 10 числа месяца, следующего за истекшим месяцем, если иной срок не установлен договором.</w:t>
      </w:r>
    </w:p>
    <w:p w:rsidR="002E5D9D" w:rsidRPr="002E5D9D" w:rsidRDefault="002E5D9D" w:rsidP="002E5D9D">
      <w:pPr>
        <w:tabs>
          <w:tab w:val="left" w:pos="195"/>
        </w:tabs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5D9D">
        <w:rPr>
          <w:rFonts w:ascii="Times New Roman" w:eastAsia="Times New Roman" w:hAnsi="Times New Roman"/>
          <w:sz w:val="28"/>
          <w:szCs w:val="28"/>
          <w:lang w:eastAsia="ru-RU"/>
        </w:rPr>
        <w:t>5.3.</w:t>
      </w:r>
      <w:r w:rsidRPr="002E5D9D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Начисление и сбор платы за наем осуществляется организацией, уполномоченной собственником жилого помещения взимать с нанимателей плату за жилое помещение, порядок устанавливается постановлением администрации </w:t>
      </w:r>
      <w:r w:rsidR="007468B9" w:rsidRPr="007468B9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</w:t>
      </w:r>
      <w:r w:rsidRPr="002E5D9D">
        <w:rPr>
          <w:rFonts w:ascii="Times New Roman" w:eastAsia="Times New Roman" w:hAnsi="Times New Roman"/>
          <w:sz w:val="28"/>
          <w:szCs w:val="28"/>
          <w:lang w:eastAsia="ru-RU"/>
        </w:rPr>
        <w:t xml:space="preserve"> «Коношский муниципальный район».</w:t>
      </w:r>
    </w:p>
    <w:p w:rsidR="002E5D9D" w:rsidRPr="002E5D9D" w:rsidRDefault="002E5D9D" w:rsidP="002E5D9D">
      <w:pPr>
        <w:tabs>
          <w:tab w:val="left" w:pos="195"/>
        </w:tabs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5D9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2E5D9D" w:rsidRPr="002E5D9D" w:rsidRDefault="002E5D9D" w:rsidP="002E5D9D">
      <w:pPr>
        <w:tabs>
          <w:tab w:val="left" w:pos="195"/>
        </w:tabs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E5D9D">
        <w:rPr>
          <w:rFonts w:ascii="Times New Roman" w:eastAsia="Times New Roman" w:hAnsi="Times New Roman"/>
          <w:b/>
          <w:sz w:val="28"/>
          <w:szCs w:val="28"/>
          <w:lang w:eastAsia="ru-RU"/>
        </w:rPr>
        <w:t>6. Изменение размера платы за наем</w:t>
      </w:r>
    </w:p>
    <w:p w:rsidR="002E5D9D" w:rsidRPr="002E5D9D" w:rsidRDefault="002E5D9D" w:rsidP="002E5D9D">
      <w:pPr>
        <w:tabs>
          <w:tab w:val="left" w:pos="195"/>
        </w:tabs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E5D9D" w:rsidRPr="002E5D9D" w:rsidRDefault="002E5D9D" w:rsidP="002E5D9D">
      <w:pPr>
        <w:tabs>
          <w:tab w:val="left" w:pos="195"/>
        </w:tabs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5D9D">
        <w:rPr>
          <w:rFonts w:ascii="Times New Roman" w:eastAsia="Times New Roman" w:hAnsi="Times New Roman"/>
          <w:sz w:val="28"/>
          <w:szCs w:val="28"/>
          <w:lang w:eastAsia="ru-RU"/>
        </w:rPr>
        <w:t>6.1. Размер платы за наем жилого помещения может изменяться не чаще чем один раз в три года, за исключением ежегодной индексации.</w:t>
      </w:r>
    </w:p>
    <w:p w:rsidR="00F30371" w:rsidRDefault="002E5D9D" w:rsidP="00411DD2">
      <w:pPr>
        <w:tabs>
          <w:tab w:val="left" w:pos="195"/>
        </w:tabs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5D9D">
        <w:rPr>
          <w:rFonts w:ascii="Times New Roman" w:eastAsia="Times New Roman" w:hAnsi="Times New Roman"/>
          <w:sz w:val="28"/>
          <w:szCs w:val="28"/>
          <w:lang w:eastAsia="ru-RU"/>
        </w:rPr>
        <w:t xml:space="preserve">6.2. </w:t>
      </w:r>
      <w:r w:rsidR="00C14CBA" w:rsidRPr="00C14CBA">
        <w:rPr>
          <w:rFonts w:ascii="Times New Roman" w:hAnsi="Times New Roman"/>
          <w:sz w:val="28"/>
          <w:szCs w:val="28"/>
        </w:rPr>
        <w:t>Порядок установления, изменения, ежегодной индексации платы за наем жилых помещений по договорам найма жилых помещений жилищного фонда социального использования устанавливается Правительством Российской Федерации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5"/>
        <w:gridCol w:w="6386"/>
      </w:tblGrid>
      <w:tr w:rsidR="00C93704" w:rsidRPr="00C93704" w:rsidTr="008F697A">
        <w:tc>
          <w:tcPr>
            <w:tcW w:w="3369" w:type="dxa"/>
          </w:tcPr>
          <w:p w:rsidR="00C93704" w:rsidRPr="00C93704" w:rsidRDefault="00C93704" w:rsidP="00C9370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6662" w:type="dxa"/>
          </w:tcPr>
          <w:p w:rsidR="00632FE8" w:rsidRDefault="00C93704" w:rsidP="00C9370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                                 </w:t>
            </w:r>
          </w:p>
          <w:p w:rsidR="00632FE8" w:rsidRDefault="00632FE8" w:rsidP="00C9370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632FE8" w:rsidRDefault="00632FE8" w:rsidP="00C9370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632FE8" w:rsidRDefault="00632FE8" w:rsidP="00C9370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632FE8" w:rsidRDefault="00632FE8" w:rsidP="00C9370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632FE8" w:rsidRDefault="00632FE8" w:rsidP="00C9370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632FE8" w:rsidRDefault="00632FE8" w:rsidP="00C9370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632FE8" w:rsidRDefault="00632FE8" w:rsidP="00C9370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632FE8" w:rsidRDefault="00632FE8" w:rsidP="00C9370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632FE8" w:rsidRDefault="00632FE8" w:rsidP="00C9370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632FE8" w:rsidRDefault="00632FE8" w:rsidP="00C9370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10255" w:rsidRDefault="00D10255" w:rsidP="00C9370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10255" w:rsidRDefault="00D10255" w:rsidP="00C9370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10255" w:rsidRDefault="00D10255" w:rsidP="00C9370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10255" w:rsidRDefault="00D10255" w:rsidP="00C9370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632FE8" w:rsidRDefault="00632FE8" w:rsidP="00C9370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632FE8" w:rsidRDefault="00632FE8" w:rsidP="00C9370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632FE8" w:rsidRDefault="00632FE8" w:rsidP="00C9370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632FE8" w:rsidRDefault="00632FE8" w:rsidP="00C9370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632FE8" w:rsidRDefault="00632FE8" w:rsidP="00C9370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93704" w:rsidRPr="00C93704" w:rsidRDefault="00C93704" w:rsidP="00632FE8">
            <w:pPr>
              <w:widowControl w:val="0"/>
              <w:autoSpaceDE w:val="0"/>
              <w:autoSpaceDN w:val="0"/>
              <w:adjustRightInd w:val="0"/>
              <w:ind w:firstLine="720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370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Приложение</w:t>
            </w:r>
          </w:p>
          <w:p w:rsidR="00C93704" w:rsidRPr="00C93704" w:rsidRDefault="00C93704" w:rsidP="003931CC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3704">
              <w:rPr>
                <w:rFonts w:ascii="Times New Roman" w:eastAsia="Times New Roman" w:hAnsi="Times New Roman"/>
                <w:sz w:val="24"/>
                <w:szCs w:val="24"/>
              </w:rPr>
              <w:t>к Положению о расчете размера платы за пользование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C93704">
              <w:rPr>
                <w:rFonts w:ascii="Times New Roman" w:eastAsia="Times New Roman" w:hAnsi="Times New Roman"/>
                <w:sz w:val="24"/>
                <w:szCs w:val="24"/>
              </w:rPr>
              <w:t>жилым помещением (платы за наем) для нанимателей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C93704">
              <w:rPr>
                <w:rFonts w:ascii="Times New Roman" w:eastAsia="Times New Roman" w:hAnsi="Times New Roman"/>
                <w:sz w:val="24"/>
                <w:szCs w:val="24"/>
              </w:rPr>
              <w:t>жилых помещений муниципального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C93704">
              <w:rPr>
                <w:rFonts w:ascii="Times New Roman" w:eastAsia="Times New Roman" w:hAnsi="Times New Roman"/>
                <w:sz w:val="24"/>
                <w:szCs w:val="24"/>
              </w:rPr>
              <w:t>жилищного фонда в муниципальном образовании К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оношского муниципального район</w:t>
            </w:r>
            <w:r w:rsidRPr="00C93704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</w:p>
        </w:tc>
      </w:tr>
    </w:tbl>
    <w:p w:rsidR="00C93704" w:rsidRPr="00C93704" w:rsidRDefault="00C93704" w:rsidP="00C93704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93704" w:rsidRPr="00C93704" w:rsidRDefault="00C93704" w:rsidP="00F613E1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613E1" w:rsidRDefault="00F613E1" w:rsidP="00F613E1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b/>
          <w:smallCaps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                   </w:t>
      </w:r>
      <w:r w:rsidR="00C93704" w:rsidRPr="00F3037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ЗНАЧЕНИЯ </w:t>
      </w:r>
      <w:r w:rsidR="00C93704" w:rsidRPr="00F30371">
        <w:rPr>
          <w:rFonts w:ascii="Times New Roman" w:eastAsia="Times New Roman" w:hAnsi="Times New Roman"/>
          <w:b/>
          <w:smallCaps/>
          <w:sz w:val="20"/>
          <w:szCs w:val="20"/>
          <w:lang w:eastAsia="ru-RU"/>
        </w:rPr>
        <w:t xml:space="preserve">КОЭФФИЦИЕНТОВ, ИСПОЛЬЗУЕМЫХ ДЛЯ РАСЧЕТА РАЗМЕРА </w:t>
      </w:r>
    </w:p>
    <w:p w:rsidR="00F613E1" w:rsidRDefault="00F613E1" w:rsidP="00F613E1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b/>
          <w:smallCaps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smallCaps/>
          <w:sz w:val="20"/>
          <w:szCs w:val="20"/>
          <w:lang w:eastAsia="ru-RU"/>
        </w:rPr>
        <w:t xml:space="preserve">                        </w:t>
      </w:r>
      <w:r w:rsidR="00C93704" w:rsidRPr="00F30371">
        <w:rPr>
          <w:rFonts w:ascii="Times New Roman" w:eastAsia="Times New Roman" w:hAnsi="Times New Roman"/>
          <w:b/>
          <w:smallCaps/>
          <w:sz w:val="20"/>
          <w:szCs w:val="20"/>
          <w:lang w:eastAsia="ru-RU"/>
        </w:rPr>
        <w:t>ПЛАТЫ ЗА ПОЛЬЗОВАНИЕ ЖИЛЫМ ПОМЕЩЕНИЕМ (ПЛАТЫ ЗА НАЕМ)</w:t>
      </w:r>
      <w:r>
        <w:rPr>
          <w:rFonts w:ascii="Times New Roman" w:eastAsia="Times New Roman" w:hAnsi="Times New Roman"/>
          <w:b/>
          <w:smallCaps/>
          <w:sz w:val="20"/>
          <w:szCs w:val="20"/>
          <w:lang w:eastAsia="ru-RU"/>
        </w:rPr>
        <w:t xml:space="preserve"> </w:t>
      </w:r>
      <w:r w:rsidR="00C93704" w:rsidRPr="00F30371">
        <w:rPr>
          <w:rFonts w:ascii="Times New Roman" w:eastAsia="Times New Roman" w:hAnsi="Times New Roman"/>
          <w:b/>
          <w:smallCaps/>
          <w:sz w:val="20"/>
          <w:szCs w:val="20"/>
          <w:lang w:eastAsia="ru-RU"/>
        </w:rPr>
        <w:t xml:space="preserve">ДЛЯ </w:t>
      </w:r>
    </w:p>
    <w:p w:rsidR="007468B9" w:rsidRDefault="00F613E1" w:rsidP="007468B9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b/>
          <w:smallCaps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smallCaps/>
          <w:sz w:val="20"/>
          <w:szCs w:val="20"/>
          <w:lang w:eastAsia="ru-RU"/>
        </w:rPr>
        <w:t xml:space="preserve">                 </w:t>
      </w:r>
      <w:r w:rsidR="00C93704" w:rsidRPr="00F30371">
        <w:rPr>
          <w:rFonts w:ascii="Times New Roman" w:eastAsia="Times New Roman" w:hAnsi="Times New Roman"/>
          <w:b/>
          <w:smallCaps/>
          <w:sz w:val="20"/>
          <w:szCs w:val="20"/>
          <w:lang w:eastAsia="ru-RU"/>
        </w:rPr>
        <w:t xml:space="preserve">НАНИМАТЕЛЕЙ ЖИЛЫХ ПОМЕЩЕНИЙ МУНИЦИПАЛЬНОГО ЖИЛИЩНОГО ФОНДА </w:t>
      </w:r>
    </w:p>
    <w:p w:rsidR="00C93704" w:rsidRPr="007468B9" w:rsidRDefault="007468B9" w:rsidP="007468B9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b/>
          <w:smallCaps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smallCaps/>
          <w:sz w:val="20"/>
          <w:szCs w:val="20"/>
          <w:lang w:eastAsia="ru-RU"/>
        </w:rPr>
        <w:t xml:space="preserve">                </w:t>
      </w:r>
      <w:r w:rsidR="00C93704" w:rsidRPr="00F30371">
        <w:rPr>
          <w:rFonts w:ascii="Times New Roman" w:eastAsia="Times New Roman" w:hAnsi="Times New Roman"/>
          <w:b/>
          <w:smallCaps/>
          <w:sz w:val="20"/>
          <w:szCs w:val="20"/>
          <w:lang w:eastAsia="ru-RU"/>
        </w:rPr>
        <w:t>В</w:t>
      </w:r>
      <w:r w:rsidR="00F613E1">
        <w:rPr>
          <w:rFonts w:ascii="Times New Roman" w:eastAsia="Times New Roman" w:hAnsi="Times New Roman"/>
          <w:b/>
          <w:smallCaps/>
          <w:sz w:val="20"/>
          <w:szCs w:val="20"/>
          <w:lang w:eastAsia="ru-RU"/>
        </w:rPr>
        <w:t xml:space="preserve">   </w:t>
      </w:r>
      <w:r>
        <w:rPr>
          <w:rFonts w:ascii="Times New Roman" w:eastAsia="Times New Roman" w:hAnsi="Times New Roman"/>
          <w:b/>
          <w:smallCaps/>
          <w:sz w:val="20"/>
          <w:szCs w:val="20"/>
          <w:lang w:eastAsia="ru-RU"/>
        </w:rPr>
        <w:t>МУНИЦИПАЛЬНОМ ОБРАЗОВАНИИ</w:t>
      </w:r>
      <w:r w:rsidR="00F613E1" w:rsidRPr="007468B9">
        <w:rPr>
          <w:rFonts w:ascii="Times New Roman" w:eastAsia="Times New Roman" w:hAnsi="Times New Roman"/>
          <w:b/>
          <w:smallCaps/>
          <w:sz w:val="20"/>
          <w:szCs w:val="20"/>
          <w:lang w:eastAsia="ru-RU"/>
        </w:rPr>
        <w:t xml:space="preserve"> «КОНОШСКИЙ МУНИЦИПАЛЬНЫЙ РАЙОН»</w:t>
      </w:r>
    </w:p>
    <w:p w:rsidR="00C93704" w:rsidRPr="00C93704" w:rsidRDefault="00C93704" w:rsidP="00C93704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/>
          <w:lang w:eastAsia="ru-RU"/>
        </w:rPr>
      </w:pPr>
    </w:p>
    <w:p w:rsidR="00C93704" w:rsidRPr="00C93704" w:rsidRDefault="0004237D" w:rsidP="0004237D">
      <w:pPr>
        <w:widowControl w:val="0"/>
        <w:autoSpaceDE w:val="0"/>
        <w:autoSpaceDN w:val="0"/>
        <w:adjustRightInd w:val="0"/>
        <w:spacing w:after="120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C93704" w:rsidRPr="0004237D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C93704" w:rsidRPr="00C93704">
        <w:rPr>
          <w:rFonts w:ascii="Times New Roman" w:eastAsia="Times New Roman" w:hAnsi="Times New Roman"/>
          <w:sz w:val="28"/>
          <w:szCs w:val="28"/>
          <w:lang w:eastAsia="ru-RU"/>
        </w:rPr>
        <w:t>Коэффициент соответствия платы (К</w:t>
      </w:r>
      <w:r w:rsidR="00C93704" w:rsidRPr="00C93704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с</w:t>
      </w:r>
      <w:r w:rsidR="00C93704" w:rsidRPr="00C93704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8B067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93704" w:rsidRPr="00C93704" w:rsidRDefault="00C93704" w:rsidP="008B067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93704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Руководствуясь </w:t>
      </w:r>
      <w:hyperlink r:id="rId9" w:history="1">
        <w:r w:rsidRPr="008B067C">
          <w:rPr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>ст. 156</w:t>
        </w:r>
      </w:hyperlink>
      <w:r w:rsidRPr="00C9370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Жилищного кодекса Российской Федерации, </w:t>
      </w:r>
      <w:hyperlink r:id="rId10" w:history="1">
        <w:r w:rsidRPr="008B067C">
          <w:rPr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>приказом</w:t>
        </w:r>
      </w:hyperlink>
      <w:r w:rsidRPr="00C9370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Министерства строительства и жилищно-коммунального хозяйства Российской Федерации от 27.09.2016 №668/</w:t>
      </w:r>
      <w:proofErr w:type="spellStart"/>
      <w:proofErr w:type="gramStart"/>
      <w:r w:rsidRPr="00C9370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</w:t>
      </w:r>
      <w:proofErr w:type="spellEnd"/>
      <w:proofErr w:type="gramEnd"/>
      <w:r w:rsidRPr="00C9370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«Об утверждении методических указаний установления размера платы за пользование жилым помещением для нанимателей жилых помещений государственного и муниципального жилищного фонда», с учетом сложившихся на территории муниципального образования </w:t>
      </w:r>
      <w:r w:rsidR="008B067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  <w:r w:rsidRPr="0004237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Коношск</w:t>
      </w:r>
      <w:r w:rsidR="008B067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ий</w:t>
      </w:r>
      <w:r w:rsidRPr="0004237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муниципальн</w:t>
      </w:r>
      <w:r w:rsidR="008B067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ый</w:t>
      </w:r>
      <w:r w:rsidRPr="0004237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район</w:t>
      </w:r>
      <w:r w:rsidR="008B067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  <w:r w:rsidRPr="00C9370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социально-экономических условий значение коэффициента соответствия платы на 202</w:t>
      </w:r>
      <w:r w:rsidRPr="0004237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 w:rsidRPr="00C9370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 принимается в </w:t>
      </w:r>
      <w:proofErr w:type="gramStart"/>
      <w:r w:rsidRPr="00C9370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размере</w:t>
      </w:r>
      <w:proofErr w:type="gramEnd"/>
      <w:r w:rsidRPr="00C9370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C9370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0,</w:t>
      </w:r>
      <w:r w:rsidRPr="0004237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1</w:t>
      </w:r>
      <w:r w:rsidRPr="00C9370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6.</w:t>
      </w:r>
    </w:p>
    <w:p w:rsidR="00483CCF" w:rsidRPr="00C93704" w:rsidRDefault="00C93704" w:rsidP="008B067C">
      <w:pPr>
        <w:widowControl w:val="0"/>
        <w:autoSpaceDE w:val="0"/>
        <w:autoSpaceDN w:val="0"/>
        <w:adjustRightInd w:val="0"/>
        <w:ind w:firstLine="720"/>
        <w:jc w:val="both"/>
        <w:outlineLvl w:val="2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4237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2. </w:t>
      </w:r>
      <w:r w:rsidR="008418D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Установить к</w:t>
      </w:r>
      <w:r w:rsidRPr="00C9370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оэффициенты, характеризующие качество жилого помещения (К</w:t>
      </w:r>
      <w:proofErr w:type="gramStart"/>
      <w:r w:rsidRPr="00C93704">
        <w:rPr>
          <w:rFonts w:ascii="Times New Roman" w:eastAsia="Times New Roman" w:hAnsi="Times New Roman"/>
          <w:color w:val="000000"/>
          <w:sz w:val="28"/>
          <w:szCs w:val="28"/>
          <w:vertAlign w:val="subscript"/>
          <w:lang w:eastAsia="ru-RU"/>
        </w:rPr>
        <w:t>1</w:t>
      </w:r>
      <w:proofErr w:type="gramEnd"/>
      <w:r w:rsidRPr="0004237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), благоустройство жилого помещения (К</w:t>
      </w:r>
      <w:r w:rsidRPr="008B067C"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>2</w:t>
      </w:r>
      <w:r w:rsidRPr="0004237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 и месторасположение дома (К</w:t>
      </w:r>
      <w:r w:rsidRPr="008B067C"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>3</w:t>
      </w:r>
      <w:r w:rsidRPr="0004237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 w:rsidR="0004237D" w:rsidRPr="0004237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применяемых при расчете платы за пользование жилым помещением (платы за наем) для нанимателей жилых помещений муниципального жилищного фонда в муниципальном образовании «Коношский муниципа</w:t>
      </w:r>
      <w:r w:rsidR="008B067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льный район», </w:t>
      </w:r>
      <w:r w:rsidR="008418D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следующих размерах (</w:t>
      </w:r>
      <w:r w:rsidR="008B067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указаны в таблице</w:t>
      </w:r>
      <w:r w:rsidR="008418D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 w:rsidR="0004237D" w:rsidRPr="0004237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359"/>
        <w:gridCol w:w="986"/>
      </w:tblGrid>
      <w:tr w:rsidR="0004237D" w:rsidTr="00F613E1">
        <w:trPr>
          <w:trHeight w:val="370"/>
        </w:trPr>
        <w:tc>
          <w:tcPr>
            <w:tcW w:w="9345" w:type="dxa"/>
            <w:gridSpan w:val="2"/>
            <w:vAlign w:val="center"/>
          </w:tcPr>
          <w:p w:rsidR="0004237D" w:rsidRPr="00F613E1" w:rsidRDefault="0004237D" w:rsidP="00F613E1">
            <w:pPr>
              <w:tabs>
                <w:tab w:val="left" w:pos="195"/>
              </w:tabs>
              <w:jc w:val="left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F613E1">
              <w:rPr>
                <w:rFonts w:ascii="Times New Roman" w:eastAsia="Times New Roman" w:hAnsi="Times New Roman"/>
                <w:b/>
                <w:sz w:val="26"/>
                <w:szCs w:val="26"/>
              </w:rPr>
              <w:t>К1– коэффициент, характеризующий качество жилого помещения</w:t>
            </w:r>
          </w:p>
        </w:tc>
      </w:tr>
      <w:tr w:rsidR="00F478A2" w:rsidTr="00253BA4">
        <w:tc>
          <w:tcPr>
            <w:tcW w:w="8359" w:type="dxa"/>
          </w:tcPr>
          <w:p w:rsidR="00B81F37" w:rsidRPr="008B067C" w:rsidRDefault="00B81F37" w:rsidP="008B067C">
            <w:pPr>
              <w:autoSpaceDE w:val="0"/>
              <w:autoSpaceDN w:val="0"/>
              <w:adjustRightInd w:val="0"/>
              <w:jc w:val="left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8B067C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жилое помещение, расположенное в кирпичном, монолитном, блочном, панельном, газобетонном или арболитовом доме</w:t>
            </w:r>
          </w:p>
        </w:tc>
        <w:tc>
          <w:tcPr>
            <w:tcW w:w="986" w:type="dxa"/>
            <w:vAlign w:val="center"/>
          </w:tcPr>
          <w:p w:rsidR="00B81F37" w:rsidRPr="008B067C" w:rsidRDefault="00B81F37" w:rsidP="00253BA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8B067C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1,3</w:t>
            </w:r>
          </w:p>
        </w:tc>
      </w:tr>
      <w:tr w:rsidR="00F478A2" w:rsidRPr="00B81F37" w:rsidTr="00253BA4">
        <w:trPr>
          <w:trHeight w:val="278"/>
        </w:trPr>
        <w:tc>
          <w:tcPr>
            <w:tcW w:w="8359" w:type="dxa"/>
          </w:tcPr>
          <w:p w:rsidR="00B81F37" w:rsidRPr="008B067C" w:rsidRDefault="00B81F37" w:rsidP="008B067C">
            <w:pPr>
              <w:autoSpaceDE w:val="0"/>
              <w:autoSpaceDN w:val="0"/>
              <w:adjustRightInd w:val="0"/>
              <w:jc w:val="left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8B067C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жилое помещение, расположенное в </w:t>
            </w:r>
            <w:r w:rsidR="00F478A2" w:rsidRPr="008B067C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смешанном, деревянном, щитовом или шлакоблочном доме</w:t>
            </w:r>
          </w:p>
        </w:tc>
        <w:tc>
          <w:tcPr>
            <w:tcW w:w="986" w:type="dxa"/>
            <w:vAlign w:val="center"/>
          </w:tcPr>
          <w:p w:rsidR="00B81F37" w:rsidRPr="008B067C" w:rsidRDefault="00B81F37" w:rsidP="00253BA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8B067C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0,9</w:t>
            </w:r>
          </w:p>
        </w:tc>
      </w:tr>
      <w:tr w:rsidR="00B81F37" w:rsidRPr="00B81F37" w:rsidTr="00F613E1">
        <w:trPr>
          <w:trHeight w:val="378"/>
        </w:trPr>
        <w:tc>
          <w:tcPr>
            <w:tcW w:w="0" w:type="auto"/>
            <w:gridSpan w:val="2"/>
            <w:vAlign w:val="center"/>
          </w:tcPr>
          <w:p w:rsidR="00B81F37" w:rsidRPr="00F613E1" w:rsidRDefault="00B81F37" w:rsidP="00F613E1">
            <w:pPr>
              <w:autoSpaceDE w:val="0"/>
              <w:autoSpaceDN w:val="0"/>
              <w:adjustRightInd w:val="0"/>
              <w:jc w:val="left"/>
              <w:rPr>
                <w:rFonts w:ascii="Times New Roman" w:eastAsiaTheme="minorHAnsi" w:hAnsi="Times New Roman"/>
                <w:b/>
                <w:color w:val="000000"/>
                <w:sz w:val="26"/>
                <w:szCs w:val="26"/>
              </w:rPr>
            </w:pPr>
            <w:r w:rsidRPr="00F613E1">
              <w:rPr>
                <w:rFonts w:ascii="Times New Roman" w:eastAsiaTheme="minorHAnsi" w:hAnsi="Times New Roman"/>
                <w:b/>
                <w:color w:val="000000"/>
                <w:sz w:val="26"/>
                <w:szCs w:val="26"/>
              </w:rPr>
              <w:t>К2– коэффициент, характеризующий благоустройство жилого помещения</w:t>
            </w:r>
          </w:p>
        </w:tc>
      </w:tr>
      <w:tr w:rsidR="00F478A2" w:rsidTr="00253BA4">
        <w:tc>
          <w:tcPr>
            <w:tcW w:w="8359" w:type="dxa"/>
          </w:tcPr>
          <w:p w:rsidR="00B81F37" w:rsidRPr="008B067C" w:rsidRDefault="00B81F37" w:rsidP="00B81F37">
            <w:pPr>
              <w:tabs>
                <w:tab w:val="left" w:pos="195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067C">
              <w:rPr>
                <w:rFonts w:ascii="Times New Roman" w:eastAsia="Times New Roman" w:hAnsi="Times New Roman"/>
                <w:sz w:val="24"/>
                <w:szCs w:val="24"/>
              </w:rPr>
              <w:t>Благоустроенное жилье (все виды благоустройства)</w:t>
            </w:r>
          </w:p>
        </w:tc>
        <w:tc>
          <w:tcPr>
            <w:tcW w:w="986" w:type="dxa"/>
            <w:vAlign w:val="center"/>
          </w:tcPr>
          <w:p w:rsidR="00B81F37" w:rsidRDefault="00F478A2" w:rsidP="00253BA4">
            <w:pPr>
              <w:tabs>
                <w:tab w:val="left" w:pos="195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1,3</w:t>
            </w:r>
          </w:p>
        </w:tc>
      </w:tr>
      <w:tr w:rsidR="00F478A2" w:rsidTr="00253BA4">
        <w:tc>
          <w:tcPr>
            <w:tcW w:w="8359" w:type="dxa"/>
            <w:tcBorders>
              <w:right w:val="single" w:sz="4" w:space="0" w:color="auto"/>
            </w:tcBorders>
          </w:tcPr>
          <w:p w:rsidR="00B81F37" w:rsidRPr="008B067C" w:rsidRDefault="00B81F37" w:rsidP="00B81F37">
            <w:pPr>
              <w:tabs>
                <w:tab w:val="left" w:pos="195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067C">
              <w:rPr>
                <w:rFonts w:ascii="Times New Roman" w:eastAsia="Times New Roman" w:hAnsi="Times New Roman"/>
                <w:sz w:val="24"/>
                <w:szCs w:val="24"/>
              </w:rPr>
              <w:t>Частично-благоустроенное жилье (отсутствие одного или двух видов благ</w:t>
            </w:r>
            <w:proofErr w:type="gramStart"/>
            <w:r w:rsidRPr="008B067C">
              <w:rPr>
                <w:rFonts w:ascii="Times New Roman" w:eastAsia="Times New Roman" w:hAnsi="Times New Roman"/>
                <w:sz w:val="24"/>
                <w:szCs w:val="24"/>
              </w:rPr>
              <w:t>о-</w:t>
            </w:r>
            <w:proofErr w:type="gramEnd"/>
            <w:r w:rsidRPr="008B067C">
              <w:rPr>
                <w:rFonts w:ascii="Times New Roman" w:eastAsia="Times New Roman" w:hAnsi="Times New Roman"/>
                <w:sz w:val="24"/>
                <w:szCs w:val="24"/>
              </w:rPr>
              <w:t xml:space="preserve"> устройства)</w:t>
            </w:r>
          </w:p>
        </w:tc>
        <w:tc>
          <w:tcPr>
            <w:tcW w:w="986" w:type="dxa"/>
            <w:tcBorders>
              <w:left w:val="single" w:sz="4" w:space="0" w:color="auto"/>
            </w:tcBorders>
            <w:vAlign w:val="center"/>
          </w:tcPr>
          <w:p w:rsidR="00B81F37" w:rsidRPr="008B067C" w:rsidRDefault="00F478A2" w:rsidP="00253BA4">
            <w:pPr>
              <w:tabs>
                <w:tab w:val="left" w:pos="195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067C">
              <w:rPr>
                <w:rFonts w:ascii="Times New Roman" w:eastAsia="Times New Roman" w:hAnsi="Times New Roman"/>
                <w:sz w:val="24"/>
                <w:szCs w:val="24"/>
              </w:rPr>
              <w:t>1,0</w:t>
            </w:r>
          </w:p>
        </w:tc>
      </w:tr>
      <w:tr w:rsidR="00F478A2" w:rsidTr="00253BA4">
        <w:tc>
          <w:tcPr>
            <w:tcW w:w="8359" w:type="dxa"/>
          </w:tcPr>
          <w:p w:rsidR="00B81F37" w:rsidRPr="008B067C" w:rsidRDefault="00B81F37" w:rsidP="00F478A2">
            <w:pPr>
              <w:tabs>
                <w:tab w:val="left" w:pos="195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067C">
              <w:rPr>
                <w:rFonts w:ascii="Times New Roman" w:eastAsia="Times New Roman" w:hAnsi="Times New Roman"/>
                <w:sz w:val="24"/>
                <w:szCs w:val="24"/>
              </w:rPr>
              <w:t>Неблагоустроенное жилье (только печное отопление, отсутствие централизованного водоснабжения, водоотведения)</w:t>
            </w:r>
          </w:p>
        </w:tc>
        <w:tc>
          <w:tcPr>
            <w:tcW w:w="986" w:type="dxa"/>
            <w:vAlign w:val="center"/>
          </w:tcPr>
          <w:p w:rsidR="00B81F37" w:rsidRDefault="00F478A2" w:rsidP="00253BA4">
            <w:pPr>
              <w:tabs>
                <w:tab w:val="left" w:pos="195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0,8</w:t>
            </w:r>
          </w:p>
        </w:tc>
      </w:tr>
      <w:tr w:rsidR="00F478A2" w:rsidTr="00F613E1">
        <w:tc>
          <w:tcPr>
            <w:tcW w:w="9345" w:type="dxa"/>
            <w:gridSpan w:val="2"/>
            <w:vAlign w:val="center"/>
          </w:tcPr>
          <w:p w:rsidR="00F478A2" w:rsidRPr="00F613E1" w:rsidRDefault="00F478A2" w:rsidP="00F613E1">
            <w:pPr>
              <w:tabs>
                <w:tab w:val="left" w:pos="195"/>
              </w:tabs>
              <w:jc w:val="left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F613E1">
              <w:rPr>
                <w:rFonts w:ascii="Times New Roman" w:eastAsia="Times New Roman" w:hAnsi="Times New Roman"/>
                <w:b/>
                <w:sz w:val="26"/>
                <w:szCs w:val="26"/>
              </w:rPr>
              <w:t>К3 – коэффициент, месторасположение дома</w:t>
            </w:r>
          </w:p>
        </w:tc>
      </w:tr>
      <w:tr w:rsidR="00F478A2" w:rsidTr="00253BA4">
        <w:tc>
          <w:tcPr>
            <w:tcW w:w="8359" w:type="dxa"/>
          </w:tcPr>
          <w:p w:rsidR="00B81F37" w:rsidRPr="008B067C" w:rsidRDefault="00F478A2" w:rsidP="00B81F37">
            <w:pPr>
              <w:tabs>
                <w:tab w:val="left" w:pos="195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067C">
              <w:rPr>
                <w:rFonts w:ascii="Times New Roman" w:eastAsia="Times New Roman" w:hAnsi="Times New Roman"/>
                <w:sz w:val="24"/>
                <w:szCs w:val="24"/>
              </w:rPr>
              <w:t>МО "Ерцевское", МО "Волошское", МО "Коношское", МО "Подюжское", МО "Тавреньгское"</w:t>
            </w:r>
          </w:p>
        </w:tc>
        <w:tc>
          <w:tcPr>
            <w:tcW w:w="986" w:type="dxa"/>
            <w:vAlign w:val="center"/>
          </w:tcPr>
          <w:p w:rsidR="00B81F37" w:rsidRDefault="00F478A2" w:rsidP="00253BA4">
            <w:pPr>
              <w:tabs>
                <w:tab w:val="left" w:pos="195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1,3</w:t>
            </w:r>
          </w:p>
        </w:tc>
      </w:tr>
      <w:tr w:rsidR="00F478A2" w:rsidRPr="00F613E1" w:rsidTr="00F613E1">
        <w:tc>
          <w:tcPr>
            <w:tcW w:w="8359" w:type="dxa"/>
          </w:tcPr>
          <w:p w:rsidR="00B81F37" w:rsidRPr="008B067C" w:rsidRDefault="00F613E1" w:rsidP="00F613E1">
            <w:pPr>
              <w:tabs>
                <w:tab w:val="left" w:pos="195"/>
              </w:tabs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067C">
              <w:rPr>
                <w:rFonts w:ascii="Times New Roman" w:eastAsia="Times New Roman" w:hAnsi="Times New Roman"/>
                <w:sz w:val="24"/>
                <w:szCs w:val="24"/>
              </w:rPr>
              <w:t>МО "Вохтомское", МО "Климовское", МО "Мирный</w:t>
            </w:r>
          </w:p>
        </w:tc>
        <w:tc>
          <w:tcPr>
            <w:tcW w:w="986" w:type="dxa"/>
            <w:vAlign w:val="center"/>
          </w:tcPr>
          <w:p w:rsidR="00F613E1" w:rsidRPr="00F613E1" w:rsidRDefault="00F478A2" w:rsidP="00483CCF">
            <w:pPr>
              <w:tabs>
                <w:tab w:val="left" w:pos="195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613E1">
              <w:rPr>
                <w:rFonts w:ascii="Times New Roman" w:eastAsia="Times New Roman" w:hAnsi="Times New Roman"/>
                <w:sz w:val="24"/>
                <w:szCs w:val="24"/>
              </w:rPr>
              <w:t>0,9</w:t>
            </w:r>
          </w:p>
        </w:tc>
      </w:tr>
    </w:tbl>
    <w:p w:rsidR="00F478A2" w:rsidRPr="00F478A2" w:rsidRDefault="00F478A2" w:rsidP="00F478A2">
      <w:pPr>
        <w:tabs>
          <w:tab w:val="left" w:pos="195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632F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</w:t>
      </w:r>
      <w:r w:rsidRPr="00F478A2">
        <w:rPr>
          <w:rFonts w:ascii="Times New Roman" w:hAnsi="Times New Roman"/>
          <w:sz w:val="28"/>
          <w:szCs w:val="28"/>
        </w:rPr>
        <w:t>азов</w:t>
      </w:r>
      <w:r>
        <w:rPr>
          <w:rFonts w:ascii="Times New Roman" w:hAnsi="Times New Roman"/>
          <w:sz w:val="28"/>
          <w:szCs w:val="28"/>
        </w:rPr>
        <w:t>ая</w:t>
      </w:r>
      <w:r w:rsidRPr="00F478A2">
        <w:rPr>
          <w:rFonts w:ascii="Times New Roman" w:hAnsi="Times New Roman"/>
          <w:sz w:val="28"/>
          <w:szCs w:val="28"/>
        </w:rPr>
        <w:t xml:space="preserve"> став</w:t>
      </w:r>
      <w:r>
        <w:rPr>
          <w:rFonts w:ascii="Times New Roman" w:hAnsi="Times New Roman"/>
          <w:sz w:val="28"/>
          <w:szCs w:val="28"/>
        </w:rPr>
        <w:t>ка</w:t>
      </w:r>
      <w:r w:rsidRPr="00F478A2">
        <w:rPr>
          <w:rFonts w:ascii="Times New Roman" w:hAnsi="Times New Roman"/>
          <w:sz w:val="28"/>
          <w:szCs w:val="28"/>
        </w:rPr>
        <w:t xml:space="preserve"> за пользование жилым помещением (платы за наем)</w:t>
      </w:r>
      <w:r>
        <w:rPr>
          <w:rFonts w:ascii="Times New Roman" w:hAnsi="Times New Roman"/>
          <w:sz w:val="28"/>
          <w:szCs w:val="28"/>
        </w:rPr>
        <w:t xml:space="preserve"> расчет</w:t>
      </w:r>
      <w:r w:rsidRPr="00F478A2">
        <w:rPr>
          <w:rFonts w:ascii="Times New Roman" w:hAnsi="Times New Roman"/>
          <w:sz w:val="28"/>
          <w:szCs w:val="28"/>
        </w:rPr>
        <w:t>:</w:t>
      </w:r>
    </w:p>
    <w:p w:rsidR="00F478A2" w:rsidRPr="00F478A2" w:rsidRDefault="008418DE" w:rsidP="00F478A2">
      <w:pPr>
        <w:tabs>
          <w:tab w:val="left" w:pos="195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</w:t>
      </w:r>
      <w:proofErr w:type="spellStart"/>
      <w:r w:rsidR="00F478A2" w:rsidRPr="00F478A2">
        <w:rPr>
          <w:rFonts w:ascii="Times New Roman" w:hAnsi="Times New Roman"/>
          <w:sz w:val="28"/>
          <w:szCs w:val="28"/>
        </w:rPr>
        <w:t>Н</w:t>
      </w:r>
      <w:r w:rsidR="00253BA4">
        <w:rPr>
          <w:rFonts w:ascii="Times New Roman" w:hAnsi="Times New Roman"/>
          <w:sz w:val="18"/>
          <w:szCs w:val="18"/>
        </w:rPr>
        <w:t>б</w:t>
      </w:r>
      <w:proofErr w:type="spellEnd"/>
      <w:r w:rsidR="00F478A2" w:rsidRPr="00F478A2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="00F478A2" w:rsidRPr="00F478A2">
        <w:rPr>
          <w:rFonts w:ascii="Times New Roman" w:hAnsi="Times New Roman"/>
          <w:sz w:val="28"/>
          <w:szCs w:val="28"/>
        </w:rPr>
        <w:t>СР</w:t>
      </w:r>
      <w:r w:rsidR="00F478A2" w:rsidRPr="00253BA4">
        <w:rPr>
          <w:rFonts w:ascii="Times New Roman" w:hAnsi="Times New Roman"/>
          <w:sz w:val="20"/>
          <w:szCs w:val="20"/>
        </w:rPr>
        <w:t>с</w:t>
      </w:r>
      <w:proofErr w:type="spellEnd"/>
      <w:r w:rsidR="00F478A2" w:rsidRPr="00F478A2">
        <w:rPr>
          <w:rFonts w:ascii="Times New Roman" w:hAnsi="Times New Roman"/>
          <w:sz w:val="28"/>
          <w:szCs w:val="28"/>
        </w:rPr>
        <w:t xml:space="preserve"> × 0,001    где</w:t>
      </w:r>
    </w:p>
    <w:p w:rsidR="00F478A2" w:rsidRPr="00F478A2" w:rsidRDefault="00632FE8" w:rsidP="00F478A2">
      <w:pPr>
        <w:tabs>
          <w:tab w:val="left" w:pos="195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proofErr w:type="spellStart"/>
      <w:r w:rsidR="00F478A2" w:rsidRPr="00F478A2">
        <w:rPr>
          <w:rFonts w:ascii="Times New Roman" w:hAnsi="Times New Roman"/>
          <w:sz w:val="28"/>
          <w:szCs w:val="28"/>
        </w:rPr>
        <w:t>Н</w:t>
      </w:r>
      <w:r w:rsidR="00253BA4">
        <w:rPr>
          <w:rFonts w:ascii="Times New Roman" w:hAnsi="Times New Roman"/>
          <w:sz w:val="20"/>
          <w:szCs w:val="20"/>
        </w:rPr>
        <w:t>б</w:t>
      </w:r>
      <w:proofErr w:type="spellEnd"/>
      <w:r w:rsidR="00F478A2" w:rsidRPr="00F478A2">
        <w:rPr>
          <w:rFonts w:ascii="Times New Roman" w:hAnsi="Times New Roman"/>
          <w:sz w:val="28"/>
          <w:szCs w:val="28"/>
        </w:rPr>
        <w:t>- базовый размер платы за наем жилого помещения;</w:t>
      </w:r>
    </w:p>
    <w:p w:rsidR="00F478A2" w:rsidRDefault="00632FE8" w:rsidP="00F478A2">
      <w:pPr>
        <w:tabs>
          <w:tab w:val="left" w:pos="195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</w:t>
      </w:r>
      <w:proofErr w:type="spellStart"/>
      <w:r w:rsidR="00F478A2" w:rsidRPr="00F478A2">
        <w:rPr>
          <w:rFonts w:ascii="Times New Roman" w:hAnsi="Times New Roman"/>
          <w:sz w:val="28"/>
          <w:szCs w:val="28"/>
        </w:rPr>
        <w:t>СР</w:t>
      </w:r>
      <w:r w:rsidR="00F478A2" w:rsidRPr="00253BA4">
        <w:rPr>
          <w:rFonts w:ascii="Times New Roman" w:hAnsi="Times New Roman"/>
          <w:sz w:val="20"/>
          <w:szCs w:val="20"/>
        </w:rPr>
        <w:t>с</w:t>
      </w:r>
      <w:proofErr w:type="spellEnd"/>
      <w:r w:rsidR="00F478A2" w:rsidRPr="00F478A2">
        <w:rPr>
          <w:rFonts w:ascii="Times New Roman" w:hAnsi="Times New Roman"/>
          <w:sz w:val="28"/>
          <w:szCs w:val="28"/>
        </w:rPr>
        <w:t xml:space="preserve"> - средняя цена 1 кв. м на вторичном рынке жилья </w:t>
      </w:r>
      <w:r w:rsidR="00F478A2">
        <w:rPr>
          <w:rFonts w:ascii="Times New Roman" w:hAnsi="Times New Roman"/>
          <w:sz w:val="28"/>
          <w:szCs w:val="28"/>
        </w:rPr>
        <w:t>п</w:t>
      </w:r>
      <w:r w:rsidR="00F478A2" w:rsidRPr="00F478A2">
        <w:rPr>
          <w:rFonts w:ascii="Times New Roman" w:hAnsi="Times New Roman"/>
          <w:sz w:val="28"/>
          <w:szCs w:val="28"/>
        </w:rPr>
        <w:t xml:space="preserve">о данным </w:t>
      </w:r>
      <w:r w:rsidR="00F478A2">
        <w:rPr>
          <w:rFonts w:ascii="Times New Roman" w:hAnsi="Times New Roman"/>
          <w:sz w:val="28"/>
          <w:szCs w:val="28"/>
        </w:rPr>
        <w:t>Управления</w:t>
      </w:r>
      <w:r w:rsidR="00F478A2" w:rsidRPr="00F478A2">
        <w:rPr>
          <w:rFonts w:ascii="Times New Roman" w:hAnsi="Times New Roman"/>
          <w:sz w:val="28"/>
          <w:szCs w:val="28"/>
        </w:rPr>
        <w:t xml:space="preserve"> Федеральной службы государственной статистики по </w:t>
      </w:r>
      <w:r w:rsidR="00F478A2">
        <w:rPr>
          <w:rFonts w:ascii="Times New Roman" w:hAnsi="Times New Roman"/>
          <w:sz w:val="28"/>
          <w:szCs w:val="28"/>
        </w:rPr>
        <w:t>Архангельской</w:t>
      </w:r>
      <w:r w:rsidR="00F478A2" w:rsidRPr="00F478A2">
        <w:rPr>
          <w:rFonts w:ascii="Times New Roman" w:hAnsi="Times New Roman"/>
          <w:sz w:val="28"/>
          <w:szCs w:val="28"/>
        </w:rPr>
        <w:t xml:space="preserve"> области</w:t>
      </w:r>
      <w:r w:rsidR="007468B9">
        <w:rPr>
          <w:rFonts w:ascii="Times New Roman" w:hAnsi="Times New Roman"/>
          <w:sz w:val="28"/>
          <w:szCs w:val="28"/>
        </w:rPr>
        <w:t xml:space="preserve"> </w:t>
      </w:r>
      <w:r w:rsidR="007468B9" w:rsidRPr="007468B9">
        <w:rPr>
          <w:rFonts w:ascii="Times New Roman" w:hAnsi="Times New Roman"/>
          <w:sz w:val="28"/>
          <w:szCs w:val="28"/>
        </w:rPr>
        <w:t>и Ненецкому автономному органу</w:t>
      </w:r>
      <w:r w:rsidR="00F478A2" w:rsidRPr="00F478A2">
        <w:rPr>
          <w:rFonts w:ascii="Times New Roman" w:hAnsi="Times New Roman"/>
          <w:sz w:val="28"/>
          <w:szCs w:val="28"/>
        </w:rPr>
        <w:t xml:space="preserve"> (по данным за </w:t>
      </w:r>
      <w:r w:rsidR="00F478A2">
        <w:rPr>
          <w:rFonts w:ascii="Times New Roman" w:hAnsi="Times New Roman"/>
          <w:sz w:val="28"/>
          <w:szCs w:val="28"/>
        </w:rPr>
        <w:t>4</w:t>
      </w:r>
      <w:r w:rsidR="00F478A2" w:rsidRPr="00F478A2">
        <w:rPr>
          <w:rFonts w:ascii="Times New Roman" w:hAnsi="Times New Roman"/>
          <w:sz w:val="28"/>
          <w:szCs w:val="28"/>
        </w:rPr>
        <w:t xml:space="preserve"> квартал</w:t>
      </w:r>
      <w:r w:rsidR="00F478A2">
        <w:rPr>
          <w:rFonts w:ascii="Times New Roman" w:hAnsi="Times New Roman"/>
          <w:sz w:val="28"/>
          <w:szCs w:val="28"/>
        </w:rPr>
        <w:t>а</w:t>
      </w:r>
      <w:r w:rsidR="00F478A2" w:rsidRPr="00F478A2">
        <w:rPr>
          <w:rFonts w:ascii="Times New Roman" w:hAnsi="Times New Roman"/>
          <w:sz w:val="28"/>
          <w:szCs w:val="28"/>
        </w:rPr>
        <w:t xml:space="preserve"> 2019 года) - </w:t>
      </w:r>
      <w:r w:rsidR="00F478A2">
        <w:rPr>
          <w:rFonts w:ascii="Times New Roman" w:hAnsi="Times New Roman"/>
          <w:sz w:val="28"/>
          <w:szCs w:val="28"/>
        </w:rPr>
        <w:t>62 722</w:t>
      </w:r>
      <w:r w:rsidR="00F478A2" w:rsidRPr="00F478A2">
        <w:rPr>
          <w:rFonts w:ascii="Times New Roman" w:hAnsi="Times New Roman"/>
          <w:sz w:val="28"/>
          <w:szCs w:val="28"/>
        </w:rPr>
        <w:t>, 0</w:t>
      </w:r>
      <w:r w:rsidR="00F478A2">
        <w:rPr>
          <w:rFonts w:ascii="Times New Roman" w:hAnsi="Times New Roman"/>
          <w:sz w:val="28"/>
          <w:szCs w:val="28"/>
        </w:rPr>
        <w:t>0</w:t>
      </w:r>
      <w:r w:rsidR="00F478A2" w:rsidRPr="00F478A2">
        <w:rPr>
          <w:rFonts w:ascii="Times New Roman" w:hAnsi="Times New Roman"/>
          <w:sz w:val="28"/>
          <w:szCs w:val="28"/>
        </w:rPr>
        <w:t xml:space="preserve"> руб./кв. м.</w:t>
      </w:r>
    </w:p>
    <w:p w:rsidR="007468B9" w:rsidRPr="00F478A2" w:rsidRDefault="007468B9" w:rsidP="00F478A2">
      <w:pPr>
        <w:tabs>
          <w:tab w:val="left" w:pos="195"/>
        </w:tabs>
        <w:jc w:val="both"/>
        <w:rPr>
          <w:rFonts w:ascii="Times New Roman" w:hAnsi="Times New Roman"/>
          <w:sz w:val="28"/>
          <w:szCs w:val="28"/>
        </w:rPr>
      </w:pPr>
    </w:p>
    <w:p w:rsidR="002E5D9D" w:rsidRDefault="00F478A2" w:rsidP="00632FE8">
      <w:pPr>
        <w:tabs>
          <w:tab w:val="left" w:pos="195"/>
        </w:tabs>
        <w:jc w:val="center"/>
        <w:rPr>
          <w:rFonts w:ascii="Times New Roman" w:hAnsi="Times New Roman"/>
          <w:sz w:val="28"/>
          <w:szCs w:val="28"/>
        </w:rPr>
      </w:pPr>
      <w:proofErr w:type="spellStart"/>
      <w:r w:rsidRPr="00F478A2">
        <w:rPr>
          <w:rFonts w:ascii="Times New Roman" w:hAnsi="Times New Roman"/>
          <w:sz w:val="28"/>
          <w:szCs w:val="28"/>
        </w:rPr>
        <w:t>Н</w:t>
      </w:r>
      <w:r w:rsidR="00253BA4">
        <w:rPr>
          <w:rFonts w:ascii="Times New Roman" w:hAnsi="Times New Roman"/>
          <w:sz w:val="20"/>
          <w:szCs w:val="20"/>
        </w:rPr>
        <w:t>б</w:t>
      </w:r>
      <w:proofErr w:type="spellEnd"/>
      <w:r w:rsidRPr="00F478A2">
        <w:rPr>
          <w:rFonts w:ascii="Times New Roman" w:hAnsi="Times New Roman"/>
          <w:sz w:val="28"/>
          <w:szCs w:val="28"/>
        </w:rPr>
        <w:t xml:space="preserve"> = </w:t>
      </w:r>
      <w:r>
        <w:rPr>
          <w:rFonts w:ascii="Times New Roman" w:hAnsi="Times New Roman"/>
          <w:sz w:val="28"/>
          <w:szCs w:val="28"/>
        </w:rPr>
        <w:t>62</w:t>
      </w:r>
      <w:r w:rsidRPr="00F478A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722</w:t>
      </w:r>
      <w:r w:rsidRPr="00F478A2">
        <w:rPr>
          <w:rFonts w:ascii="Times New Roman" w:hAnsi="Times New Roman"/>
          <w:sz w:val="28"/>
          <w:szCs w:val="28"/>
        </w:rPr>
        <w:t>,0</w:t>
      </w:r>
      <w:r>
        <w:rPr>
          <w:rFonts w:ascii="Times New Roman" w:hAnsi="Times New Roman"/>
          <w:sz w:val="28"/>
          <w:szCs w:val="28"/>
        </w:rPr>
        <w:t>0</w:t>
      </w:r>
      <w:r w:rsidRPr="00F478A2">
        <w:rPr>
          <w:rFonts w:ascii="Times New Roman" w:hAnsi="Times New Roman"/>
          <w:sz w:val="28"/>
          <w:szCs w:val="28"/>
        </w:rPr>
        <w:t xml:space="preserve"> × 0,001 = </w:t>
      </w:r>
      <w:r>
        <w:rPr>
          <w:rFonts w:ascii="Times New Roman" w:hAnsi="Times New Roman"/>
          <w:sz w:val="28"/>
          <w:szCs w:val="28"/>
        </w:rPr>
        <w:t>62,72</w:t>
      </w:r>
      <w:r w:rsidRPr="00F478A2">
        <w:rPr>
          <w:rFonts w:ascii="Times New Roman" w:hAnsi="Times New Roman"/>
          <w:sz w:val="28"/>
          <w:szCs w:val="28"/>
        </w:rPr>
        <w:t xml:space="preserve"> руб./кв. м.</w:t>
      </w:r>
    </w:p>
    <w:p w:rsidR="008418DE" w:rsidRDefault="008418DE" w:rsidP="00411DD2">
      <w:pPr>
        <w:tabs>
          <w:tab w:val="left" w:pos="195"/>
        </w:tabs>
        <w:jc w:val="both"/>
        <w:rPr>
          <w:rFonts w:ascii="Times New Roman" w:hAnsi="Times New Roman"/>
          <w:sz w:val="28"/>
          <w:szCs w:val="28"/>
        </w:rPr>
      </w:pPr>
    </w:p>
    <w:p w:rsidR="008418DE" w:rsidRPr="00632FE8" w:rsidRDefault="00632FE8" w:rsidP="008418DE">
      <w:pPr>
        <w:tabs>
          <w:tab w:val="left" w:pos="195"/>
        </w:tabs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="008418DE" w:rsidRPr="00F478A2">
        <w:rPr>
          <w:rFonts w:ascii="Times New Roman" w:hAnsi="Times New Roman"/>
          <w:sz w:val="28"/>
          <w:szCs w:val="28"/>
        </w:rPr>
        <w:t>азовый размер платы за наем жилого помещения</w:t>
      </w:r>
      <w:r w:rsidR="008418D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установить </w:t>
      </w:r>
      <w:r w:rsidR="008418DE">
        <w:rPr>
          <w:rFonts w:ascii="Times New Roman" w:hAnsi="Times New Roman"/>
          <w:sz w:val="28"/>
          <w:szCs w:val="28"/>
        </w:rPr>
        <w:t xml:space="preserve">в сумме </w:t>
      </w:r>
      <w:r w:rsidR="008418DE" w:rsidRPr="00632FE8">
        <w:rPr>
          <w:rFonts w:ascii="Times New Roman" w:hAnsi="Times New Roman"/>
          <w:b/>
          <w:sz w:val="28"/>
          <w:szCs w:val="28"/>
        </w:rPr>
        <w:t>62,72 руб./ кв. м.</w:t>
      </w:r>
    </w:p>
    <w:p w:rsidR="002E5D9D" w:rsidRDefault="002E5D9D" w:rsidP="00411DD2">
      <w:pPr>
        <w:tabs>
          <w:tab w:val="left" w:pos="195"/>
        </w:tabs>
        <w:jc w:val="both"/>
        <w:rPr>
          <w:rFonts w:ascii="Times New Roman" w:hAnsi="Times New Roman"/>
          <w:sz w:val="28"/>
          <w:szCs w:val="28"/>
        </w:rPr>
      </w:pPr>
    </w:p>
    <w:p w:rsidR="002E5D9D" w:rsidRDefault="002E5D9D" w:rsidP="00411DD2">
      <w:pPr>
        <w:tabs>
          <w:tab w:val="left" w:pos="195"/>
        </w:tabs>
        <w:jc w:val="both"/>
        <w:rPr>
          <w:rFonts w:ascii="Times New Roman" w:hAnsi="Times New Roman"/>
          <w:sz w:val="28"/>
          <w:szCs w:val="28"/>
        </w:rPr>
      </w:pPr>
    </w:p>
    <w:p w:rsidR="002E5D9D" w:rsidRDefault="002E5D9D" w:rsidP="00411DD2">
      <w:pPr>
        <w:tabs>
          <w:tab w:val="left" w:pos="195"/>
        </w:tabs>
        <w:jc w:val="both"/>
        <w:rPr>
          <w:rFonts w:ascii="Times New Roman" w:hAnsi="Times New Roman"/>
          <w:sz w:val="28"/>
          <w:szCs w:val="28"/>
        </w:rPr>
      </w:pPr>
    </w:p>
    <w:p w:rsidR="002E5D9D" w:rsidRDefault="002E5D9D" w:rsidP="00411DD2">
      <w:pPr>
        <w:tabs>
          <w:tab w:val="left" w:pos="195"/>
        </w:tabs>
        <w:jc w:val="both"/>
        <w:rPr>
          <w:rFonts w:ascii="Times New Roman" w:hAnsi="Times New Roman"/>
          <w:sz w:val="28"/>
          <w:szCs w:val="28"/>
        </w:rPr>
      </w:pPr>
    </w:p>
    <w:p w:rsidR="002E5D9D" w:rsidRDefault="002E5D9D" w:rsidP="00411DD2">
      <w:pPr>
        <w:tabs>
          <w:tab w:val="left" w:pos="195"/>
        </w:tabs>
        <w:jc w:val="both"/>
        <w:rPr>
          <w:rFonts w:ascii="Times New Roman" w:hAnsi="Times New Roman"/>
          <w:sz w:val="28"/>
          <w:szCs w:val="28"/>
        </w:rPr>
      </w:pPr>
    </w:p>
    <w:p w:rsidR="002E5D9D" w:rsidRDefault="002E5D9D" w:rsidP="00411DD2">
      <w:pPr>
        <w:tabs>
          <w:tab w:val="left" w:pos="195"/>
        </w:tabs>
        <w:jc w:val="both"/>
        <w:rPr>
          <w:rFonts w:ascii="Times New Roman" w:hAnsi="Times New Roman"/>
          <w:sz w:val="28"/>
          <w:szCs w:val="28"/>
        </w:rPr>
      </w:pPr>
    </w:p>
    <w:p w:rsidR="002E5D9D" w:rsidRDefault="002E5D9D" w:rsidP="00411DD2">
      <w:pPr>
        <w:tabs>
          <w:tab w:val="left" w:pos="195"/>
        </w:tabs>
        <w:jc w:val="both"/>
        <w:rPr>
          <w:rFonts w:ascii="Times New Roman" w:hAnsi="Times New Roman"/>
          <w:sz w:val="28"/>
          <w:szCs w:val="28"/>
        </w:rPr>
      </w:pPr>
    </w:p>
    <w:p w:rsidR="002E5D9D" w:rsidRDefault="002E5D9D" w:rsidP="002E5D9D">
      <w:pPr>
        <w:tabs>
          <w:tab w:val="left" w:pos="195"/>
        </w:tabs>
        <w:jc w:val="both"/>
        <w:rPr>
          <w:rFonts w:ascii="Times New Roman" w:hAnsi="Times New Roman"/>
          <w:sz w:val="28"/>
          <w:szCs w:val="28"/>
        </w:rPr>
        <w:sectPr w:rsidR="002E5D9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F697A" w:rsidRPr="000D2930" w:rsidRDefault="008F697A" w:rsidP="008F697A">
      <w:pPr>
        <w:pStyle w:val="ConsPlusNormal"/>
        <w:widowControl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D2930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</w:t>
      </w:r>
      <w:r w:rsidR="00E664B8" w:rsidRPr="000D2930">
        <w:rPr>
          <w:rFonts w:ascii="Times New Roman" w:hAnsi="Times New Roman" w:cs="Times New Roman"/>
          <w:b/>
          <w:sz w:val="24"/>
          <w:szCs w:val="24"/>
        </w:rPr>
        <w:t>2</w:t>
      </w:r>
    </w:p>
    <w:p w:rsidR="008F697A" w:rsidRPr="00F30371" w:rsidRDefault="008F697A" w:rsidP="008F697A">
      <w:pPr>
        <w:autoSpaceDE w:val="0"/>
        <w:autoSpaceDN w:val="0"/>
        <w:adjustRightInd w:val="0"/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30371">
        <w:rPr>
          <w:rFonts w:ascii="Times New Roman" w:eastAsia="Times New Roman" w:hAnsi="Times New Roman"/>
          <w:sz w:val="24"/>
          <w:szCs w:val="24"/>
          <w:lang w:eastAsia="ru-RU"/>
        </w:rPr>
        <w:t xml:space="preserve">к решению </w:t>
      </w:r>
      <w:r w:rsidR="001604BA">
        <w:rPr>
          <w:rFonts w:ascii="Times New Roman" w:eastAsia="Times New Roman" w:hAnsi="Times New Roman"/>
          <w:sz w:val="24"/>
          <w:szCs w:val="24"/>
          <w:lang w:eastAsia="ru-RU"/>
        </w:rPr>
        <w:t xml:space="preserve">четырнадцатой </w:t>
      </w:r>
      <w:r w:rsidRPr="00F30371">
        <w:rPr>
          <w:rFonts w:ascii="Times New Roman" w:eastAsia="Times New Roman" w:hAnsi="Times New Roman"/>
          <w:sz w:val="24"/>
          <w:szCs w:val="24"/>
          <w:lang w:eastAsia="ru-RU"/>
        </w:rPr>
        <w:t xml:space="preserve">сессии </w:t>
      </w:r>
    </w:p>
    <w:p w:rsidR="008F697A" w:rsidRPr="00F30371" w:rsidRDefault="008F697A" w:rsidP="008F697A">
      <w:pPr>
        <w:autoSpaceDE w:val="0"/>
        <w:autoSpaceDN w:val="0"/>
        <w:adjustRightInd w:val="0"/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30371">
        <w:rPr>
          <w:rFonts w:ascii="Times New Roman" w:eastAsia="Times New Roman" w:hAnsi="Times New Roman"/>
          <w:sz w:val="24"/>
          <w:szCs w:val="24"/>
          <w:lang w:eastAsia="ru-RU"/>
        </w:rPr>
        <w:t>Собрания депутатов МО Коношский</w:t>
      </w:r>
    </w:p>
    <w:p w:rsidR="008F697A" w:rsidRPr="00F30371" w:rsidRDefault="008F697A" w:rsidP="008F697A">
      <w:pPr>
        <w:autoSpaceDE w:val="0"/>
        <w:autoSpaceDN w:val="0"/>
        <w:adjustRightInd w:val="0"/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30371">
        <w:rPr>
          <w:rFonts w:ascii="Times New Roman" w:eastAsia="Times New Roman" w:hAnsi="Times New Roman"/>
          <w:sz w:val="24"/>
          <w:szCs w:val="24"/>
          <w:lang w:eastAsia="ru-RU"/>
        </w:rPr>
        <w:t>муниципальный район»</w:t>
      </w:r>
    </w:p>
    <w:p w:rsidR="008F697A" w:rsidRDefault="008F697A" w:rsidP="008F697A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</w:t>
      </w:r>
      <w:r w:rsidR="001604B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bookmarkStart w:id="1" w:name="_GoBack"/>
      <w:bookmarkEnd w:id="1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F30371"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 w:rsidR="001604BA">
        <w:rPr>
          <w:rFonts w:ascii="Times New Roman" w:eastAsia="Times New Roman" w:hAnsi="Times New Roman"/>
          <w:sz w:val="24"/>
          <w:szCs w:val="24"/>
          <w:lang w:eastAsia="ru-RU"/>
        </w:rPr>
        <w:t>14 февраля 2024</w:t>
      </w:r>
      <w:r w:rsidRPr="00F30371">
        <w:rPr>
          <w:rFonts w:ascii="Times New Roman" w:eastAsia="Times New Roman" w:hAnsi="Times New Roman"/>
          <w:sz w:val="24"/>
          <w:szCs w:val="24"/>
          <w:lang w:eastAsia="ru-RU"/>
        </w:rPr>
        <w:t xml:space="preserve"> г. № </w:t>
      </w:r>
      <w:r w:rsidR="001604BA">
        <w:rPr>
          <w:rFonts w:ascii="Times New Roman" w:eastAsia="Times New Roman" w:hAnsi="Times New Roman"/>
          <w:sz w:val="24"/>
          <w:szCs w:val="24"/>
          <w:lang w:eastAsia="ru-RU"/>
        </w:rPr>
        <w:t>147</w:t>
      </w:r>
      <w:r w:rsidRPr="00F3037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2E5D9D" w:rsidRPr="002E5D9D" w:rsidRDefault="002E5D9D" w:rsidP="002E5D9D">
      <w:pPr>
        <w:tabs>
          <w:tab w:val="left" w:pos="195"/>
        </w:tabs>
        <w:jc w:val="both"/>
        <w:rPr>
          <w:rFonts w:ascii="Times New Roman" w:hAnsi="Times New Roman"/>
          <w:bCs/>
          <w:sz w:val="28"/>
          <w:szCs w:val="28"/>
        </w:rPr>
      </w:pPr>
    </w:p>
    <w:p w:rsidR="007468B9" w:rsidRDefault="002E5D9D" w:rsidP="00E664B8">
      <w:pPr>
        <w:tabs>
          <w:tab w:val="left" w:pos="195"/>
        </w:tabs>
        <w:jc w:val="center"/>
        <w:rPr>
          <w:rFonts w:ascii="Times New Roman" w:hAnsi="Times New Roman"/>
          <w:b/>
          <w:sz w:val="20"/>
          <w:szCs w:val="20"/>
        </w:rPr>
      </w:pPr>
      <w:r w:rsidRPr="00C74CA3">
        <w:rPr>
          <w:rFonts w:ascii="Times New Roman" w:hAnsi="Times New Roman"/>
          <w:b/>
          <w:sz w:val="20"/>
          <w:szCs w:val="20"/>
        </w:rPr>
        <w:t xml:space="preserve">РАЗМЕР ПЛАТЫ ЗА ПОЛЬЗОВАНИЕ ЖИЛЫМ ПОМЕЩЕНИЕМ ДЛЯ НАНИМАТЕЛЕЙ ЖИЛЫХ ПОМЕЩЕНИЙ </w:t>
      </w:r>
    </w:p>
    <w:p w:rsidR="007468B9" w:rsidRDefault="002E5D9D" w:rsidP="00E664B8">
      <w:pPr>
        <w:tabs>
          <w:tab w:val="left" w:pos="195"/>
        </w:tabs>
        <w:jc w:val="center"/>
        <w:rPr>
          <w:rFonts w:ascii="Times New Roman" w:hAnsi="Times New Roman"/>
          <w:b/>
          <w:sz w:val="20"/>
          <w:szCs w:val="20"/>
        </w:rPr>
      </w:pPr>
      <w:r w:rsidRPr="00C74CA3">
        <w:rPr>
          <w:rFonts w:ascii="Times New Roman" w:hAnsi="Times New Roman"/>
          <w:b/>
          <w:sz w:val="20"/>
          <w:szCs w:val="20"/>
        </w:rPr>
        <w:t xml:space="preserve">МУНИЦИПАЛЬНОГО ЖИЛИЩНОГО ФОНДА </w:t>
      </w:r>
    </w:p>
    <w:p w:rsidR="002E5D9D" w:rsidRPr="002E5D9D" w:rsidRDefault="00E664B8" w:rsidP="007468B9">
      <w:pPr>
        <w:tabs>
          <w:tab w:val="left" w:pos="195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0"/>
          <w:szCs w:val="20"/>
        </w:rPr>
        <w:t>В</w:t>
      </w:r>
      <w:r w:rsidR="002E5D9D" w:rsidRPr="00C74CA3">
        <w:rPr>
          <w:rFonts w:ascii="Times New Roman" w:hAnsi="Times New Roman"/>
          <w:b/>
          <w:sz w:val="20"/>
          <w:szCs w:val="20"/>
        </w:rPr>
        <w:t xml:space="preserve"> </w:t>
      </w:r>
      <w:r w:rsidR="00C576A3" w:rsidRPr="00C74CA3">
        <w:rPr>
          <w:rFonts w:ascii="Times New Roman" w:hAnsi="Times New Roman"/>
          <w:b/>
          <w:sz w:val="20"/>
          <w:szCs w:val="20"/>
        </w:rPr>
        <w:t>М</w:t>
      </w:r>
      <w:r w:rsidR="007468B9">
        <w:rPr>
          <w:rFonts w:ascii="Times New Roman" w:hAnsi="Times New Roman"/>
          <w:b/>
          <w:sz w:val="20"/>
          <w:szCs w:val="20"/>
        </w:rPr>
        <w:t xml:space="preserve">УНИЦИПАЛЬНОМ </w:t>
      </w:r>
      <w:r w:rsidR="00C576A3" w:rsidRPr="00C74CA3">
        <w:rPr>
          <w:rFonts w:ascii="Times New Roman" w:hAnsi="Times New Roman"/>
          <w:b/>
          <w:sz w:val="20"/>
          <w:szCs w:val="20"/>
        </w:rPr>
        <w:t>О</w:t>
      </w:r>
      <w:r w:rsidR="007468B9">
        <w:rPr>
          <w:rFonts w:ascii="Times New Roman" w:hAnsi="Times New Roman"/>
          <w:b/>
          <w:sz w:val="20"/>
          <w:szCs w:val="20"/>
        </w:rPr>
        <w:t>БРАЗОВАНИИ</w:t>
      </w:r>
      <w:r w:rsidR="00C576A3" w:rsidRPr="00C74CA3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«</w:t>
      </w:r>
      <w:r w:rsidR="00C576A3" w:rsidRPr="00C74CA3">
        <w:rPr>
          <w:rFonts w:ascii="Times New Roman" w:hAnsi="Times New Roman"/>
          <w:b/>
          <w:sz w:val="20"/>
          <w:szCs w:val="20"/>
        </w:rPr>
        <w:t>КОНОШСКИЙ МУНИЦИПАЛЬНЫЙ РАЙОН»</w:t>
      </w:r>
    </w:p>
    <w:tbl>
      <w:tblPr>
        <w:tblW w:w="14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3969"/>
        <w:gridCol w:w="1276"/>
        <w:gridCol w:w="1267"/>
        <w:gridCol w:w="1276"/>
        <w:gridCol w:w="1276"/>
        <w:gridCol w:w="1142"/>
        <w:gridCol w:w="1276"/>
        <w:gridCol w:w="1103"/>
      </w:tblGrid>
      <w:tr w:rsidR="001E62C2" w:rsidRPr="002E5D9D" w:rsidTr="00E664B8">
        <w:tc>
          <w:tcPr>
            <w:tcW w:w="1980" w:type="dxa"/>
            <w:vMerge w:val="restart"/>
          </w:tcPr>
          <w:p w:rsidR="001E62C2" w:rsidRPr="00C74CA3" w:rsidRDefault="001E62C2" w:rsidP="001E62C2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4CA3">
              <w:rPr>
                <w:rFonts w:ascii="Times New Roman" w:hAnsi="Times New Roman"/>
                <w:sz w:val="20"/>
                <w:szCs w:val="20"/>
              </w:rPr>
              <w:t>Месторасположение</w:t>
            </w:r>
          </w:p>
        </w:tc>
        <w:tc>
          <w:tcPr>
            <w:tcW w:w="3969" w:type="dxa"/>
            <w:vMerge w:val="restart"/>
          </w:tcPr>
          <w:p w:rsidR="001E62C2" w:rsidRPr="00C74CA3" w:rsidRDefault="00C74CA3" w:rsidP="00C74CA3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4CA3">
              <w:rPr>
                <w:rFonts w:ascii="Times New Roman" w:hAnsi="Times New Roman"/>
                <w:sz w:val="20"/>
                <w:szCs w:val="20"/>
              </w:rPr>
              <w:t>Вид дома</w:t>
            </w:r>
          </w:p>
        </w:tc>
        <w:tc>
          <w:tcPr>
            <w:tcW w:w="1276" w:type="dxa"/>
            <w:vMerge w:val="restart"/>
          </w:tcPr>
          <w:p w:rsidR="001E62C2" w:rsidRDefault="001E62C2" w:rsidP="001E62C2">
            <w:pPr>
              <w:tabs>
                <w:tab w:val="left" w:pos="195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74CA3">
              <w:rPr>
                <w:rFonts w:ascii="Times New Roman" w:hAnsi="Times New Roman"/>
                <w:sz w:val="20"/>
                <w:szCs w:val="20"/>
              </w:rPr>
              <w:t xml:space="preserve">за </w:t>
            </w:r>
            <w:smartTag w:uri="urn:schemas-microsoft-com:office:smarttags" w:element="metricconverter">
              <w:smartTagPr>
                <w:attr w:name="ProductID" w:val="1 кв. м"/>
              </w:smartTagPr>
              <w:r w:rsidRPr="00C74CA3">
                <w:rPr>
                  <w:rFonts w:ascii="Times New Roman" w:hAnsi="Times New Roman"/>
                  <w:sz w:val="20"/>
                  <w:szCs w:val="20"/>
                </w:rPr>
                <w:t>1 кв. м</w:t>
              </w:r>
            </w:smartTag>
            <w:r w:rsidRPr="00C74CA3">
              <w:rPr>
                <w:rFonts w:ascii="Times New Roman" w:hAnsi="Times New Roman"/>
                <w:sz w:val="20"/>
                <w:szCs w:val="20"/>
              </w:rPr>
              <w:t xml:space="preserve"> общей площади жилья, руб.</w:t>
            </w:r>
          </w:p>
          <w:p w:rsidR="00253BA4" w:rsidRPr="00C74CA3" w:rsidRDefault="00253BA4" w:rsidP="001E62C2">
            <w:pPr>
              <w:tabs>
                <w:tab w:val="left" w:pos="195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(гр.4 </w:t>
            </w:r>
            <w:r w:rsidRPr="00253BA4">
              <w:rPr>
                <w:rFonts w:ascii="Times New Roman" w:hAnsi="Times New Roman"/>
                <w:sz w:val="16"/>
                <w:szCs w:val="16"/>
              </w:rPr>
              <w:t>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гр.8 </w:t>
            </w:r>
            <w:r w:rsidRPr="00253BA4">
              <w:rPr>
                <w:rFonts w:ascii="Times New Roman" w:hAnsi="Times New Roman"/>
                <w:sz w:val="16"/>
                <w:szCs w:val="16"/>
              </w:rPr>
              <w:t>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гр.9)</w:t>
            </w:r>
            <w:r w:rsidR="00632FE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632FE8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267" w:type="dxa"/>
            <w:vMerge w:val="restart"/>
          </w:tcPr>
          <w:p w:rsidR="001E62C2" w:rsidRPr="00C74CA3" w:rsidRDefault="001E62C2" w:rsidP="008F697A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4CA3">
              <w:rPr>
                <w:rFonts w:ascii="Times New Roman" w:hAnsi="Times New Roman"/>
                <w:sz w:val="20"/>
                <w:szCs w:val="20"/>
              </w:rPr>
              <w:t>Базовая ставка за пользование жилым помещением (платы за наем) (</w:t>
            </w:r>
            <w:proofErr w:type="spellStart"/>
            <w:r w:rsidRPr="00C74CA3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Н</w:t>
            </w:r>
            <w:r w:rsidRPr="00C74CA3">
              <w:rPr>
                <w:rFonts w:ascii="Times New Roman" w:eastAsia="Times New Roman" w:hAnsi="Times New Roman"/>
                <w:i/>
                <w:sz w:val="20"/>
                <w:szCs w:val="20"/>
                <w:vertAlign w:val="subscript"/>
                <w:lang w:eastAsia="ru-RU"/>
              </w:rPr>
              <w:t>б</w:t>
            </w:r>
            <w:proofErr w:type="spellEnd"/>
            <w:r w:rsidRPr="00C74C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  <w:r w:rsidR="00632F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="00632F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6073" w:type="dxa"/>
            <w:gridSpan w:val="5"/>
          </w:tcPr>
          <w:p w:rsidR="001E62C2" w:rsidRPr="00C74CA3" w:rsidRDefault="001E62C2" w:rsidP="00C74CA3">
            <w:pPr>
              <w:tabs>
                <w:tab w:val="left" w:pos="195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74CA3">
              <w:rPr>
                <w:rFonts w:ascii="Times New Roman" w:hAnsi="Times New Roman"/>
                <w:sz w:val="20"/>
                <w:szCs w:val="20"/>
              </w:rPr>
              <w:t xml:space="preserve">Коэффициенты, характеризующие качество, благоустройство и месторасположение жилого помещения </w:t>
            </w:r>
          </w:p>
        </w:tc>
      </w:tr>
      <w:tr w:rsidR="00C576A3" w:rsidRPr="002E5D9D" w:rsidTr="00E664B8">
        <w:tc>
          <w:tcPr>
            <w:tcW w:w="1980" w:type="dxa"/>
            <w:vMerge/>
          </w:tcPr>
          <w:p w:rsidR="00C576A3" w:rsidRPr="002E5D9D" w:rsidRDefault="00C576A3" w:rsidP="002E5D9D">
            <w:pPr>
              <w:tabs>
                <w:tab w:val="left" w:pos="19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</w:tcPr>
          <w:p w:rsidR="00C576A3" w:rsidRPr="002E5D9D" w:rsidRDefault="00C576A3" w:rsidP="002E5D9D">
            <w:pPr>
              <w:tabs>
                <w:tab w:val="left" w:pos="19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C576A3" w:rsidRPr="00C74CA3" w:rsidRDefault="00C576A3" w:rsidP="002E5D9D">
            <w:pPr>
              <w:tabs>
                <w:tab w:val="left" w:pos="195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7" w:type="dxa"/>
            <w:vMerge/>
          </w:tcPr>
          <w:p w:rsidR="00C576A3" w:rsidRPr="00C74CA3" w:rsidRDefault="00C576A3" w:rsidP="002E5D9D">
            <w:pPr>
              <w:tabs>
                <w:tab w:val="left" w:pos="195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576A3" w:rsidRPr="00E664B8" w:rsidRDefault="00C576A3" w:rsidP="008F697A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E664B8">
              <w:rPr>
                <w:rFonts w:ascii="Times New Roman" w:hAnsi="Times New Roman"/>
                <w:sz w:val="18"/>
                <w:szCs w:val="18"/>
              </w:rPr>
              <w:t>Коэфф</w:t>
            </w:r>
            <w:proofErr w:type="spellEnd"/>
            <w:r w:rsidR="008F697A" w:rsidRPr="00E664B8">
              <w:rPr>
                <w:rFonts w:ascii="Times New Roman" w:hAnsi="Times New Roman"/>
                <w:sz w:val="18"/>
                <w:szCs w:val="18"/>
              </w:rPr>
              <w:t>.</w:t>
            </w:r>
            <w:r w:rsidRPr="00E664B8">
              <w:rPr>
                <w:rFonts w:ascii="Times New Roman" w:hAnsi="Times New Roman"/>
                <w:sz w:val="18"/>
                <w:szCs w:val="18"/>
              </w:rPr>
              <w:t xml:space="preserve"> характеризующий качество жилого помещения (К</w:t>
            </w:r>
            <w:proofErr w:type="gramStart"/>
            <w:r w:rsidRPr="00E664B8">
              <w:rPr>
                <w:rFonts w:ascii="Times New Roman" w:hAnsi="Times New Roman"/>
                <w:sz w:val="18"/>
                <w:szCs w:val="18"/>
                <w:vertAlign w:val="subscript"/>
              </w:rPr>
              <w:t>1</w:t>
            </w:r>
            <w:proofErr w:type="gramEnd"/>
            <w:r w:rsidRPr="00E664B8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276" w:type="dxa"/>
          </w:tcPr>
          <w:p w:rsidR="00C576A3" w:rsidRPr="00E664B8" w:rsidRDefault="00C576A3" w:rsidP="008F697A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E664B8">
              <w:rPr>
                <w:rFonts w:ascii="Times New Roman" w:hAnsi="Times New Roman"/>
                <w:sz w:val="18"/>
                <w:szCs w:val="18"/>
              </w:rPr>
              <w:t>Коэфф</w:t>
            </w:r>
            <w:proofErr w:type="spellEnd"/>
            <w:r w:rsidR="008F697A" w:rsidRPr="00E664B8">
              <w:rPr>
                <w:rFonts w:ascii="Times New Roman" w:hAnsi="Times New Roman"/>
                <w:sz w:val="18"/>
                <w:szCs w:val="18"/>
              </w:rPr>
              <w:t>.</w:t>
            </w:r>
            <w:r w:rsidRPr="00E664B8">
              <w:rPr>
                <w:rFonts w:ascii="Times New Roman" w:hAnsi="Times New Roman"/>
                <w:sz w:val="18"/>
                <w:szCs w:val="18"/>
              </w:rPr>
              <w:t xml:space="preserve"> характеризующий благоустройство жилого помещения (К</w:t>
            </w:r>
            <w:proofErr w:type="gramStart"/>
            <w:r w:rsidRPr="00E664B8">
              <w:rPr>
                <w:rFonts w:ascii="Times New Roman" w:hAnsi="Times New Roman"/>
                <w:sz w:val="18"/>
                <w:szCs w:val="18"/>
                <w:vertAlign w:val="subscript"/>
              </w:rPr>
              <w:t>2</w:t>
            </w:r>
            <w:proofErr w:type="gramEnd"/>
            <w:r w:rsidRPr="00E664B8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142" w:type="dxa"/>
          </w:tcPr>
          <w:p w:rsidR="00C576A3" w:rsidRPr="00E664B8" w:rsidRDefault="00C576A3" w:rsidP="008F697A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E664B8">
              <w:rPr>
                <w:rFonts w:ascii="Times New Roman" w:hAnsi="Times New Roman"/>
                <w:sz w:val="18"/>
                <w:szCs w:val="18"/>
              </w:rPr>
              <w:t>Коэфф</w:t>
            </w:r>
            <w:proofErr w:type="spellEnd"/>
            <w:r w:rsidR="008F697A" w:rsidRPr="00E664B8">
              <w:rPr>
                <w:rFonts w:ascii="Times New Roman" w:hAnsi="Times New Roman"/>
                <w:sz w:val="18"/>
                <w:szCs w:val="18"/>
              </w:rPr>
              <w:t>.</w:t>
            </w:r>
            <w:r w:rsidRPr="00E664B8">
              <w:rPr>
                <w:rFonts w:ascii="Times New Roman" w:hAnsi="Times New Roman"/>
                <w:sz w:val="18"/>
                <w:szCs w:val="18"/>
              </w:rPr>
              <w:t xml:space="preserve"> месторасположение жилого помещения (К</w:t>
            </w:r>
            <w:r w:rsidRPr="00E664B8">
              <w:rPr>
                <w:rFonts w:ascii="Times New Roman" w:hAnsi="Times New Roman"/>
                <w:sz w:val="18"/>
                <w:szCs w:val="18"/>
                <w:vertAlign w:val="subscript"/>
              </w:rPr>
              <w:t>3</w:t>
            </w:r>
            <w:r w:rsidRPr="00E664B8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276" w:type="dxa"/>
          </w:tcPr>
          <w:p w:rsidR="00C576A3" w:rsidRPr="00E664B8" w:rsidRDefault="00C576A3" w:rsidP="008F697A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E664B8">
              <w:rPr>
                <w:rFonts w:ascii="Times New Roman" w:hAnsi="Times New Roman"/>
                <w:sz w:val="18"/>
                <w:szCs w:val="18"/>
              </w:rPr>
              <w:t>Коэфф</w:t>
            </w:r>
            <w:proofErr w:type="spellEnd"/>
            <w:r w:rsidR="008F697A" w:rsidRPr="00E664B8">
              <w:rPr>
                <w:rFonts w:ascii="Times New Roman" w:hAnsi="Times New Roman"/>
                <w:sz w:val="18"/>
                <w:szCs w:val="18"/>
              </w:rPr>
              <w:t>.</w:t>
            </w:r>
            <w:r w:rsidRPr="00E664B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E664B8">
              <w:rPr>
                <w:rFonts w:ascii="Times New Roman" w:hAnsi="Times New Roman"/>
                <w:sz w:val="18"/>
                <w:szCs w:val="18"/>
              </w:rPr>
              <w:t>характеризующий</w:t>
            </w:r>
            <w:proofErr w:type="gramEnd"/>
            <w:r w:rsidRPr="00E664B8">
              <w:rPr>
                <w:rFonts w:ascii="Times New Roman" w:hAnsi="Times New Roman"/>
                <w:sz w:val="18"/>
                <w:szCs w:val="18"/>
              </w:rPr>
              <w:t xml:space="preserve"> качество и благоустройство жилого помещения (К</w:t>
            </w:r>
            <w:r w:rsidRPr="00E664B8">
              <w:rPr>
                <w:rFonts w:ascii="Times New Roman" w:hAnsi="Times New Roman"/>
                <w:sz w:val="18"/>
                <w:szCs w:val="18"/>
                <w:vertAlign w:val="subscript"/>
                <w:lang w:val="en-US"/>
              </w:rPr>
              <w:t>j</w:t>
            </w:r>
            <w:r w:rsidRPr="00E664B8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103" w:type="dxa"/>
          </w:tcPr>
          <w:p w:rsidR="00C576A3" w:rsidRPr="00E664B8" w:rsidRDefault="00C576A3" w:rsidP="008F697A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64B8">
              <w:rPr>
                <w:rFonts w:ascii="Times New Roman" w:hAnsi="Times New Roman"/>
                <w:sz w:val="18"/>
                <w:szCs w:val="18"/>
              </w:rPr>
              <w:t xml:space="preserve">Коэффициент, соответствия платы </w:t>
            </w:r>
            <w:r w:rsidR="00C74CA3" w:rsidRPr="00E664B8">
              <w:rPr>
                <w:rFonts w:ascii="Times New Roman" w:hAnsi="Times New Roman"/>
                <w:sz w:val="18"/>
                <w:szCs w:val="18"/>
              </w:rPr>
              <w:t xml:space="preserve">    </w:t>
            </w:r>
            <w:r w:rsidRPr="00E664B8">
              <w:rPr>
                <w:rFonts w:ascii="Times New Roman" w:hAnsi="Times New Roman"/>
                <w:sz w:val="18"/>
                <w:szCs w:val="18"/>
              </w:rPr>
              <w:t>(К</w:t>
            </w:r>
            <w:proofErr w:type="gramStart"/>
            <w:r w:rsidRPr="00E664B8">
              <w:rPr>
                <w:rFonts w:ascii="Times New Roman" w:hAnsi="Times New Roman"/>
                <w:sz w:val="18"/>
                <w:szCs w:val="18"/>
                <w:vertAlign w:val="subscript"/>
                <w:lang w:val="en-US"/>
              </w:rPr>
              <w:t>c</w:t>
            </w:r>
            <w:proofErr w:type="gramEnd"/>
            <w:r w:rsidRPr="00E664B8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C93056" w:rsidRPr="002E5D9D" w:rsidTr="00E664B8">
        <w:tc>
          <w:tcPr>
            <w:tcW w:w="1980" w:type="dxa"/>
            <w:vAlign w:val="center"/>
          </w:tcPr>
          <w:p w:rsidR="00C93056" w:rsidRPr="00253BA4" w:rsidRDefault="00253BA4" w:rsidP="00253BA4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BA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969" w:type="dxa"/>
            <w:vAlign w:val="center"/>
          </w:tcPr>
          <w:p w:rsidR="00C93056" w:rsidRPr="00253BA4" w:rsidRDefault="00253BA4" w:rsidP="00253BA4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BA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vAlign w:val="center"/>
          </w:tcPr>
          <w:p w:rsidR="00C93056" w:rsidRPr="00253BA4" w:rsidRDefault="00253BA4" w:rsidP="00253BA4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BA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67" w:type="dxa"/>
            <w:vAlign w:val="center"/>
          </w:tcPr>
          <w:p w:rsidR="00C93056" w:rsidRPr="00253BA4" w:rsidRDefault="00253BA4" w:rsidP="00253BA4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BA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vAlign w:val="center"/>
          </w:tcPr>
          <w:p w:rsidR="00C93056" w:rsidRPr="00253BA4" w:rsidRDefault="00253BA4" w:rsidP="00253BA4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BA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vAlign w:val="center"/>
          </w:tcPr>
          <w:p w:rsidR="00C93056" w:rsidRPr="00253BA4" w:rsidRDefault="00253BA4" w:rsidP="00253BA4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BA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42" w:type="dxa"/>
            <w:vAlign w:val="center"/>
          </w:tcPr>
          <w:p w:rsidR="00C93056" w:rsidRPr="00253BA4" w:rsidRDefault="00253BA4" w:rsidP="00253BA4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BA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vAlign w:val="center"/>
          </w:tcPr>
          <w:p w:rsidR="00C93056" w:rsidRPr="00253BA4" w:rsidRDefault="00253BA4" w:rsidP="00253BA4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BA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03" w:type="dxa"/>
            <w:vAlign w:val="center"/>
          </w:tcPr>
          <w:p w:rsidR="00C93056" w:rsidRPr="00253BA4" w:rsidRDefault="00253BA4" w:rsidP="00253BA4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BA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3B33EF" w:rsidRPr="002E5D9D" w:rsidTr="00C93056">
        <w:tc>
          <w:tcPr>
            <w:tcW w:w="14565" w:type="dxa"/>
            <w:gridSpan w:val="9"/>
          </w:tcPr>
          <w:p w:rsidR="003B33EF" w:rsidRPr="008418DE" w:rsidRDefault="003B33EF" w:rsidP="002E5D9D">
            <w:pPr>
              <w:tabs>
                <w:tab w:val="left" w:pos="195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8418DE">
              <w:rPr>
                <w:rFonts w:ascii="Times New Roman" w:hAnsi="Times New Roman"/>
                <w:b/>
                <w:sz w:val="26"/>
                <w:szCs w:val="26"/>
              </w:rPr>
              <w:t>Благоустроенное жилье (все виды благоустройства)</w:t>
            </w:r>
          </w:p>
        </w:tc>
      </w:tr>
      <w:tr w:rsidR="001E62C2" w:rsidRPr="002E5D9D" w:rsidTr="00E664B8">
        <w:trPr>
          <w:trHeight w:val="643"/>
        </w:trPr>
        <w:tc>
          <w:tcPr>
            <w:tcW w:w="1980" w:type="dxa"/>
            <w:vMerge w:val="restart"/>
            <w:vAlign w:val="center"/>
          </w:tcPr>
          <w:p w:rsidR="001E62C2" w:rsidRPr="00E664B8" w:rsidRDefault="00C74CA3" w:rsidP="00C74CA3">
            <w:pPr>
              <w:tabs>
                <w:tab w:val="left" w:pos="195"/>
              </w:tabs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664B8">
              <w:rPr>
                <w:rFonts w:ascii="Times New Roman" w:eastAsia="Times New Roman" w:hAnsi="Times New Roman"/>
                <w:sz w:val="20"/>
                <w:szCs w:val="20"/>
              </w:rPr>
              <w:t xml:space="preserve">МО </w:t>
            </w:r>
            <w:r w:rsidR="001E62C2" w:rsidRPr="00E664B8">
              <w:rPr>
                <w:rFonts w:ascii="Times New Roman" w:eastAsia="Times New Roman" w:hAnsi="Times New Roman"/>
                <w:sz w:val="20"/>
                <w:szCs w:val="20"/>
              </w:rPr>
              <w:t>"Ерцевское", МО "Волошское", МО "Коношское", МО "Подюжское", МО "Тавреньгское"</w:t>
            </w:r>
          </w:p>
        </w:tc>
        <w:tc>
          <w:tcPr>
            <w:tcW w:w="3969" w:type="dxa"/>
            <w:vAlign w:val="center"/>
          </w:tcPr>
          <w:p w:rsidR="001E62C2" w:rsidRPr="00E664B8" w:rsidRDefault="00BB3DD4" w:rsidP="00C74CA3">
            <w:pPr>
              <w:tabs>
                <w:tab w:val="left" w:pos="195"/>
              </w:tabs>
              <w:spacing w:line="216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E664B8">
              <w:rPr>
                <w:rFonts w:ascii="Times New Roman" w:hAnsi="Times New Roman"/>
                <w:sz w:val="18"/>
                <w:szCs w:val="18"/>
              </w:rPr>
              <w:t xml:space="preserve">Кирпичный, монолитный, блочный, панельный, газобетонный или </w:t>
            </w:r>
            <w:proofErr w:type="spellStart"/>
            <w:r w:rsidRPr="00E664B8">
              <w:rPr>
                <w:rFonts w:ascii="Times New Roman" w:hAnsi="Times New Roman"/>
                <w:sz w:val="18"/>
                <w:szCs w:val="18"/>
              </w:rPr>
              <w:t>арболитовый</w:t>
            </w:r>
            <w:proofErr w:type="spellEnd"/>
            <w:r w:rsidRPr="00E664B8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276" w:type="dxa"/>
            <w:vAlign w:val="center"/>
          </w:tcPr>
          <w:p w:rsidR="001E62C2" w:rsidRPr="00260B15" w:rsidRDefault="001E62C2" w:rsidP="00260B15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13,05</w:t>
            </w:r>
          </w:p>
        </w:tc>
        <w:tc>
          <w:tcPr>
            <w:tcW w:w="1267" w:type="dxa"/>
            <w:vAlign w:val="center"/>
          </w:tcPr>
          <w:p w:rsidR="001E62C2" w:rsidRPr="00260B15" w:rsidRDefault="001E62C2" w:rsidP="00260B15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62,72</w:t>
            </w:r>
          </w:p>
        </w:tc>
        <w:tc>
          <w:tcPr>
            <w:tcW w:w="1276" w:type="dxa"/>
            <w:vAlign w:val="center"/>
          </w:tcPr>
          <w:p w:rsidR="001E62C2" w:rsidRPr="00260B15" w:rsidRDefault="001E62C2" w:rsidP="00260B15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1,3</w:t>
            </w:r>
          </w:p>
        </w:tc>
        <w:tc>
          <w:tcPr>
            <w:tcW w:w="1276" w:type="dxa"/>
            <w:vAlign w:val="center"/>
          </w:tcPr>
          <w:p w:rsidR="001E62C2" w:rsidRPr="00260B15" w:rsidRDefault="001E62C2" w:rsidP="00260B15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1,3</w:t>
            </w:r>
          </w:p>
        </w:tc>
        <w:tc>
          <w:tcPr>
            <w:tcW w:w="1142" w:type="dxa"/>
            <w:vAlign w:val="center"/>
          </w:tcPr>
          <w:p w:rsidR="001E62C2" w:rsidRPr="00260B15" w:rsidRDefault="001E62C2" w:rsidP="00260B15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1,3</w:t>
            </w:r>
          </w:p>
        </w:tc>
        <w:tc>
          <w:tcPr>
            <w:tcW w:w="1276" w:type="dxa"/>
            <w:vAlign w:val="center"/>
          </w:tcPr>
          <w:p w:rsidR="001E62C2" w:rsidRPr="00260B15" w:rsidRDefault="001E62C2" w:rsidP="00260B15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1,3</w:t>
            </w:r>
          </w:p>
        </w:tc>
        <w:tc>
          <w:tcPr>
            <w:tcW w:w="1103" w:type="dxa"/>
            <w:vAlign w:val="center"/>
          </w:tcPr>
          <w:p w:rsidR="001E62C2" w:rsidRPr="00260B15" w:rsidRDefault="001E62C2" w:rsidP="00260B15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0,16</w:t>
            </w:r>
          </w:p>
        </w:tc>
      </w:tr>
      <w:tr w:rsidR="00C74CA3" w:rsidRPr="002E5D9D" w:rsidTr="00E664B8">
        <w:trPr>
          <w:trHeight w:val="527"/>
        </w:trPr>
        <w:tc>
          <w:tcPr>
            <w:tcW w:w="1980" w:type="dxa"/>
            <w:vMerge/>
          </w:tcPr>
          <w:p w:rsidR="00C74CA3" w:rsidRPr="00E664B8" w:rsidRDefault="00C74CA3" w:rsidP="00C74CA3">
            <w:pPr>
              <w:tabs>
                <w:tab w:val="left" w:pos="19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C74CA3" w:rsidRPr="00E664B8" w:rsidRDefault="00C74CA3" w:rsidP="00C74CA3">
            <w:pPr>
              <w:tabs>
                <w:tab w:val="left" w:pos="195"/>
              </w:tabs>
              <w:spacing w:line="216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E664B8">
              <w:rPr>
                <w:rFonts w:ascii="Times New Roman" w:hAnsi="Times New Roman"/>
                <w:sz w:val="18"/>
                <w:szCs w:val="18"/>
              </w:rPr>
              <w:t>Смешанный, деревянный, щитовой или шлакоблочный дом</w:t>
            </w:r>
          </w:p>
        </w:tc>
        <w:tc>
          <w:tcPr>
            <w:tcW w:w="1276" w:type="dxa"/>
            <w:vAlign w:val="center"/>
          </w:tcPr>
          <w:p w:rsidR="00C74CA3" w:rsidRPr="00260B15" w:rsidRDefault="00260B15" w:rsidP="00260B15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11,74</w:t>
            </w:r>
          </w:p>
        </w:tc>
        <w:tc>
          <w:tcPr>
            <w:tcW w:w="1267" w:type="dxa"/>
            <w:vAlign w:val="center"/>
          </w:tcPr>
          <w:p w:rsidR="00C74CA3" w:rsidRPr="00260B15" w:rsidRDefault="00C74CA3" w:rsidP="00260B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62,72</w:t>
            </w:r>
          </w:p>
        </w:tc>
        <w:tc>
          <w:tcPr>
            <w:tcW w:w="1276" w:type="dxa"/>
            <w:vAlign w:val="center"/>
          </w:tcPr>
          <w:p w:rsidR="00C74CA3" w:rsidRPr="00260B15" w:rsidRDefault="009E11CA" w:rsidP="00260B15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1276" w:type="dxa"/>
            <w:vAlign w:val="center"/>
          </w:tcPr>
          <w:p w:rsidR="00C74CA3" w:rsidRPr="00260B15" w:rsidRDefault="009E11CA" w:rsidP="00260B15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1,3</w:t>
            </w:r>
          </w:p>
        </w:tc>
        <w:tc>
          <w:tcPr>
            <w:tcW w:w="1142" w:type="dxa"/>
            <w:vAlign w:val="center"/>
          </w:tcPr>
          <w:p w:rsidR="00C74CA3" w:rsidRPr="00260B15" w:rsidRDefault="009E11CA" w:rsidP="00260B15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1,3</w:t>
            </w:r>
          </w:p>
        </w:tc>
        <w:tc>
          <w:tcPr>
            <w:tcW w:w="1276" w:type="dxa"/>
            <w:vAlign w:val="center"/>
          </w:tcPr>
          <w:p w:rsidR="00C74CA3" w:rsidRPr="00260B15" w:rsidRDefault="00260B15" w:rsidP="00260B15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1,17</w:t>
            </w:r>
          </w:p>
        </w:tc>
        <w:tc>
          <w:tcPr>
            <w:tcW w:w="1103" w:type="dxa"/>
            <w:vAlign w:val="center"/>
          </w:tcPr>
          <w:p w:rsidR="00C74CA3" w:rsidRPr="00260B15" w:rsidRDefault="009E11CA" w:rsidP="00260B15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0,16</w:t>
            </w:r>
          </w:p>
        </w:tc>
      </w:tr>
      <w:tr w:rsidR="00C74CA3" w:rsidRPr="002E5D9D" w:rsidTr="00E664B8">
        <w:trPr>
          <w:trHeight w:val="553"/>
        </w:trPr>
        <w:tc>
          <w:tcPr>
            <w:tcW w:w="1980" w:type="dxa"/>
            <w:vMerge w:val="restart"/>
          </w:tcPr>
          <w:p w:rsidR="00C74CA3" w:rsidRPr="00E664B8" w:rsidRDefault="00C74CA3" w:rsidP="00C74CA3">
            <w:pPr>
              <w:tabs>
                <w:tab w:val="left" w:pos="195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C74CA3" w:rsidRPr="00E664B8" w:rsidRDefault="00C74CA3" w:rsidP="00253BA4">
            <w:pPr>
              <w:tabs>
                <w:tab w:val="left" w:pos="195"/>
              </w:tabs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664B8">
              <w:rPr>
                <w:rFonts w:ascii="Times New Roman" w:eastAsia="Times New Roman" w:hAnsi="Times New Roman"/>
                <w:sz w:val="20"/>
                <w:szCs w:val="20"/>
              </w:rPr>
              <w:t>МО "Вохтомское", МО "Климовское", МО "Мирный</w:t>
            </w:r>
          </w:p>
        </w:tc>
        <w:tc>
          <w:tcPr>
            <w:tcW w:w="3969" w:type="dxa"/>
            <w:vAlign w:val="center"/>
          </w:tcPr>
          <w:p w:rsidR="00C74CA3" w:rsidRPr="00E664B8" w:rsidRDefault="00C74CA3" w:rsidP="00C74CA3">
            <w:pPr>
              <w:tabs>
                <w:tab w:val="left" w:pos="195"/>
              </w:tabs>
              <w:spacing w:line="216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E664B8">
              <w:rPr>
                <w:rFonts w:ascii="Times New Roman" w:hAnsi="Times New Roman"/>
                <w:sz w:val="18"/>
                <w:szCs w:val="18"/>
              </w:rPr>
              <w:t xml:space="preserve">Кирпичный, монолитный, блочный, панельный, газобетонный или </w:t>
            </w:r>
            <w:proofErr w:type="spellStart"/>
            <w:r w:rsidRPr="00E664B8">
              <w:rPr>
                <w:rFonts w:ascii="Times New Roman" w:hAnsi="Times New Roman"/>
                <w:sz w:val="18"/>
                <w:szCs w:val="18"/>
              </w:rPr>
              <w:t>арболитовый</w:t>
            </w:r>
            <w:proofErr w:type="spellEnd"/>
            <w:r w:rsidRPr="00E664B8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276" w:type="dxa"/>
            <w:vAlign w:val="center"/>
          </w:tcPr>
          <w:p w:rsidR="00C74CA3" w:rsidRPr="00260B15" w:rsidRDefault="00260B15" w:rsidP="00260B15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11,74</w:t>
            </w:r>
          </w:p>
        </w:tc>
        <w:tc>
          <w:tcPr>
            <w:tcW w:w="1267" w:type="dxa"/>
            <w:vAlign w:val="center"/>
          </w:tcPr>
          <w:p w:rsidR="00C74CA3" w:rsidRPr="00260B15" w:rsidRDefault="00C74CA3" w:rsidP="00260B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62,72</w:t>
            </w:r>
          </w:p>
        </w:tc>
        <w:tc>
          <w:tcPr>
            <w:tcW w:w="1276" w:type="dxa"/>
            <w:vAlign w:val="center"/>
          </w:tcPr>
          <w:p w:rsidR="00C74CA3" w:rsidRPr="00260B15" w:rsidRDefault="009E11CA" w:rsidP="00260B15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1,3</w:t>
            </w:r>
          </w:p>
        </w:tc>
        <w:tc>
          <w:tcPr>
            <w:tcW w:w="1276" w:type="dxa"/>
            <w:vAlign w:val="center"/>
          </w:tcPr>
          <w:p w:rsidR="00C74CA3" w:rsidRPr="00260B15" w:rsidRDefault="009E11CA" w:rsidP="00260B15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1,3</w:t>
            </w:r>
          </w:p>
        </w:tc>
        <w:tc>
          <w:tcPr>
            <w:tcW w:w="1142" w:type="dxa"/>
            <w:vAlign w:val="center"/>
          </w:tcPr>
          <w:p w:rsidR="00C74CA3" w:rsidRPr="00260B15" w:rsidRDefault="009E11CA" w:rsidP="00260B15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1276" w:type="dxa"/>
            <w:vAlign w:val="center"/>
          </w:tcPr>
          <w:p w:rsidR="00C74CA3" w:rsidRPr="00260B15" w:rsidRDefault="00260B15" w:rsidP="00260B15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1,17</w:t>
            </w:r>
          </w:p>
        </w:tc>
        <w:tc>
          <w:tcPr>
            <w:tcW w:w="1103" w:type="dxa"/>
            <w:vAlign w:val="center"/>
          </w:tcPr>
          <w:p w:rsidR="00C74CA3" w:rsidRPr="00260B15" w:rsidRDefault="009E11CA" w:rsidP="00260B15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0,16</w:t>
            </w:r>
          </w:p>
        </w:tc>
      </w:tr>
      <w:tr w:rsidR="00C74CA3" w:rsidRPr="002E5D9D" w:rsidTr="00E664B8">
        <w:trPr>
          <w:trHeight w:val="547"/>
        </w:trPr>
        <w:tc>
          <w:tcPr>
            <w:tcW w:w="1980" w:type="dxa"/>
            <w:vMerge/>
          </w:tcPr>
          <w:p w:rsidR="00C74CA3" w:rsidRPr="00E664B8" w:rsidRDefault="00C74CA3" w:rsidP="00C74CA3">
            <w:pPr>
              <w:tabs>
                <w:tab w:val="left" w:pos="195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C74CA3" w:rsidRPr="00E664B8" w:rsidRDefault="00C74CA3" w:rsidP="00C74CA3">
            <w:pPr>
              <w:tabs>
                <w:tab w:val="left" w:pos="195"/>
              </w:tabs>
              <w:spacing w:line="216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E664B8">
              <w:rPr>
                <w:rFonts w:ascii="Times New Roman" w:hAnsi="Times New Roman"/>
                <w:sz w:val="18"/>
                <w:szCs w:val="18"/>
              </w:rPr>
              <w:t>Смешанный, деревянный, щитовой или шлакоблочный дом</w:t>
            </w:r>
          </w:p>
        </w:tc>
        <w:tc>
          <w:tcPr>
            <w:tcW w:w="1276" w:type="dxa"/>
            <w:vAlign w:val="center"/>
          </w:tcPr>
          <w:p w:rsidR="00C74CA3" w:rsidRPr="00260B15" w:rsidRDefault="00C93056" w:rsidP="00260B15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10,34</w:t>
            </w:r>
          </w:p>
        </w:tc>
        <w:tc>
          <w:tcPr>
            <w:tcW w:w="1267" w:type="dxa"/>
            <w:vAlign w:val="center"/>
          </w:tcPr>
          <w:p w:rsidR="00C74CA3" w:rsidRPr="00260B15" w:rsidRDefault="00C74CA3" w:rsidP="00260B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62,72</w:t>
            </w:r>
          </w:p>
        </w:tc>
        <w:tc>
          <w:tcPr>
            <w:tcW w:w="1276" w:type="dxa"/>
            <w:vAlign w:val="center"/>
          </w:tcPr>
          <w:p w:rsidR="00C74CA3" w:rsidRPr="00260B15" w:rsidRDefault="009E11CA" w:rsidP="00260B15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1276" w:type="dxa"/>
            <w:vAlign w:val="center"/>
          </w:tcPr>
          <w:p w:rsidR="00C74CA3" w:rsidRPr="00260B15" w:rsidRDefault="009E11CA" w:rsidP="00260B15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1,3</w:t>
            </w:r>
          </w:p>
        </w:tc>
        <w:tc>
          <w:tcPr>
            <w:tcW w:w="1142" w:type="dxa"/>
            <w:vAlign w:val="center"/>
          </w:tcPr>
          <w:p w:rsidR="00C74CA3" w:rsidRPr="00260B15" w:rsidRDefault="009E11CA" w:rsidP="00260B15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1276" w:type="dxa"/>
            <w:vAlign w:val="center"/>
          </w:tcPr>
          <w:p w:rsidR="00C74CA3" w:rsidRPr="00260B15" w:rsidRDefault="00260B15" w:rsidP="00260B15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1,03</w:t>
            </w:r>
          </w:p>
        </w:tc>
        <w:tc>
          <w:tcPr>
            <w:tcW w:w="1103" w:type="dxa"/>
            <w:vAlign w:val="center"/>
          </w:tcPr>
          <w:p w:rsidR="00C74CA3" w:rsidRPr="00260B15" w:rsidRDefault="009E11CA" w:rsidP="00260B15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0,16</w:t>
            </w:r>
          </w:p>
        </w:tc>
      </w:tr>
      <w:tr w:rsidR="00C74CA3" w:rsidRPr="002E5D9D" w:rsidTr="00C93056">
        <w:tc>
          <w:tcPr>
            <w:tcW w:w="14565" w:type="dxa"/>
            <w:gridSpan w:val="9"/>
            <w:tcBorders>
              <w:bottom w:val="single" w:sz="4" w:space="0" w:color="auto"/>
            </w:tcBorders>
          </w:tcPr>
          <w:p w:rsidR="00C74CA3" w:rsidRPr="008418DE" w:rsidRDefault="00C74CA3" w:rsidP="00C74CA3">
            <w:pPr>
              <w:tabs>
                <w:tab w:val="left" w:pos="195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8418DE">
              <w:rPr>
                <w:rFonts w:ascii="Times New Roman" w:hAnsi="Times New Roman"/>
                <w:b/>
                <w:sz w:val="26"/>
                <w:szCs w:val="26"/>
              </w:rPr>
              <w:t>Частично-благоустроенное жилье (отсутствие одного или двух видов благоустройства)</w:t>
            </w:r>
          </w:p>
        </w:tc>
      </w:tr>
      <w:tr w:rsidR="00260B15" w:rsidRPr="002E5D9D" w:rsidTr="00E664B8">
        <w:trPr>
          <w:trHeight w:val="670"/>
        </w:trPr>
        <w:tc>
          <w:tcPr>
            <w:tcW w:w="1980" w:type="dxa"/>
            <w:vMerge w:val="restart"/>
            <w:tcBorders>
              <w:top w:val="single" w:sz="4" w:space="0" w:color="auto"/>
            </w:tcBorders>
            <w:vAlign w:val="center"/>
          </w:tcPr>
          <w:p w:rsidR="00260B15" w:rsidRPr="00E664B8" w:rsidRDefault="00260B15" w:rsidP="00253BA4">
            <w:pPr>
              <w:tabs>
                <w:tab w:val="left" w:pos="195"/>
              </w:tabs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664B8">
              <w:rPr>
                <w:rFonts w:ascii="Times New Roman" w:eastAsia="Times New Roman" w:hAnsi="Times New Roman"/>
                <w:sz w:val="20"/>
                <w:szCs w:val="20"/>
              </w:rPr>
              <w:t>МО "Ерцевское", МО "Волошское", МО "Коношское", МО "Подюжское", МО "Тавреньгское"</w:t>
            </w:r>
          </w:p>
        </w:tc>
        <w:tc>
          <w:tcPr>
            <w:tcW w:w="3969" w:type="dxa"/>
            <w:vAlign w:val="center"/>
          </w:tcPr>
          <w:p w:rsidR="00260B15" w:rsidRPr="00E664B8" w:rsidRDefault="00260B15" w:rsidP="00260B15">
            <w:pPr>
              <w:tabs>
                <w:tab w:val="left" w:pos="195"/>
              </w:tabs>
              <w:spacing w:line="216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E664B8">
              <w:rPr>
                <w:rFonts w:ascii="Times New Roman" w:hAnsi="Times New Roman"/>
                <w:sz w:val="18"/>
                <w:szCs w:val="18"/>
              </w:rPr>
              <w:t xml:space="preserve">Кирпичный, монолитный, блочный, панельный, газобетонный или </w:t>
            </w:r>
            <w:proofErr w:type="spellStart"/>
            <w:r w:rsidRPr="00E664B8">
              <w:rPr>
                <w:rFonts w:ascii="Times New Roman" w:hAnsi="Times New Roman"/>
                <w:sz w:val="18"/>
                <w:szCs w:val="18"/>
              </w:rPr>
              <w:t>арболитовый</w:t>
            </w:r>
            <w:proofErr w:type="spellEnd"/>
            <w:r w:rsidRPr="00E664B8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260B15" w:rsidRPr="00260B15" w:rsidRDefault="00C93056" w:rsidP="00260B15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12,04</w:t>
            </w:r>
          </w:p>
        </w:tc>
        <w:tc>
          <w:tcPr>
            <w:tcW w:w="1267" w:type="dxa"/>
            <w:tcBorders>
              <w:top w:val="single" w:sz="4" w:space="0" w:color="auto"/>
            </w:tcBorders>
            <w:vAlign w:val="center"/>
          </w:tcPr>
          <w:p w:rsidR="00260B15" w:rsidRPr="00260B15" w:rsidRDefault="00260B15" w:rsidP="00260B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62,72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260B15" w:rsidRPr="00260B15" w:rsidRDefault="00260B15" w:rsidP="00260B15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1,3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260B15" w:rsidRPr="00260B15" w:rsidRDefault="00260B15" w:rsidP="00260B15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vAlign w:val="center"/>
          </w:tcPr>
          <w:p w:rsidR="00260B15" w:rsidRPr="00260B15" w:rsidRDefault="00260B15" w:rsidP="00260B15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1,3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260B15" w:rsidRPr="00260B15" w:rsidRDefault="00260B15" w:rsidP="00260B15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1,2</w:t>
            </w:r>
          </w:p>
        </w:tc>
        <w:tc>
          <w:tcPr>
            <w:tcW w:w="1103" w:type="dxa"/>
            <w:tcBorders>
              <w:top w:val="single" w:sz="4" w:space="0" w:color="auto"/>
            </w:tcBorders>
            <w:vAlign w:val="center"/>
          </w:tcPr>
          <w:p w:rsidR="00260B15" w:rsidRPr="00260B15" w:rsidRDefault="00260B15" w:rsidP="00260B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0,16</w:t>
            </w:r>
          </w:p>
        </w:tc>
      </w:tr>
      <w:tr w:rsidR="00260B15" w:rsidRPr="002E5D9D" w:rsidTr="00E664B8">
        <w:trPr>
          <w:trHeight w:val="703"/>
        </w:trPr>
        <w:tc>
          <w:tcPr>
            <w:tcW w:w="1980" w:type="dxa"/>
            <w:vMerge/>
            <w:vAlign w:val="center"/>
          </w:tcPr>
          <w:p w:rsidR="00260B15" w:rsidRPr="00253BA4" w:rsidRDefault="00260B15" w:rsidP="00253BA4">
            <w:pPr>
              <w:tabs>
                <w:tab w:val="left" w:pos="195"/>
              </w:tabs>
              <w:jc w:val="left"/>
              <w:rPr>
                <w:rFonts w:ascii="Times New Roman" w:eastAsia="Times New Roman" w:hAnsi="Times New Roman"/>
              </w:rPr>
            </w:pPr>
          </w:p>
        </w:tc>
        <w:tc>
          <w:tcPr>
            <w:tcW w:w="3969" w:type="dxa"/>
            <w:vAlign w:val="center"/>
          </w:tcPr>
          <w:p w:rsidR="00260B15" w:rsidRPr="00E664B8" w:rsidRDefault="00260B15" w:rsidP="00260B15">
            <w:pPr>
              <w:tabs>
                <w:tab w:val="left" w:pos="195"/>
              </w:tabs>
              <w:spacing w:line="216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E664B8">
              <w:rPr>
                <w:rFonts w:ascii="Times New Roman" w:hAnsi="Times New Roman"/>
                <w:sz w:val="18"/>
                <w:szCs w:val="18"/>
              </w:rPr>
              <w:t>Смешанный, деревянный, щитовой или шлакоблочный дом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260B15" w:rsidRPr="00260B15" w:rsidRDefault="00C93056" w:rsidP="00260B15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10,74</w:t>
            </w:r>
          </w:p>
        </w:tc>
        <w:tc>
          <w:tcPr>
            <w:tcW w:w="1267" w:type="dxa"/>
            <w:tcBorders>
              <w:top w:val="single" w:sz="4" w:space="0" w:color="auto"/>
            </w:tcBorders>
            <w:vAlign w:val="center"/>
          </w:tcPr>
          <w:p w:rsidR="00260B15" w:rsidRPr="00260B15" w:rsidRDefault="00260B15" w:rsidP="00260B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62,72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260B15" w:rsidRPr="00260B15" w:rsidRDefault="00260B15" w:rsidP="00260B15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260B15" w:rsidRPr="00260B15" w:rsidRDefault="00260B15" w:rsidP="00260B15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vAlign w:val="center"/>
          </w:tcPr>
          <w:p w:rsidR="00260B15" w:rsidRPr="00260B15" w:rsidRDefault="00260B15" w:rsidP="00260B15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1,3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260B15" w:rsidRPr="00260B15" w:rsidRDefault="00260B15" w:rsidP="00260B15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1,07</w:t>
            </w:r>
          </w:p>
        </w:tc>
        <w:tc>
          <w:tcPr>
            <w:tcW w:w="1103" w:type="dxa"/>
            <w:tcBorders>
              <w:top w:val="single" w:sz="4" w:space="0" w:color="auto"/>
            </w:tcBorders>
            <w:vAlign w:val="center"/>
          </w:tcPr>
          <w:p w:rsidR="00260B15" w:rsidRPr="00260B15" w:rsidRDefault="00260B15" w:rsidP="00260B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0,16</w:t>
            </w:r>
          </w:p>
        </w:tc>
      </w:tr>
      <w:tr w:rsidR="00260B15" w:rsidRPr="002E5D9D" w:rsidTr="00E664B8">
        <w:trPr>
          <w:trHeight w:val="619"/>
        </w:trPr>
        <w:tc>
          <w:tcPr>
            <w:tcW w:w="1980" w:type="dxa"/>
            <w:vMerge w:val="restart"/>
            <w:vAlign w:val="center"/>
          </w:tcPr>
          <w:p w:rsidR="00260B15" w:rsidRPr="00E664B8" w:rsidRDefault="00260B15" w:rsidP="00253BA4">
            <w:pPr>
              <w:tabs>
                <w:tab w:val="left" w:pos="195"/>
              </w:tabs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664B8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МО "Вохтомское", МО "Климовское", МО "Мирный</w:t>
            </w:r>
          </w:p>
        </w:tc>
        <w:tc>
          <w:tcPr>
            <w:tcW w:w="3969" w:type="dxa"/>
            <w:vAlign w:val="center"/>
          </w:tcPr>
          <w:p w:rsidR="00260B15" w:rsidRPr="00E664B8" w:rsidRDefault="00260B15" w:rsidP="00260B15">
            <w:pPr>
              <w:tabs>
                <w:tab w:val="left" w:pos="195"/>
              </w:tabs>
              <w:spacing w:line="216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E664B8">
              <w:rPr>
                <w:rFonts w:ascii="Times New Roman" w:hAnsi="Times New Roman"/>
                <w:sz w:val="18"/>
                <w:szCs w:val="18"/>
              </w:rPr>
              <w:t xml:space="preserve">Кирпичный, монолитный, блочный, панельный, газобетонный или </w:t>
            </w:r>
            <w:proofErr w:type="spellStart"/>
            <w:r w:rsidRPr="00E664B8">
              <w:rPr>
                <w:rFonts w:ascii="Times New Roman" w:hAnsi="Times New Roman"/>
                <w:sz w:val="18"/>
                <w:szCs w:val="18"/>
              </w:rPr>
              <w:t>арболитовый</w:t>
            </w:r>
            <w:proofErr w:type="spellEnd"/>
            <w:r w:rsidRPr="00E664B8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276" w:type="dxa"/>
            <w:vAlign w:val="center"/>
          </w:tcPr>
          <w:p w:rsidR="00260B15" w:rsidRPr="00260B15" w:rsidRDefault="00C93056" w:rsidP="00260B15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10,74</w:t>
            </w:r>
          </w:p>
        </w:tc>
        <w:tc>
          <w:tcPr>
            <w:tcW w:w="1267" w:type="dxa"/>
            <w:vAlign w:val="center"/>
          </w:tcPr>
          <w:p w:rsidR="00260B15" w:rsidRPr="00260B15" w:rsidRDefault="00260B15" w:rsidP="00260B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62,72</w:t>
            </w:r>
          </w:p>
        </w:tc>
        <w:tc>
          <w:tcPr>
            <w:tcW w:w="1276" w:type="dxa"/>
            <w:vAlign w:val="center"/>
          </w:tcPr>
          <w:p w:rsidR="00260B15" w:rsidRPr="00260B15" w:rsidRDefault="00260B15" w:rsidP="00260B15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1,3</w:t>
            </w:r>
          </w:p>
        </w:tc>
        <w:tc>
          <w:tcPr>
            <w:tcW w:w="1276" w:type="dxa"/>
            <w:vAlign w:val="center"/>
          </w:tcPr>
          <w:p w:rsidR="00260B15" w:rsidRPr="00260B15" w:rsidRDefault="00260B15" w:rsidP="00260B15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142" w:type="dxa"/>
            <w:vAlign w:val="center"/>
          </w:tcPr>
          <w:p w:rsidR="00260B15" w:rsidRPr="00260B15" w:rsidRDefault="00260B15" w:rsidP="00260B15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1276" w:type="dxa"/>
            <w:vAlign w:val="center"/>
          </w:tcPr>
          <w:p w:rsidR="00260B15" w:rsidRPr="00260B15" w:rsidRDefault="00260B15" w:rsidP="00260B15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1,07</w:t>
            </w:r>
          </w:p>
        </w:tc>
        <w:tc>
          <w:tcPr>
            <w:tcW w:w="1103" w:type="dxa"/>
            <w:vAlign w:val="center"/>
          </w:tcPr>
          <w:p w:rsidR="00260B15" w:rsidRPr="00260B15" w:rsidRDefault="00260B15" w:rsidP="00260B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0,16</w:t>
            </w:r>
          </w:p>
        </w:tc>
      </w:tr>
      <w:tr w:rsidR="00260B15" w:rsidRPr="002E5D9D" w:rsidTr="00E664B8">
        <w:trPr>
          <w:trHeight w:val="486"/>
        </w:trPr>
        <w:tc>
          <w:tcPr>
            <w:tcW w:w="1980" w:type="dxa"/>
            <w:vMerge/>
          </w:tcPr>
          <w:p w:rsidR="00260B15" w:rsidRPr="003B33EF" w:rsidRDefault="00260B15" w:rsidP="00260B15">
            <w:pPr>
              <w:tabs>
                <w:tab w:val="left" w:pos="195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260B15" w:rsidRPr="00E664B8" w:rsidRDefault="00260B15" w:rsidP="00260B15">
            <w:pPr>
              <w:tabs>
                <w:tab w:val="left" w:pos="195"/>
              </w:tabs>
              <w:spacing w:line="216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E664B8">
              <w:rPr>
                <w:rFonts w:ascii="Times New Roman" w:hAnsi="Times New Roman"/>
                <w:sz w:val="18"/>
                <w:szCs w:val="18"/>
              </w:rPr>
              <w:t>Смешанный, деревянный, щитовой или шлакоблочный дом</w:t>
            </w:r>
          </w:p>
        </w:tc>
        <w:tc>
          <w:tcPr>
            <w:tcW w:w="1276" w:type="dxa"/>
            <w:vAlign w:val="center"/>
          </w:tcPr>
          <w:p w:rsidR="00C93056" w:rsidRPr="00260B15" w:rsidRDefault="00C93056" w:rsidP="00C93056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9,33</w:t>
            </w:r>
          </w:p>
        </w:tc>
        <w:tc>
          <w:tcPr>
            <w:tcW w:w="1267" w:type="dxa"/>
            <w:vAlign w:val="center"/>
          </w:tcPr>
          <w:p w:rsidR="00260B15" w:rsidRPr="00260B15" w:rsidRDefault="00260B15" w:rsidP="00260B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62,72</w:t>
            </w:r>
          </w:p>
        </w:tc>
        <w:tc>
          <w:tcPr>
            <w:tcW w:w="1276" w:type="dxa"/>
            <w:vAlign w:val="center"/>
          </w:tcPr>
          <w:p w:rsidR="00260B15" w:rsidRPr="00260B15" w:rsidRDefault="00260B15" w:rsidP="00260B15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1276" w:type="dxa"/>
            <w:vAlign w:val="center"/>
          </w:tcPr>
          <w:p w:rsidR="00260B15" w:rsidRPr="00260B15" w:rsidRDefault="00260B15" w:rsidP="00260B15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142" w:type="dxa"/>
            <w:vAlign w:val="center"/>
          </w:tcPr>
          <w:p w:rsidR="00260B15" w:rsidRPr="00260B15" w:rsidRDefault="00260B15" w:rsidP="00260B15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1276" w:type="dxa"/>
            <w:vAlign w:val="center"/>
          </w:tcPr>
          <w:p w:rsidR="00260B15" w:rsidRPr="00260B15" w:rsidRDefault="00260B15" w:rsidP="00260B15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0,93</w:t>
            </w:r>
          </w:p>
        </w:tc>
        <w:tc>
          <w:tcPr>
            <w:tcW w:w="1103" w:type="dxa"/>
            <w:vAlign w:val="center"/>
          </w:tcPr>
          <w:p w:rsidR="00260B15" w:rsidRPr="00260B15" w:rsidRDefault="00260B15" w:rsidP="00260B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0,16</w:t>
            </w:r>
          </w:p>
        </w:tc>
      </w:tr>
      <w:tr w:rsidR="00C74CA3" w:rsidRPr="002E5D9D" w:rsidTr="00C93056">
        <w:tc>
          <w:tcPr>
            <w:tcW w:w="14565" w:type="dxa"/>
            <w:gridSpan w:val="9"/>
          </w:tcPr>
          <w:p w:rsidR="00C74CA3" w:rsidRPr="008418DE" w:rsidRDefault="00C74CA3" w:rsidP="00C74CA3">
            <w:pPr>
              <w:tabs>
                <w:tab w:val="left" w:pos="195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8418DE">
              <w:rPr>
                <w:rFonts w:ascii="Times New Roman" w:hAnsi="Times New Roman"/>
                <w:b/>
                <w:sz w:val="26"/>
                <w:szCs w:val="26"/>
              </w:rPr>
              <w:t>Неблагоустроенное жилье (только печное отопление, отсутствие централизованного водоснабжения, водоотведения)</w:t>
            </w:r>
          </w:p>
        </w:tc>
      </w:tr>
      <w:tr w:rsidR="00260B15" w:rsidRPr="002E5D9D" w:rsidTr="00E664B8">
        <w:trPr>
          <w:trHeight w:val="670"/>
        </w:trPr>
        <w:tc>
          <w:tcPr>
            <w:tcW w:w="1980" w:type="dxa"/>
            <w:vMerge w:val="restart"/>
            <w:vAlign w:val="center"/>
          </w:tcPr>
          <w:p w:rsidR="00260B15" w:rsidRPr="008418DE" w:rsidRDefault="00260B15" w:rsidP="00253BA4">
            <w:pPr>
              <w:tabs>
                <w:tab w:val="left" w:pos="195"/>
              </w:tabs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18DE">
              <w:rPr>
                <w:rFonts w:ascii="Times New Roman" w:eastAsia="Times New Roman" w:hAnsi="Times New Roman"/>
                <w:sz w:val="20"/>
                <w:szCs w:val="20"/>
              </w:rPr>
              <w:t>МО "Ерцевское", МО "Волошское", МО "Коношское", МО "Подюжское", МО "Тавреньгское"</w:t>
            </w:r>
          </w:p>
        </w:tc>
        <w:tc>
          <w:tcPr>
            <w:tcW w:w="3969" w:type="dxa"/>
            <w:vAlign w:val="center"/>
          </w:tcPr>
          <w:p w:rsidR="00260B15" w:rsidRPr="008418DE" w:rsidRDefault="00260B15" w:rsidP="00260B15">
            <w:pPr>
              <w:tabs>
                <w:tab w:val="left" w:pos="195"/>
              </w:tabs>
              <w:spacing w:line="216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8418DE">
              <w:rPr>
                <w:rFonts w:ascii="Times New Roman" w:hAnsi="Times New Roman"/>
                <w:sz w:val="18"/>
                <w:szCs w:val="18"/>
              </w:rPr>
              <w:t xml:space="preserve">Кирпичный, монолитный, блочный, панельный, газобетонный или </w:t>
            </w:r>
            <w:proofErr w:type="spellStart"/>
            <w:r w:rsidRPr="008418DE">
              <w:rPr>
                <w:rFonts w:ascii="Times New Roman" w:hAnsi="Times New Roman"/>
                <w:sz w:val="18"/>
                <w:szCs w:val="18"/>
              </w:rPr>
              <w:t>арболитовый</w:t>
            </w:r>
            <w:proofErr w:type="spellEnd"/>
            <w:r w:rsidRPr="008418DE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276" w:type="dxa"/>
            <w:vAlign w:val="center"/>
          </w:tcPr>
          <w:p w:rsidR="00260B15" w:rsidRPr="00260B15" w:rsidRDefault="00C93056" w:rsidP="00260B15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11,34</w:t>
            </w:r>
          </w:p>
        </w:tc>
        <w:tc>
          <w:tcPr>
            <w:tcW w:w="1267" w:type="dxa"/>
            <w:vAlign w:val="center"/>
          </w:tcPr>
          <w:p w:rsidR="00260B15" w:rsidRPr="00260B15" w:rsidRDefault="00260B15" w:rsidP="00260B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62,72</w:t>
            </w:r>
          </w:p>
        </w:tc>
        <w:tc>
          <w:tcPr>
            <w:tcW w:w="1276" w:type="dxa"/>
            <w:vAlign w:val="center"/>
          </w:tcPr>
          <w:p w:rsidR="00260B15" w:rsidRPr="00260B15" w:rsidRDefault="00260B15" w:rsidP="00260B15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1,3</w:t>
            </w:r>
          </w:p>
        </w:tc>
        <w:tc>
          <w:tcPr>
            <w:tcW w:w="1276" w:type="dxa"/>
            <w:vAlign w:val="center"/>
          </w:tcPr>
          <w:p w:rsidR="00260B15" w:rsidRPr="00260B15" w:rsidRDefault="00260B15" w:rsidP="00260B15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  <w:tc>
          <w:tcPr>
            <w:tcW w:w="1142" w:type="dxa"/>
            <w:vAlign w:val="center"/>
          </w:tcPr>
          <w:p w:rsidR="00260B15" w:rsidRPr="00260B15" w:rsidRDefault="00260B15" w:rsidP="00260B15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1,3</w:t>
            </w:r>
          </w:p>
        </w:tc>
        <w:tc>
          <w:tcPr>
            <w:tcW w:w="1276" w:type="dxa"/>
            <w:vAlign w:val="center"/>
          </w:tcPr>
          <w:p w:rsidR="00260B15" w:rsidRPr="00260B15" w:rsidRDefault="00260B15" w:rsidP="00260B15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1,13</w:t>
            </w:r>
          </w:p>
        </w:tc>
        <w:tc>
          <w:tcPr>
            <w:tcW w:w="1103" w:type="dxa"/>
            <w:vAlign w:val="center"/>
          </w:tcPr>
          <w:p w:rsidR="00260B15" w:rsidRPr="00260B15" w:rsidRDefault="00260B15" w:rsidP="00260B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0,16</w:t>
            </w:r>
          </w:p>
        </w:tc>
      </w:tr>
      <w:tr w:rsidR="00260B15" w:rsidRPr="002E5D9D" w:rsidTr="008418DE">
        <w:trPr>
          <w:trHeight w:val="563"/>
        </w:trPr>
        <w:tc>
          <w:tcPr>
            <w:tcW w:w="1980" w:type="dxa"/>
            <w:vMerge/>
            <w:vAlign w:val="center"/>
          </w:tcPr>
          <w:p w:rsidR="00260B15" w:rsidRPr="008418DE" w:rsidRDefault="00260B15" w:rsidP="00253BA4">
            <w:pPr>
              <w:tabs>
                <w:tab w:val="left" w:pos="195"/>
              </w:tabs>
              <w:jc w:val="lef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260B15" w:rsidRPr="008418DE" w:rsidRDefault="00260B15" w:rsidP="00260B15">
            <w:pPr>
              <w:tabs>
                <w:tab w:val="left" w:pos="195"/>
              </w:tabs>
              <w:spacing w:line="216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8418DE">
              <w:rPr>
                <w:rFonts w:ascii="Times New Roman" w:hAnsi="Times New Roman"/>
                <w:sz w:val="18"/>
                <w:szCs w:val="18"/>
              </w:rPr>
              <w:t>Смешанный, деревянный, щитовой или шлакоблочный дом</w:t>
            </w:r>
          </w:p>
        </w:tc>
        <w:tc>
          <w:tcPr>
            <w:tcW w:w="1276" w:type="dxa"/>
            <w:vAlign w:val="center"/>
          </w:tcPr>
          <w:p w:rsidR="00260B15" w:rsidRPr="00260B15" w:rsidRDefault="00C93056" w:rsidP="00260B15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10,04</w:t>
            </w:r>
          </w:p>
        </w:tc>
        <w:tc>
          <w:tcPr>
            <w:tcW w:w="1267" w:type="dxa"/>
            <w:vAlign w:val="center"/>
          </w:tcPr>
          <w:p w:rsidR="00260B15" w:rsidRPr="00260B15" w:rsidRDefault="00260B15" w:rsidP="00260B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62,72</w:t>
            </w:r>
          </w:p>
        </w:tc>
        <w:tc>
          <w:tcPr>
            <w:tcW w:w="1276" w:type="dxa"/>
            <w:vAlign w:val="center"/>
          </w:tcPr>
          <w:p w:rsidR="00260B15" w:rsidRPr="00260B15" w:rsidRDefault="00260B15" w:rsidP="00260B15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1276" w:type="dxa"/>
            <w:vAlign w:val="center"/>
          </w:tcPr>
          <w:p w:rsidR="00260B15" w:rsidRPr="00260B15" w:rsidRDefault="00260B15" w:rsidP="00260B15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  <w:tc>
          <w:tcPr>
            <w:tcW w:w="1142" w:type="dxa"/>
            <w:vAlign w:val="center"/>
          </w:tcPr>
          <w:p w:rsidR="00260B15" w:rsidRPr="00260B15" w:rsidRDefault="00260B15" w:rsidP="00260B15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1,3</w:t>
            </w:r>
          </w:p>
        </w:tc>
        <w:tc>
          <w:tcPr>
            <w:tcW w:w="1276" w:type="dxa"/>
            <w:vAlign w:val="center"/>
          </w:tcPr>
          <w:p w:rsidR="00260B15" w:rsidRPr="00260B15" w:rsidRDefault="00260B15" w:rsidP="00260B15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103" w:type="dxa"/>
            <w:vAlign w:val="center"/>
          </w:tcPr>
          <w:p w:rsidR="00260B15" w:rsidRPr="00260B15" w:rsidRDefault="00260B15" w:rsidP="00260B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0,16</w:t>
            </w:r>
          </w:p>
        </w:tc>
      </w:tr>
      <w:tr w:rsidR="00260B15" w:rsidRPr="002E5D9D" w:rsidTr="00E664B8">
        <w:trPr>
          <w:trHeight w:val="503"/>
        </w:trPr>
        <w:tc>
          <w:tcPr>
            <w:tcW w:w="1980" w:type="dxa"/>
            <w:vMerge w:val="restart"/>
            <w:vAlign w:val="center"/>
          </w:tcPr>
          <w:p w:rsidR="00260B15" w:rsidRPr="008418DE" w:rsidRDefault="00260B15" w:rsidP="00253BA4">
            <w:pPr>
              <w:tabs>
                <w:tab w:val="left" w:pos="195"/>
              </w:tabs>
              <w:jc w:val="lef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418DE">
              <w:rPr>
                <w:rFonts w:ascii="Times New Roman" w:eastAsia="Times New Roman" w:hAnsi="Times New Roman"/>
                <w:sz w:val="20"/>
                <w:szCs w:val="20"/>
              </w:rPr>
              <w:t>МО "Вохтомское", МО "Климовское", МО "Мирный</w:t>
            </w:r>
          </w:p>
        </w:tc>
        <w:tc>
          <w:tcPr>
            <w:tcW w:w="3969" w:type="dxa"/>
            <w:vAlign w:val="center"/>
          </w:tcPr>
          <w:p w:rsidR="00260B15" w:rsidRPr="008418DE" w:rsidRDefault="00260B15" w:rsidP="00260B15">
            <w:pPr>
              <w:tabs>
                <w:tab w:val="left" w:pos="195"/>
              </w:tabs>
              <w:spacing w:line="216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8418DE">
              <w:rPr>
                <w:rFonts w:ascii="Times New Roman" w:hAnsi="Times New Roman"/>
                <w:sz w:val="18"/>
                <w:szCs w:val="18"/>
              </w:rPr>
              <w:t xml:space="preserve">Кирпичный, монолитный, блочный, панельный, газобетонный или </w:t>
            </w:r>
            <w:proofErr w:type="spellStart"/>
            <w:r w:rsidRPr="008418DE">
              <w:rPr>
                <w:rFonts w:ascii="Times New Roman" w:hAnsi="Times New Roman"/>
                <w:sz w:val="18"/>
                <w:szCs w:val="18"/>
              </w:rPr>
              <w:t>арболитовый</w:t>
            </w:r>
            <w:proofErr w:type="spellEnd"/>
            <w:r w:rsidRPr="008418DE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276" w:type="dxa"/>
            <w:vAlign w:val="center"/>
          </w:tcPr>
          <w:p w:rsidR="00260B15" w:rsidRPr="00260B15" w:rsidRDefault="00C93056" w:rsidP="00260B15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10,04</w:t>
            </w:r>
          </w:p>
        </w:tc>
        <w:tc>
          <w:tcPr>
            <w:tcW w:w="1267" w:type="dxa"/>
            <w:vAlign w:val="center"/>
          </w:tcPr>
          <w:p w:rsidR="00260B15" w:rsidRPr="00260B15" w:rsidRDefault="00260B15" w:rsidP="00260B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62,72</w:t>
            </w:r>
          </w:p>
        </w:tc>
        <w:tc>
          <w:tcPr>
            <w:tcW w:w="1276" w:type="dxa"/>
            <w:vAlign w:val="center"/>
          </w:tcPr>
          <w:p w:rsidR="00260B15" w:rsidRPr="00260B15" w:rsidRDefault="00260B15" w:rsidP="00260B15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1,3</w:t>
            </w:r>
          </w:p>
        </w:tc>
        <w:tc>
          <w:tcPr>
            <w:tcW w:w="1276" w:type="dxa"/>
            <w:vAlign w:val="center"/>
          </w:tcPr>
          <w:p w:rsidR="00260B15" w:rsidRPr="00260B15" w:rsidRDefault="00260B15" w:rsidP="00260B15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  <w:tc>
          <w:tcPr>
            <w:tcW w:w="1142" w:type="dxa"/>
            <w:vAlign w:val="center"/>
          </w:tcPr>
          <w:p w:rsidR="00260B15" w:rsidRPr="00260B15" w:rsidRDefault="00260B15" w:rsidP="00260B15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1276" w:type="dxa"/>
            <w:vAlign w:val="center"/>
          </w:tcPr>
          <w:p w:rsidR="00260B15" w:rsidRPr="00260B15" w:rsidRDefault="00260B15" w:rsidP="00260B15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103" w:type="dxa"/>
            <w:vAlign w:val="center"/>
          </w:tcPr>
          <w:p w:rsidR="00260B15" w:rsidRPr="00260B15" w:rsidRDefault="00260B15" w:rsidP="00260B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0,16</w:t>
            </w:r>
          </w:p>
        </w:tc>
      </w:tr>
      <w:tr w:rsidR="00260B15" w:rsidRPr="002E5D9D" w:rsidTr="00E664B8">
        <w:trPr>
          <w:trHeight w:val="677"/>
        </w:trPr>
        <w:tc>
          <w:tcPr>
            <w:tcW w:w="1980" w:type="dxa"/>
            <w:vMerge/>
          </w:tcPr>
          <w:p w:rsidR="00260B15" w:rsidRPr="003B33EF" w:rsidRDefault="00260B15" w:rsidP="00260B15">
            <w:pPr>
              <w:tabs>
                <w:tab w:val="left" w:pos="195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260B15" w:rsidRPr="008418DE" w:rsidRDefault="00260B15" w:rsidP="00260B15">
            <w:pPr>
              <w:tabs>
                <w:tab w:val="left" w:pos="195"/>
              </w:tabs>
              <w:spacing w:line="216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8418DE">
              <w:rPr>
                <w:rFonts w:ascii="Times New Roman" w:hAnsi="Times New Roman"/>
                <w:sz w:val="18"/>
                <w:szCs w:val="18"/>
              </w:rPr>
              <w:t>Смешанный, деревянный, щитовой или шлакоблочный дом</w:t>
            </w:r>
          </w:p>
        </w:tc>
        <w:tc>
          <w:tcPr>
            <w:tcW w:w="1276" w:type="dxa"/>
            <w:vAlign w:val="center"/>
          </w:tcPr>
          <w:p w:rsidR="00260B15" w:rsidRPr="00260B15" w:rsidRDefault="00C93056" w:rsidP="00260B15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8,73</w:t>
            </w:r>
          </w:p>
        </w:tc>
        <w:tc>
          <w:tcPr>
            <w:tcW w:w="1267" w:type="dxa"/>
            <w:vAlign w:val="center"/>
          </w:tcPr>
          <w:p w:rsidR="00260B15" w:rsidRPr="00260B15" w:rsidRDefault="00260B15" w:rsidP="00260B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62,72</w:t>
            </w:r>
          </w:p>
        </w:tc>
        <w:tc>
          <w:tcPr>
            <w:tcW w:w="1276" w:type="dxa"/>
            <w:vAlign w:val="center"/>
          </w:tcPr>
          <w:p w:rsidR="00260B15" w:rsidRPr="00260B15" w:rsidRDefault="00260B15" w:rsidP="00260B15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1276" w:type="dxa"/>
            <w:vAlign w:val="center"/>
          </w:tcPr>
          <w:p w:rsidR="00260B15" w:rsidRPr="00260B15" w:rsidRDefault="00260B15" w:rsidP="00260B15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  <w:tc>
          <w:tcPr>
            <w:tcW w:w="1142" w:type="dxa"/>
            <w:vAlign w:val="center"/>
          </w:tcPr>
          <w:p w:rsidR="00260B15" w:rsidRPr="00260B15" w:rsidRDefault="00260B15" w:rsidP="00260B15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1276" w:type="dxa"/>
            <w:vAlign w:val="center"/>
          </w:tcPr>
          <w:p w:rsidR="00260B15" w:rsidRPr="00260B15" w:rsidRDefault="00260B15" w:rsidP="00260B15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0,87</w:t>
            </w:r>
          </w:p>
        </w:tc>
        <w:tc>
          <w:tcPr>
            <w:tcW w:w="1103" w:type="dxa"/>
            <w:vAlign w:val="center"/>
          </w:tcPr>
          <w:p w:rsidR="00260B15" w:rsidRPr="00260B15" w:rsidRDefault="00260B15" w:rsidP="00260B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0,16</w:t>
            </w:r>
          </w:p>
        </w:tc>
      </w:tr>
    </w:tbl>
    <w:p w:rsidR="00253BA4" w:rsidRDefault="00253BA4" w:rsidP="002E5D9D">
      <w:pPr>
        <w:tabs>
          <w:tab w:val="left" w:pos="195"/>
        </w:tabs>
        <w:jc w:val="both"/>
        <w:rPr>
          <w:rFonts w:ascii="Times New Roman" w:hAnsi="Times New Roman"/>
          <w:sz w:val="28"/>
          <w:szCs w:val="28"/>
        </w:rPr>
      </w:pPr>
    </w:p>
    <w:p w:rsidR="002E5D9D" w:rsidRPr="00C00C68" w:rsidRDefault="00253BA4" w:rsidP="00253BA4">
      <w:pPr>
        <w:tabs>
          <w:tab w:val="left" w:pos="300"/>
          <w:tab w:val="right" w:pos="14570"/>
        </w:tabs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sectPr w:rsidR="002E5D9D" w:rsidRPr="00C00C68" w:rsidSect="00C576A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1DC2" w:rsidRDefault="00481DC2" w:rsidP="007468B9">
      <w:r>
        <w:separator/>
      </w:r>
    </w:p>
  </w:endnote>
  <w:endnote w:type="continuationSeparator" w:id="0">
    <w:p w:rsidR="00481DC2" w:rsidRDefault="00481DC2" w:rsidP="007468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1DC2" w:rsidRDefault="00481DC2" w:rsidP="007468B9">
      <w:r>
        <w:separator/>
      </w:r>
    </w:p>
  </w:footnote>
  <w:footnote w:type="continuationSeparator" w:id="0">
    <w:p w:rsidR="00481DC2" w:rsidRDefault="00481DC2" w:rsidP="007468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8499D"/>
    <w:multiLevelType w:val="multilevel"/>
    <w:tmpl w:val="9F120E8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60" w:hanging="2160"/>
      </w:pPr>
      <w:rPr>
        <w:rFonts w:hint="default"/>
      </w:rPr>
    </w:lvl>
  </w:abstractNum>
  <w:abstractNum w:abstractNumId="1">
    <w:nsid w:val="163520F8"/>
    <w:multiLevelType w:val="multilevel"/>
    <w:tmpl w:val="F682670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1F5B1AA1"/>
    <w:multiLevelType w:val="hybridMultilevel"/>
    <w:tmpl w:val="DF5EB8D0"/>
    <w:lvl w:ilvl="0" w:tplc="6E620B54">
      <w:start w:val="1"/>
      <w:numFmt w:val="decimal"/>
      <w:lvlText w:val="%1."/>
      <w:lvlJc w:val="left"/>
      <w:pPr>
        <w:ind w:left="3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55" w:hanging="360"/>
      </w:pPr>
    </w:lvl>
    <w:lvl w:ilvl="2" w:tplc="0419001B" w:tentative="1">
      <w:start w:val="1"/>
      <w:numFmt w:val="lowerRoman"/>
      <w:lvlText w:val="%3."/>
      <w:lvlJc w:val="right"/>
      <w:pPr>
        <w:ind w:left="4875" w:hanging="180"/>
      </w:pPr>
    </w:lvl>
    <w:lvl w:ilvl="3" w:tplc="0419000F" w:tentative="1">
      <w:start w:val="1"/>
      <w:numFmt w:val="decimal"/>
      <w:lvlText w:val="%4."/>
      <w:lvlJc w:val="left"/>
      <w:pPr>
        <w:ind w:left="5595" w:hanging="360"/>
      </w:pPr>
    </w:lvl>
    <w:lvl w:ilvl="4" w:tplc="04190019" w:tentative="1">
      <w:start w:val="1"/>
      <w:numFmt w:val="lowerLetter"/>
      <w:lvlText w:val="%5."/>
      <w:lvlJc w:val="left"/>
      <w:pPr>
        <w:ind w:left="6315" w:hanging="360"/>
      </w:pPr>
    </w:lvl>
    <w:lvl w:ilvl="5" w:tplc="0419001B" w:tentative="1">
      <w:start w:val="1"/>
      <w:numFmt w:val="lowerRoman"/>
      <w:lvlText w:val="%6."/>
      <w:lvlJc w:val="right"/>
      <w:pPr>
        <w:ind w:left="7035" w:hanging="180"/>
      </w:pPr>
    </w:lvl>
    <w:lvl w:ilvl="6" w:tplc="0419000F" w:tentative="1">
      <w:start w:val="1"/>
      <w:numFmt w:val="decimal"/>
      <w:lvlText w:val="%7."/>
      <w:lvlJc w:val="left"/>
      <w:pPr>
        <w:ind w:left="7755" w:hanging="360"/>
      </w:pPr>
    </w:lvl>
    <w:lvl w:ilvl="7" w:tplc="04190019" w:tentative="1">
      <w:start w:val="1"/>
      <w:numFmt w:val="lowerLetter"/>
      <w:lvlText w:val="%8."/>
      <w:lvlJc w:val="left"/>
      <w:pPr>
        <w:ind w:left="8475" w:hanging="360"/>
      </w:pPr>
    </w:lvl>
    <w:lvl w:ilvl="8" w:tplc="0419001B" w:tentative="1">
      <w:start w:val="1"/>
      <w:numFmt w:val="lowerRoman"/>
      <w:lvlText w:val="%9."/>
      <w:lvlJc w:val="right"/>
      <w:pPr>
        <w:ind w:left="9195" w:hanging="180"/>
      </w:pPr>
    </w:lvl>
  </w:abstractNum>
  <w:abstractNum w:abstractNumId="3">
    <w:nsid w:val="37D70136"/>
    <w:multiLevelType w:val="multilevel"/>
    <w:tmpl w:val="69429A7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4">
    <w:nsid w:val="493D6BB1"/>
    <w:multiLevelType w:val="hybridMultilevel"/>
    <w:tmpl w:val="72268F5C"/>
    <w:lvl w:ilvl="0" w:tplc="4468E064">
      <w:start w:val="1"/>
      <w:numFmt w:val="decimal"/>
      <w:lvlText w:val="3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60DE7360"/>
    <w:multiLevelType w:val="hybridMultilevel"/>
    <w:tmpl w:val="D914965A"/>
    <w:lvl w:ilvl="0" w:tplc="0F6614CA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AF2AAA"/>
    <w:multiLevelType w:val="hybridMultilevel"/>
    <w:tmpl w:val="F500B4EA"/>
    <w:lvl w:ilvl="0" w:tplc="27FEB936">
      <w:start w:val="1"/>
      <w:numFmt w:val="upperRoman"/>
      <w:lvlText w:val="%1."/>
      <w:lvlJc w:val="left"/>
      <w:pPr>
        <w:ind w:left="379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55" w:hanging="360"/>
      </w:pPr>
    </w:lvl>
    <w:lvl w:ilvl="2" w:tplc="0419001B" w:tentative="1">
      <w:start w:val="1"/>
      <w:numFmt w:val="lowerRoman"/>
      <w:lvlText w:val="%3."/>
      <w:lvlJc w:val="right"/>
      <w:pPr>
        <w:ind w:left="4875" w:hanging="180"/>
      </w:pPr>
    </w:lvl>
    <w:lvl w:ilvl="3" w:tplc="0419000F" w:tentative="1">
      <w:start w:val="1"/>
      <w:numFmt w:val="decimal"/>
      <w:lvlText w:val="%4."/>
      <w:lvlJc w:val="left"/>
      <w:pPr>
        <w:ind w:left="5595" w:hanging="360"/>
      </w:pPr>
    </w:lvl>
    <w:lvl w:ilvl="4" w:tplc="04190019" w:tentative="1">
      <w:start w:val="1"/>
      <w:numFmt w:val="lowerLetter"/>
      <w:lvlText w:val="%5."/>
      <w:lvlJc w:val="left"/>
      <w:pPr>
        <w:ind w:left="6315" w:hanging="360"/>
      </w:pPr>
    </w:lvl>
    <w:lvl w:ilvl="5" w:tplc="0419001B" w:tentative="1">
      <w:start w:val="1"/>
      <w:numFmt w:val="lowerRoman"/>
      <w:lvlText w:val="%6."/>
      <w:lvlJc w:val="right"/>
      <w:pPr>
        <w:ind w:left="7035" w:hanging="180"/>
      </w:pPr>
    </w:lvl>
    <w:lvl w:ilvl="6" w:tplc="0419000F" w:tentative="1">
      <w:start w:val="1"/>
      <w:numFmt w:val="decimal"/>
      <w:lvlText w:val="%7."/>
      <w:lvlJc w:val="left"/>
      <w:pPr>
        <w:ind w:left="7755" w:hanging="360"/>
      </w:pPr>
    </w:lvl>
    <w:lvl w:ilvl="7" w:tplc="04190019" w:tentative="1">
      <w:start w:val="1"/>
      <w:numFmt w:val="lowerLetter"/>
      <w:lvlText w:val="%8."/>
      <w:lvlJc w:val="left"/>
      <w:pPr>
        <w:ind w:left="8475" w:hanging="360"/>
      </w:pPr>
    </w:lvl>
    <w:lvl w:ilvl="8" w:tplc="0419001B" w:tentative="1">
      <w:start w:val="1"/>
      <w:numFmt w:val="lowerRoman"/>
      <w:lvlText w:val="%9."/>
      <w:lvlJc w:val="right"/>
      <w:pPr>
        <w:ind w:left="9195" w:hanging="180"/>
      </w:pPr>
    </w:lvl>
  </w:abstractNum>
  <w:abstractNum w:abstractNumId="7">
    <w:nsid w:val="7F7B66CD"/>
    <w:multiLevelType w:val="hybridMultilevel"/>
    <w:tmpl w:val="BA2EF430"/>
    <w:lvl w:ilvl="0" w:tplc="E80E2610">
      <w:start w:val="2"/>
      <w:numFmt w:val="decimal"/>
      <w:lvlText w:val="%1."/>
      <w:lvlJc w:val="left"/>
      <w:pPr>
        <w:ind w:left="3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55" w:hanging="360"/>
      </w:pPr>
    </w:lvl>
    <w:lvl w:ilvl="2" w:tplc="0419001B" w:tentative="1">
      <w:start w:val="1"/>
      <w:numFmt w:val="lowerRoman"/>
      <w:lvlText w:val="%3."/>
      <w:lvlJc w:val="right"/>
      <w:pPr>
        <w:ind w:left="4875" w:hanging="180"/>
      </w:pPr>
    </w:lvl>
    <w:lvl w:ilvl="3" w:tplc="0419000F" w:tentative="1">
      <w:start w:val="1"/>
      <w:numFmt w:val="decimal"/>
      <w:lvlText w:val="%4."/>
      <w:lvlJc w:val="left"/>
      <w:pPr>
        <w:ind w:left="5595" w:hanging="360"/>
      </w:pPr>
    </w:lvl>
    <w:lvl w:ilvl="4" w:tplc="04190019" w:tentative="1">
      <w:start w:val="1"/>
      <w:numFmt w:val="lowerLetter"/>
      <w:lvlText w:val="%5."/>
      <w:lvlJc w:val="left"/>
      <w:pPr>
        <w:ind w:left="6315" w:hanging="360"/>
      </w:pPr>
    </w:lvl>
    <w:lvl w:ilvl="5" w:tplc="0419001B" w:tentative="1">
      <w:start w:val="1"/>
      <w:numFmt w:val="lowerRoman"/>
      <w:lvlText w:val="%6."/>
      <w:lvlJc w:val="right"/>
      <w:pPr>
        <w:ind w:left="7035" w:hanging="180"/>
      </w:pPr>
    </w:lvl>
    <w:lvl w:ilvl="6" w:tplc="0419000F" w:tentative="1">
      <w:start w:val="1"/>
      <w:numFmt w:val="decimal"/>
      <w:lvlText w:val="%7."/>
      <w:lvlJc w:val="left"/>
      <w:pPr>
        <w:ind w:left="7755" w:hanging="360"/>
      </w:pPr>
    </w:lvl>
    <w:lvl w:ilvl="7" w:tplc="04190019" w:tentative="1">
      <w:start w:val="1"/>
      <w:numFmt w:val="lowerLetter"/>
      <w:lvlText w:val="%8."/>
      <w:lvlJc w:val="left"/>
      <w:pPr>
        <w:ind w:left="8475" w:hanging="360"/>
      </w:pPr>
    </w:lvl>
    <w:lvl w:ilvl="8" w:tplc="0419001B" w:tentative="1">
      <w:start w:val="1"/>
      <w:numFmt w:val="lowerRoman"/>
      <w:lvlText w:val="%9."/>
      <w:lvlJc w:val="right"/>
      <w:pPr>
        <w:ind w:left="9195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"/>
  </w:num>
  <w:num w:numId="5">
    <w:abstractNumId w:val="0"/>
  </w:num>
  <w:num w:numId="6">
    <w:abstractNumId w:val="5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1B4"/>
    <w:rsid w:val="0004237D"/>
    <w:rsid w:val="00044BC2"/>
    <w:rsid w:val="000D2930"/>
    <w:rsid w:val="000F3761"/>
    <w:rsid w:val="001172E8"/>
    <w:rsid w:val="00127AC7"/>
    <w:rsid w:val="001604BA"/>
    <w:rsid w:val="001E13DE"/>
    <w:rsid w:val="001E62C2"/>
    <w:rsid w:val="00253BA4"/>
    <w:rsid w:val="00260B15"/>
    <w:rsid w:val="002C3745"/>
    <w:rsid w:val="002E5D9D"/>
    <w:rsid w:val="003730EC"/>
    <w:rsid w:val="003931CC"/>
    <w:rsid w:val="003A31B4"/>
    <w:rsid w:val="003B33EF"/>
    <w:rsid w:val="003E2429"/>
    <w:rsid w:val="00411DD2"/>
    <w:rsid w:val="004419BE"/>
    <w:rsid w:val="00481DC2"/>
    <w:rsid w:val="00483CCF"/>
    <w:rsid w:val="00571F01"/>
    <w:rsid w:val="0057612C"/>
    <w:rsid w:val="00632FE8"/>
    <w:rsid w:val="0063300A"/>
    <w:rsid w:val="006678F1"/>
    <w:rsid w:val="00690413"/>
    <w:rsid w:val="006C511F"/>
    <w:rsid w:val="006F1E72"/>
    <w:rsid w:val="0074393E"/>
    <w:rsid w:val="007468B9"/>
    <w:rsid w:val="00796616"/>
    <w:rsid w:val="008418DE"/>
    <w:rsid w:val="008709CD"/>
    <w:rsid w:val="008B067C"/>
    <w:rsid w:val="008F697A"/>
    <w:rsid w:val="00920775"/>
    <w:rsid w:val="009C1AEA"/>
    <w:rsid w:val="009E11CA"/>
    <w:rsid w:val="009F28C1"/>
    <w:rsid w:val="00B71FEF"/>
    <w:rsid w:val="00B81F37"/>
    <w:rsid w:val="00BB3DD4"/>
    <w:rsid w:val="00BD5BE5"/>
    <w:rsid w:val="00C00C68"/>
    <w:rsid w:val="00C14CBA"/>
    <w:rsid w:val="00C576A3"/>
    <w:rsid w:val="00C74CA3"/>
    <w:rsid w:val="00C9205C"/>
    <w:rsid w:val="00C93056"/>
    <w:rsid w:val="00C93704"/>
    <w:rsid w:val="00CD7E9F"/>
    <w:rsid w:val="00D10255"/>
    <w:rsid w:val="00DA1B96"/>
    <w:rsid w:val="00E057CB"/>
    <w:rsid w:val="00E13B0E"/>
    <w:rsid w:val="00E664B8"/>
    <w:rsid w:val="00EC310A"/>
    <w:rsid w:val="00F30371"/>
    <w:rsid w:val="00F478A2"/>
    <w:rsid w:val="00F613E1"/>
    <w:rsid w:val="00FF6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1B4"/>
    <w:pPr>
      <w:spacing w:after="0" w:line="240" w:lineRule="auto"/>
      <w:jc w:val="righ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1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A31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Default">
    <w:name w:val="Default"/>
    <w:rsid w:val="00127A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127AC7"/>
    <w:pPr>
      <w:ind w:left="720"/>
      <w:contextualSpacing/>
    </w:pPr>
  </w:style>
  <w:style w:type="table" w:styleId="a4">
    <w:name w:val="Table Grid"/>
    <w:basedOn w:val="a1"/>
    <w:uiPriority w:val="59"/>
    <w:rsid w:val="00C9370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D5BE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D5BE5"/>
    <w:rPr>
      <w:rFonts w:ascii="Segoe UI" w:eastAsia="Calibr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468B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468B9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7468B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468B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1B4"/>
    <w:pPr>
      <w:spacing w:after="0" w:line="240" w:lineRule="auto"/>
      <w:jc w:val="righ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1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A31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Default">
    <w:name w:val="Default"/>
    <w:rsid w:val="00127A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127AC7"/>
    <w:pPr>
      <w:ind w:left="720"/>
      <w:contextualSpacing/>
    </w:pPr>
  </w:style>
  <w:style w:type="table" w:styleId="a4">
    <w:name w:val="Table Grid"/>
    <w:basedOn w:val="a1"/>
    <w:uiPriority w:val="59"/>
    <w:rsid w:val="00C9370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D5BE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D5BE5"/>
    <w:rPr>
      <w:rFonts w:ascii="Segoe UI" w:eastAsia="Calibr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468B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468B9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7468B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468B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82ADD120D20ECCA330A2D6B6BA6AD62F25138784FD6606F8360FA433B8Q8vAH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2ADD120D20ECCA330A2D6B6BA6AD62F25138587FA6A06F8360FA433B88A6B19F161296175141EF3Q9vF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7A3083-5443-4975-A5BA-83AE242BF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9</Pages>
  <Words>2182</Words>
  <Characters>12440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User</cp:lastModifiedBy>
  <cp:revision>11</cp:revision>
  <cp:lastPrinted>2024-02-16T07:06:00Z</cp:lastPrinted>
  <dcterms:created xsi:type="dcterms:W3CDTF">2021-02-02T06:08:00Z</dcterms:created>
  <dcterms:modified xsi:type="dcterms:W3CDTF">2024-02-16T07:09:00Z</dcterms:modified>
</cp:coreProperties>
</file>