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C8" w:rsidRPr="00712E5A" w:rsidRDefault="00B67DC8" w:rsidP="002B686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АРХАНГЕЛЬСКАЯ ОБЛАСТЬ</w:t>
      </w:r>
    </w:p>
    <w:p w:rsidR="00B67DC8" w:rsidRPr="00712E5A" w:rsidRDefault="00B67DC8" w:rsidP="002B686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 xml:space="preserve">МУНИЦИПАЛЬНОЕ ОБРАЗОВАНИЕ </w:t>
      </w: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«КОНОШСКИЙ МУНИЦИПАЛЬНЫЙ РАЙОН»</w:t>
      </w: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СОБРАНИЕ  ДЕПУТАТОВ</w:t>
      </w:r>
    </w:p>
    <w:p w:rsidR="00B67DC8" w:rsidRPr="00712E5A" w:rsidRDefault="00B67DC8" w:rsidP="00B67DC8">
      <w:pPr>
        <w:jc w:val="center"/>
        <w:rPr>
          <w:rFonts w:eastAsia="Calibri"/>
          <w:lang w:eastAsia="en-US"/>
        </w:rPr>
      </w:pPr>
      <w:r w:rsidRPr="00712E5A">
        <w:rPr>
          <w:rFonts w:eastAsia="Calibri"/>
          <w:lang w:eastAsia="en-US"/>
        </w:rPr>
        <w:t>шестого  созыва</w:t>
      </w:r>
    </w:p>
    <w:p w:rsidR="00B67DC8" w:rsidRPr="00712E5A" w:rsidRDefault="00B67DC8" w:rsidP="00B67DC8">
      <w:pPr>
        <w:rPr>
          <w:rFonts w:eastAsia="Calibri"/>
          <w:lang w:eastAsia="en-US"/>
        </w:rPr>
      </w:pPr>
    </w:p>
    <w:p w:rsidR="00B67DC8" w:rsidRPr="00712E5A" w:rsidRDefault="00B67DC8" w:rsidP="00B67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РЕШЕНИЕ</w:t>
      </w:r>
    </w:p>
    <w:p w:rsidR="00B67DC8" w:rsidRPr="00712E5A" w:rsidRDefault="00B67DC8" w:rsidP="00B67DC8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десятой сессии</w:t>
      </w:r>
    </w:p>
    <w:p w:rsidR="00B67DC8" w:rsidRPr="00712E5A" w:rsidRDefault="00B67DC8" w:rsidP="00B67DC8">
      <w:pPr>
        <w:jc w:val="center"/>
        <w:rPr>
          <w:rFonts w:eastAsia="Calibri"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 xml:space="preserve">                               </w:t>
      </w:r>
    </w:p>
    <w:p w:rsidR="00B67DC8" w:rsidRPr="00712E5A" w:rsidRDefault="00B67DC8" w:rsidP="00B67DC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 </w:t>
      </w:r>
      <w:r w:rsidRPr="00712E5A">
        <w:rPr>
          <w:rFonts w:eastAsia="Calibri"/>
          <w:sz w:val="28"/>
          <w:szCs w:val="28"/>
          <w:lang w:eastAsia="en-US"/>
        </w:rPr>
        <w:t>05 сентября 2018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12E5A">
        <w:rPr>
          <w:rFonts w:eastAsia="Calibri"/>
          <w:sz w:val="28"/>
          <w:szCs w:val="28"/>
          <w:lang w:eastAsia="en-US"/>
        </w:rPr>
        <w:t xml:space="preserve">года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712E5A">
        <w:rPr>
          <w:rFonts w:eastAsia="Calibri"/>
          <w:sz w:val="28"/>
          <w:szCs w:val="28"/>
          <w:lang w:eastAsia="en-US"/>
        </w:rPr>
        <w:t xml:space="preserve">             </w:t>
      </w:r>
      <w:r w:rsidR="002B686F">
        <w:rPr>
          <w:rFonts w:eastAsia="Calibri"/>
          <w:sz w:val="28"/>
          <w:szCs w:val="28"/>
          <w:lang w:eastAsia="en-US"/>
        </w:rPr>
        <w:t xml:space="preserve">    </w:t>
      </w:r>
      <w:r w:rsidRPr="00712E5A">
        <w:rPr>
          <w:rFonts w:eastAsia="Calibri"/>
          <w:sz w:val="28"/>
          <w:szCs w:val="28"/>
          <w:lang w:eastAsia="en-US"/>
        </w:rPr>
        <w:t xml:space="preserve">                № </w:t>
      </w:r>
      <w:r w:rsidR="002B686F">
        <w:rPr>
          <w:rFonts w:eastAsia="Calibri"/>
          <w:sz w:val="28"/>
          <w:szCs w:val="28"/>
          <w:lang w:eastAsia="en-US"/>
        </w:rPr>
        <w:t>138</w:t>
      </w:r>
    </w:p>
    <w:p w:rsidR="00B67DC8" w:rsidRPr="00712E5A" w:rsidRDefault="002B686F" w:rsidP="00B67DC8">
      <w:pPr>
        <w:tabs>
          <w:tab w:val="left" w:pos="274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B67DC8" w:rsidRDefault="00B67DC8" w:rsidP="00B67DC8">
      <w:pPr>
        <w:autoSpaceDE w:val="0"/>
        <w:autoSpaceDN w:val="0"/>
        <w:jc w:val="center"/>
        <w:rPr>
          <w:bCs/>
        </w:rPr>
      </w:pPr>
      <w:r w:rsidRPr="00712E5A">
        <w:rPr>
          <w:bCs/>
        </w:rPr>
        <w:t>п.</w:t>
      </w:r>
      <w:r>
        <w:rPr>
          <w:bCs/>
        </w:rPr>
        <w:t xml:space="preserve"> Коноша</w:t>
      </w:r>
      <w:r w:rsidRPr="00712E5A">
        <w:rPr>
          <w:bCs/>
        </w:rPr>
        <w:t xml:space="preserve"> Архангельской области</w:t>
      </w:r>
    </w:p>
    <w:p w:rsidR="00B67DC8" w:rsidRPr="00712E5A" w:rsidRDefault="00B67DC8" w:rsidP="00B67DC8">
      <w:pPr>
        <w:autoSpaceDE w:val="0"/>
        <w:autoSpaceDN w:val="0"/>
        <w:jc w:val="center"/>
        <w:rPr>
          <w:bCs/>
        </w:rPr>
      </w:pPr>
    </w:p>
    <w:p w:rsidR="00B67DC8" w:rsidRPr="00712E5A" w:rsidRDefault="00B67DC8" w:rsidP="00B67DC8">
      <w:pPr>
        <w:suppressAutoHyphens/>
        <w:jc w:val="center"/>
        <w:outlineLvl w:val="0"/>
        <w:rPr>
          <w:b/>
          <w:bCs/>
          <w:kern w:val="28"/>
          <w:sz w:val="28"/>
          <w:szCs w:val="28"/>
          <w:lang w:eastAsia="ar-SA"/>
        </w:rPr>
      </w:pPr>
      <w:r w:rsidRPr="00712E5A">
        <w:rPr>
          <w:b/>
          <w:bCs/>
          <w:kern w:val="28"/>
          <w:sz w:val="28"/>
          <w:szCs w:val="28"/>
          <w:lang w:eastAsia="ar-SA"/>
        </w:rPr>
        <w:t xml:space="preserve">Об утверждении Правил землепользования и застройки  </w:t>
      </w:r>
    </w:p>
    <w:p w:rsidR="00B67DC8" w:rsidRPr="00712E5A" w:rsidRDefault="00B67DC8" w:rsidP="00B67DC8">
      <w:pPr>
        <w:suppressAutoHyphens/>
        <w:jc w:val="center"/>
        <w:outlineLvl w:val="0"/>
        <w:rPr>
          <w:b/>
          <w:bCs/>
          <w:kern w:val="28"/>
          <w:sz w:val="28"/>
          <w:szCs w:val="28"/>
          <w:lang w:eastAsia="ar-SA"/>
        </w:rPr>
      </w:pPr>
      <w:r w:rsidRPr="00712E5A">
        <w:rPr>
          <w:b/>
          <w:bCs/>
          <w:kern w:val="28"/>
          <w:sz w:val="28"/>
          <w:szCs w:val="28"/>
          <w:lang w:eastAsia="ar-SA"/>
        </w:rPr>
        <w:t>муниципального образования «Вохтомское» в новой редакции</w:t>
      </w:r>
    </w:p>
    <w:p w:rsidR="00B67DC8" w:rsidRPr="00712E5A" w:rsidRDefault="00B67DC8" w:rsidP="00B67DC8">
      <w:pPr>
        <w:suppressAutoHyphens/>
        <w:outlineLvl w:val="1"/>
        <w:rPr>
          <w:b/>
          <w:sz w:val="28"/>
          <w:szCs w:val="28"/>
          <w:lang w:eastAsia="ar-SA"/>
        </w:rPr>
      </w:pPr>
    </w:p>
    <w:p w:rsidR="00B67DC8" w:rsidRPr="00712E5A" w:rsidRDefault="00B67DC8" w:rsidP="00B67DC8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 xml:space="preserve"> В  соответствии    Федеральным законом РФ от 06.10. 2003г. № 131-ФЗ «Об общих принципах организации  местного самоуправления в Российской Федерации», статьей 32    Градостроительного    кодекса   Российской   Федерации   от 29.12.2004г. № 190-ФЗ,   </w:t>
      </w:r>
    </w:p>
    <w:p w:rsidR="00B67DC8" w:rsidRPr="00712E5A" w:rsidRDefault="00B67DC8" w:rsidP="00B67DC8">
      <w:pPr>
        <w:suppressAutoHyphens/>
        <w:jc w:val="center"/>
        <w:outlineLvl w:val="1"/>
        <w:rPr>
          <w:b/>
          <w:sz w:val="28"/>
          <w:szCs w:val="28"/>
          <w:lang w:eastAsia="ar-SA"/>
        </w:rPr>
      </w:pPr>
    </w:p>
    <w:p w:rsidR="00B67DC8" w:rsidRPr="00712E5A" w:rsidRDefault="00B67DC8" w:rsidP="00B67DC8">
      <w:pPr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 xml:space="preserve">Собрание депутатов  </w:t>
      </w:r>
      <w:r w:rsidRPr="00712E5A">
        <w:rPr>
          <w:rFonts w:eastAsia="Calibri"/>
          <w:b/>
          <w:sz w:val="28"/>
          <w:szCs w:val="28"/>
          <w:lang w:eastAsia="en-US"/>
        </w:rPr>
        <w:t xml:space="preserve"> РЕШАЕТ:</w:t>
      </w:r>
    </w:p>
    <w:p w:rsidR="00B67DC8" w:rsidRPr="00712E5A" w:rsidRDefault="00B67DC8" w:rsidP="00B67DC8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</w:p>
    <w:p w:rsidR="00B67DC8" w:rsidRPr="00712E5A" w:rsidRDefault="00B67DC8" w:rsidP="00B67DC8">
      <w:pPr>
        <w:suppressAutoHyphens/>
        <w:ind w:firstLine="709"/>
        <w:jc w:val="both"/>
        <w:outlineLvl w:val="0"/>
        <w:rPr>
          <w:bCs/>
          <w:kern w:val="28"/>
          <w:sz w:val="28"/>
          <w:szCs w:val="28"/>
          <w:lang w:eastAsia="ar-SA"/>
        </w:rPr>
      </w:pPr>
      <w:r w:rsidRPr="00712E5A">
        <w:rPr>
          <w:bCs/>
          <w:kern w:val="28"/>
          <w:sz w:val="28"/>
          <w:szCs w:val="28"/>
          <w:lang w:eastAsia="ar-SA"/>
        </w:rPr>
        <w:t>1.Правила землепользования и застройки  муниципального образования  «Вохтомское»,</w:t>
      </w:r>
      <w:r w:rsidRPr="00712E5A">
        <w:rPr>
          <w:sz w:val="28"/>
          <w:szCs w:val="28"/>
        </w:rPr>
        <w:t xml:space="preserve"> </w:t>
      </w:r>
      <w:r w:rsidRPr="00712E5A">
        <w:rPr>
          <w:bCs/>
          <w:kern w:val="28"/>
          <w:sz w:val="28"/>
          <w:szCs w:val="28"/>
          <w:lang w:eastAsia="ar-SA"/>
        </w:rPr>
        <w:t>утвержденные решением муниципального Совета муниципального образования «Вохтомское» от 19 июня 2015 года №</w:t>
      </w:r>
      <w:r>
        <w:rPr>
          <w:bCs/>
          <w:kern w:val="28"/>
          <w:sz w:val="28"/>
          <w:szCs w:val="28"/>
          <w:lang w:eastAsia="ar-SA"/>
        </w:rPr>
        <w:t xml:space="preserve"> </w:t>
      </w:r>
      <w:r w:rsidRPr="00712E5A">
        <w:rPr>
          <w:bCs/>
          <w:kern w:val="28"/>
          <w:sz w:val="28"/>
          <w:szCs w:val="28"/>
          <w:lang w:eastAsia="ar-SA"/>
        </w:rPr>
        <w:t xml:space="preserve">99 </w:t>
      </w:r>
      <w:r>
        <w:rPr>
          <w:bCs/>
          <w:kern w:val="28"/>
          <w:sz w:val="28"/>
          <w:szCs w:val="28"/>
          <w:lang w:eastAsia="ar-SA"/>
        </w:rPr>
        <w:t>(</w:t>
      </w:r>
      <w:r w:rsidRPr="00712E5A">
        <w:rPr>
          <w:bCs/>
          <w:kern w:val="28"/>
          <w:sz w:val="28"/>
          <w:szCs w:val="28"/>
          <w:lang w:eastAsia="ar-SA"/>
        </w:rPr>
        <w:t xml:space="preserve">с </w:t>
      </w:r>
      <w:proofErr w:type="spellStart"/>
      <w:r w:rsidRPr="00712E5A">
        <w:rPr>
          <w:bCs/>
          <w:kern w:val="28"/>
          <w:sz w:val="28"/>
          <w:szCs w:val="28"/>
          <w:lang w:eastAsia="ar-SA"/>
        </w:rPr>
        <w:t>изм</w:t>
      </w:r>
      <w:proofErr w:type="spellEnd"/>
      <w:r w:rsidRPr="00712E5A">
        <w:rPr>
          <w:bCs/>
          <w:kern w:val="28"/>
          <w:sz w:val="28"/>
          <w:szCs w:val="28"/>
          <w:lang w:eastAsia="ar-SA"/>
        </w:rPr>
        <w:t>. от 27.12.2017 №77), утвердить в новой редакции.</w:t>
      </w:r>
    </w:p>
    <w:p w:rsidR="00B67DC8" w:rsidRPr="00712E5A" w:rsidRDefault="00B67DC8" w:rsidP="00B67DC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712E5A">
        <w:rPr>
          <w:rFonts w:eastAsia="Calibri"/>
          <w:sz w:val="28"/>
          <w:szCs w:val="28"/>
          <w:lang w:eastAsia="en-US"/>
        </w:rPr>
        <w:t>Разместить Правила</w:t>
      </w:r>
      <w:proofErr w:type="gramEnd"/>
      <w:r w:rsidRPr="00712E5A">
        <w:rPr>
          <w:rFonts w:eastAsia="Calibri"/>
          <w:sz w:val="28"/>
          <w:szCs w:val="28"/>
          <w:lang w:eastAsia="en-US"/>
        </w:rPr>
        <w:t xml:space="preserve"> землепользования и застройки в новой редакции в Федеральной Государственной информационной системе территориального планирования в десятидневный срок со дня утверждения. </w:t>
      </w:r>
    </w:p>
    <w:p w:rsidR="00B67DC8" w:rsidRPr="00552D44" w:rsidRDefault="00B67DC8" w:rsidP="00B67DC8">
      <w:pPr>
        <w:ind w:firstLine="709"/>
        <w:jc w:val="both"/>
        <w:rPr>
          <w:rFonts w:eastAsia="Calibri"/>
          <w:color w:val="444444"/>
          <w:sz w:val="28"/>
          <w:szCs w:val="28"/>
          <w:lang w:eastAsia="en-US"/>
        </w:rPr>
      </w:pPr>
      <w:r w:rsidRPr="00712E5A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</w:t>
      </w:r>
      <w:r w:rsidRPr="00552D44">
        <w:rPr>
          <w:rFonts w:eastAsia="Calibri"/>
          <w:sz w:val="28"/>
          <w:szCs w:val="28"/>
          <w:lang w:eastAsia="en-US"/>
        </w:rPr>
        <w:t>Настоящее решение подлежит официальному опубли</w:t>
      </w:r>
      <w:r>
        <w:rPr>
          <w:rFonts w:eastAsia="Calibri"/>
          <w:sz w:val="28"/>
          <w:szCs w:val="28"/>
          <w:lang w:eastAsia="en-US"/>
        </w:rPr>
        <w:t xml:space="preserve">кованию (обнародованию) в </w:t>
      </w:r>
      <w:r w:rsidRPr="00552D44">
        <w:rPr>
          <w:rFonts w:eastAsia="Calibri"/>
          <w:sz w:val="28"/>
          <w:szCs w:val="28"/>
          <w:lang w:eastAsia="en-US"/>
        </w:rPr>
        <w:t>«Вестник</w:t>
      </w:r>
      <w:r>
        <w:rPr>
          <w:rFonts w:eastAsia="Calibri"/>
          <w:sz w:val="28"/>
          <w:szCs w:val="28"/>
          <w:lang w:eastAsia="en-US"/>
        </w:rPr>
        <w:t>е</w:t>
      </w:r>
      <w:r w:rsidRPr="00552D44">
        <w:rPr>
          <w:rFonts w:eastAsia="Calibri"/>
          <w:sz w:val="28"/>
          <w:szCs w:val="28"/>
          <w:lang w:eastAsia="en-US"/>
        </w:rPr>
        <w:t xml:space="preserve"> муниципального образования «Коношский муниципальный район», размещению на официальном сайте МО «Коношский муниципальный район» в сети «Интернет» и вступает в силу с момента его опубликования.</w:t>
      </w:r>
    </w:p>
    <w:p w:rsidR="00B67DC8" w:rsidRPr="00712E5A" w:rsidRDefault="00B67DC8" w:rsidP="00B67DC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67DC8" w:rsidRPr="00712E5A" w:rsidRDefault="00B67DC8" w:rsidP="00B67DC8">
      <w:pPr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 xml:space="preserve">Глава  муниципального  образования                                                            </w:t>
      </w:r>
    </w:p>
    <w:p w:rsidR="00B67DC8" w:rsidRPr="00712E5A" w:rsidRDefault="00B67DC8" w:rsidP="00B67DC8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«Коношский муниципальный </w:t>
      </w:r>
      <w:r w:rsidRPr="00712E5A">
        <w:rPr>
          <w:rFonts w:eastAsia="Calibri"/>
          <w:b/>
          <w:sz w:val="28"/>
          <w:szCs w:val="28"/>
          <w:lang w:eastAsia="en-US"/>
        </w:rPr>
        <w:t xml:space="preserve">район»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</w:t>
      </w:r>
      <w:r w:rsidR="002B686F">
        <w:rPr>
          <w:rFonts w:eastAsia="Calibri"/>
          <w:b/>
          <w:sz w:val="28"/>
          <w:szCs w:val="28"/>
          <w:lang w:eastAsia="en-US"/>
        </w:rPr>
        <w:t xml:space="preserve">      </w:t>
      </w:r>
      <w:r>
        <w:rPr>
          <w:rFonts w:eastAsia="Calibri"/>
          <w:b/>
          <w:sz w:val="28"/>
          <w:szCs w:val="28"/>
          <w:lang w:eastAsia="en-US"/>
        </w:rPr>
        <w:t xml:space="preserve">    </w:t>
      </w:r>
      <w:r w:rsidRPr="00712E5A">
        <w:rPr>
          <w:rFonts w:eastAsia="Calibri"/>
          <w:b/>
          <w:sz w:val="28"/>
          <w:szCs w:val="28"/>
          <w:lang w:eastAsia="en-US"/>
        </w:rPr>
        <w:t>О.Г. Реутов</w:t>
      </w:r>
    </w:p>
    <w:p w:rsidR="00B67DC8" w:rsidRPr="00712E5A" w:rsidRDefault="00B67DC8" w:rsidP="00B67DC8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B67DC8" w:rsidRPr="00712E5A" w:rsidRDefault="00B67DC8" w:rsidP="00B67DC8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Pr="00712E5A">
        <w:rPr>
          <w:rFonts w:eastAsia="Calibri"/>
          <w:b/>
          <w:sz w:val="28"/>
          <w:szCs w:val="28"/>
          <w:lang w:eastAsia="en-US"/>
        </w:rPr>
        <w:t xml:space="preserve">редседатель  Собрания депутатов </w:t>
      </w:r>
    </w:p>
    <w:p w:rsidR="00B67DC8" w:rsidRPr="00712E5A" w:rsidRDefault="00B67DC8" w:rsidP="00B67DC8">
      <w:pPr>
        <w:rPr>
          <w:rFonts w:eastAsia="Calibri"/>
          <w:b/>
          <w:sz w:val="28"/>
          <w:szCs w:val="28"/>
          <w:lang w:eastAsia="en-US"/>
        </w:rPr>
      </w:pPr>
      <w:r w:rsidRPr="00712E5A">
        <w:rPr>
          <w:rFonts w:eastAsia="Calibri"/>
          <w:b/>
          <w:sz w:val="28"/>
          <w:szCs w:val="28"/>
          <w:lang w:eastAsia="en-US"/>
        </w:rPr>
        <w:t>МО «Коношский муниципальный район»</w:t>
      </w:r>
      <w:r>
        <w:rPr>
          <w:rFonts w:eastAsia="Calibri"/>
          <w:b/>
          <w:sz w:val="28"/>
          <w:szCs w:val="28"/>
          <w:lang w:eastAsia="en-US"/>
        </w:rPr>
        <w:t xml:space="preserve">                    </w:t>
      </w:r>
      <w:r w:rsidR="002B686F">
        <w:rPr>
          <w:rFonts w:eastAsia="Calibri"/>
          <w:b/>
          <w:sz w:val="28"/>
          <w:szCs w:val="28"/>
          <w:lang w:eastAsia="en-US"/>
        </w:rPr>
        <w:t xml:space="preserve">    </w:t>
      </w:r>
      <w:r>
        <w:rPr>
          <w:rFonts w:eastAsia="Calibri"/>
          <w:b/>
          <w:sz w:val="28"/>
          <w:szCs w:val="28"/>
          <w:lang w:eastAsia="en-US"/>
        </w:rPr>
        <w:t xml:space="preserve">        </w:t>
      </w:r>
      <w:r w:rsidRPr="00712E5A">
        <w:rPr>
          <w:rFonts w:eastAsia="Calibri"/>
          <w:b/>
          <w:sz w:val="28"/>
          <w:szCs w:val="28"/>
          <w:lang w:eastAsia="en-US"/>
        </w:rPr>
        <w:t>В.Б. Чучман</w:t>
      </w:r>
    </w:p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B67DC8" w:rsidRPr="00712E5A" w:rsidTr="005D6681">
        <w:tc>
          <w:tcPr>
            <w:tcW w:w="4784" w:type="dxa"/>
          </w:tcPr>
          <w:p w:rsidR="00B67DC8" w:rsidRPr="00712E5A" w:rsidRDefault="00B67DC8" w:rsidP="005D6681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12E5A">
              <w:rPr>
                <w:sz w:val="28"/>
                <w:szCs w:val="28"/>
              </w:rPr>
              <w:t xml:space="preserve"> </w:t>
            </w:r>
          </w:p>
        </w:tc>
      </w:tr>
    </w:tbl>
    <w:p w:rsidR="004073BD" w:rsidRPr="00B67DC8" w:rsidRDefault="004073BD" w:rsidP="00B67DC8"/>
    <w:sectPr w:rsidR="004073BD" w:rsidRPr="00B67DC8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7DC8"/>
    <w:rsid w:val="00042E27"/>
    <w:rsid w:val="00047209"/>
    <w:rsid w:val="000557C3"/>
    <w:rsid w:val="0009120B"/>
    <w:rsid w:val="00094941"/>
    <w:rsid w:val="000A46B4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B686F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67DC8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B440C"/>
    <w:rsid w:val="00FD4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2018-08-13T07:30:00Z</dcterms:created>
  <dcterms:modified xsi:type="dcterms:W3CDTF">2018-09-05T08:51:00Z</dcterms:modified>
</cp:coreProperties>
</file>