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BF" w:rsidRPr="00BB3B6E" w:rsidRDefault="001651BF" w:rsidP="00BB3B6E">
      <w:pPr>
        <w:spacing w:after="0" w:line="240" w:lineRule="auto"/>
        <w:ind w:left="496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Pr="00BB3B6E">
        <w:rPr>
          <w:rFonts w:ascii="Times New Roman" w:hAnsi="Times New Roman"/>
          <w:sz w:val="20"/>
          <w:szCs w:val="20"/>
        </w:rPr>
        <w:t xml:space="preserve">Приложение № 1 </w:t>
      </w:r>
    </w:p>
    <w:p w:rsidR="00BB3B6E" w:rsidRPr="00BB3B6E" w:rsidRDefault="001651BF" w:rsidP="00BB3B6E">
      <w:pPr>
        <w:spacing w:after="0" w:line="240" w:lineRule="auto"/>
        <w:ind w:left="4961"/>
        <w:rPr>
          <w:rFonts w:ascii="Times New Roman" w:hAnsi="Times New Roman"/>
          <w:sz w:val="20"/>
          <w:szCs w:val="20"/>
        </w:rPr>
      </w:pPr>
      <w:r w:rsidRPr="00BB3B6E">
        <w:rPr>
          <w:rFonts w:ascii="Times New Roman" w:hAnsi="Times New Roman"/>
          <w:sz w:val="20"/>
          <w:szCs w:val="20"/>
        </w:rPr>
        <w:t>к решению девятнадцатой сессии</w:t>
      </w:r>
    </w:p>
    <w:p w:rsidR="001651BF" w:rsidRPr="00BB3B6E" w:rsidRDefault="001651BF" w:rsidP="00BB3B6E">
      <w:pPr>
        <w:spacing w:after="0" w:line="240" w:lineRule="auto"/>
        <w:ind w:left="4961"/>
        <w:rPr>
          <w:rFonts w:ascii="Times New Roman" w:hAnsi="Times New Roman"/>
          <w:sz w:val="20"/>
          <w:szCs w:val="20"/>
        </w:rPr>
      </w:pPr>
      <w:r w:rsidRPr="00BB3B6E">
        <w:rPr>
          <w:rFonts w:ascii="Times New Roman" w:hAnsi="Times New Roman"/>
          <w:sz w:val="20"/>
          <w:szCs w:val="20"/>
        </w:rPr>
        <w:t>Собрания депутатов</w:t>
      </w:r>
    </w:p>
    <w:p w:rsidR="00BB3B6E" w:rsidRPr="00BB3B6E" w:rsidRDefault="00BB3B6E" w:rsidP="00BB3B6E">
      <w:pPr>
        <w:spacing w:after="0" w:line="240" w:lineRule="auto"/>
        <w:ind w:left="4961"/>
        <w:rPr>
          <w:rFonts w:ascii="Times New Roman" w:hAnsi="Times New Roman"/>
          <w:sz w:val="20"/>
          <w:szCs w:val="20"/>
        </w:rPr>
      </w:pPr>
      <w:r w:rsidRPr="00BB3B6E">
        <w:rPr>
          <w:rFonts w:ascii="Times New Roman" w:hAnsi="Times New Roman"/>
          <w:sz w:val="20"/>
          <w:szCs w:val="20"/>
        </w:rPr>
        <w:t>МО «Коношский муниципальный район»</w:t>
      </w:r>
    </w:p>
    <w:p w:rsidR="00BB3B6E" w:rsidRPr="00BB3B6E" w:rsidRDefault="00BB3B6E" w:rsidP="00BB3B6E">
      <w:pPr>
        <w:spacing w:after="0" w:line="240" w:lineRule="auto"/>
        <w:ind w:left="4961"/>
        <w:rPr>
          <w:rFonts w:ascii="Times New Roman" w:hAnsi="Times New Roman"/>
          <w:sz w:val="20"/>
          <w:szCs w:val="20"/>
        </w:rPr>
      </w:pPr>
      <w:r w:rsidRPr="00BB3B6E">
        <w:rPr>
          <w:rFonts w:ascii="Times New Roman" w:hAnsi="Times New Roman"/>
          <w:sz w:val="20"/>
          <w:szCs w:val="20"/>
        </w:rPr>
        <w:t xml:space="preserve">шестого созыва </w:t>
      </w:r>
    </w:p>
    <w:p w:rsidR="00BB3B6E" w:rsidRPr="00BB3B6E" w:rsidRDefault="00BB3B6E" w:rsidP="00BB3B6E">
      <w:pPr>
        <w:spacing w:after="0" w:line="240" w:lineRule="auto"/>
        <w:ind w:left="4961"/>
        <w:rPr>
          <w:rFonts w:ascii="Times New Roman" w:hAnsi="Times New Roman"/>
          <w:sz w:val="20"/>
          <w:szCs w:val="20"/>
        </w:rPr>
      </w:pPr>
      <w:r w:rsidRPr="00BB3B6E">
        <w:rPr>
          <w:rFonts w:ascii="Times New Roman" w:hAnsi="Times New Roman"/>
          <w:sz w:val="20"/>
          <w:szCs w:val="20"/>
        </w:rPr>
        <w:t>от 4 сентября 2019 года № 231</w:t>
      </w:r>
    </w:p>
    <w:p w:rsidR="001651BF" w:rsidRDefault="001651BF" w:rsidP="001651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</w:p>
    <w:p w:rsidR="001651BF" w:rsidRDefault="001651BF" w:rsidP="001651BF">
      <w:pPr>
        <w:rPr>
          <w:rFonts w:ascii="Times New Roman" w:hAnsi="Times New Roman"/>
          <w:sz w:val="24"/>
          <w:szCs w:val="24"/>
        </w:rPr>
      </w:pPr>
    </w:p>
    <w:p w:rsidR="001651BF" w:rsidRDefault="001651BF" w:rsidP="001651B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Уважаемый Олег Геннадьевич</w:t>
      </w:r>
      <w:r w:rsidR="00BF38F6">
        <w:rPr>
          <w:rFonts w:ascii="Times New Roman" w:hAnsi="Times New Roman"/>
          <w:sz w:val="24"/>
          <w:szCs w:val="24"/>
        </w:rPr>
        <w:t>!</w:t>
      </w:r>
    </w:p>
    <w:p w:rsidR="001651BF" w:rsidRDefault="001651BF" w:rsidP="001651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651BF" w:rsidRDefault="001651BF" w:rsidP="001651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Обращаем Ваше внимание, что на территории муниципального образования «Коношский муниципальный район» сложилась ситуация в сфере обращения с ТКО, которая негативным образом отражается на жителях п. Коноша. В настоящее время значительно снизилось качество услуги по вывозу твердых коммунальных отходов</w:t>
      </w:r>
      <w:r w:rsidR="00BF38F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 при этом значительно возросли расценки за её оказание.</w:t>
      </w:r>
    </w:p>
    <w:p w:rsidR="001651BF" w:rsidRDefault="001651BF" w:rsidP="001651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рассмотрения вопроса «Об обращении с ТКО на территории муниципального образования «Коношский муниципальный район» депутатами  Собрания де</w:t>
      </w:r>
      <w:r w:rsidR="00BF38F6">
        <w:rPr>
          <w:rFonts w:ascii="Times New Roman" w:hAnsi="Times New Roman"/>
          <w:sz w:val="24"/>
          <w:szCs w:val="24"/>
        </w:rPr>
        <w:t xml:space="preserve">путатов на девятнадцатой сессии, </w:t>
      </w:r>
      <w:r>
        <w:rPr>
          <w:rFonts w:ascii="Times New Roman" w:hAnsi="Times New Roman"/>
          <w:sz w:val="24"/>
          <w:szCs w:val="24"/>
        </w:rPr>
        <w:t>состоявшейся 4 сентября 2019 года, проанализирована информация</w:t>
      </w:r>
      <w:r w:rsidR="00BF38F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предоставленная организациями и индивидуальными предпринимателями осуществляющими деятельность в сфере обращения с ТКО, администрацией муниципального образования «Коношский муниципальный район», прокуратурой Коношского района. По результатам рассмотрения данного вопроса считаем необходимым принять следующие меры:  </w:t>
      </w:r>
    </w:p>
    <w:p w:rsidR="001651BF" w:rsidRDefault="001651BF" w:rsidP="001651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устранить препятствия для проезда к месту накопления ТКО (площадка 500м. от южной границы п.</w:t>
      </w:r>
      <w:r w:rsidR="00BF38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Коноша по железной дороге «Архангельск-Москва»);</w:t>
      </w:r>
    </w:p>
    <w:p w:rsidR="001651BF" w:rsidRDefault="001651BF" w:rsidP="001651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плату за временное накопление ТКО для физических, юридических лиц и </w:t>
      </w:r>
      <w:r w:rsidR="00BF38F6">
        <w:rPr>
          <w:rFonts w:ascii="Times New Roman" w:hAnsi="Times New Roman"/>
          <w:sz w:val="24"/>
          <w:szCs w:val="24"/>
        </w:rPr>
        <w:t xml:space="preserve">индивидуальных предпринимателей </w:t>
      </w:r>
      <w:r>
        <w:rPr>
          <w:rFonts w:ascii="Times New Roman" w:hAnsi="Times New Roman"/>
          <w:sz w:val="24"/>
          <w:szCs w:val="24"/>
        </w:rPr>
        <w:t xml:space="preserve"> до получения лицензий на полигон накопления ТКО и деятельность в сфер</w:t>
      </w:r>
      <w:r w:rsidR="00BF38F6">
        <w:rPr>
          <w:rFonts w:ascii="Times New Roman" w:hAnsi="Times New Roman"/>
          <w:sz w:val="24"/>
          <w:szCs w:val="24"/>
        </w:rPr>
        <w:t>е обращения с ТКО организацией,</w:t>
      </w:r>
      <w:r>
        <w:rPr>
          <w:rFonts w:ascii="Times New Roman" w:hAnsi="Times New Roman"/>
          <w:sz w:val="24"/>
          <w:szCs w:val="24"/>
        </w:rPr>
        <w:t xml:space="preserve"> в ведении которой находится площадка временного накопления</w:t>
      </w:r>
      <w:r w:rsidR="00BF38F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отменить;</w:t>
      </w:r>
    </w:p>
    <w:p w:rsidR="001651BF" w:rsidRDefault="001651BF" w:rsidP="001651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привлечь к оказанию услуги по вывозу ТКО на территории п. Коноша организации и индивидуальных предпринимателей</w:t>
      </w:r>
      <w:r w:rsidR="00BF38F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выполняющих данную работу с высоким качеством при минимально низких расценках.</w:t>
      </w:r>
    </w:p>
    <w:p w:rsidR="001651BF" w:rsidRDefault="001651BF" w:rsidP="001651BF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Считаем</w:t>
      </w:r>
      <w:r w:rsidR="00BF38F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выполнение указанных требований приведет ситуацию в сфере обращения с ТКО на территории муниципального образования «Коношский муниципальный район» в полное соответствие с действующим законодательством и создаст комфортные условия для населения Коношского района.</w:t>
      </w:r>
    </w:p>
    <w:p w:rsidR="00CD1F06" w:rsidRDefault="00CD1F06"/>
    <w:sectPr w:rsidR="00CD1F06" w:rsidSect="001651BF">
      <w:type w:val="continuous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CC7" w:rsidRDefault="00A02CC7" w:rsidP="001651BF">
      <w:pPr>
        <w:spacing w:after="0" w:line="240" w:lineRule="auto"/>
      </w:pPr>
      <w:r>
        <w:separator/>
      </w:r>
    </w:p>
  </w:endnote>
  <w:endnote w:type="continuationSeparator" w:id="1">
    <w:p w:rsidR="00A02CC7" w:rsidRDefault="00A02CC7" w:rsidP="0016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CC7" w:rsidRDefault="00A02CC7" w:rsidP="001651BF">
      <w:pPr>
        <w:spacing w:after="0" w:line="240" w:lineRule="auto"/>
      </w:pPr>
      <w:r>
        <w:separator/>
      </w:r>
    </w:p>
  </w:footnote>
  <w:footnote w:type="continuationSeparator" w:id="1">
    <w:p w:rsidR="00A02CC7" w:rsidRDefault="00A02CC7" w:rsidP="001651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51BF"/>
    <w:rsid w:val="001651BF"/>
    <w:rsid w:val="008716C3"/>
    <w:rsid w:val="009F7AC8"/>
    <w:rsid w:val="00A02CC7"/>
    <w:rsid w:val="00BB3B6E"/>
    <w:rsid w:val="00BF38F6"/>
    <w:rsid w:val="00CD1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1B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65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51B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165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51B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SPecialiST</cp:lastModifiedBy>
  <cp:revision>3</cp:revision>
  <cp:lastPrinted>2019-09-05T11:02:00Z</cp:lastPrinted>
  <dcterms:created xsi:type="dcterms:W3CDTF">2019-09-05T05:59:00Z</dcterms:created>
  <dcterms:modified xsi:type="dcterms:W3CDTF">2019-09-05T11:02:00Z</dcterms:modified>
</cp:coreProperties>
</file>