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72A" w:rsidRPr="0011572A" w:rsidRDefault="0011572A" w:rsidP="00D03B5D">
      <w:pPr>
        <w:pStyle w:val="ConsPlusNormal"/>
        <w:ind w:left="5529" w:firstLine="0"/>
        <w:jc w:val="center"/>
        <w:rPr>
          <w:rFonts w:ascii="Times New Roman" w:hAnsi="Times New Roman" w:cs="Times New Roman"/>
          <w:sz w:val="24"/>
          <w:szCs w:val="24"/>
        </w:rPr>
      </w:pPr>
      <w:r w:rsidRPr="0011572A">
        <w:rPr>
          <w:rFonts w:ascii="Times New Roman" w:hAnsi="Times New Roman" w:cs="Times New Roman"/>
          <w:sz w:val="24"/>
          <w:szCs w:val="24"/>
        </w:rPr>
        <w:t>ПРИЛОЖЕНИЕ</w:t>
      </w:r>
      <w:r w:rsidR="002E30F3" w:rsidRPr="0011572A">
        <w:rPr>
          <w:rFonts w:ascii="Times New Roman" w:hAnsi="Times New Roman" w:cs="Times New Roman"/>
          <w:sz w:val="24"/>
          <w:szCs w:val="24"/>
        </w:rPr>
        <w:t xml:space="preserve"> № 1</w:t>
      </w:r>
    </w:p>
    <w:p w:rsidR="0011572A" w:rsidRPr="0011572A" w:rsidRDefault="002E30F3" w:rsidP="00D03B5D">
      <w:pPr>
        <w:pStyle w:val="ConsPlusNormal"/>
        <w:ind w:left="5529" w:firstLine="0"/>
        <w:jc w:val="center"/>
        <w:rPr>
          <w:rFonts w:ascii="Times New Roman" w:hAnsi="Times New Roman" w:cs="Times New Roman"/>
          <w:sz w:val="24"/>
          <w:szCs w:val="24"/>
        </w:rPr>
      </w:pPr>
      <w:r w:rsidRPr="0011572A">
        <w:rPr>
          <w:rFonts w:ascii="Times New Roman" w:hAnsi="Times New Roman" w:cs="Times New Roman"/>
          <w:sz w:val="24"/>
          <w:szCs w:val="24"/>
        </w:rPr>
        <w:t>к постановлению администрации</w:t>
      </w:r>
    </w:p>
    <w:p w:rsidR="002E30F3" w:rsidRPr="0011572A" w:rsidRDefault="002E30F3" w:rsidP="00D03B5D">
      <w:pPr>
        <w:pStyle w:val="ConsPlusNormal"/>
        <w:ind w:left="5529" w:firstLine="0"/>
        <w:jc w:val="center"/>
        <w:rPr>
          <w:rFonts w:ascii="Times New Roman" w:hAnsi="Times New Roman" w:cs="Times New Roman"/>
          <w:sz w:val="24"/>
          <w:szCs w:val="24"/>
        </w:rPr>
      </w:pPr>
      <w:r w:rsidRPr="0011572A">
        <w:rPr>
          <w:rFonts w:ascii="Times New Roman" w:hAnsi="Times New Roman" w:cs="Times New Roman"/>
          <w:sz w:val="24"/>
          <w:szCs w:val="24"/>
        </w:rPr>
        <w:t>муниципального образования</w:t>
      </w:r>
    </w:p>
    <w:p w:rsidR="0011572A" w:rsidRPr="0011572A" w:rsidRDefault="002E30F3" w:rsidP="00D03B5D">
      <w:pPr>
        <w:pStyle w:val="ConsPlusNormal"/>
        <w:ind w:left="5529" w:firstLine="0"/>
        <w:jc w:val="center"/>
        <w:rPr>
          <w:rFonts w:ascii="Times New Roman" w:hAnsi="Times New Roman" w:cs="Times New Roman"/>
          <w:sz w:val="24"/>
          <w:szCs w:val="24"/>
        </w:rPr>
      </w:pPr>
      <w:r w:rsidRPr="0011572A">
        <w:rPr>
          <w:rFonts w:ascii="Times New Roman" w:hAnsi="Times New Roman" w:cs="Times New Roman"/>
          <w:sz w:val="24"/>
          <w:szCs w:val="24"/>
        </w:rPr>
        <w:t>«Коношский муниципальный район»</w:t>
      </w:r>
    </w:p>
    <w:p w:rsidR="002E30F3" w:rsidRPr="0011572A" w:rsidRDefault="002E30F3" w:rsidP="00D03B5D">
      <w:pPr>
        <w:pStyle w:val="ConsPlusNormal"/>
        <w:ind w:left="5529" w:firstLine="0"/>
        <w:jc w:val="center"/>
        <w:rPr>
          <w:rFonts w:ascii="Times New Roman" w:hAnsi="Times New Roman" w:cs="Times New Roman"/>
          <w:sz w:val="24"/>
          <w:szCs w:val="24"/>
        </w:rPr>
      </w:pPr>
      <w:r w:rsidRPr="0011572A">
        <w:rPr>
          <w:rFonts w:ascii="Times New Roman" w:hAnsi="Times New Roman" w:cs="Times New Roman"/>
          <w:sz w:val="24"/>
          <w:szCs w:val="24"/>
        </w:rPr>
        <w:t>от 1</w:t>
      </w:r>
      <w:r w:rsidR="00F66B5C" w:rsidRPr="0011572A">
        <w:rPr>
          <w:rFonts w:ascii="Times New Roman" w:hAnsi="Times New Roman" w:cs="Times New Roman"/>
          <w:sz w:val="24"/>
          <w:szCs w:val="24"/>
        </w:rPr>
        <w:t>8</w:t>
      </w:r>
      <w:r w:rsidR="0011572A" w:rsidRPr="0011572A">
        <w:rPr>
          <w:rFonts w:ascii="Times New Roman" w:hAnsi="Times New Roman" w:cs="Times New Roman"/>
          <w:sz w:val="24"/>
          <w:szCs w:val="24"/>
        </w:rPr>
        <w:t xml:space="preserve"> марта </w:t>
      </w:r>
      <w:r w:rsidRPr="0011572A">
        <w:rPr>
          <w:rFonts w:ascii="Times New Roman" w:hAnsi="Times New Roman" w:cs="Times New Roman"/>
          <w:sz w:val="24"/>
          <w:szCs w:val="24"/>
        </w:rPr>
        <w:t>202</w:t>
      </w:r>
      <w:r w:rsidR="00F66B5C" w:rsidRPr="0011572A">
        <w:rPr>
          <w:rFonts w:ascii="Times New Roman" w:hAnsi="Times New Roman" w:cs="Times New Roman"/>
          <w:sz w:val="24"/>
          <w:szCs w:val="24"/>
        </w:rPr>
        <w:t>1</w:t>
      </w:r>
      <w:r w:rsidRPr="0011572A">
        <w:rPr>
          <w:rFonts w:ascii="Times New Roman" w:hAnsi="Times New Roman" w:cs="Times New Roman"/>
          <w:sz w:val="24"/>
          <w:szCs w:val="24"/>
        </w:rPr>
        <w:t xml:space="preserve"> г. № </w:t>
      </w:r>
      <w:r w:rsidR="0011572A" w:rsidRPr="0011572A">
        <w:rPr>
          <w:rFonts w:ascii="Times New Roman" w:hAnsi="Times New Roman" w:cs="Times New Roman"/>
          <w:sz w:val="24"/>
          <w:szCs w:val="24"/>
        </w:rPr>
        <w:t>83</w:t>
      </w:r>
    </w:p>
    <w:p w:rsidR="00BA100D" w:rsidRPr="0011572A" w:rsidRDefault="00BA100D" w:rsidP="00D03B5D">
      <w:pPr>
        <w:spacing w:after="0" w:line="240" w:lineRule="auto"/>
        <w:jc w:val="center"/>
        <w:rPr>
          <w:rFonts w:ascii="Times New Roman" w:eastAsia="Arial Unicode MS" w:hAnsi="Times New Roman" w:cs="Times New Roman"/>
          <w:sz w:val="24"/>
          <w:szCs w:val="24"/>
        </w:rPr>
      </w:pPr>
    </w:p>
    <w:p w:rsidR="00BA100D" w:rsidRPr="0011572A" w:rsidRDefault="00BA100D" w:rsidP="00D03B5D">
      <w:pPr>
        <w:spacing w:after="0" w:line="240" w:lineRule="auto"/>
        <w:jc w:val="center"/>
        <w:rPr>
          <w:rFonts w:ascii="Times New Roman" w:eastAsia="Arial Unicode MS" w:hAnsi="Times New Roman" w:cs="Times New Roman"/>
          <w:sz w:val="24"/>
          <w:szCs w:val="24"/>
        </w:rPr>
      </w:pPr>
    </w:p>
    <w:p w:rsidR="00E9709F" w:rsidRPr="0011572A" w:rsidRDefault="00E9709F" w:rsidP="00D03B5D">
      <w:pPr>
        <w:spacing w:after="0" w:line="240" w:lineRule="auto"/>
        <w:jc w:val="center"/>
        <w:rPr>
          <w:rFonts w:ascii="Times New Roman" w:eastAsia="Arial Unicode MS" w:hAnsi="Times New Roman" w:cs="Times New Roman"/>
          <w:sz w:val="24"/>
          <w:szCs w:val="24"/>
        </w:rPr>
      </w:pPr>
      <w:r w:rsidRPr="0011572A">
        <w:rPr>
          <w:rFonts w:ascii="Times New Roman" w:eastAsia="Arial Unicode MS" w:hAnsi="Times New Roman" w:cs="Times New Roman"/>
          <w:sz w:val="24"/>
          <w:szCs w:val="24"/>
        </w:rPr>
        <w:t>КОНКУРСНАЯ ДОКУМЕНТАЦИЯ</w:t>
      </w:r>
    </w:p>
    <w:p w:rsidR="00330EF3" w:rsidRPr="0011572A" w:rsidRDefault="00330EF3" w:rsidP="00D03B5D">
      <w:pPr>
        <w:spacing w:after="0" w:line="240" w:lineRule="auto"/>
        <w:jc w:val="center"/>
        <w:rPr>
          <w:rFonts w:ascii="Times New Roman" w:eastAsia="Arial Unicode MS" w:hAnsi="Times New Roman" w:cs="Times New Roman"/>
          <w:sz w:val="24"/>
          <w:szCs w:val="24"/>
        </w:rPr>
      </w:pPr>
    </w:p>
    <w:p w:rsidR="005748DB" w:rsidRPr="0011572A" w:rsidRDefault="00E9709F" w:rsidP="00D03B5D">
      <w:pPr>
        <w:autoSpaceDE w:val="0"/>
        <w:autoSpaceDN w:val="0"/>
        <w:adjustRightInd w:val="0"/>
        <w:spacing w:after="0" w:line="240" w:lineRule="auto"/>
        <w:ind w:firstLine="709"/>
        <w:jc w:val="both"/>
        <w:rPr>
          <w:rFonts w:ascii="Times New Roman" w:eastAsia="Arial Unicode MS" w:hAnsi="Times New Roman" w:cs="Times New Roman"/>
          <w:b/>
          <w:sz w:val="24"/>
          <w:szCs w:val="24"/>
        </w:rPr>
      </w:pPr>
      <w:r w:rsidRPr="0011572A">
        <w:rPr>
          <w:rFonts w:ascii="Times New Roman" w:eastAsia="Arial Unicode MS" w:hAnsi="Times New Roman" w:cs="Times New Roman"/>
          <w:sz w:val="24"/>
          <w:szCs w:val="24"/>
        </w:rPr>
        <w:t xml:space="preserve">по проведению открытого конкурса на право заключения концессионного соглашения в </w:t>
      </w:r>
      <w:r w:rsidR="00ED0998" w:rsidRPr="0011572A">
        <w:rPr>
          <w:rFonts w:ascii="Times New Roman" w:eastAsia="Arial Unicode MS" w:hAnsi="Times New Roman" w:cs="Times New Roman"/>
          <w:sz w:val="24"/>
          <w:szCs w:val="24"/>
        </w:rPr>
        <w:t xml:space="preserve">отношении </w:t>
      </w:r>
      <w:r w:rsidR="009A2C1C" w:rsidRPr="0011572A">
        <w:rPr>
          <w:rFonts w:ascii="Times New Roman" w:eastAsia="Arial Unicode MS" w:hAnsi="Times New Roman" w:cs="Times New Roman"/>
          <w:sz w:val="24"/>
          <w:szCs w:val="24"/>
        </w:rPr>
        <w:t xml:space="preserve">объекта </w:t>
      </w:r>
      <w:r w:rsidR="00B703B4" w:rsidRPr="0011572A">
        <w:rPr>
          <w:rFonts w:ascii="Times New Roman" w:hAnsi="Times New Roman" w:cs="Times New Roman"/>
          <w:sz w:val="24"/>
          <w:szCs w:val="24"/>
        </w:rPr>
        <w:t>-</w:t>
      </w:r>
      <w:r w:rsidR="00B703B4" w:rsidRPr="0011572A">
        <w:rPr>
          <w:rFonts w:ascii="Times New Roman" w:hAnsi="Times New Roman" w:cs="Times New Roman"/>
          <w:b/>
          <w:sz w:val="24"/>
          <w:szCs w:val="24"/>
        </w:rPr>
        <w:t xml:space="preserve"> </w:t>
      </w:r>
      <w:r w:rsidRPr="0011572A">
        <w:rPr>
          <w:rFonts w:ascii="Times New Roman" w:eastAsia="Arial Unicode MS" w:hAnsi="Times New Roman" w:cs="Times New Roman"/>
          <w:b/>
          <w:sz w:val="24"/>
          <w:szCs w:val="24"/>
        </w:rPr>
        <w:t xml:space="preserve">Полигона бытовых отходов </w:t>
      </w:r>
      <w:r w:rsidR="007D04C2" w:rsidRPr="0011572A">
        <w:rPr>
          <w:rFonts w:ascii="Times New Roman" w:eastAsia="Arial Unicode MS" w:hAnsi="Times New Roman" w:cs="Times New Roman"/>
          <w:b/>
          <w:sz w:val="24"/>
          <w:szCs w:val="24"/>
        </w:rPr>
        <w:t xml:space="preserve">с </w:t>
      </w:r>
      <w:r w:rsidR="00023150" w:rsidRPr="0011572A">
        <w:rPr>
          <w:rFonts w:ascii="Times New Roman" w:eastAsia="Arial Unicode MS" w:hAnsi="Times New Roman" w:cs="Times New Roman"/>
          <w:b/>
          <w:sz w:val="24"/>
          <w:szCs w:val="24"/>
        </w:rPr>
        <w:t>кадастровым номером 29</w:t>
      </w:r>
      <w:r w:rsidRPr="0011572A">
        <w:rPr>
          <w:rFonts w:ascii="Times New Roman" w:eastAsia="Arial Unicode MS" w:hAnsi="Times New Roman" w:cs="Times New Roman"/>
          <w:b/>
          <w:sz w:val="24"/>
          <w:szCs w:val="24"/>
        </w:rPr>
        <w:t>:</w:t>
      </w:r>
      <w:r w:rsidR="00023150" w:rsidRPr="0011572A">
        <w:rPr>
          <w:rFonts w:ascii="Times New Roman" w:eastAsia="Arial Unicode MS" w:hAnsi="Times New Roman" w:cs="Times New Roman"/>
          <w:b/>
          <w:sz w:val="24"/>
          <w:szCs w:val="24"/>
        </w:rPr>
        <w:t>06:120103</w:t>
      </w:r>
      <w:r w:rsidRPr="0011572A">
        <w:rPr>
          <w:rFonts w:ascii="Times New Roman" w:eastAsia="Arial Unicode MS" w:hAnsi="Times New Roman" w:cs="Times New Roman"/>
          <w:b/>
          <w:sz w:val="24"/>
          <w:szCs w:val="24"/>
        </w:rPr>
        <w:t>:</w:t>
      </w:r>
      <w:r w:rsidR="00023150" w:rsidRPr="0011572A">
        <w:rPr>
          <w:rFonts w:ascii="Times New Roman" w:eastAsia="Arial Unicode MS" w:hAnsi="Times New Roman" w:cs="Times New Roman"/>
          <w:b/>
          <w:sz w:val="24"/>
          <w:szCs w:val="24"/>
        </w:rPr>
        <w:t>378</w:t>
      </w:r>
      <w:r w:rsidRPr="0011572A">
        <w:rPr>
          <w:rFonts w:ascii="Times New Roman" w:eastAsia="Arial Unicode MS" w:hAnsi="Times New Roman" w:cs="Times New Roman"/>
          <w:b/>
          <w:sz w:val="24"/>
          <w:szCs w:val="24"/>
        </w:rPr>
        <w:t>,</w:t>
      </w:r>
      <w:r w:rsidR="00023150" w:rsidRPr="0011572A">
        <w:rPr>
          <w:rFonts w:ascii="Times New Roman" w:eastAsia="Arial Unicode MS" w:hAnsi="Times New Roman" w:cs="Times New Roman"/>
          <w:b/>
          <w:sz w:val="24"/>
          <w:szCs w:val="24"/>
        </w:rPr>
        <w:t xml:space="preserve"> площадью </w:t>
      </w:r>
      <w:r w:rsidR="00983809" w:rsidRPr="0011572A">
        <w:rPr>
          <w:rFonts w:ascii="Times New Roman" w:eastAsia="Arial Unicode MS" w:hAnsi="Times New Roman" w:cs="Times New Roman"/>
          <w:b/>
          <w:sz w:val="24"/>
          <w:szCs w:val="24"/>
        </w:rPr>
        <w:t>100000</w:t>
      </w:r>
      <w:r w:rsidR="00276423" w:rsidRPr="0011572A">
        <w:rPr>
          <w:rFonts w:ascii="Times New Roman" w:eastAsia="Arial Unicode MS" w:hAnsi="Times New Roman" w:cs="Times New Roman"/>
          <w:b/>
          <w:sz w:val="24"/>
          <w:szCs w:val="24"/>
        </w:rPr>
        <w:t xml:space="preserve"> кв.м.,</w:t>
      </w:r>
      <w:r w:rsidRPr="0011572A">
        <w:rPr>
          <w:rFonts w:ascii="Times New Roman" w:eastAsia="Arial Unicode MS" w:hAnsi="Times New Roman" w:cs="Times New Roman"/>
          <w:b/>
          <w:sz w:val="24"/>
          <w:szCs w:val="24"/>
        </w:rPr>
        <w:t xml:space="preserve"> расположенного по адресу:</w:t>
      </w:r>
      <w:r w:rsidR="00023150" w:rsidRPr="0011572A">
        <w:rPr>
          <w:rFonts w:ascii="Times New Roman" w:eastAsia="Arial Unicode MS" w:hAnsi="Times New Roman" w:cs="Times New Roman"/>
          <w:b/>
          <w:sz w:val="24"/>
          <w:szCs w:val="24"/>
        </w:rPr>
        <w:t xml:space="preserve"> Архангельская область</w:t>
      </w:r>
      <w:r w:rsidRPr="0011572A">
        <w:rPr>
          <w:rFonts w:ascii="Times New Roman" w:eastAsia="Arial Unicode MS" w:hAnsi="Times New Roman" w:cs="Times New Roman"/>
          <w:b/>
          <w:sz w:val="24"/>
          <w:szCs w:val="24"/>
        </w:rPr>
        <w:t xml:space="preserve">, </w:t>
      </w:r>
      <w:r w:rsidR="00023150" w:rsidRPr="0011572A">
        <w:rPr>
          <w:rFonts w:ascii="Times New Roman" w:eastAsia="Arial Unicode MS" w:hAnsi="Times New Roman" w:cs="Times New Roman"/>
          <w:b/>
          <w:sz w:val="24"/>
          <w:szCs w:val="24"/>
        </w:rPr>
        <w:t>Коношский</w:t>
      </w:r>
      <w:r w:rsidR="00AE1598" w:rsidRPr="0011572A">
        <w:rPr>
          <w:rFonts w:ascii="Times New Roman" w:eastAsia="Arial Unicode MS" w:hAnsi="Times New Roman" w:cs="Times New Roman"/>
          <w:b/>
          <w:sz w:val="24"/>
          <w:szCs w:val="24"/>
        </w:rPr>
        <w:t xml:space="preserve"> муниципальный район</w:t>
      </w:r>
      <w:r w:rsidRPr="0011572A">
        <w:rPr>
          <w:rFonts w:ascii="Times New Roman" w:eastAsia="Arial Unicode MS" w:hAnsi="Times New Roman" w:cs="Times New Roman"/>
          <w:b/>
          <w:sz w:val="24"/>
          <w:szCs w:val="24"/>
        </w:rPr>
        <w:t xml:space="preserve">, </w:t>
      </w:r>
      <w:r w:rsidR="00023150" w:rsidRPr="0011572A">
        <w:rPr>
          <w:rFonts w:ascii="Times New Roman" w:eastAsia="Arial Unicode MS" w:hAnsi="Times New Roman" w:cs="Times New Roman"/>
          <w:b/>
          <w:sz w:val="24"/>
          <w:szCs w:val="24"/>
        </w:rPr>
        <w:t>МО «Коношское» в 500 метрах от южной границы п. Коноша по железной дороге «Архангельск-Москва»</w:t>
      </w:r>
      <w:r w:rsidRPr="0011572A">
        <w:rPr>
          <w:rFonts w:ascii="Times New Roman" w:eastAsia="Arial Unicode MS" w:hAnsi="Times New Roman" w:cs="Times New Roman"/>
          <w:b/>
          <w:sz w:val="24"/>
          <w:szCs w:val="24"/>
        </w:rPr>
        <w:t xml:space="preserve">, </w:t>
      </w:r>
      <w:r w:rsidR="00970439" w:rsidRPr="0011572A">
        <w:rPr>
          <w:rFonts w:ascii="Times New Roman" w:eastAsia="Arial Unicode MS" w:hAnsi="Times New Roman" w:cs="Times New Roman"/>
          <w:b/>
          <w:sz w:val="24"/>
          <w:szCs w:val="24"/>
        </w:rPr>
        <w:t xml:space="preserve">сроком на </w:t>
      </w:r>
      <w:r w:rsidR="00AE1598" w:rsidRPr="0011572A">
        <w:rPr>
          <w:rFonts w:ascii="Times New Roman" w:eastAsia="Arial Unicode MS" w:hAnsi="Times New Roman" w:cs="Times New Roman"/>
          <w:b/>
          <w:sz w:val="24"/>
          <w:szCs w:val="24"/>
        </w:rPr>
        <w:t>10</w:t>
      </w:r>
      <w:r w:rsidR="00970439" w:rsidRPr="0011572A">
        <w:rPr>
          <w:rFonts w:ascii="Times New Roman" w:eastAsia="Arial Unicode MS" w:hAnsi="Times New Roman" w:cs="Times New Roman"/>
          <w:b/>
          <w:sz w:val="24"/>
          <w:szCs w:val="24"/>
        </w:rPr>
        <w:t xml:space="preserve"> лет.</w:t>
      </w:r>
    </w:p>
    <w:p w:rsidR="00E9709F" w:rsidRPr="00495FF7" w:rsidRDefault="00E9709F" w:rsidP="00D03B5D">
      <w:pPr>
        <w:spacing w:after="0" w:line="240" w:lineRule="auto"/>
        <w:ind w:firstLine="709"/>
        <w:jc w:val="center"/>
        <w:rPr>
          <w:rFonts w:ascii="Times New Roman" w:eastAsia="Arial Unicode MS" w:hAnsi="Times New Roman" w:cs="Times New Roman"/>
          <w:sz w:val="24"/>
          <w:szCs w:val="24"/>
        </w:rPr>
      </w:pPr>
    </w:p>
    <w:p w:rsidR="00E9709F" w:rsidRPr="00495FF7" w:rsidRDefault="00E9709F"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Общие положения:</w:t>
      </w:r>
    </w:p>
    <w:p w:rsidR="00E9709F" w:rsidRPr="00495FF7" w:rsidRDefault="00E9709F"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Настоящая конкурсная документация разработана и утверждена в соответствии с Федеральным законом «О концессионных соглашениях» от 21</w:t>
      </w:r>
      <w:r w:rsidR="0011572A">
        <w:rPr>
          <w:rFonts w:ascii="Times New Roman" w:eastAsia="Arial Unicode MS" w:hAnsi="Times New Roman" w:cs="Times New Roman"/>
          <w:sz w:val="24"/>
          <w:szCs w:val="24"/>
        </w:rPr>
        <w:t xml:space="preserve"> июля </w:t>
      </w:r>
      <w:r w:rsidRPr="00495FF7">
        <w:rPr>
          <w:rFonts w:ascii="Times New Roman" w:eastAsia="Arial Unicode MS" w:hAnsi="Times New Roman" w:cs="Times New Roman"/>
          <w:sz w:val="24"/>
          <w:szCs w:val="24"/>
        </w:rPr>
        <w:t>2005</w:t>
      </w:r>
      <w:r w:rsidR="0011572A">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г</w:t>
      </w:r>
      <w:r w:rsidR="0011572A">
        <w:rPr>
          <w:rFonts w:ascii="Times New Roman" w:eastAsia="Arial Unicode MS" w:hAnsi="Times New Roman" w:cs="Times New Roman"/>
          <w:sz w:val="24"/>
          <w:szCs w:val="24"/>
        </w:rPr>
        <w:t>ода</w:t>
      </w:r>
      <w:r w:rsidRPr="00495FF7">
        <w:rPr>
          <w:rFonts w:ascii="Times New Roman" w:eastAsia="Arial Unicode MS" w:hAnsi="Times New Roman" w:cs="Times New Roman"/>
          <w:sz w:val="24"/>
          <w:szCs w:val="24"/>
        </w:rPr>
        <w:t xml:space="preserve"> № 115-ФЗ.</w:t>
      </w:r>
    </w:p>
    <w:p w:rsidR="00E9709F" w:rsidRPr="00495FF7" w:rsidRDefault="00E9709F"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Для целей настоящей конкурсной документации используются следующие термины:</w:t>
      </w:r>
    </w:p>
    <w:p w:rsidR="00E9709F" w:rsidRPr="00495FF7" w:rsidRDefault="00E9709F"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Задаток – денежные средства, вносимые заявителем в срок, размере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E9709F" w:rsidRPr="00495FF7" w:rsidRDefault="00E9709F"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Закон о концессионных соглашениях – Федеральный закон «О концессионных соглашениях» от 21</w:t>
      </w:r>
      <w:r w:rsidR="0011572A">
        <w:rPr>
          <w:rFonts w:ascii="Times New Roman" w:eastAsia="Arial Unicode MS" w:hAnsi="Times New Roman" w:cs="Times New Roman"/>
          <w:sz w:val="24"/>
          <w:szCs w:val="24"/>
        </w:rPr>
        <w:t xml:space="preserve"> июля </w:t>
      </w:r>
      <w:r w:rsidRPr="00495FF7">
        <w:rPr>
          <w:rFonts w:ascii="Times New Roman" w:eastAsia="Arial Unicode MS" w:hAnsi="Times New Roman" w:cs="Times New Roman"/>
          <w:sz w:val="24"/>
          <w:szCs w:val="24"/>
        </w:rPr>
        <w:t xml:space="preserve">2005 </w:t>
      </w:r>
      <w:r w:rsidR="0011572A">
        <w:rPr>
          <w:rFonts w:ascii="Times New Roman" w:eastAsia="Arial Unicode MS" w:hAnsi="Times New Roman" w:cs="Times New Roman"/>
          <w:sz w:val="24"/>
          <w:szCs w:val="24"/>
        </w:rPr>
        <w:t xml:space="preserve">года </w:t>
      </w:r>
      <w:r w:rsidRPr="00495FF7">
        <w:rPr>
          <w:rFonts w:ascii="Times New Roman" w:eastAsia="Arial Unicode MS" w:hAnsi="Times New Roman" w:cs="Times New Roman"/>
          <w:sz w:val="24"/>
          <w:szCs w:val="24"/>
        </w:rPr>
        <w:t xml:space="preserve">№ 115-ФЗ. </w:t>
      </w:r>
    </w:p>
    <w:p w:rsidR="00E9709F" w:rsidRPr="00495FF7" w:rsidRDefault="00E9709F"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Заявитель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E9709F" w:rsidRPr="00495FF7" w:rsidRDefault="00E9709F"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Заявка – комплект документов, представленный заявителем для участия в конкурсе в соответствии с требованиями настоящей конкурсной документации.</w:t>
      </w:r>
    </w:p>
    <w:p w:rsidR="0013702F" w:rsidRPr="00495FF7" w:rsidRDefault="00E9709F" w:rsidP="00D03B5D">
      <w:pPr>
        <w:spacing w:after="0" w:line="240" w:lineRule="auto"/>
        <w:ind w:firstLine="709"/>
        <w:jc w:val="both"/>
        <w:rPr>
          <w:rFonts w:ascii="Times New Roman" w:eastAsia="Arial Unicode MS" w:hAnsi="Times New Roman" w:cs="Times New Roman"/>
          <w:b/>
          <w:sz w:val="24"/>
          <w:szCs w:val="24"/>
        </w:rPr>
      </w:pPr>
      <w:r w:rsidRPr="00495FF7">
        <w:rPr>
          <w:rFonts w:ascii="Times New Roman" w:eastAsia="Arial Unicode MS" w:hAnsi="Times New Roman" w:cs="Times New Roman"/>
          <w:sz w:val="24"/>
          <w:szCs w:val="24"/>
        </w:rPr>
        <w:t xml:space="preserve">Конкурс – открытый конкурс на право заключения концессионного соглашения </w:t>
      </w:r>
      <w:r w:rsidR="00345BCA" w:rsidRPr="00495FF7">
        <w:rPr>
          <w:rFonts w:ascii="Times New Roman" w:eastAsia="Arial Unicode MS" w:hAnsi="Times New Roman" w:cs="Times New Roman"/>
          <w:sz w:val="24"/>
          <w:szCs w:val="24"/>
        </w:rPr>
        <w:t>в отношении</w:t>
      </w:r>
      <w:r w:rsidR="00345BCA" w:rsidRPr="00495FF7">
        <w:rPr>
          <w:rFonts w:ascii="Times New Roman" w:eastAsia="Arial Unicode MS" w:hAnsi="Times New Roman" w:cs="Times New Roman"/>
          <w:b/>
          <w:sz w:val="24"/>
          <w:szCs w:val="24"/>
        </w:rPr>
        <w:t xml:space="preserve"> </w:t>
      </w:r>
      <w:r w:rsidR="009A2C1C">
        <w:rPr>
          <w:rFonts w:ascii="Times New Roman" w:eastAsia="Arial Unicode MS" w:hAnsi="Times New Roman" w:cs="Times New Roman"/>
          <w:b/>
          <w:sz w:val="24"/>
          <w:szCs w:val="24"/>
        </w:rPr>
        <w:t>объекта -</w:t>
      </w:r>
      <w:r w:rsidR="00023150">
        <w:rPr>
          <w:rFonts w:ascii="Times New Roman" w:eastAsia="Arial Unicode MS" w:hAnsi="Times New Roman" w:cs="Times New Roman"/>
          <w:b/>
          <w:sz w:val="24"/>
          <w:szCs w:val="24"/>
        </w:rPr>
        <w:t xml:space="preserve"> </w:t>
      </w:r>
      <w:r w:rsidR="00023150" w:rsidRPr="00495FF7">
        <w:rPr>
          <w:rFonts w:ascii="Times New Roman" w:eastAsia="Arial Unicode MS" w:hAnsi="Times New Roman" w:cs="Times New Roman"/>
          <w:b/>
          <w:sz w:val="24"/>
          <w:szCs w:val="24"/>
        </w:rPr>
        <w:t xml:space="preserve">Полигона бытовых отходов с </w:t>
      </w:r>
      <w:r w:rsidR="00023150">
        <w:rPr>
          <w:rFonts w:ascii="Times New Roman" w:eastAsia="Arial Unicode MS" w:hAnsi="Times New Roman" w:cs="Times New Roman"/>
          <w:b/>
          <w:sz w:val="24"/>
          <w:szCs w:val="24"/>
        </w:rPr>
        <w:t>кадастровым номером 29</w:t>
      </w:r>
      <w:r w:rsidR="00023150" w:rsidRPr="00495FF7">
        <w:rPr>
          <w:rFonts w:ascii="Times New Roman" w:eastAsia="Arial Unicode MS" w:hAnsi="Times New Roman" w:cs="Times New Roman"/>
          <w:b/>
          <w:sz w:val="24"/>
          <w:szCs w:val="24"/>
        </w:rPr>
        <w:t>:</w:t>
      </w:r>
      <w:r w:rsidR="00023150">
        <w:rPr>
          <w:rFonts w:ascii="Times New Roman" w:eastAsia="Arial Unicode MS" w:hAnsi="Times New Roman" w:cs="Times New Roman"/>
          <w:b/>
          <w:sz w:val="24"/>
          <w:szCs w:val="24"/>
        </w:rPr>
        <w:t>06:120103</w:t>
      </w:r>
      <w:r w:rsidR="00023150" w:rsidRPr="00495FF7">
        <w:rPr>
          <w:rFonts w:ascii="Times New Roman" w:eastAsia="Arial Unicode MS" w:hAnsi="Times New Roman" w:cs="Times New Roman"/>
          <w:b/>
          <w:sz w:val="24"/>
          <w:szCs w:val="24"/>
        </w:rPr>
        <w:t>:</w:t>
      </w:r>
      <w:r w:rsidR="00023150">
        <w:rPr>
          <w:rFonts w:ascii="Times New Roman" w:eastAsia="Arial Unicode MS" w:hAnsi="Times New Roman" w:cs="Times New Roman"/>
          <w:b/>
          <w:sz w:val="24"/>
          <w:szCs w:val="24"/>
        </w:rPr>
        <w:t>378</w:t>
      </w:r>
      <w:r w:rsidR="00023150" w:rsidRPr="00495FF7">
        <w:rPr>
          <w:rFonts w:ascii="Times New Roman" w:eastAsia="Arial Unicode MS" w:hAnsi="Times New Roman" w:cs="Times New Roman"/>
          <w:b/>
          <w:sz w:val="24"/>
          <w:szCs w:val="24"/>
        </w:rPr>
        <w:t>,</w:t>
      </w:r>
      <w:r w:rsidR="00023150">
        <w:rPr>
          <w:rFonts w:ascii="Times New Roman" w:eastAsia="Arial Unicode MS" w:hAnsi="Times New Roman" w:cs="Times New Roman"/>
          <w:b/>
          <w:sz w:val="24"/>
          <w:szCs w:val="24"/>
        </w:rPr>
        <w:t xml:space="preserve"> площадью </w:t>
      </w:r>
      <w:r w:rsidR="00983809">
        <w:rPr>
          <w:rFonts w:ascii="Times New Roman" w:eastAsia="Arial Unicode MS" w:hAnsi="Times New Roman" w:cs="Times New Roman"/>
          <w:b/>
          <w:sz w:val="24"/>
          <w:szCs w:val="24"/>
        </w:rPr>
        <w:t>100000</w:t>
      </w:r>
      <w:r w:rsidR="00023150" w:rsidRPr="00495FF7">
        <w:rPr>
          <w:rFonts w:ascii="Times New Roman" w:eastAsia="Arial Unicode MS" w:hAnsi="Times New Roman" w:cs="Times New Roman"/>
          <w:b/>
          <w:sz w:val="24"/>
          <w:szCs w:val="24"/>
        </w:rPr>
        <w:t xml:space="preserve"> кв.м., расположенного по адресу:</w:t>
      </w:r>
      <w:r w:rsidR="00023150">
        <w:rPr>
          <w:rFonts w:ascii="Times New Roman" w:eastAsia="Arial Unicode MS" w:hAnsi="Times New Roman" w:cs="Times New Roman"/>
          <w:b/>
          <w:sz w:val="24"/>
          <w:szCs w:val="24"/>
        </w:rPr>
        <w:t xml:space="preserve"> Архангельская область</w:t>
      </w:r>
      <w:r w:rsidR="00023150" w:rsidRPr="00495FF7">
        <w:rPr>
          <w:rFonts w:ascii="Times New Roman" w:eastAsia="Arial Unicode MS" w:hAnsi="Times New Roman" w:cs="Times New Roman"/>
          <w:b/>
          <w:sz w:val="24"/>
          <w:szCs w:val="24"/>
        </w:rPr>
        <w:t xml:space="preserve">, </w:t>
      </w:r>
      <w:r w:rsidR="00023150">
        <w:rPr>
          <w:rFonts w:ascii="Times New Roman" w:eastAsia="Arial Unicode MS" w:hAnsi="Times New Roman" w:cs="Times New Roman"/>
          <w:b/>
          <w:sz w:val="24"/>
          <w:szCs w:val="24"/>
        </w:rPr>
        <w:t>Коношский</w:t>
      </w:r>
      <w:r w:rsidR="00023150" w:rsidRPr="00495FF7">
        <w:rPr>
          <w:rFonts w:ascii="Times New Roman" w:eastAsia="Arial Unicode MS" w:hAnsi="Times New Roman" w:cs="Times New Roman"/>
          <w:b/>
          <w:sz w:val="24"/>
          <w:szCs w:val="24"/>
        </w:rPr>
        <w:t xml:space="preserve"> муниципальный район, </w:t>
      </w:r>
      <w:r w:rsidR="00023150">
        <w:rPr>
          <w:rFonts w:ascii="Times New Roman" w:eastAsia="Arial Unicode MS" w:hAnsi="Times New Roman" w:cs="Times New Roman"/>
          <w:b/>
          <w:sz w:val="24"/>
          <w:szCs w:val="24"/>
        </w:rPr>
        <w:t>МО «Коношское» в 500 метрах от южной границы п. Коноша по желез</w:t>
      </w:r>
      <w:r w:rsidR="0011572A">
        <w:rPr>
          <w:rFonts w:ascii="Times New Roman" w:eastAsia="Arial Unicode MS" w:hAnsi="Times New Roman" w:cs="Times New Roman"/>
          <w:b/>
          <w:sz w:val="24"/>
          <w:szCs w:val="24"/>
        </w:rPr>
        <w:t>ной дороге «Архангельск-Москва»</w:t>
      </w:r>
      <w:r w:rsidR="0013702F" w:rsidRPr="00495FF7">
        <w:rPr>
          <w:rFonts w:ascii="Times New Roman" w:eastAsia="Arial Unicode MS" w:hAnsi="Times New Roman" w:cs="Times New Roman"/>
          <w:b/>
          <w:sz w:val="24"/>
          <w:szCs w:val="24"/>
        </w:rPr>
        <w:t>.</w:t>
      </w:r>
    </w:p>
    <w:p w:rsidR="00E9709F" w:rsidRPr="00495FF7" w:rsidRDefault="00E9709F"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i/>
          <w:sz w:val="24"/>
          <w:szCs w:val="24"/>
        </w:rPr>
        <w:t>Конкурсная документация</w:t>
      </w:r>
      <w:r w:rsidRPr="00495FF7">
        <w:rPr>
          <w:rFonts w:ascii="Times New Roman" w:eastAsia="Arial Unicode MS" w:hAnsi="Times New Roman" w:cs="Times New Roman"/>
          <w:sz w:val="24"/>
          <w:szCs w:val="24"/>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E9709F" w:rsidRPr="00495FF7" w:rsidRDefault="00E9709F"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i/>
          <w:sz w:val="24"/>
          <w:szCs w:val="24"/>
        </w:rPr>
        <w:t>Конкурсная комиссия</w:t>
      </w:r>
      <w:r w:rsidRPr="00495FF7">
        <w:rPr>
          <w:rFonts w:ascii="Times New Roman" w:eastAsia="Arial Unicode MS" w:hAnsi="Times New Roman" w:cs="Times New Roman"/>
          <w:sz w:val="24"/>
          <w:szCs w:val="24"/>
        </w:rPr>
        <w:t xml:space="preserve"> – конкурсная комиссия по проведению конкурса.</w:t>
      </w:r>
    </w:p>
    <w:p w:rsidR="00E9709F" w:rsidRPr="00495FF7" w:rsidRDefault="00E9709F"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i/>
          <w:sz w:val="24"/>
          <w:szCs w:val="24"/>
        </w:rPr>
        <w:t>Конкурсное предложение</w:t>
      </w:r>
      <w:r w:rsidRPr="00495FF7">
        <w:rPr>
          <w:rFonts w:ascii="Times New Roman" w:eastAsia="Arial Unicode MS" w:hAnsi="Times New Roman" w:cs="Times New Roman"/>
          <w:sz w:val="24"/>
          <w:szCs w:val="24"/>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B27455" w:rsidRPr="002F0DD6" w:rsidRDefault="00E9709F" w:rsidP="00D03B5D">
      <w:pPr>
        <w:pStyle w:val="ConsPlusNormal"/>
        <w:ind w:firstLine="709"/>
        <w:jc w:val="both"/>
        <w:rPr>
          <w:rFonts w:ascii="Times New Roman" w:hAnsi="Times New Roman" w:cs="Times New Roman"/>
          <w:sz w:val="24"/>
          <w:szCs w:val="24"/>
        </w:rPr>
      </w:pPr>
      <w:r w:rsidRPr="002F0DD6">
        <w:rPr>
          <w:rFonts w:ascii="Times New Roman" w:eastAsia="Arial Unicode MS" w:hAnsi="Times New Roman" w:cs="Times New Roman"/>
          <w:i/>
          <w:sz w:val="24"/>
          <w:szCs w:val="24"/>
        </w:rPr>
        <w:t>Концедент</w:t>
      </w:r>
      <w:r w:rsidRPr="002F0DD6">
        <w:rPr>
          <w:rFonts w:ascii="Times New Roman" w:eastAsia="Arial Unicode MS" w:hAnsi="Times New Roman" w:cs="Times New Roman"/>
          <w:sz w:val="24"/>
          <w:szCs w:val="24"/>
        </w:rPr>
        <w:t xml:space="preserve"> – </w:t>
      </w:r>
      <w:r w:rsidR="00023150" w:rsidRPr="002F0DD6">
        <w:rPr>
          <w:rFonts w:ascii="Times New Roman" w:eastAsia="Arial Unicode MS" w:hAnsi="Times New Roman" w:cs="Times New Roman"/>
          <w:sz w:val="24"/>
          <w:szCs w:val="24"/>
        </w:rPr>
        <w:t>Администрация МО «Коношский муниципальный район»</w:t>
      </w:r>
      <w:r w:rsidR="008A550F" w:rsidRPr="002F0DD6">
        <w:rPr>
          <w:rFonts w:ascii="Times New Roman" w:eastAsia="Arial Unicode MS" w:hAnsi="Times New Roman" w:cs="Times New Roman"/>
          <w:sz w:val="24"/>
          <w:szCs w:val="24"/>
        </w:rPr>
        <w:t xml:space="preserve">, ИНН 2912000675, ОГРН </w:t>
      </w:r>
      <w:r w:rsidR="0011572A">
        <w:rPr>
          <w:rFonts w:ascii="Times New Roman" w:eastAsia="Arial Unicode MS" w:hAnsi="Times New Roman" w:cs="Times New Roman"/>
          <w:sz w:val="24"/>
          <w:szCs w:val="24"/>
        </w:rPr>
        <w:t xml:space="preserve">1022901320573, </w:t>
      </w:r>
      <w:r w:rsidR="008A550F" w:rsidRPr="002F0DD6">
        <w:rPr>
          <w:rFonts w:ascii="Times New Roman" w:eastAsia="Arial Unicode MS" w:hAnsi="Times New Roman" w:cs="Times New Roman"/>
          <w:sz w:val="24"/>
          <w:szCs w:val="24"/>
        </w:rPr>
        <w:t xml:space="preserve">расположенная по адресу: 164010, Архангельская область, Коношский район, п. Коноша, ул. Советская, д. 76, телефон приемной </w:t>
      </w:r>
      <w:r w:rsidR="0011572A">
        <w:rPr>
          <w:rFonts w:ascii="Times New Roman" w:eastAsia="Arial Unicode MS" w:hAnsi="Times New Roman" w:cs="Times New Roman"/>
          <w:sz w:val="24"/>
          <w:szCs w:val="24"/>
        </w:rPr>
        <w:br/>
        <w:t>8(</w:t>
      </w:r>
      <w:r w:rsidR="008A550F" w:rsidRPr="002F0DD6">
        <w:rPr>
          <w:rFonts w:ascii="Times New Roman" w:eastAsia="Arial Unicode MS" w:hAnsi="Times New Roman" w:cs="Times New Roman"/>
          <w:sz w:val="24"/>
          <w:szCs w:val="24"/>
        </w:rPr>
        <w:t>81858) 2-12-67</w:t>
      </w:r>
      <w:r w:rsidR="00CA53F5" w:rsidRPr="002F0DD6">
        <w:rPr>
          <w:rFonts w:ascii="Times New Roman" w:eastAsia="Arial Unicode MS" w:hAnsi="Times New Roman" w:cs="Times New Roman"/>
          <w:sz w:val="24"/>
          <w:szCs w:val="24"/>
        </w:rPr>
        <w:t xml:space="preserve"> </w:t>
      </w:r>
      <w:r w:rsidR="002F0DD6" w:rsidRPr="002F0DD6">
        <w:rPr>
          <w:rFonts w:ascii="Times New Roman" w:eastAsia="Arial Unicode MS" w:hAnsi="Times New Roman" w:cs="Times New Roman"/>
          <w:sz w:val="24"/>
          <w:szCs w:val="24"/>
        </w:rPr>
        <w:t xml:space="preserve">сайт администрации муниципального образования «Коношский муниципальный район» в информационно- телекоммуникационной сети Интернет </w:t>
      </w:r>
      <w:r w:rsidR="0011572A">
        <w:rPr>
          <w:rFonts w:ascii="Times New Roman" w:eastAsia="Arial Unicode MS" w:hAnsi="Times New Roman" w:cs="Times New Roman"/>
          <w:sz w:val="24"/>
          <w:szCs w:val="24"/>
        </w:rPr>
        <w:br/>
      </w:r>
      <w:r w:rsidR="002F0DD6" w:rsidRPr="002F0DD6">
        <w:rPr>
          <w:rFonts w:ascii="Times New Roman" w:eastAsia="Arial Unicode MS" w:hAnsi="Times New Roman" w:cs="Times New Roman"/>
          <w:sz w:val="24"/>
          <w:szCs w:val="24"/>
        </w:rPr>
        <w:t>http://</w:t>
      </w:r>
      <w:r w:rsidR="002F0DD6" w:rsidRPr="002F0DD6">
        <w:t xml:space="preserve"> </w:t>
      </w:r>
      <w:r w:rsidR="002F0DD6" w:rsidRPr="002F0DD6">
        <w:rPr>
          <w:rFonts w:ascii="Times New Roman" w:eastAsia="Arial Unicode MS" w:hAnsi="Times New Roman" w:cs="Times New Roman"/>
          <w:sz w:val="24"/>
          <w:szCs w:val="24"/>
        </w:rPr>
        <w:t>http://коношский-район.рф</w:t>
      </w:r>
    </w:p>
    <w:p w:rsidR="00B27455" w:rsidRDefault="00D51983" w:rsidP="00D03B5D">
      <w:pPr>
        <w:spacing w:after="0" w:line="240" w:lineRule="auto"/>
        <w:ind w:firstLine="709"/>
        <w:jc w:val="both"/>
        <w:rPr>
          <w:rFonts w:ascii="Times New Roman" w:hAnsi="Times New Roman" w:cs="Times New Roman"/>
          <w:sz w:val="24"/>
          <w:szCs w:val="24"/>
        </w:rPr>
      </w:pPr>
      <w:r w:rsidRPr="003A4EDF">
        <w:rPr>
          <w:rFonts w:ascii="Times New Roman" w:eastAsia="Arial Unicode MS" w:hAnsi="Times New Roman" w:cs="Times New Roman"/>
          <w:i/>
          <w:sz w:val="24"/>
          <w:szCs w:val="24"/>
        </w:rPr>
        <w:lastRenderedPageBreak/>
        <w:t>Организатор конкурса</w:t>
      </w:r>
      <w:r w:rsidRPr="003A4EDF">
        <w:rPr>
          <w:rFonts w:ascii="Times New Roman" w:eastAsia="Arial Unicode MS" w:hAnsi="Times New Roman" w:cs="Times New Roman"/>
          <w:sz w:val="24"/>
          <w:szCs w:val="24"/>
        </w:rPr>
        <w:t xml:space="preserve"> </w:t>
      </w:r>
      <w:r w:rsidR="00023150">
        <w:rPr>
          <w:rFonts w:ascii="Times New Roman" w:eastAsia="Arial Unicode MS" w:hAnsi="Times New Roman" w:cs="Times New Roman"/>
          <w:sz w:val="24"/>
          <w:szCs w:val="24"/>
        </w:rPr>
        <w:t>– Комитет по управлению муниципальным имуществом и земельным ресурсам администрации МО «Коношский муниципальный район» Архангельской области, расположенный по адресу: 164010, Архангельская область, Коношский район, п. Коноша, ул. Советская, д. 76, каб. № 2</w:t>
      </w:r>
      <w:r w:rsidR="0011572A">
        <w:rPr>
          <w:rFonts w:ascii="Times New Roman" w:eastAsia="Arial Unicode MS" w:hAnsi="Times New Roman" w:cs="Times New Roman"/>
          <w:sz w:val="24"/>
          <w:szCs w:val="24"/>
        </w:rPr>
        <w:t xml:space="preserve">3, телефон (81858) 2-15-93, </w:t>
      </w:r>
      <w:r w:rsidR="00023150">
        <w:rPr>
          <w:rFonts w:ascii="Times New Roman" w:eastAsia="Arial Unicode MS" w:hAnsi="Times New Roman" w:cs="Times New Roman"/>
          <w:sz w:val="24"/>
          <w:szCs w:val="24"/>
        </w:rPr>
        <w:t>контактное лицо – Макшанов Валерий Сергеевич, председатель Комитета по имуществу</w:t>
      </w:r>
    </w:p>
    <w:p w:rsidR="00E9709F" w:rsidRPr="00495FF7" w:rsidRDefault="00E9709F"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i/>
          <w:sz w:val="24"/>
          <w:szCs w:val="24"/>
        </w:rPr>
        <w:t>Концессионер</w:t>
      </w:r>
      <w:r w:rsidRPr="00495FF7">
        <w:rPr>
          <w:rFonts w:ascii="Times New Roman" w:eastAsia="Arial Unicode MS" w:hAnsi="Times New Roman" w:cs="Times New Roman"/>
          <w:sz w:val="24"/>
          <w:szCs w:val="24"/>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E9709F" w:rsidRPr="00495FF7" w:rsidRDefault="00E9709F"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i/>
          <w:sz w:val="24"/>
          <w:szCs w:val="24"/>
        </w:rPr>
        <w:t>Концессионное соглашение</w:t>
      </w:r>
      <w:r w:rsidRPr="00495FF7">
        <w:rPr>
          <w:rFonts w:ascii="Times New Roman" w:eastAsia="Arial Unicode MS" w:hAnsi="Times New Roman" w:cs="Times New Roman"/>
          <w:sz w:val="24"/>
          <w:szCs w:val="24"/>
        </w:rPr>
        <w:t xml:space="preserve"> – заключаемое между концедентом и концессионером соглашение.</w:t>
      </w:r>
      <w:r w:rsidR="002B2A91" w:rsidRPr="00495FF7">
        <w:rPr>
          <w:rFonts w:ascii="Times New Roman" w:hAnsi="Times New Roman" w:cs="Times New Roman"/>
          <w:sz w:val="24"/>
          <w:szCs w:val="24"/>
        </w:rPr>
        <w:t xml:space="preserve"> </w:t>
      </w:r>
      <w:r w:rsidR="002B2A91" w:rsidRPr="00495FF7">
        <w:rPr>
          <w:rFonts w:ascii="Times New Roman" w:eastAsia="Arial Unicode MS" w:hAnsi="Times New Roman" w:cs="Times New Roman"/>
          <w:sz w:val="24"/>
          <w:szCs w:val="24"/>
        </w:rPr>
        <w:t>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законодательства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8233FB" w:rsidRPr="00495FF7" w:rsidRDefault="00E9709F"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i/>
          <w:sz w:val="24"/>
          <w:szCs w:val="24"/>
        </w:rPr>
        <w:t>Критерии конкурса</w:t>
      </w:r>
      <w:r w:rsidRPr="00495FF7">
        <w:rPr>
          <w:rFonts w:ascii="Times New Roman" w:eastAsia="Arial Unicode MS" w:hAnsi="Times New Roman" w:cs="Times New Roman"/>
          <w:sz w:val="24"/>
          <w:szCs w:val="24"/>
        </w:rPr>
        <w:t xml:space="preserve"> – установленные в конкурсн</w:t>
      </w:r>
      <w:r w:rsidR="00D03B5D">
        <w:rPr>
          <w:rFonts w:ascii="Times New Roman" w:eastAsia="Arial Unicode MS" w:hAnsi="Times New Roman" w:cs="Times New Roman"/>
          <w:sz w:val="24"/>
          <w:szCs w:val="24"/>
        </w:rPr>
        <w:t xml:space="preserve">ой документации в соответствии </w:t>
      </w:r>
      <w:r w:rsidRPr="00495FF7">
        <w:rPr>
          <w:rFonts w:ascii="Times New Roman" w:eastAsia="Arial Unicode MS" w:hAnsi="Times New Roman" w:cs="Times New Roman"/>
          <w:sz w:val="24"/>
          <w:szCs w:val="24"/>
        </w:rPr>
        <w:t xml:space="preserve">с Законом о концессионных соглашениях, </w:t>
      </w:r>
      <w:r w:rsidR="008233FB" w:rsidRPr="00495FF7">
        <w:rPr>
          <w:rFonts w:ascii="Times New Roman" w:eastAsia="Arial Unicode MS" w:hAnsi="Times New Roman" w:cs="Times New Roman"/>
          <w:sz w:val="24"/>
          <w:szCs w:val="24"/>
        </w:rPr>
        <w:t xml:space="preserve">показатели </w:t>
      </w:r>
      <w:r w:rsidRPr="00495FF7">
        <w:rPr>
          <w:rFonts w:ascii="Times New Roman" w:eastAsia="Arial Unicode MS" w:hAnsi="Times New Roman" w:cs="Times New Roman"/>
          <w:sz w:val="24"/>
          <w:szCs w:val="24"/>
        </w:rPr>
        <w:t>и их</w:t>
      </w:r>
      <w:r w:rsidR="008233FB" w:rsidRPr="00495FF7">
        <w:rPr>
          <w:rFonts w:ascii="Times New Roman" w:hAnsi="Times New Roman" w:cs="Times New Roman"/>
          <w:sz w:val="24"/>
          <w:szCs w:val="24"/>
        </w:rPr>
        <w:t xml:space="preserve"> </w:t>
      </w:r>
      <w:r w:rsidR="008233FB" w:rsidRPr="00495FF7">
        <w:rPr>
          <w:rFonts w:ascii="Times New Roman" w:eastAsia="Arial Unicode MS" w:hAnsi="Times New Roman" w:cs="Times New Roman"/>
          <w:sz w:val="24"/>
          <w:szCs w:val="24"/>
        </w:rPr>
        <w:t>значения, используемые для оценки конкурсных предложений участников конкурса.</w:t>
      </w:r>
    </w:p>
    <w:p w:rsidR="008233FB" w:rsidRPr="00495FF7" w:rsidRDefault="008233FB"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i/>
          <w:sz w:val="24"/>
          <w:szCs w:val="24"/>
        </w:rPr>
        <w:t>Объект Соглашения</w:t>
      </w:r>
      <w:r w:rsidRPr="00495FF7">
        <w:rPr>
          <w:rFonts w:ascii="Times New Roman" w:eastAsia="Arial Unicode MS" w:hAnsi="Times New Roman" w:cs="Times New Roman"/>
          <w:sz w:val="24"/>
          <w:szCs w:val="24"/>
        </w:rPr>
        <w:t xml:space="preserve"> – </w:t>
      </w:r>
      <w:r w:rsidR="008A550F">
        <w:rPr>
          <w:rFonts w:ascii="Times New Roman" w:eastAsia="Arial Unicode MS" w:hAnsi="Times New Roman" w:cs="Times New Roman"/>
          <w:b/>
          <w:sz w:val="24"/>
          <w:szCs w:val="24"/>
        </w:rPr>
        <w:t>Полигон</w:t>
      </w:r>
      <w:r w:rsidR="008A550F" w:rsidRPr="00495FF7">
        <w:rPr>
          <w:rFonts w:ascii="Times New Roman" w:eastAsia="Arial Unicode MS" w:hAnsi="Times New Roman" w:cs="Times New Roman"/>
          <w:b/>
          <w:sz w:val="24"/>
          <w:szCs w:val="24"/>
        </w:rPr>
        <w:t xml:space="preserve"> бытовых отходов с </w:t>
      </w:r>
      <w:r w:rsidR="008A550F">
        <w:rPr>
          <w:rFonts w:ascii="Times New Roman" w:eastAsia="Arial Unicode MS" w:hAnsi="Times New Roman" w:cs="Times New Roman"/>
          <w:b/>
          <w:sz w:val="24"/>
          <w:szCs w:val="24"/>
        </w:rPr>
        <w:t>кадастровым номером 29</w:t>
      </w:r>
      <w:r w:rsidR="008A550F" w:rsidRPr="00495FF7">
        <w:rPr>
          <w:rFonts w:ascii="Times New Roman" w:eastAsia="Arial Unicode MS" w:hAnsi="Times New Roman" w:cs="Times New Roman"/>
          <w:b/>
          <w:sz w:val="24"/>
          <w:szCs w:val="24"/>
        </w:rPr>
        <w:t>:</w:t>
      </w:r>
      <w:r w:rsidR="008A550F">
        <w:rPr>
          <w:rFonts w:ascii="Times New Roman" w:eastAsia="Arial Unicode MS" w:hAnsi="Times New Roman" w:cs="Times New Roman"/>
          <w:b/>
          <w:sz w:val="24"/>
          <w:szCs w:val="24"/>
        </w:rPr>
        <w:t>06:120103</w:t>
      </w:r>
      <w:r w:rsidR="008A550F" w:rsidRPr="00495FF7">
        <w:rPr>
          <w:rFonts w:ascii="Times New Roman" w:eastAsia="Arial Unicode MS" w:hAnsi="Times New Roman" w:cs="Times New Roman"/>
          <w:b/>
          <w:sz w:val="24"/>
          <w:szCs w:val="24"/>
        </w:rPr>
        <w:t>:</w:t>
      </w:r>
      <w:r w:rsidR="008A550F">
        <w:rPr>
          <w:rFonts w:ascii="Times New Roman" w:eastAsia="Arial Unicode MS" w:hAnsi="Times New Roman" w:cs="Times New Roman"/>
          <w:b/>
          <w:sz w:val="24"/>
          <w:szCs w:val="24"/>
        </w:rPr>
        <w:t>378</w:t>
      </w:r>
      <w:r w:rsidR="008A550F" w:rsidRPr="00495FF7">
        <w:rPr>
          <w:rFonts w:ascii="Times New Roman" w:eastAsia="Arial Unicode MS" w:hAnsi="Times New Roman" w:cs="Times New Roman"/>
          <w:b/>
          <w:sz w:val="24"/>
          <w:szCs w:val="24"/>
        </w:rPr>
        <w:t>,</w:t>
      </w:r>
      <w:r w:rsidR="008A550F">
        <w:rPr>
          <w:rFonts w:ascii="Times New Roman" w:eastAsia="Arial Unicode MS" w:hAnsi="Times New Roman" w:cs="Times New Roman"/>
          <w:b/>
          <w:sz w:val="24"/>
          <w:szCs w:val="24"/>
        </w:rPr>
        <w:t xml:space="preserve"> площадью </w:t>
      </w:r>
      <w:r w:rsidR="00983809">
        <w:rPr>
          <w:rFonts w:ascii="Times New Roman" w:eastAsia="Arial Unicode MS" w:hAnsi="Times New Roman" w:cs="Times New Roman"/>
          <w:b/>
          <w:sz w:val="24"/>
          <w:szCs w:val="24"/>
        </w:rPr>
        <w:t>100000</w:t>
      </w:r>
      <w:r w:rsidR="008A550F" w:rsidRPr="00495FF7">
        <w:rPr>
          <w:rFonts w:ascii="Times New Roman" w:eastAsia="Arial Unicode MS" w:hAnsi="Times New Roman" w:cs="Times New Roman"/>
          <w:b/>
          <w:sz w:val="24"/>
          <w:szCs w:val="24"/>
        </w:rPr>
        <w:t xml:space="preserve"> кв.м., расположенного по адресу:</w:t>
      </w:r>
      <w:r w:rsidR="008A550F">
        <w:rPr>
          <w:rFonts w:ascii="Times New Roman" w:eastAsia="Arial Unicode MS" w:hAnsi="Times New Roman" w:cs="Times New Roman"/>
          <w:b/>
          <w:sz w:val="24"/>
          <w:szCs w:val="24"/>
        </w:rPr>
        <w:t xml:space="preserve"> Архангельская область</w:t>
      </w:r>
      <w:r w:rsidR="008A550F" w:rsidRPr="00495FF7">
        <w:rPr>
          <w:rFonts w:ascii="Times New Roman" w:eastAsia="Arial Unicode MS" w:hAnsi="Times New Roman" w:cs="Times New Roman"/>
          <w:b/>
          <w:sz w:val="24"/>
          <w:szCs w:val="24"/>
        </w:rPr>
        <w:t xml:space="preserve">, </w:t>
      </w:r>
      <w:r w:rsidR="008A550F">
        <w:rPr>
          <w:rFonts w:ascii="Times New Roman" w:eastAsia="Arial Unicode MS" w:hAnsi="Times New Roman" w:cs="Times New Roman"/>
          <w:b/>
          <w:sz w:val="24"/>
          <w:szCs w:val="24"/>
        </w:rPr>
        <w:t>Коношский</w:t>
      </w:r>
      <w:r w:rsidR="008A550F" w:rsidRPr="00495FF7">
        <w:rPr>
          <w:rFonts w:ascii="Times New Roman" w:eastAsia="Arial Unicode MS" w:hAnsi="Times New Roman" w:cs="Times New Roman"/>
          <w:b/>
          <w:sz w:val="24"/>
          <w:szCs w:val="24"/>
        </w:rPr>
        <w:t xml:space="preserve"> муниципальный район, </w:t>
      </w:r>
      <w:r w:rsidR="008A550F">
        <w:rPr>
          <w:rFonts w:ascii="Times New Roman" w:eastAsia="Arial Unicode MS" w:hAnsi="Times New Roman" w:cs="Times New Roman"/>
          <w:b/>
          <w:sz w:val="24"/>
          <w:szCs w:val="24"/>
        </w:rPr>
        <w:t>МО «Коношское» в 500 метрах от южной границы п. Коноша по железной дороге «Архангельск-Москва»</w:t>
      </w:r>
    </w:p>
    <w:p w:rsidR="008A550F" w:rsidRDefault="008233FB" w:rsidP="00D03B5D">
      <w:pPr>
        <w:spacing w:after="0" w:line="240" w:lineRule="auto"/>
        <w:ind w:firstLine="709"/>
        <w:jc w:val="both"/>
        <w:rPr>
          <w:rFonts w:ascii="Times New Roman" w:eastAsia="Arial Unicode MS" w:hAnsi="Times New Roman" w:cs="Times New Roman"/>
          <w:sz w:val="24"/>
          <w:szCs w:val="24"/>
        </w:rPr>
      </w:pPr>
      <w:r w:rsidRPr="00653B0C">
        <w:rPr>
          <w:rFonts w:ascii="Times New Roman" w:eastAsia="Arial Unicode MS" w:hAnsi="Times New Roman" w:cs="Times New Roman"/>
          <w:i/>
          <w:sz w:val="24"/>
          <w:szCs w:val="24"/>
        </w:rPr>
        <w:t>Официальные сайты</w:t>
      </w:r>
      <w:r w:rsidR="002B2A91" w:rsidRPr="00653B0C">
        <w:rPr>
          <w:rFonts w:ascii="Times New Roman" w:eastAsia="Arial Unicode MS" w:hAnsi="Times New Roman" w:cs="Times New Roman"/>
          <w:sz w:val="24"/>
          <w:szCs w:val="24"/>
        </w:rPr>
        <w:t xml:space="preserve"> </w:t>
      </w:r>
      <w:r w:rsidR="0011572A">
        <w:rPr>
          <w:rFonts w:ascii="Times New Roman" w:eastAsia="Arial Unicode MS" w:hAnsi="Times New Roman" w:cs="Times New Roman"/>
          <w:sz w:val="24"/>
          <w:szCs w:val="24"/>
        </w:rPr>
        <w:t>–</w:t>
      </w:r>
      <w:r w:rsidRPr="00653B0C">
        <w:rPr>
          <w:rFonts w:ascii="Times New Roman" w:eastAsia="Arial Unicode MS" w:hAnsi="Times New Roman" w:cs="Times New Roman"/>
          <w:sz w:val="24"/>
          <w:szCs w:val="24"/>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 www.torgi.gov.ru, сайт </w:t>
      </w:r>
      <w:r w:rsidR="008A550F" w:rsidRPr="00653B0C">
        <w:rPr>
          <w:rFonts w:ascii="Times New Roman" w:eastAsia="Arial Unicode MS" w:hAnsi="Times New Roman" w:cs="Times New Roman"/>
          <w:sz w:val="24"/>
          <w:szCs w:val="24"/>
        </w:rPr>
        <w:t>администрации муниципального образования «Коношский муниципальный район»</w:t>
      </w:r>
      <w:r w:rsidRPr="00653B0C">
        <w:rPr>
          <w:rFonts w:ascii="Times New Roman" w:eastAsia="Arial Unicode MS" w:hAnsi="Times New Roman" w:cs="Times New Roman"/>
          <w:sz w:val="24"/>
          <w:szCs w:val="24"/>
        </w:rPr>
        <w:t xml:space="preserve"> в информационно- телекоммуникационной сети Интернет</w:t>
      </w:r>
      <w:r w:rsidR="00CA53F5" w:rsidRPr="00653B0C">
        <w:rPr>
          <w:rFonts w:ascii="Times New Roman" w:eastAsia="Arial Unicode MS" w:hAnsi="Times New Roman" w:cs="Times New Roman"/>
          <w:sz w:val="24"/>
          <w:szCs w:val="24"/>
        </w:rPr>
        <w:t xml:space="preserve"> http://</w:t>
      </w:r>
      <w:r w:rsidR="00CA53F5" w:rsidRPr="00653B0C">
        <w:t xml:space="preserve"> </w:t>
      </w:r>
      <w:r w:rsidR="00CA53F5" w:rsidRPr="00653B0C">
        <w:rPr>
          <w:rFonts w:ascii="Times New Roman" w:eastAsia="Arial Unicode MS" w:hAnsi="Times New Roman" w:cs="Times New Roman"/>
          <w:sz w:val="24"/>
          <w:szCs w:val="24"/>
        </w:rPr>
        <w:t>http://коношский-район.рф</w:t>
      </w:r>
      <w:r w:rsidRPr="00653B0C">
        <w:rPr>
          <w:rFonts w:ascii="Times New Roman" w:eastAsia="Arial Unicode MS" w:hAnsi="Times New Roman" w:cs="Times New Roman"/>
          <w:sz w:val="24"/>
          <w:szCs w:val="24"/>
        </w:rPr>
        <w:t>,</w:t>
      </w:r>
      <w:r w:rsidR="008A550F" w:rsidRPr="00653B0C">
        <w:rPr>
          <w:rFonts w:ascii="Times New Roman" w:eastAsia="Arial Unicode MS" w:hAnsi="Times New Roman" w:cs="Times New Roman"/>
          <w:sz w:val="24"/>
          <w:szCs w:val="24"/>
        </w:rPr>
        <w:t xml:space="preserve"> </w:t>
      </w:r>
      <w:r w:rsidR="008A550F">
        <w:rPr>
          <w:rFonts w:ascii="Times New Roman" w:eastAsia="Arial Unicode MS" w:hAnsi="Times New Roman" w:cs="Times New Roman"/>
          <w:sz w:val="24"/>
          <w:szCs w:val="24"/>
        </w:rPr>
        <w:t>Вестник муниципального образования «Коношский муниципальный район»</w:t>
      </w:r>
      <w:r w:rsidRPr="00495FF7">
        <w:rPr>
          <w:rFonts w:ascii="Times New Roman" w:eastAsia="Arial Unicode MS" w:hAnsi="Times New Roman" w:cs="Times New Roman"/>
          <w:sz w:val="24"/>
          <w:szCs w:val="24"/>
        </w:rPr>
        <w:t xml:space="preserve"> </w:t>
      </w:r>
    </w:p>
    <w:p w:rsidR="008233FB" w:rsidRPr="00495FF7" w:rsidRDefault="008233FB"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i/>
          <w:sz w:val="24"/>
          <w:szCs w:val="24"/>
        </w:rPr>
        <w:t>Победитель конкурса</w:t>
      </w:r>
      <w:r w:rsidRPr="00495FF7">
        <w:rPr>
          <w:rFonts w:ascii="Times New Roman" w:eastAsia="Arial Unicode MS" w:hAnsi="Times New Roman" w:cs="Times New Roman"/>
          <w:sz w:val="24"/>
          <w:szCs w:val="24"/>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8233FB" w:rsidRPr="00495FF7" w:rsidRDefault="008233FB"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i/>
          <w:sz w:val="24"/>
          <w:szCs w:val="24"/>
        </w:rPr>
        <w:t>Участник конкурса</w:t>
      </w:r>
      <w:r w:rsidRPr="00495FF7">
        <w:rPr>
          <w:rFonts w:ascii="Times New Roman" w:eastAsia="Arial Unicode MS" w:hAnsi="Times New Roman" w:cs="Times New Roman"/>
          <w:sz w:val="24"/>
          <w:szCs w:val="24"/>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E9709F" w:rsidRPr="00495FF7" w:rsidRDefault="008233FB" w:rsidP="00D03B5D">
      <w:pPr>
        <w:spacing w:after="0" w:line="240" w:lineRule="auto"/>
        <w:ind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8233FB" w:rsidRPr="00495FF7" w:rsidRDefault="008233FB" w:rsidP="00D03B5D">
      <w:pPr>
        <w:spacing w:after="0" w:line="240" w:lineRule="auto"/>
        <w:ind w:firstLine="709"/>
        <w:jc w:val="both"/>
        <w:rPr>
          <w:rFonts w:ascii="Times New Roman" w:eastAsia="Arial Unicode MS" w:hAnsi="Times New Roman" w:cs="Times New Roman"/>
          <w:sz w:val="24"/>
          <w:szCs w:val="24"/>
        </w:rPr>
      </w:pPr>
    </w:p>
    <w:p w:rsidR="008233FB" w:rsidRDefault="008233FB" w:rsidP="008233FB">
      <w:pPr>
        <w:spacing w:after="0"/>
        <w:ind w:firstLine="709"/>
        <w:jc w:val="center"/>
        <w:rPr>
          <w:rFonts w:ascii="Times New Roman" w:eastAsia="Arial Unicode MS" w:hAnsi="Times New Roman" w:cs="Times New Roman"/>
          <w:b/>
          <w:sz w:val="24"/>
          <w:szCs w:val="24"/>
        </w:rPr>
      </w:pPr>
      <w:r w:rsidRPr="00495FF7">
        <w:rPr>
          <w:rFonts w:ascii="Times New Roman" w:eastAsia="Arial Unicode MS" w:hAnsi="Times New Roman" w:cs="Times New Roman"/>
          <w:b/>
          <w:sz w:val="24"/>
          <w:szCs w:val="24"/>
        </w:rPr>
        <w:t>ИНФОРМАЦИОННАЯ КАРТА</w:t>
      </w:r>
    </w:p>
    <w:p w:rsidR="00D03B5D" w:rsidRPr="00495FF7" w:rsidRDefault="00D03B5D" w:rsidP="008233FB">
      <w:pPr>
        <w:spacing w:after="0"/>
        <w:ind w:firstLine="709"/>
        <w:jc w:val="center"/>
        <w:rPr>
          <w:rFonts w:ascii="Times New Roman" w:eastAsia="Arial Unicode MS" w:hAnsi="Times New Roman" w:cs="Times New Roman"/>
          <w:b/>
          <w:sz w:val="24"/>
          <w:szCs w:val="24"/>
        </w:rPr>
      </w:pPr>
    </w:p>
    <w:tbl>
      <w:tblPr>
        <w:tblStyle w:val="a4"/>
        <w:tblW w:w="0" w:type="auto"/>
        <w:tblLook w:val="04A0" w:firstRow="1" w:lastRow="0" w:firstColumn="1" w:lastColumn="0" w:noHBand="0" w:noVBand="1"/>
      </w:tblPr>
      <w:tblGrid>
        <w:gridCol w:w="565"/>
        <w:gridCol w:w="2471"/>
        <w:gridCol w:w="6534"/>
      </w:tblGrid>
      <w:tr w:rsidR="008233FB" w:rsidRPr="00890D11" w:rsidTr="00502067">
        <w:tc>
          <w:tcPr>
            <w:tcW w:w="565" w:type="dxa"/>
          </w:tcPr>
          <w:p w:rsidR="008233FB" w:rsidRPr="00890D11" w:rsidRDefault="00160502"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 п/п</w:t>
            </w:r>
          </w:p>
        </w:tc>
        <w:tc>
          <w:tcPr>
            <w:tcW w:w="2471" w:type="dxa"/>
          </w:tcPr>
          <w:p w:rsidR="008233FB" w:rsidRPr="00890D11" w:rsidRDefault="00160502" w:rsidP="00160502">
            <w:pPr>
              <w:jc w:val="cente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Критерий</w:t>
            </w:r>
          </w:p>
        </w:tc>
        <w:tc>
          <w:tcPr>
            <w:tcW w:w="6534" w:type="dxa"/>
          </w:tcPr>
          <w:p w:rsidR="008233FB" w:rsidRPr="00890D11" w:rsidRDefault="00160502" w:rsidP="00160502">
            <w:pPr>
              <w:jc w:val="cente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Описание</w:t>
            </w:r>
          </w:p>
        </w:tc>
      </w:tr>
      <w:tr w:rsidR="008233FB" w:rsidRPr="00890D11" w:rsidTr="00502067">
        <w:tc>
          <w:tcPr>
            <w:tcW w:w="565" w:type="dxa"/>
          </w:tcPr>
          <w:p w:rsidR="008233FB" w:rsidRPr="00890D11" w:rsidRDefault="00160502"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1</w:t>
            </w:r>
          </w:p>
        </w:tc>
        <w:tc>
          <w:tcPr>
            <w:tcW w:w="2471" w:type="dxa"/>
          </w:tcPr>
          <w:p w:rsidR="008233FB" w:rsidRPr="00890D11" w:rsidRDefault="00160502"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Форма конкурса</w:t>
            </w:r>
          </w:p>
        </w:tc>
        <w:tc>
          <w:tcPr>
            <w:tcW w:w="6534" w:type="dxa"/>
          </w:tcPr>
          <w:p w:rsidR="008233FB" w:rsidRPr="00890D11" w:rsidRDefault="00160502"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 xml:space="preserve">Открытый конкурс </w:t>
            </w:r>
          </w:p>
        </w:tc>
      </w:tr>
      <w:tr w:rsidR="008233FB" w:rsidRPr="00890D11" w:rsidTr="00502067">
        <w:tc>
          <w:tcPr>
            <w:tcW w:w="565" w:type="dxa"/>
          </w:tcPr>
          <w:p w:rsidR="008233FB" w:rsidRPr="00890D11" w:rsidRDefault="00160502"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2</w:t>
            </w:r>
          </w:p>
        </w:tc>
        <w:tc>
          <w:tcPr>
            <w:tcW w:w="2471" w:type="dxa"/>
          </w:tcPr>
          <w:p w:rsidR="008233FB" w:rsidRPr="00890D11" w:rsidRDefault="00160502" w:rsidP="00160502">
            <w:pPr>
              <w:rPr>
                <w:rFonts w:ascii="Times New Roman" w:eastAsia="Arial Unicode MS" w:hAnsi="Times New Roman" w:cs="Times New Roman"/>
                <w:b/>
                <w:sz w:val="24"/>
                <w:szCs w:val="24"/>
              </w:rPr>
            </w:pPr>
            <w:r w:rsidRPr="00890D11">
              <w:rPr>
                <w:rFonts w:ascii="Times New Roman" w:eastAsia="Arial Unicode MS" w:hAnsi="Times New Roman" w:cs="Times New Roman"/>
                <w:sz w:val="24"/>
                <w:szCs w:val="24"/>
              </w:rPr>
              <w:t>Предмет конкурса</w:t>
            </w:r>
          </w:p>
        </w:tc>
        <w:tc>
          <w:tcPr>
            <w:tcW w:w="6534" w:type="dxa"/>
          </w:tcPr>
          <w:p w:rsidR="008233FB" w:rsidRDefault="008A550F" w:rsidP="0011572A">
            <w:pPr>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Полигон</w:t>
            </w:r>
            <w:r w:rsidRPr="00495FF7">
              <w:rPr>
                <w:rFonts w:ascii="Times New Roman" w:eastAsia="Arial Unicode MS" w:hAnsi="Times New Roman" w:cs="Times New Roman"/>
                <w:b/>
                <w:sz w:val="24"/>
                <w:szCs w:val="24"/>
              </w:rPr>
              <w:t xml:space="preserve"> бытовых отходов с </w:t>
            </w:r>
            <w:r>
              <w:rPr>
                <w:rFonts w:ascii="Times New Roman" w:eastAsia="Arial Unicode MS" w:hAnsi="Times New Roman" w:cs="Times New Roman"/>
                <w:b/>
                <w:sz w:val="24"/>
                <w:szCs w:val="24"/>
              </w:rPr>
              <w:t>кадастровым номером 29</w:t>
            </w:r>
            <w:r w:rsidRPr="00495FF7">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06:120103</w:t>
            </w:r>
            <w:r w:rsidRPr="00495FF7">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378</w:t>
            </w:r>
            <w:r w:rsidRPr="00495FF7">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 xml:space="preserve"> площадью </w:t>
            </w:r>
            <w:r w:rsidR="00983809">
              <w:rPr>
                <w:rFonts w:ascii="Times New Roman" w:eastAsia="Arial Unicode MS" w:hAnsi="Times New Roman" w:cs="Times New Roman"/>
                <w:b/>
                <w:sz w:val="24"/>
                <w:szCs w:val="24"/>
              </w:rPr>
              <w:t>100000</w:t>
            </w:r>
            <w:r w:rsidRPr="00495FF7">
              <w:rPr>
                <w:rFonts w:ascii="Times New Roman" w:eastAsia="Arial Unicode MS" w:hAnsi="Times New Roman" w:cs="Times New Roman"/>
                <w:b/>
                <w:sz w:val="24"/>
                <w:szCs w:val="24"/>
              </w:rPr>
              <w:t xml:space="preserve"> кв.м., расположенного по адресу:</w:t>
            </w:r>
            <w:r>
              <w:rPr>
                <w:rFonts w:ascii="Times New Roman" w:eastAsia="Arial Unicode MS" w:hAnsi="Times New Roman" w:cs="Times New Roman"/>
                <w:b/>
                <w:sz w:val="24"/>
                <w:szCs w:val="24"/>
              </w:rPr>
              <w:t xml:space="preserve"> Архангельская область</w:t>
            </w:r>
            <w:r w:rsidRPr="00495FF7">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Коношский</w:t>
            </w:r>
            <w:r w:rsidRPr="00495FF7">
              <w:rPr>
                <w:rFonts w:ascii="Times New Roman" w:eastAsia="Arial Unicode MS" w:hAnsi="Times New Roman" w:cs="Times New Roman"/>
                <w:b/>
                <w:sz w:val="24"/>
                <w:szCs w:val="24"/>
              </w:rPr>
              <w:t xml:space="preserve"> муниципальный район, </w:t>
            </w:r>
            <w:r>
              <w:rPr>
                <w:rFonts w:ascii="Times New Roman" w:eastAsia="Arial Unicode MS" w:hAnsi="Times New Roman" w:cs="Times New Roman"/>
                <w:b/>
                <w:sz w:val="24"/>
                <w:szCs w:val="24"/>
              </w:rPr>
              <w:t>МО «Коношское» в 500 метрах от южной границы п. Коноша по железной дороге «Архангельск-Москва»</w:t>
            </w:r>
          </w:p>
          <w:p w:rsidR="00D03B5D" w:rsidRPr="00890D11" w:rsidRDefault="00D03B5D" w:rsidP="0011572A">
            <w:pPr>
              <w:jc w:val="both"/>
              <w:rPr>
                <w:rFonts w:ascii="Times New Roman" w:eastAsia="Arial Unicode MS" w:hAnsi="Times New Roman" w:cs="Times New Roman"/>
                <w:sz w:val="24"/>
                <w:szCs w:val="24"/>
              </w:rPr>
            </w:pPr>
          </w:p>
        </w:tc>
      </w:tr>
      <w:tr w:rsidR="008233FB" w:rsidRPr="00890D11" w:rsidTr="00502067">
        <w:tc>
          <w:tcPr>
            <w:tcW w:w="565" w:type="dxa"/>
          </w:tcPr>
          <w:p w:rsidR="008233FB" w:rsidRPr="00890D11" w:rsidRDefault="00160502"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lastRenderedPageBreak/>
              <w:t>3</w:t>
            </w:r>
          </w:p>
        </w:tc>
        <w:tc>
          <w:tcPr>
            <w:tcW w:w="2471" w:type="dxa"/>
          </w:tcPr>
          <w:p w:rsidR="008233FB" w:rsidRPr="00890D11" w:rsidRDefault="00160502"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 xml:space="preserve">Концедент </w:t>
            </w:r>
          </w:p>
        </w:tc>
        <w:tc>
          <w:tcPr>
            <w:tcW w:w="6534" w:type="dxa"/>
          </w:tcPr>
          <w:p w:rsidR="008233FB" w:rsidRPr="00890D11" w:rsidRDefault="008A550F" w:rsidP="00D03B5D">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Администрация муниципального образования «Коношский муниципальный район»</w:t>
            </w:r>
          </w:p>
        </w:tc>
      </w:tr>
      <w:tr w:rsidR="008233FB" w:rsidRPr="00890D11" w:rsidTr="00502067">
        <w:tc>
          <w:tcPr>
            <w:tcW w:w="565" w:type="dxa"/>
          </w:tcPr>
          <w:p w:rsidR="008233FB" w:rsidRPr="00890D11" w:rsidRDefault="00160502"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4</w:t>
            </w:r>
          </w:p>
        </w:tc>
        <w:tc>
          <w:tcPr>
            <w:tcW w:w="2471" w:type="dxa"/>
          </w:tcPr>
          <w:p w:rsidR="008233FB" w:rsidRPr="00890D11" w:rsidRDefault="00160502"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 xml:space="preserve">Орган, осуществляющий полномочия концедента </w:t>
            </w:r>
          </w:p>
        </w:tc>
        <w:tc>
          <w:tcPr>
            <w:tcW w:w="6534" w:type="dxa"/>
          </w:tcPr>
          <w:p w:rsidR="00F7141A" w:rsidRPr="00890D11" w:rsidRDefault="008A550F" w:rsidP="0011572A">
            <w:pPr>
              <w:pStyle w:val="ConsPlusNormal"/>
              <w:ind w:firstLine="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Комитет по управлению муниципальным имуществом и земельным ресурсам администрации МО «Коношский муниципальный район» Архангельской области, расположенный по адресу: 164010, Архангельская область, Коношский район, п. Коноша, ул. Советская, д. 76, каб. </w:t>
            </w:r>
            <w:r w:rsidR="0011572A">
              <w:rPr>
                <w:rFonts w:ascii="Times New Roman" w:eastAsia="Arial Unicode MS" w:hAnsi="Times New Roman" w:cs="Times New Roman"/>
                <w:sz w:val="24"/>
                <w:szCs w:val="24"/>
              </w:rPr>
              <w:br/>
            </w:r>
            <w:r>
              <w:rPr>
                <w:rFonts w:ascii="Times New Roman" w:eastAsia="Arial Unicode MS" w:hAnsi="Times New Roman" w:cs="Times New Roman"/>
                <w:sz w:val="24"/>
                <w:szCs w:val="24"/>
              </w:rPr>
              <w:t>№ 23,</w:t>
            </w:r>
            <w:r w:rsidR="0011572A">
              <w:rPr>
                <w:rFonts w:ascii="Times New Roman" w:eastAsia="Arial Unicode MS" w:hAnsi="Times New Roman" w:cs="Times New Roman"/>
                <w:sz w:val="24"/>
                <w:szCs w:val="24"/>
              </w:rPr>
              <w:t xml:space="preserve"> телефон (81858) 2-15-93,</w:t>
            </w:r>
            <w:r>
              <w:rPr>
                <w:rFonts w:ascii="Times New Roman" w:eastAsia="Arial Unicode MS" w:hAnsi="Times New Roman" w:cs="Times New Roman"/>
                <w:sz w:val="24"/>
                <w:szCs w:val="24"/>
              </w:rPr>
              <w:t xml:space="preserve"> контактное лицо – Макшанов Валерий Сергеевич, председатель Комитета по имуществу</w:t>
            </w:r>
            <w:r w:rsidR="00D124E7">
              <w:rPr>
                <w:rFonts w:ascii="Times New Roman" w:eastAsia="Arial Unicode MS" w:hAnsi="Times New Roman" w:cs="Times New Roman"/>
                <w:sz w:val="24"/>
                <w:szCs w:val="24"/>
              </w:rPr>
              <w:t xml:space="preserve"> (в его отсутствие Поздеева Оксана Владимировна, зам. председателя Комитета по имуществу) </w:t>
            </w:r>
          </w:p>
        </w:tc>
      </w:tr>
      <w:tr w:rsidR="008233FB" w:rsidRPr="00890D11" w:rsidTr="00502067">
        <w:tc>
          <w:tcPr>
            <w:tcW w:w="565" w:type="dxa"/>
          </w:tcPr>
          <w:p w:rsidR="008233FB" w:rsidRPr="00890D11" w:rsidRDefault="00160502"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5</w:t>
            </w:r>
          </w:p>
        </w:tc>
        <w:tc>
          <w:tcPr>
            <w:tcW w:w="2471" w:type="dxa"/>
          </w:tcPr>
          <w:p w:rsidR="008233FB" w:rsidRPr="00890D11" w:rsidRDefault="00160502"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Место и срок представления заявок на участие в конкурсе</w:t>
            </w:r>
          </w:p>
        </w:tc>
        <w:tc>
          <w:tcPr>
            <w:tcW w:w="6534" w:type="dxa"/>
          </w:tcPr>
          <w:p w:rsidR="004772A7" w:rsidRPr="0011572A" w:rsidRDefault="003A4EDF" w:rsidP="0011572A">
            <w:pPr>
              <w:pStyle w:val="ConsPlusNormal"/>
              <w:ind w:firstLine="0"/>
              <w:jc w:val="both"/>
              <w:rPr>
                <w:rFonts w:ascii="Times New Roman" w:hAnsi="Times New Roman" w:cs="Times New Roman"/>
                <w:b/>
                <w:sz w:val="24"/>
                <w:szCs w:val="24"/>
              </w:rPr>
            </w:pPr>
            <w:r w:rsidRPr="0012514D">
              <w:rPr>
                <w:rFonts w:ascii="Times New Roman" w:hAnsi="Times New Roman" w:cs="Times New Roman"/>
                <w:sz w:val="24"/>
                <w:szCs w:val="24"/>
              </w:rPr>
              <w:t xml:space="preserve">Заявители подают заявки в Конкурсную комиссию </w:t>
            </w:r>
            <w:r w:rsidR="008A550F" w:rsidRPr="0012514D">
              <w:rPr>
                <w:rFonts w:ascii="Times New Roman" w:hAnsi="Times New Roman" w:cs="Times New Roman"/>
                <w:sz w:val="24"/>
                <w:szCs w:val="24"/>
              </w:rPr>
              <w:t xml:space="preserve">администрации МО «Коношский муниципальный район» по адресу: 164010, Архангельская область, Коношский район, п. Коноша, ул. Советская, д. 76, каб. № 23 </w:t>
            </w:r>
            <w:r w:rsidRPr="0012514D">
              <w:rPr>
                <w:rFonts w:ascii="Times New Roman" w:hAnsi="Times New Roman" w:cs="Times New Roman"/>
                <w:sz w:val="24"/>
                <w:szCs w:val="24"/>
              </w:rPr>
              <w:t>по рабочим дням с 08.00 до 12.00 часо</w:t>
            </w:r>
            <w:r w:rsidR="003C1575" w:rsidRPr="0012514D">
              <w:rPr>
                <w:rFonts w:ascii="Times New Roman" w:hAnsi="Times New Roman" w:cs="Times New Roman"/>
                <w:sz w:val="24"/>
                <w:szCs w:val="24"/>
              </w:rPr>
              <w:t>в и 13.00 до 16.</w:t>
            </w:r>
            <w:r w:rsidR="004470CC">
              <w:rPr>
                <w:rFonts w:ascii="Times New Roman" w:hAnsi="Times New Roman" w:cs="Times New Roman"/>
                <w:sz w:val="24"/>
                <w:szCs w:val="24"/>
              </w:rPr>
              <w:t>00</w:t>
            </w:r>
            <w:r w:rsidRPr="0012514D">
              <w:rPr>
                <w:rFonts w:ascii="Times New Roman" w:hAnsi="Times New Roman" w:cs="Times New Roman"/>
                <w:sz w:val="24"/>
                <w:szCs w:val="24"/>
              </w:rPr>
              <w:t xml:space="preserve"> часов </w:t>
            </w:r>
            <w:r w:rsidR="00AD60FB" w:rsidRPr="0012514D">
              <w:rPr>
                <w:rFonts w:ascii="Times New Roman" w:hAnsi="Times New Roman" w:cs="Times New Roman"/>
                <w:b/>
                <w:sz w:val="24"/>
                <w:szCs w:val="24"/>
              </w:rPr>
              <w:t>с</w:t>
            </w:r>
            <w:r w:rsidR="00D124E7">
              <w:rPr>
                <w:rFonts w:ascii="Times New Roman" w:hAnsi="Times New Roman" w:cs="Times New Roman"/>
                <w:b/>
                <w:sz w:val="24"/>
                <w:szCs w:val="24"/>
              </w:rPr>
              <w:t xml:space="preserve"> 2</w:t>
            </w:r>
            <w:r w:rsidR="004470CC">
              <w:rPr>
                <w:rFonts w:ascii="Times New Roman" w:hAnsi="Times New Roman" w:cs="Times New Roman"/>
                <w:b/>
                <w:sz w:val="24"/>
                <w:szCs w:val="24"/>
              </w:rPr>
              <w:t>2</w:t>
            </w:r>
            <w:r w:rsidR="00D124E7">
              <w:rPr>
                <w:rFonts w:ascii="Times New Roman" w:hAnsi="Times New Roman" w:cs="Times New Roman"/>
                <w:b/>
                <w:sz w:val="24"/>
                <w:szCs w:val="24"/>
              </w:rPr>
              <w:t>.0</w:t>
            </w:r>
            <w:r w:rsidR="004470CC">
              <w:rPr>
                <w:rFonts w:ascii="Times New Roman" w:hAnsi="Times New Roman" w:cs="Times New Roman"/>
                <w:b/>
                <w:sz w:val="24"/>
                <w:szCs w:val="24"/>
              </w:rPr>
              <w:t>3</w:t>
            </w:r>
            <w:r w:rsidR="00D124E7">
              <w:rPr>
                <w:rFonts w:ascii="Times New Roman" w:hAnsi="Times New Roman" w:cs="Times New Roman"/>
                <w:b/>
                <w:sz w:val="24"/>
                <w:szCs w:val="24"/>
              </w:rPr>
              <w:t>.202</w:t>
            </w:r>
            <w:r w:rsidR="004470CC">
              <w:rPr>
                <w:rFonts w:ascii="Times New Roman" w:hAnsi="Times New Roman" w:cs="Times New Roman"/>
                <w:b/>
                <w:sz w:val="24"/>
                <w:szCs w:val="24"/>
              </w:rPr>
              <w:t>1</w:t>
            </w:r>
            <w:r w:rsidR="00D124E7">
              <w:rPr>
                <w:rFonts w:ascii="Times New Roman" w:hAnsi="Times New Roman" w:cs="Times New Roman"/>
                <w:b/>
                <w:sz w:val="24"/>
                <w:szCs w:val="24"/>
              </w:rPr>
              <w:t xml:space="preserve"> года по </w:t>
            </w:r>
            <w:r w:rsidR="004470CC">
              <w:rPr>
                <w:rFonts w:ascii="Times New Roman" w:hAnsi="Times New Roman" w:cs="Times New Roman"/>
                <w:b/>
                <w:sz w:val="24"/>
                <w:szCs w:val="24"/>
              </w:rPr>
              <w:t>30</w:t>
            </w:r>
            <w:r w:rsidR="00D124E7">
              <w:rPr>
                <w:rFonts w:ascii="Times New Roman" w:hAnsi="Times New Roman" w:cs="Times New Roman"/>
                <w:b/>
                <w:sz w:val="24"/>
                <w:szCs w:val="24"/>
              </w:rPr>
              <w:t>.0</w:t>
            </w:r>
            <w:r w:rsidR="004470CC">
              <w:rPr>
                <w:rFonts w:ascii="Times New Roman" w:hAnsi="Times New Roman" w:cs="Times New Roman"/>
                <w:b/>
                <w:sz w:val="24"/>
                <w:szCs w:val="24"/>
              </w:rPr>
              <w:t>4</w:t>
            </w:r>
            <w:r w:rsidR="00D124E7">
              <w:rPr>
                <w:rFonts w:ascii="Times New Roman" w:hAnsi="Times New Roman" w:cs="Times New Roman"/>
                <w:b/>
                <w:sz w:val="24"/>
                <w:szCs w:val="24"/>
              </w:rPr>
              <w:t>.202</w:t>
            </w:r>
            <w:r w:rsidR="004470CC">
              <w:rPr>
                <w:rFonts w:ascii="Times New Roman" w:hAnsi="Times New Roman" w:cs="Times New Roman"/>
                <w:b/>
                <w:sz w:val="24"/>
                <w:szCs w:val="24"/>
              </w:rPr>
              <w:t>1</w:t>
            </w:r>
            <w:r w:rsidR="00D124E7">
              <w:rPr>
                <w:rFonts w:ascii="Times New Roman" w:hAnsi="Times New Roman" w:cs="Times New Roman"/>
                <w:b/>
                <w:sz w:val="24"/>
                <w:szCs w:val="24"/>
              </w:rPr>
              <w:t xml:space="preserve"> года </w:t>
            </w:r>
            <w:r w:rsidRPr="0012514D">
              <w:rPr>
                <w:rFonts w:ascii="Times New Roman" w:hAnsi="Times New Roman" w:cs="Times New Roman"/>
                <w:b/>
                <w:sz w:val="24"/>
                <w:szCs w:val="24"/>
              </w:rPr>
              <w:t>включительно.</w:t>
            </w:r>
          </w:p>
        </w:tc>
      </w:tr>
      <w:tr w:rsidR="008233FB" w:rsidRPr="00890D11" w:rsidTr="00502067">
        <w:tc>
          <w:tcPr>
            <w:tcW w:w="565" w:type="dxa"/>
          </w:tcPr>
          <w:p w:rsidR="008233FB" w:rsidRPr="00890D11" w:rsidRDefault="00160502"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6</w:t>
            </w:r>
          </w:p>
        </w:tc>
        <w:tc>
          <w:tcPr>
            <w:tcW w:w="2471" w:type="dxa"/>
          </w:tcPr>
          <w:p w:rsidR="008233FB"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Дата начала представления заявок на участие в конкурсе</w:t>
            </w:r>
          </w:p>
        </w:tc>
        <w:tc>
          <w:tcPr>
            <w:tcW w:w="6534" w:type="dxa"/>
          </w:tcPr>
          <w:p w:rsidR="008233FB" w:rsidRPr="00890D11" w:rsidRDefault="00BC4D81" w:rsidP="00A9103F">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w:t>
            </w:r>
            <w:r w:rsidR="00D124E7">
              <w:rPr>
                <w:rFonts w:ascii="Times New Roman" w:eastAsia="Arial Unicode MS" w:hAnsi="Times New Roman" w:cs="Times New Roman"/>
                <w:sz w:val="24"/>
                <w:szCs w:val="24"/>
              </w:rPr>
              <w:t>2</w:t>
            </w:r>
            <w:r w:rsidR="00A9103F">
              <w:rPr>
                <w:rFonts w:ascii="Times New Roman" w:eastAsia="Arial Unicode MS" w:hAnsi="Times New Roman" w:cs="Times New Roman"/>
                <w:sz w:val="24"/>
                <w:szCs w:val="24"/>
              </w:rPr>
              <w:t>2</w:t>
            </w:r>
            <w:r w:rsidR="005A1773" w:rsidRPr="00890D11">
              <w:rPr>
                <w:rFonts w:ascii="Times New Roman" w:eastAsia="Arial Unicode MS" w:hAnsi="Times New Roman" w:cs="Times New Roman"/>
                <w:sz w:val="24"/>
                <w:szCs w:val="24"/>
              </w:rPr>
              <w:t>»</w:t>
            </w:r>
            <w:r w:rsidR="00F7141A" w:rsidRPr="00890D11">
              <w:rPr>
                <w:rFonts w:ascii="Times New Roman" w:eastAsia="Arial Unicode MS" w:hAnsi="Times New Roman" w:cs="Times New Roman"/>
                <w:sz w:val="24"/>
                <w:szCs w:val="24"/>
              </w:rPr>
              <w:t xml:space="preserve"> </w:t>
            </w:r>
            <w:r w:rsidR="00A9103F">
              <w:rPr>
                <w:rFonts w:ascii="Times New Roman" w:eastAsia="Arial Unicode MS" w:hAnsi="Times New Roman" w:cs="Times New Roman"/>
                <w:sz w:val="24"/>
                <w:szCs w:val="24"/>
              </w:rPr>
              <w:t>марта</w:t>
            </w:r>
            <w:r w:rsidR="00861C0B" w:rsidRPr="00890D11">
              <w:rPr>
                <w:rFonts w:ascii="Times New Roman" w:eastAsia="Arial Unicode MS" w:hAnsi="Times New Roman" w:cs="Times New Roman"/>
                <w:sz w:val="24"/>
                <w:szCs w:val="24"/>
              </w:rPr>
              <w:t xml:space="preserve"> </w:t>
            </w:r>
            <w:r w:rsidR="003C1575">
              <w:rPr>
                <w:rFonts w:ascii="Times New Roman" w:eastAsia="Arial Unicode MS" w:hAnsi="Times New Roman" w:cs="Times New Roman"/>
                <w:sz w:val="24"/>
                <w:szCs w:val="24"/>
              </w:rPr>
              <w:t>202</w:t>
            </w:r>
            <w:r w:rsidR="00A9103F">
              <w:rPr>
                <w:rFonts w:ascii="Times New Roman" w:eastAsia="Arial Unicode MS" w:hAnsi="Times New Roman" w:cs="Times New Roman"/>
                <w:sz w:val="24"/>
                <w:szCs w:val="24"/>
              </w:rPr>
              <w:t>1</w:t>
            </w:r>
            <w:r w:rsidRPr="00890D11">
              <w:rPr>
                <w:rFonts w:ascii="Times New Roman" w:eastAsia="Arial Unicode MS" w:hAnsi="Times New Roman" w:cs="Times New Roman"/>
                <w:sz w:val="24"/>
                <w:szCs w:val="24"/>
              </w:rPr>
              <w:t xml:space="preserve"> года в </w:t>
            </w:r>
            <w:r w:rsidR="003A4EDF" w:rsidRPr="00890D11">
              <w:rPr>
                <w:rFonts w:ascii="Times New Roman" w:eastAsia="Arial Unicode MS" w:hAnsi="Times New Roman" w:cs="Times New Roman"/>
                <w:sz w:val="24"/>
                <w:szCs w:val="24"/>
              </w:rPr>
              <w:t>08</w:t>
            </w:r>
            <w:r w:rsidRPr="00890D11">
              <w:rPr>
                <w:rFonts w:ascii="Times New Roman" w:eastAsia="Arial Unicode MS" w:hAnsi="Times New Roman" w:cs="Times New Roman"/>
                <w:sz w:val="24"/>
                <w:szCs w:val="24"/>
              </w:rPr>
              <w:t>:</w:t>
            </w:r>
            <w:r w:rsidR="005A1773" w:rsidRPr="00890D11">
              <w:rPr>
                <w:rFonts w:ascii="Times New Roman" w:eastAsia="Arial Unicode MS" w:hAnsi="Times New Roman" w:cs="Times New Roman"/>
                <w:sz w:val="24"/>
                <w:szCs w:val="24"/>
              </w:rPr>
              <w:t>00</w:t>
            </w:r>
            <w:r w:rsidRPr="00890D11">
              <w:rPr>
                <w:rFonts w:ascii="Times New Roman" w:eastAsia="Arial Unicode MS" w:hAnsi="Times New Roman" w:cs="Times New Roman"/>
                <w:sz w:val="24"/>
                <w:szCs w:val="24"/>
              </w:rPr>
              <w:t xml:space="preserve"> час. (по московскому времени)</w:t>
            </w:r>
          </w:p>
        </w:tc>
      </w:tr>
      <w:tr w:rsidR="008233FB" w:rsidRPr="00890D11" w:rsidTr="00502067">
        <w:tc>
          <w:tcPr>
            <w:tcW w:w="565" w:type="dxa"/>
          </w:tcPr>
          <w:p w:rsidR="008233FB" w:rsidRPr="00890D11" w:rsidRDefault="00160502"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7</w:t>
            </w:r>
          </w:p>
        </w:tc>
        <w:tc>
          <w:tcPr>
            <w:tcW w:w="2471" w:type="dxa"/>
          </w:tcPr>
          <w:p w:rsidR="008233FB" w:rsidRPr="00890D1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Дата окончания представления заявок на участие в конкурсе</w:t>
            </w:r>
          </w:p>
        </w:tc>
        <w:tc>
          <w:tcPr>
            <w:tcW w:w="6534" w:type="dxa"/>
          </w:tcPr>
          <w:p w:rsidR="008233FB" w:rsidRPr="00890D11" w:rsidRDefault="00BC4D81" w:rsidP="00A9103F">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w:t>
            </w:r>
            <w:r w:rsidR="00A9103F">
              <w:rPr>
                <w:rFonts w:ascii="Times New Roman" w:eastAsia="Arial Unicode MS" w:hAnsi="Times New Roman" w:cs="Times New Roman"/>
                <w:sz w:val="24"/>
                <w:szCs w:val="24"/>
              </w:rPr>
              <w:t>30</w:t>
            </w:r>
            <w:r w:rsidR="00D124E7">
              <w:rPr>
                <w:rFonts w:ascii="Times New Roman" w:eastAsia="Arial Unicode MS" w:hAnsi="Times New Roman" w:cs="Times New Roman"/>
                <w:sz w:val="24"/>
                <w:szCs w:val="24"/>
              </w:rPr>
              <w:t xml:space="preserve">» </w:t>
            </w:r>
            <w:r w:rsidR="00A9103F">
              <w:rPr>
                <w:rFonts w:ascii="Times New Roman" w:eastAsia="Arial Unicode MS" w:hAnsi="Times New Roman" w:cs="Times New Roman"/>
                <w:sz w:val="24"/>
                <w:szCs w:val="24"/>
              </w:rPr>
              <w:t>апрел</w:t>
            </w:r>
            <w:r w:rsidR="00D124E7">
              <w:rPr>
                <w:rFonts w:ascii="Times New Roman" w:eastAsia="Arial Unicode MS" w:hAnsi="Times New Roman" w:cs="Times New Roman"/>
                <w:sz w:val="24"/>
                <w:szCs w:val="24"/>
              </w:rPr>
              <w:t>я</w:t>
            </w:r>
            <w:r w:rsidR="003C1575">
              <w:rPr>
                <w:rFonts w:ascii="Times New Roman" w:eastAsia="Arial Unicode MS" w:hAnsi="Times New Roman" w:cs="Times New Roman"/>
                <w:sz w:val="24"/>
                <w:szCs w:val="24"/>
              </w:rPr>
              <w:t xml:space="preserve"> 202</w:t>
            </w:r>
            <w:r w:rsidR="00A9103F">
              <w:rPr>
                <w:rFonts w:ascii="Times New Roman" w:eastAsia="Arial Unicode MS" w:hAnsi="Times New Roman" w:cs="Times New Roman"/>
                <w:sz w:val="24"/>
                <w:szCs w:val="24"/>
              </w:rPr>
              <w:t>1</w:t>
            </w:r>
            <w:r w:rsidRPr="00890D11">
              <w:rPr>
                <w:rFonts w:ascii="Times New Roman" w:eastAsia="Arial Unicode MS" w:hAnsi="Times New Roman" w:cs="Times New Roman"/>
                <w:sz w:val="24"/>
                <w:szCs w:val="24"/>
              </w:rPr>
              <w:t xml:space="preserve"> года в </w:t>
            </w:r>
            <w:r w:rsidR="003C1575">
              <w:rPr>
                <w:rFonts w:ascii="Times New Roman" w:eastAsia="Arial Unicode MS" w:hAnsi="Times New Roman" w:cs="Times New Roman"/>
                <w:sz w:val="24"/>
                <w:szCs w:val="24"/>
              </w:rPr>
              <w:t>16</w:t>
            </w:r>
            <w:r w:rsidRPr="00890D11">
              <w:rPr>
                <w:rFonts w:ascii="Times New Roman" w:eastAsia="Arial Unicode MS" w:hAnsi="Times New Roman" w:cs="Times New Roman"/>
                <w:sz w:val="24"/>
                <w:szCs w:val="24"/>
              </w:rPr>
              <w:t>:</w:t>
            </w:r>
            <w:r w:rsidR="00A9103F">
              <w:rPr>
                <w:rFonts w:ascii="Times New Roman" w:eastAsia="Arial Unicode MS" w:hAnsi="Times New Roman" w:cs="Times New Roman"/>
                <w:sz w:val="24"/>
                <w:szCs w:val="24"/>
              </w:rPr>
              <w:t>00</w:t>
            </w:r>
            <w:r w:rsidRPr="00890D11">
              <w:rPr>
                <w:rFonts w:ascii="Times New Roman" w:eastAsia="Arial Unicode MS" w:hAnsi="Times New Roman" w:cs="Times New Roman"/>
                <w:sz w:val="24"/>
                <w:szCs w:val="24"/>
              </w:rPr>
              <w:t xml:space="preserve"> час. (по московскому времени)</w:t>
            </w:r>
          </w:p>
        </w:tc>
      </w:tr>
      <w:tr w:rsidR="00BC4D81" w:rsidRPr="00890D11"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8</w:t>
            </w:r>
          </w:p>
        </w:tc>
        <w:tc>
          <w:tcPr>
            <w:tcW w:w="2471" w:type="dxa"/>
          </w:tcPr>
          <w:p w:rsidR="00BC4D81" w:rsidRPr="00890D1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Место, дата и время вскрытия конвертов с заявками</w:t>
            </w:r>
          </w:p>
        </w:tc>
        <w:tc>
          <w:tcPr>
            <w:tcW w:w="6534" w:type="dxa"/>
          </w:tcPr>
          <w:p w:rsidR="003A4EDF" w:rsidRPr="00890D11" w:rsidRDefault="00184932" w:rsidP="00502067">
            <w:pPr>
              <w:jc w:val="both"/>
              <w:rPr>
                <w:rFonts w:ascii="Times New Roman" w:hAnsi="Times New Roman" w:cs="Times New Roman"/>
                <w:bCs/>
                <w:sz w:val="24"/>
                <w:szCs w:val="24"/>
              </w:rPr>
            </w:pPr>
            <w:r>
              <w:rPr>
                <w:rFonts w:ascii="Times New Roman" w:hAnsi="Times New Roman" w:cs="Times New Roman"/>
                <w:bCs/>
                <w:sz w:val="24"/>
                <w:szCs w:val="24"/>
              </w:rPr>
              <w:t>М</w:t>
            </w:r>
            <w:r w:rsidRPr="00890D11">
              <w:rPr>
                <w:rFonts w:ascii="Times New Roman" w:hAnsi="Times New Roman" w:cs="Times New Roman"/>
                <w:bCs/>
                <w:sz w:val="24"/>
                <w:szCs w:val="24"/>
              </w:rPr>
              <w:t xml:space="preserve">алый зал заседаний </w:t>
            </w:r>
            <w:r w:rsidR="003C1575">
              <w:rPr>
                <w:rFonts w:ascii="Times New Roman" w:hAnsi="Times New Roman" w:cs="Times New Roman"/>
                <w:bCs/>
                <w:sz w:val="24"/>
                <w:szCs w:val="24"/>
              </w:rPr>
              <w:t xml:space="preserve">администрации МО «Коношский муниципальный район», расположенный по адресу: 164010, Архангельская область, Коношский район, п. Коноша, </w:t>
            </w:r>
            <w:r w:rsidR="00502067">
              <w:rPr>
                <w:rFonts w:ascii="Times New Roman" w:hAnsi="Times New Roman" w:cs="Times New Roman"/>
                <w:bCs/>
                <w:sz w:val="24"/>
                <w:szCs w:val="24"/>
              </w:rPr>
              <w:br/>
            </w:r>
            <w:r w:rsidR="003C1575">
              <w:rPr>
                <w:rFonts w:ascii="Times New Roman" w:hAnsi="Times New Roman" w:cs="Times New Roman"/>
                <w:bCs/>
                <w:sz w:val="24"/>
                <w:szCs w:val="24"/>
              </w:rPr>
              <w:t>ул. Советская, 76, каб. № 18</w:t>
            </w:r>
          </w:p>
          <w:p w:rsidR="003A4EDF" w:rsidRPr="00890D11" w:rsidRDefault="003A4EDF" w:rsidP="003A4EDF">
            <w:pPr>
              <w:rPr>
                <w:rFonts w:ascii="Times New Roman" w:hAnsi="Times New Roman" w:cs="Times New Roman"/>
                <w:bCs/>
                <w:sz w:val="24"/>
                <w:szCs w:val="24"/>
              </w:rPr>
            </w:pPr>
          </w:p>
          <w:p w:rsidR="00BC4D81" w:rsidRPr="00D124E7" w:rsidRDefault="00D124E7" w:rsidP="003B7607">
            <w:pPr>
              <w:rPr>
                <w:rFonts w:ascii="Times New Roman" w:eastAsia="Arial Unicode MS" w:hAnsi="Times New Roman" w:cs="Times New Roman"/>
                <w:sz w:val="24"/>
                <w:szCs w:val="24"/>
              </w:rPr>
            </w:pPr>
            <w:r w:rsidRPr="00D124E7">
              <w:rPr>
                <w:rFonts w:ascii="Times New Roman" w:hAnsi="Times New Roman" w:cs="Times New Roman"/>
                <w:bCs/>
                <w:sz w:val="24"/>
                <w:szCs w:val="24"/>
              </w:rPr>
              <w:t>«0</w:t>
            </w:r>
            <w:r w:rsidR="003B7607">
              <w:rPr>
                <w:rFonts w:ascii="Times New Roman" w:hAnsi="Times New Roman" w:cs="Times New Roman"/>
                <w:bCs/>
                <w:sz w:val="24"/>
                <w:szCs w:val="24"/>
              </w:rPr>
              <w:t>4</w:t>
            </w:r>
            <w:r w:rsidRPr="00D124E7">
              <w:rPr>
                <w:rFonts w:ascii="Times New Roman" w:hAnsi="Times New Roman" w:cs="Times New Roman"/>
                <w:bCs/>
                <w:sz w:val="24"/>
                <w:szCs w:val="24"/>
              </w:rPr>
              <w:t xml:space="preserve">» </w:t>
            </w:r>
            <w:r w:rsidR="003B7607">
              <w:rPr>
                <w:rFonts w:ascii="Times New Roman" w:hAnsi="Times New Roman" w:cs="Times New Roman"/>
                <w:bCs/>
                <w:sz w:val="24"/>
                <w:szCs w:val="24"/>
              </w:rPr>
              <w:t>ма</w:t>
            </w:r>
            <w:r w:rsidRPr="00D124E7">
              <w:rPr>
                <w:rFonts w:ascii="Times New Roman" w:hAnsi="Times New Roman" w:cs="Times New Roman"/>
                <w:bCs/>
                <w:sz w:val="24"/>
                <w:szCs w:val="24"/>
              </w:rPr>
              <w:t>я</w:t>
            </w:r>
            <w:r w:rsidR="003C1575" w:rsidRPr="00D124E7">
              <w:rPr>
                <w:rFonts w:ascii="Times New Roman" w:hAnsi="Times New Roman" w:cs="Times New Roman"/>
                <w:bCs/>
                <w:sz w:val="24"/>
                <w:szCs w:val="24"/>
              </w:rPr>
              <w:t xml:space="preserve"> 202</w:t>
            </w:r>
            <w:r w:rsidR="003B7607">
              <w:rPr>
                <w:rFonts w:ascii="Times New Roman" w:hAnsi="Times New Roman" w:cs="Times New Roman"/>
                <w:bCs/>
                <w:sz w:val="24"/>
                <w:szCs w:val="24"/>
              </w:rPr>
              <w:t>1</w:t>
            </w:r>
            <w:r w:rsidR="003A4EDF" w:rsidRPr="00D124E7">
              <w:rPr>
                <w:rFonts w:ascii="Times New Roman" w:hAnsi="Times New Roman" w:cs="Times New Roman"/>
                <w:bCs/>
                <w:sz w:val="24"/>
                <w:szCs w:val="24"/>
              </w:rPr>
              <w:t xml:space="preserve"> в 14.00 часов.</w:t>
            </w:r>
          </w:p>
        </w:tc>
      </w:tr>
      <w:tr w:rsidR="00BC4D81" w:rsidRPr="00890D11"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9</w:t>
            </w:r>
          </w:p>
        </w:tc>
        <w:tc>
          <w:tcPr>
            <w:tcW w:w="2471" w:type="dxa"/>
          </w:tcPr>
          <w:p w:rsidR="00BC4D81" w:rsidRPr="00890D11" w:rsidRDefault="00D124E7" w:rsidP="00861C0B">
            <w:pPr>
              <w:rPr>
                <w:rFonts w:ascii="Times New Roman" w:eastAsia="Arial Unicode MS" w:hAnsi="Times New Roman" w:cs="Times New Roman"/>
                <w:sz w:val="24"/>
                <w:szCs w:val="24"/>
              </w:rPr>
            </w:pPr>
            <w:r>
              <w:rPr>
                <w:rFonts w:ascii="Times New Roman" w:eastAsia="Arial Unicode MS" w:hAnsi="Times New Roman" w:cs="Times New Roman"/>
                <w:sz w:val="24"/>
                <w:szCs w:val="24"/>
              </w:rPr>
              <w:t>Минимальный</w:t>
            </w:r>
            <w:r w:rsidR="00BC4D81" w:rsidRPr="00890D11">
              <w:rPr>
                <w:rFonts w:ascii="Times New Roman" w:eastAsia="Arial Unicode MS" w:hAnsi="Times New Roman" w:cs="Times New Roman"/>
                <w:sz w:val="24"/>
                <w:szCs w:val="24"/>
              </w:rPr>
              <w:t xml:space="preserve"> размер расходов </w:t>
            </w:r>
            <w:r w:rsidR="00FC4768">
              <w:rPr>
                <w:rFonts w:ascii="Times New Roman" w:eastAsia="Arial Unicode MS" w:hAnsi="Times New Roman" w:cs="Times New Roman"/>
                <w:sz w:val="24"/>
                <w:szCs w:val="24"/>
              </w:rPr>
              <w:t xml:space="preserve">на эксплуатацию и модернизацию </w:t>
            </w:r>
            <w:r w:rsidR="00BC4D81" w:rsidRPr="00890D11">
              <w:rPr>
                <w:rFonts w:ascii="Times New Roman" w:eastAsia="Arial Unicode MS" w:hAnsi="Times New Roman" w:cs="Times New Roman"/>
                <w:sz w:val="24"/>
                <w:szCs w:val="24"/>
              </w:rPr>
              <w:t xml:space="preserve">объекта концессионного соглашения на </w:t>
            </w:r>
            <w:r w:rsidR="00861C0B" w:rsidRPr="00890D11">
              <w:rPr>
                <w:rFonts w:ascii="Times New Roman" w:eastAsia="Arial Unicode MS" w:hAnsi="Times New Roman" w:cs="Times New Roman"/>
                <w:sz w:val="24"/>
                <w:szCs w:val="24"/>
              </w:rPr>
              <w:t>весь срок</w:t>
            </w:r>
            <w:r w:rsidR="00BC4D81" w:rsidRPr="00890D11">
              <w:rPr>
                <w:rFonts w:ascii="Times New Roman" w:eastAsia="Arial Unicode MS" w:hAnsi="Times New Roman" w:cs="Times New Roman"/>
                <w:sz w:val="24"/>
                <w:szCs w:val="24"/>
              </w:rPr>
              <w:t xml:space="preserve"> действия концессионного соглашения</w:t>
            </w:r>
            <w:r w:rsidR="00B71D46" w:rsidRPr="00890D11">
              <w:rPr>
                <w:rFonts w:ascii="Times New Roman" w:eastAsia="Arial Unicode MS" w:hAnsi="Times New Roman" w:cs="Times New Roman"/>
                <w:sz w:val="24"/>
                <w:szCs w:val="24"/>
              </w:rPr>
              <w:t xml:space="preserve"> (10 лет)</w:t>
            </w:r>
          </w:p>
        </w:tc>
        <w:tc>
          <w:tcPr>
            <w:tcW w:w="6534" w:type="dxa"/>
          </w:tcPr>
          <w:p w:rsidR="00BC4D81" w:rsidRPr="00890D11" w:rsidRDefault="00653B0C" w:rsidP="00653B0C">
            <w:pPr>
              <w:rPr>
                <w:rFonts w:ascii="Times New Roman" w:eastAsia="Arial Unicode MS" w:hAnsi="Times New Roman" w:cs="Times New Roman"/>
                <w:sz w:val="24"/>
                <w:szCs w:val="24"/>
              </w:rPr>
            </w:pPr>
            <w:r w:rsidRPr="00D124E7">
              <w:rPr>
                <w:rFonts w:ascii="Times New Roman" w:eastAsia="Arial Unicode MS" w:hAnsi="Times New Roman" w:cs="Times New Roman"/>
                <w:sz w:val="24"/>
                <w:szCs w:val="24"/>
              </w:rPr>
              <w:t>9</w:t>
            </w:r>
            <w:r w:rsidR="00502067">
              <w:rPr>
                <w:rFonts w:ascii="Times New Roman" w:eastAsia="Arial Unicode MS" w:hAnsi="Times New Roman" w:cs="Times New Roman"/>
                <w:sz w:val="24"/>
                <w:szCs w:val="24"/>
              </w:rPr>
              <w:t xml:space="preserve"> </w:t>
            </w:r>
            <w:r w:rsidRPr="00D124E7">
              <w:rPr>
                <w:rFonts w:ascii="Times New Roman" w:eastAsia="Arial Unicode MS" w:hAnsi="Times New Roman" w:cs="Times New Roman"/>
                <w:sz w:val="24"/>
                <w:szCs w:val="24"/>
              </w:rPr>
              <w:t>344</w:t>
            </w:r>
            <w:r w:rsidR="00502067">
              <w:rPr>
                <w:rFonts w:ascii="Times New Roman" w:eastAsia="Arial Unicode MS" w:hAnsi="Times New Roman" w:cs="Times New Roman"/>
                <w:sz w:val="24"/>
                <w:szCs w:val="24"/>
              </w:rPr>
              <w:t xml:space="preserve"> </w:t>
            </w:r>
            <w:r w:rsidRPr="00D124E7">
              <w:rPr>
                <w:rFonts w:ascii="Times New Roman" w:eastAsia="Arial Unicode MS" w:hAnsi="Times New Roman" w:cs="Times New Roman"/>
                <w:sz w:val="24"/>
                <w:szCs w:val="24"/>
              </w:rPr>
              <w:t>372</w:t>
            </w:r>
            <w:r w:rsidR="0012514D" w:rsidRPr="00D124E7">
              <w:rPr>
                <w:rFonts w:ascii="Times New Roman" w:eastAsia="Arial Unicode MS" w:hAnsi="Times New Roman" w:cs="Times New Roman"/>
                <w:sz w:val="24"/>
                <w:szCs w:val="24"/>
              </w:rPr>
              <w:t>,00</w:t>
            </w:r>
            <w:r>
              <w:rPr>
                <w:rFonts w:ascii="Times New Roman" w:eastAsia="Arial Unicode MS" w:hAnsi="Times New Roman" w:cs="Times New Roman"/>
                <w:sz w:val="24"/>
                <w:szCs w:val="24"/>
              </w:rPr>
              <w:t xml:space="preserve"> (Девять</w:t>
            </w:r>
            <w:r w:rsidR="0012514D" w:rsidRPr="0012514D">
              <w:rPr>
                <w:rFonts w:ascii="Times New Roman" w:eastAsia="Arial Unicode MS" w:hAnsi="Times New Roman" w:cs="Times New Roman"/>
                <w:sz w:val="24"/>
                <w:szCs w:val="24"/>
              </w:rPr>
              <w:t xml:space="preserve"> </w:t>
            </w:r>
            <w:r w:rsidR="00861C0B" w:rsidRPr="0012514D">
              <w:rPr>
                <w:rFonts w:ascii="Times New Roman" w:eastAsia="Arial Unicode MS" w:hAnsi="Times New Roman" w:cs="Times New Roman"/>
                <w:sz w:val="24"/>
                <w:szCs w:val="24"/>
              </w:rPr>
              <w:t xml:space="preserve"> миллионов </w:t>
            </w:r>
            <w:r>
              <w:rPr>
                <w:rFonts w:ascii="Times New Roman" w:eastAsia="Arial Unicode MS" w:hAnsi="Times New Roman" w:cs="Times New Roman"/>
                <w:sz w:val="24"/>
                <w:szCs w:val="24"/>
              </w:rPr>
              <w:t xml:space="preserve">триста сорок четыре </w:t>
            </w:r>
            <w:r w:rsidR="0012514D" w:rsidRPr="0012514D">
              <w:rPr>
                <w:rFonts w:ascii="Times New Roman" w:eastAsia="Arial Unicode MS" w:hAnsi="Times New Roman" w:cs="Times New Roman"/>
                <w:sz w:val="24"/>
                <w:szCs w:val="24"/>
              </w:rPr>
              <w:t>тысяч</w:t>
            </w:r>
            <w:r>
              <w:rPr>
                <w:rFonts w:ascii="Times New Roman" w:eastAsia="Arial Unicode MS" w:hAnsi="Times New Roman" w:cs="Times New Roman"/>
                <w:sz w:val="24"/>
                <w:szCs w:val="24"/>
              </w:rPr>
              <w:t>и триста семьдесят два рубля</w:t>
            </w:r>
            <w:r w:rsidR="00B71D46" w:rsidRPr="0012514D">
              <w:rPr>
                <w:rFonts w:ascii="Times New Roman" w:eastAsia="Arial Unicode MS" w:hAnsi="Times New Roman" w:cs="Times New Roman"/>
                <w:sz w:val="24"/>
                <w:szCs w:val="24"/>
              </w:rPr>
              <w:t xml:space="preserve">) рублей 00 коп. </w:t>
            </w:r>
          </w:p>
        </w:tc>
      </w:tr>
      <w:tr w:rsidR="00BC4D81" w:rsidRPr="00890D11"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10</w:t>
            </w:r>
          </w:p>
        </w:tc>
        <w:tc>
          <w:tcPr>
            <w:tcW w:w="2471" w:type="dxa"/>
          </w:tcPr>
          <w:p w:rsidR="0011572A" w:rsidRPr="00890D1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Размер задатка, вносимого в обеспечение обязательства по заключению концессионного соглашения</w:t>
            </w:r>
          </w:p>
        </w:tc>
        <w:tc>
          <w:tcPr>
            <w:tcW w:w="6534"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Внесение задатка не предусмотрено</w:t>
            </w:r>
          </w:p>
        </w:tc>
      </w:tr>
    </w:tbl>
    <w:p w:rsidR="00502067" w:rsidRDefault="00502067">
      <w:r>
        <w:br w:type="page"/>
      </w:r>
    </w:p>
    <w:tbl>
      <w:tblPr>
        <w:tblStyle w:val="a4"/>
        <w:tblW w:w="0" w:type="auto"/>
        <w:tblLook w:val="04A0" w:firstRow="1" w:lastRow="0" w:firstColumn="1" w:lastColumn="0" w:noHBand="0" w:noVBand="1"/>
      </w:tblPr>
      <w:tblGrid>
        <w:gridCol w:w="565"/>
        <w:gridCol w:w="2471"/>
        <w:gridCol w:w="6534"/>
      </w:tblGrid>
      <w:tr w:rsidR="00BC4D81" w:rsidRPr="00890D11"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lastRenderedPageBreak/>
              <w:t>11</w:t>
            </w:r>
          </w:p>
        </w:tc>
        <w:tc>
          <w:tcPr>
            <w:tcW w:w="2471" w:type="dxa"/>
          </w:tcPr>
          <w:p w:rsidR="00BC4D81" w:rsidRPr="00890D1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Размер концессионной платы</w:t>
            </w:r>
          </w:p>
        </w:tc>
        <w:tc>
          <w:tcPr>
            <w:tcW w:w="6534"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Концессионная плата не предусмотрена</w:t>
            </w:r>
          </w:p>
        </w:tc>
      </w:tr>
      <w:tr w:rsidR="00BC4D81" w:rsidRPr="00890D11" w:rsidTr="00502067">
        <w:tc>
          <w:tcPr>
            <w:tcW w:w="565" w:type="dxa"/>
          </w:tcPr>
          <w:p w:rsidR="00BC4D81" w:rsidRPr="00184932" w:rsidRDefault="00BC4D81" w:rsidP="008233FB">
            <w:pPr>
              <w:rPr>
                <w:rFonts w:ascii="Times New Roman" w:eastAsia="Arial Unicode MS" w:hAnsi="Times New Roman" w:cs="Times New Roman"/>
                <w:sz w:val="24"/>
                <w:szCs w:val="24"/>
              </w:rPr>
            </w:pPr>
            <w:r w:rsidRPr="00184932">
              <w:rPr>
                <w:rFonts w:ascii="Times New Roman" w:eastAsia="Arial Unicode MS" w:hAnsi="Times New Roman" w:cs="Times New Roman"/>
                <w:sz w:val="24"/>
                <w:szCs w:val="24"/>
              </w:rPr>
              <w:t>12</w:t>
            </w:r>
          </w:p>
        </w:tc>
        <w:tc>
          <w:tcPr>
            <w:tcW w:w="2471" w:type="dxa"/>
          </w:tcPr>
          <w:p w:rsidR="00BC4D81" w:rsidRPr="00184932" w:rsidRDefault="00BC4D81" w:rsidP="00BC4D81">
            <w:pPr>
              <w:rPr>
                <w:rFonts w:ascii="Times New Roman" w:eastAsia="Arial Unicode MS" w:hAnsi="Times New Roman" w:cs="Times New Roman"/>
                <w:sz w:val="24"/>
                <w:szCs w:val="24"/>
              </w:rPr>
            </w:pPr>
            <w:r w:rsidRPr="00184932">
              <w:rPr>
                <w:rFonts w:ascii="Times New Roman" w:eastAsia="Arial Unicode MS" w:hAnsi="Times New Roman" w:cs="Times New Roman"/>
                <w:sz w:val="24"/>
                <w:szCs w:val="24"/>
              </w:rPr>
              <w:t>Размер банковской гарантии</w:t>
            </w:r>
          </w:p>
        </w:tc>
        <w:tc>
          <w:tcPr>
            <w:tcW w:w="6534" w:type="dxa"/>
          </w:tcPr>
          <w:p w:rsidR="003A4EDF" w:rsidRPr="00184932" w:rsidRDefault="003A4EDF" w:rsidP="0011572A">
            <w:pPr>
              <w:jc w:val="both"/>
              <w:rPr>
                <w:rFonts w:ascii="Times New Roman" w:eastAsia="Arial Unicode MS" w:hAnsi="Times New Roman" w:cs="Times New Roman"/>
                <w:sz w:val="24"/>
                <w:szCs w:val="24"/>
              </w:rPr>
            </w:pPr>
            <w:r w:rsidRPr="0012514D">
              <w:rPr>
                <w:rFonts w:ascii="Times New Roman" w:eastAsia="Arial Unicode MS" w:hAnsi="Times New Roman" w:cs="Times New Roman"/>
                <w:sz w:val="24"/>
                <w:szCs w:val="24"/>
              </w:rPr>
              <w:t>3</w:t>
            </w:r>
            <w:r w:rsidR="00D124E7">
              <w:rPr>
                <w:rFonts w:ascii="Times New Roman" w:eastAsia="Arial Unicode MS" w:hAnsi="Times New Roman" w:cs="Times New Roman"/>
                <w:sz w:val="24"/>
                <w:szCs w:val="24"/>
              </w:rPr>
              <w:t xml:space="preserve"> % от минимального</w:t>
            </w:r>
            <w:r w:rsidR="00BC4D81" w:rsidRPr="0012514D">
              <w:rPr>
                <w:rFonts w:ascii="Times New Roman" w:eastAsia="Arial Unicode MS" w:hAnsi="Times New Roman" w:cs="Times New Roman"/>
                <w:sz w:val="24"/>
                <w:szCs w:val="24"/>
              </w:rPr>
              <w:t xml:space="preserve"> размера расходов на эксплуатацию и </w:t>
            </w:r>
            <w:r w:rsidR="00FC4768">
              <w:rPr>
                <w:rFonts w:ascii="Times New Roman" w:eastAsia="Arial Unicode MS" w:hAnsi="Times New Roman" w:cs="Times New Roman"/>
                <w:sz w:val="24"/>
                <w:szCs w:val="24"/>
              </w:rPr>
              <w:t xml:space="preserve">модернизацию </w:t>
            </w:r>
            <w:r w:rsidR="00BC4D81" w:rsidRPr="0012514D">
              <w:rPr>
                <w:rFonts w:ascii="Times New Roman" w:eastAsia="Arial Unicode MS" w:hAnsi="Times New Roman" w:cs="Times New Roman"/>
                <w:sz w:val="24"/>
                <w:szCs w:val="24"/>
              </w:rPr>
              <w:t xml:space="preserve">объекта концессионного соглашения </w:t>
            </w:r>
            <w:r w:rsidR="00502067">
              <w:rPr>
                <w:rFonts w:ascii="Times New Roman" w:eastAsia="Arial Unicode MS" w:hAnsi="Times New Roman" w:cs="Times New Roman"/>
                <w:sz w:val="24"/>
                <w:szCs w:val="24"/>
              </w:rPr>
              <w:br/>
            </w:r>
            <w:r w:rsidR="0012514D">
              <w:rPr>
                <w:rFonts w:ascii="Times New Roman" w:eastAsia="Arial Unicode MS" w:hAnsi="Times New Roman" w:cs="Times New Roman"/>
                <w:sz w:val="24"/>
                <w:szCs w:val="24"/>
              </w:rPr>
              <w:t>(</w:t>
            </w:r>
            <w:r w:rsidR="00653B0C" w:rsidRPr="00455827">
              <w:rPr>
                <w:rFonts w:ascii="Times New Roman" w:hAnsi="Times New Roman" w:cs="Times New Roman"/>
                <w:sz w:val="24"/>
                <w:szCs w:val="24"/>
              </w:rPr>
              <w:t>280</w:t>
            </w:r>
            <w:r w:rsidR="00502067">
              <w:rPr>
                <w:rFonts w:ascii="Times New Roman" w:hAnsi="Times New Roman" w:cs="Times New Roman"/>
                <w:sz w:val="24"/>
                <w:szCs w:val="24"/>
              </w:rPr>
              <w:t xml:space="preserve"> </w:t>
            </w:r>
            <w:r w:rsidR="00653B0C" w:rsidRPr="00455827">
              <w:rPr>
                <w:rFonts w:ascii="Times New Roman" w:hAnsi="Times New Roman" w:cs="Times New Roman"/>
                <w:sz w:val="24"/>
                <w:szCs w:val="24"/>
              </w:rPr>
              <w:t xml:space="preserve">331,16 </w:t>
            </w:r>
            <w:r w:rsidRPr="0012514D">
              <w:rPr>
                <w:rFonts w:ascii="Times New Roman" w:eastAsia="Arial Unicode MS" w:hAnsi="Times New Roman" w:cs="Times New Roman"/>
                <w:sz w:val="24"/>
                <w:szCs w:val="24"/>
              </w:rPr>
              <w:t>руб</w:t>
            </w:r>
            <w:r w:rsidR="00653B0C">
              <w:rPr>
                <w:rFonts w:ascii="Times New Roman" w:eastAsia="Arial Unicode MS" w:hAnsi="Times New Roman" w:cs="Times New Roman"/>
                <w:sz w:val="24"/>
                <w:szCs w:val="24"/>
              </w:rPr>
              <w:t>.</w:t>
            </w:r>
            <w:r w:rsidRPr="0012514D">
              <w:rPr>
                <w:rFonts w:ascii="Times New Roman" w:eastAsia="Arial Unicode MS" w:hAnsi="Times New Roman" w:cs="Times New Roman"/>
                <w:sz w:val="24"/>
                <w:szCs w:val="24"/>
              </w:rPr>
              <w:t xml:space="preserve">) </w:t>
            </w:r>
            <w:r w:rsidR="00345BCA" w:rsidRPr="0012514D">
              <w:rPr>
                <w:rFonts w:ascii="Times New Roman" w:eastAsia="Arial Unicode MS" w:hAnsi="Times New Roman" w:cs="Times New Roman"/>
                <w:sz w:val="24"/>
                <w:szCs w:val="24"/>
              </w:rPr>
              <w:t xml:space="preserve">сроком на </w:t>
            </w:r>
            <w:r w:rsidR="00B71D46" w:rsidRPr="0012514D">
              <w:rPr>
                <w:rFonts w:ascii="Times New Roman" w:eastAsia="Arial Unicode MS" w:hAnsi="Times New Roman" w:cs="Times New Roman"/>
                <w:sz w:val="24"/>
                <w:szCs w:val="24"/>
              </w:rPr>
              <w:t>весь срок действия концессионного соглашения (10 лет)</w:t>
            </w:r>
          </w:p>
        </w:tc>
      </w:tr>
      <w:tr w:rsidR="00BC4D81" w:rsidRPr="00890D11"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13</w:t>
            </w:r>
          </w:p>
        </w:tc>
        <w:tc>
          <w:tcPr>
            <w:tcW w:w="2471" w:type="dxa"/>
          </w:tcPr>
          <w:p w:rsidR="00BC4D81" w:rsidRPr="00890D1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Срок подписания протокола вскрытия конвертов с заявками на участие в конкурсе</w:t>
            </w:r>
          </w:p>
        </w:tc>
        <w:tc>
          <w:tcPr>
            <w:tcW w:w="6534" w:type="dxa"/>
          </w:tcPr>
          <w:p w:rsidR="00BC4D81" w:rsidRPr="00890D11" w:rsidRDefault="00BC4D81" w:rsidP="003B7607">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w:t>
            </w:r>
            <w:r w:rsidR="00D124E7">
              <w:rPr>
                <w:rFonts w:ascii="Times New Roman" w:eastAsia="Arial Unicode MS" w:hAnsi="Times New Roman" w:cs="Times New Roman"/>
                <w:sz w:val="24"/>
                <w:szCs w:val="24"/>
              </w:rPr>
              <w:t>0</w:t>
            </w:r>
            <w:r w:rsidR="003B7607">
              <w:rPr>
                <w:rFonts w:ascii="Times New Roman" w:eastAsia="Arial Unicode MS" w:hAnsi="Times New Roman" w:cs="Times New Roman"/>
                <w:sz w:val="24"/>
                <w:szCs w:val="24"/>
              </w:rPr>
              <w:t>4</w:t>
            </w:r>
            <w:r w:rsidRPr="00890D11">
              <w:rPr>
                <w:rFonts w:ascii="Times New Roman" w:eastAsia="Arial Unicode MS" w:hAnsi="Times New Roman" w:cs="Times New Roman"/>
                <w:sz w:val="24"/>
                <w:szCs w:val="24"/>
              </w:rPr>
              <w:t>»</w:t>
            </w:r>
            <w:r w:rsidR="004772A7" w:rsidRPr="00890D11">
              <w:rPr>
                <w:rFonts w:ascii="Times New Roman" w:eastAsia="Arial Unicode MS" w:hAnsi="Times New Roman" w:cs="Times New Roman"/>
                <w:sz w:val="24"/>
                <w:szCs w:val="24"/>
              </w:rPr>
              <w:t xml:space="preserve"> </w:t>
            </w:r>
            <w:r w:rsidR="003B7607">
              <w:rPr>
                <w:rFonts w:ascii="Times New Roman" w:eastAsia="Arial Unicode MS" w:hAnsi="Times New Roman" w:cs="Times New Roman"/>
                <w:sz w:val="24"/>
                <w:szCs w:val="24"/>
              </w:rPr>
              <w:t>ма</w:t>
            </w:r>
            <w:r w:rsidR="00D124E7">
              <w:rPr>
                <w:rFonts w:ascii="Times New Roman" w:eastAsia="Arial Unicode MS" w:hAnsi="Times New Roman" w:cs="Times New Roman"/>
                <w:sz w:val="24"/>
                <w:szCs w:val="24"/>
              </w:rPr>
              <w:t>я</w:t>
            </w:r>
            <w:r w:rsidR="00E278D2">
              <w:rPr>
                <w:rFonts w:ascii="Times New Roman" w:eastAsia="Arial Unicode MS" w:hAnsi="Times New Roman" w:cs="Times New Roman"/>
                <w:sz w:val="24"/>
                <w:szCs w:val="24"/>
              </w:rPr>
              <w:t xml:space="preserve"> 202</w:t>
            </w:r>
            <w:r w:rsidR="003B7607">
              <w:rPr>
                <w:rFonts w:ascii="Times New Roman" w:eastAsia="Arial Unicode MS" w:hAnsi="Times New Roman" w:cs="Times New Roman"/>
                <w:sz w:val="24"/>
                <w:szCs w:val="24"/>
              </w:rPr>
              <w:t>1</w:t>
            </w:r>
            <w:r w:rsidRPr="00890D11">
              <w:rPr>
                <w:rFonts w:ascii="Times New Roman" w:eastAsia="Arial Unicode MS" w:hAnsi="Times New Roman" w:cs="Times New Roman"/>
                <w:sz w:val="24"/>
                <w:szCs w:val="24"/>
              </w:rPr>
              <w:t xml:space="preserve"> года</w:t>
            </w:r>
          </w:p>
        </w:tc>
      </w:tr>
      <w:tr w:rsidR="00BC4D81" w:rsidRPr="00890D11"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14</w:t>
            </w:r>
          </w:p>
        </w:tc>
        <w:tc>
          <w:tcPr>
            <w:tcW w:w="2471" w:type="dxa"/>
          </w:tcPr>
          <w:p w:rsidR="00BC4D81" w:rsidRPr="00890D1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Дата проведения процедуры предварительного отбора участников конкурса</w:t>
            </w:r>
          </w:p>
        </w:tc>
        <w:tc>
          <w:tcPr>
            <w:tcW w:w="6534" w:type="dxa"/>
          </w:tcPr>
          <w:p w:rsidR="00BC4D81" w:rsidRPr="00890D11" w:rsidRDefault="00BC4D81" w:rsidP="003B7607">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w:t>
            </w:r>
            <w:r w:rsidR="00D124E7">
              <w:rPr>
                <w:rFonts w:ascii="Times New Roman" w:eastAsia="Arial Unicode MS" w:hAnsi="Times New Roman" w:cs="Times New Roman"/>
                <w:sz w:val="24"/>
                <w:szCs w:val="24"/>
              </w:rPr>
              <w:t>0</w:t>
            </w:r>
            <w:r w:rsidR="003B7607">
              <w:rPr>
                <w:rFonts w:ascii="Times New Roman" w:eastAsia="Arial Unicode MS" w:hAnsi="Times New Roman" w:cs="Times New Roman"/>
                <w:sz w:val="24"/>
                <w:szCs w:val="24"/>
              </w:rPr>
              <w:t>4</w:t>
            </w:r>
            <w:r w:rsidRPr="00890D11">
              <w:rPr>
                <w:rFonts w:ascii="Times New Roman" w:eastAsia="Arial Unicode MS" w:hAnsi="Times New Roman" w:cs="Times New Roman"/>
                <w:sz w:val="24"/>
                <w:szCs w:val="24"/>
              </w:rPr>
              <w:t xml:space="preserve">» </w:t>
            </w:r>
            <w:r w:rsidR="003B7607">
              <w:rPr>
                <w:rFonts w:ascii="Times New Roman" w:eastAsia="Arial Unicode MS" w:hAnsi="Times New Roman" w:cs="Times New Roman"/>
                <w:sz w:val="24"/>
                <w:szCs w:val="24"/>
              </w:rPr>
              <w:t>ма</w:t>
            </w:r>
            <w:r w:rsidR="00D124E7">
              <w:rPr>
                <w:rFonts w:ascii="Times New Roman" w:eastAsia="Arial Unicode MS" w:hAnsi="Times New Roman" w:cs="Times New Roman"/>
                <w:sz w:val="24"/>
                <w:szCs w:val="24"/>
              </w:rPr>
              <w:t>я</w:t>
            </w:r>
            <w:r w:rsidR="00B71D46" w:rsidRPr="00890D11">
              <w:rPr>
                <w:rFonts w:ascii="Times New Roman" w:eastAsia="Arial Unicode MS" w:hAnsi="Times New Roman" w:cs="Times New Roman"/>
                <w:sz w:val="24"/>
                <w:szCs w:val="24"/>
              </w:rPr>
              <w:t xml:space="preserve"> </w:t>
            </w:r>
            <w:r w:rsidR="00E278D2">
              <w:rPr>
                <w:rFonts w:ascii="Times New Roman" w:eastAsia="Arial Unicode MS" w:hAnsi="Times New Roman" w:cs="Times New Roman"/>
                <w:sz w:val="24"/>
                <w:szCs w:val="24"/>
              </w:rPr>
              <w:t>202</w:t>
            </w:r>
            <w:r w:rsidR="003B7607">
              <w:rPr>
                <w:rFonts w:ascii="Times New Roman" w:eastAsia="Arial Unicode MS" w:hAnsi="Times New Roman" w:cs="Times New Roman"/>
                <w:sz w:val="24"/>
                <w:szCs w:val="24"/>
              </w:rPr>
              <w:t>1</w:t>
            </w:r>
            <w:r w:rsidRPr="00890D11">
              <w:rPr>
                <w:rFonts w:ascii="Times New Roman" w:eastAsia="Arial Unicode MS" w:hAnsi="Times New Roman" w:cs="Times New Roman"/>
                <w:sz w:val="24"/>
                <w:szCs w:val="24"/>
              </w:rPr>
              <w:t xml:space="preserve"> года</w:t>
            </w:r>
          </w:p>
        </w:tc>
      </w:tr>
      <w:tr w:rsidR="00BC4D81" w:rsidRPr="00890D11"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15</w:t>
            </w:r>
          </w:p>
        </w:tc>
        <w:tc>
          <w:tcPr>
            <w:tcW w:w="2471" w:type="dxa"/>
          </w:tcPr>
          <w:p w:rsidR="00BC4D81" w:rsidRPr="00890D1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Срок подписания протокола проведения предварительного отбора участников конкурса</w:t>
            </w:r>
          </w:p>
        </w:tc>
        <w:tc>
          <w:tcPr>
            <w:tcW w:w="6534" w:type="dxa"/>
          </w:tcPr>
          <w:p w:rsidR="00BC4D81" w:rsidRPr="00890D11" w:rsidRDefault="00BC4D81" w:rsidP="003B7607">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w:t>
            </w:r>
            <w:r w:rsidR="00D124E7">
              <w:rPr>
                <w:rFonts w:ascii="Times New Roman" w:eastAsia="Arial Unicode MS" w:hAnsi="Times New Roman" w:cs="Times New Roman"/>
                <w:sz w:val="24"/>
                <w:szCs w:val="24"/>
              </w:rPr>
              <w:t>0</w:t>
            </w:r>
            <w:r w:rsidR="003B7607">
              <w:rPr>
                <w:rFonts w:ascii="Times New Roman" w:eastAsia="Arial Unicode MS" w:hAnsi="Times New Roman" w:cs="Times New Roman"/>
                <w:sz w:val="24"/>
                <w:szCs w:val="24"/>
              </w:rPr>
              <w:t>4</w:t>
            </w:r>
            <w:r w:rsidRPr="00890D11">
              <w:rPr>
                <w:rFonts w:ascii="Times New Roman" w:eastAsia="Arial Unicode MS" w:hAnsi="Times New Roman" w:cs="Times New Roman"/>
                <w:sz w:val="24"/>
                <w:szCs w:val="24"/>
              </w:rPr>
              <w:t xml:space="preserve">» </w:t>
            </w:r>
            <w:r w:rsidR="003B7607">
              <w:rPr>
                <w:rFonts w:ascii="Times New Roman" w:eastAsia="Arial Unicode MS" w:hAnsi="Times New Roman" w:cs="Times New Roman"/>
                <w:sz w:val="24"/>
                <w:szCs w:val="24"/>
              </w:rPr>
              <w:t>ма</w:t>
            </w:r>
            <w:r w:rsidR="00D124E7">
              <w:rPr>
                <w:rFonts w:ascii="Times New Roman" w:eastAsia="Arial Unicode MS" w:hAnsi="Times New Roman" w:cs="Times New Roman"/>
                <w:sz w:val="24"/>
                <w:szCs w:val="24"/>
              </w:rPr>
              <w:t>я</w:t>
            </w:r>
            <w:r w:rsidR="007E34BA" w:rsidRPr="00890D11">
              <w:rPr>
                <w:rFonts w:ascii="Times New Roman" w:eastAsia="Arial Unicode MS" w:hAnsi="Times New Roman" w:cs="Times New Roman"/>
                <w:sz w:val="24"/>
                <w:szCs w:val="24"/>
              </w:rPr>
              <w:t xml:space="preserve"> </w:t>
            </w:r>
            <w:r w:rsidR="00E278D2">
              <w:rPr>
                <w:rFonts w:ascii="Times New Roman" w:eastAsia="Arial Unicode MS" w:hAnsi="Times New Roman" w:cs="Times New Roman"/>
                <w:sz w:val="24"/>
                <w:szCs w:val="24"/>
              </w:rPr>
              <w:t>202</w:t>
            </w:r>
            <w:r w:rsidR="003B7607">
              <w:rPr>
                <w:rFonts w:ascii="Times New Roman" w:eastAsia="Arial Unicode MS" w:hAnsi="Times New Roman" w:cs="Times New Roman"/>
                <w:sz w:val="24"/>
                <w:szCs w:val="24"/>
              </w:rPr>
              <w:t>1</w:t>
            </w:r>
            <w:r w:rsidRPr="00890D11">
              <w:rPr>
                <w:rFonts w:ascii="Times New Roman" w:eastAsia="Arial Unicode MS" w:hAnsi="Times New Roman" w:cs="Times New Roman"/>
                <w:sz w:val="24"/>
                <w:szCs w:val="24"/>
              </w:rPr>
              <w:t xml:space="preserve"> года</w:t>
            </w:r>
          </w:p>
        </w:tc>
      </w:tr>
      <w:tr w:rsidR="00BC4D81" w:rsidRPr="00890D11"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16</w:t>
            </w:r>
          </w:p>
        </w:tc>
        <w:tc>
          <w:tcPr>
            <w:tcW w:w="2471" w:type="dxa"/>
          </w:tcPr>
          <w:p w:rsidR="00BC4D81" w:rsidRPr="00890D1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Дата и время начала представления конкурсных предложений</w:t>
            </w:r>
          </w:p>
        </w:tc>
        <w:tc>
          <w:tcPr>
            <w:tcW w:w="6534" w:type="dxa"/>
          </w:tcPr>
          <w:p w:rsidR="00BC4D81" w:rsidRPr="00890D11" w:rsidRDefault="00BC4D81" w:rsidP="003B7607">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w:t>
            </w:r>
            <w:r w:rsidR="00D124E7">
              <w:rPr>
                <w:rFonts w:ascii="Times New Roman" w:eastAsia="Arial Unicode MS" w:hAnsi="Times New Roman" w:cs="Times New Roman"/>
                <w:sz w:val="24"/>
                <w:szCs w:val="24"/>
              </w:rPr>
              <w:t>0</w:t>
            </w:r>
            <w:r w:rsidR="003B7607">
              <w:rPr>
                <w:rFonts w:ascii="Times New Roman" w:eastAsia="Arial Unicode MS" w:hAnsi="Times New Roman" w:cs="Times New Roman"/>
                <w:sz w:val="24"/>
                <w:szCs w:val="24"/>
              </w:rPr>
              <w:t>5</w:t>
            </w:r>
            <w:r w:rsidR="004772A7" w:rsidRPr="00890D11">
              <w:rPr>
                <w:rFonts w:ascii="Times New Roman" w:eastAsia="Arial Unicode MS" w:hAnsi="Times New Roman" w:cs="Times New Roman"/>
                <w:sz w:val="24"/>
                <w:szCs w:val="24"/>
              </w:rPr>
              <w:t xml:space="preserve">» </w:t>
            </w:r>
            <w:r w:rsidR="003B7607">
              <w:rPr>
                <w:rFonts w:ascii="Times New Roman" w:eastAsia="Arial Unicode MS" w:hAnsi="Times New Roman" w:cs="Times New Roman"/>
                <w:sz w:val="24"/>
                <w:szCs w:val="24"/>
              </w:rPr>
              <w:t>ма</w:t>
            </w:r>
            <w:r w:rsidR="00D124E7">
              <w:rPr>
                <w:rFonts w:ascii="Times New Roman" w:eastAsia="Arial Unicode MS" w:hAnsi="Times New Roman" w:cs="Times New Roman"/>
                <w:sz w:val="24"/>
                <w:szCs w:val="24"/>
              </w:rPr>
              <w:t>я</w:t>
            </w:r>
            <w:r w:rsidR="00E278D2">
              <w:rPr>
                <w:rFonts w:ascii="Times New Roman" w:eastAsia="Arial Unicode MS" w:hAnsi="Times New Roman" w:cs="Times New Roman"/>
                <w:sz w:val="24"/>
                <w:szCs w:val="24"/>
              </w:rPr>
              <w:t xml:space="preserve"> 202</w:t>
            </w:r>
            <w:r w:rsidR="003B7607">
              <w:rPr>
                <w:rFonts w:ascii="Times New Roman" w:eastAsia="Arial Unicode MS" w:hAnsi="Times New Roman" w:cs="Times New Roman"/>
                <w:sz w:val="24"/>
                <w:szCs w:val="24"/>
              </w:rPr>
              <w:t>1</w:t>
            </w:r>
            <w:r w:rsidR="004772A7" w:rsidRPr="00890D11">
              <w:rPr>
                <w:rFonts w:ascii="Times New Roman" w:eastAsia="Arial Unicode MS" w:hAnsi="Times New Roman" w:cs="Times New Roman"/>
                <w:sz w:val="24"/>
                <w:szCs w:val="24"/>
              </w:rPr>
              <w:t xml:space="preserve"> года в </w:t>
            </w:r>
            <w:r w:rsidR="00B71D46" w:rsidRPr="00890D11">
              <w:rPr>
                <w:rFonts w:ascii="Times New Roman" w:eastAsia="Arial Unicode MS" w:hAnsi="Times New Roman" w:cs="Times New Roman"/>
                <w:sz w:val="24"/>
                <w:szCs w:val="24"/>
              </w:rPr>
              <w:t>08</w:t>
            </w:r>
            <w:r w:rsidRPr="00890D11">
              <w:rPr>
                <w:rFonts w:ascii="Times New Roman" w:eastAsia="Arial Unicode MS" w:hAnsi="Times New Roman" w:cs="Times New Roman"/>
                <w:sz w:val="24"/>
                <w:szCs w:val="24"/>
              </w:rPr>
              <w:t>:</w:t>
            </w:r>
            <w:r w:rsidR="004772A7" w:rsidRPr="00890D11">
              <w:rPr>
                <w:rFonts w:ascii="Times New Roman" w:eastAsia="Arial Unicode MS" w:hAnsi="Times New Roman" w:cs="Times New Roman"/>
                <w:sz w:val="24"/>
                <w:szCs w:val="24"/>
              </w:rPr>
              <w:t>00</w:t>
            </w:r>
            <w:r w:rsidRPr="00890D11">
              <w:rPr>
                <w:rFonts w:ascii="Times New Roman" w:eastAsia="Arial Unicode MS" w:hAnsi="Times New Roman" w:cs="Times New Roman"/>
                <w:sz w:val="24"/>
                <w:szCs w:val="24"/>
              </w:rPr>
              <w:t xml:space="preserve"> час. (по московскому времени)</w:t>
            </w:r>
          </w:p>
        </w:tc>
      </w:tr>
      <w:tr w:rsidR="00BC4D81" w:rsidRPr="00890D11"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17</w:t>
            </w:r>
          </w:p>
        </w:tc>
        <w:tc>
          <w:tcPr>
            <w:tcW w:w="2471" w:type="dxa"/>
          </w:tcPr>
          <w:p w:rsidR="00BC4D81" w:rsidRPr="00890D1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Дата и время окончания представления конкурсных предложений</w:t>
            </w:r>
          </w:p>
        </w:tc>
        <w:tc>
          <w:tcPr>
            <w:tcW w:w="6534" w:type="dxa"/>
          </w:tcPr>
          <w:p w:rsidR="00BC4D81" w:rsidRPr="00890D11" w:rsidRDefault="00BC4D81" w:rsidP="00394246">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w:t>
            </w:r>
            <w:r w:rsidR="00E37F31">
              <w:rPr>
                <w:rFonts w:ascii="Times New Roman" w:eastAsia="Arial Unicode MS" w:hAnsi="Times New Roman" w:cs="Times New Roman"/>
                <w:sz w:val="24"/>
                <w:szCs w:val="24"/>
              </w:rPr>
              <w:t>0</w:t>
            </w:r>
            <w:r w:rsidR="00394246">
              <w:rPr>
                <w:rFonts w:ascii="Times New Roman" w:eastAsia="Arial Unicode MS" w:hAnsi="Times New Roman" w:cs="Times New Roman"/>
                <w:sz w:val="24"/>
                <w:szCs w:val="24"/>
              </w:rPr>
              <w:t>3</w:t>
            </w:r>
            <w:r w:rsidRPr="00890D11">
              <w:rPr>
                <w:rFonts w:ascii="Times New Roman" w:eastAsia="Arial Unicode MS" w:hAnsi="Times New Roman" w:cs="Times New Roman"/>
                <w:sz w:val="24"/>
                <w:szCs w:val="24"/>
              </w:rPr>
              <w:t>»</w:t>
            </w:r>
            <w:r w:rsidR="004772A7" w:rsidRPr="00890D11">
              <w:rPr>
                <w:rFonts w:ascii="Times New Roman" w:eastAsia="Arial Unicode MS" w:hAnsi="Times New Roman" w:cs="Times New Roman"/>
                <w:sz w:val="24"/>
                <w:szCs w:val="24"/>
              </w:rPr>
              <w:t xml:space="preserve"> </w:t>
            </w:r>
            <w:r w:rsidR="00394246">
              <w:rPr>
                <w:rFonts w:ascii="Times New Roman" w:eastAsia="Arial Unicode MS" w:hAnsi="Times New Roman" w:cs="Times New Roman"/>
                <w:sz w:val="24"/>
                <w:szCs w:val="24"/>
              </w:rPr>
              <w:t>августа</w:t>
            </w:r>
            <w:r w:rsidR="004772A7" w:rsidRPr="00890D11">
              <w:rPr>
                <w:rFonts w:ascii="Times New Roman" w:eastAsia="Arial Unicode MS" w:hAnsi="Times New Roman" w:cs="Times New Roman"/>
                <w:sz w:val="24"/>
                <w:szCs w:val="24"/>
              </w:rPr>
              <w:t xml:space="preserve"> 20</w:t>
            </w:r>
            <w:r w:rsidR="00E278D2">
              <w:rPr>
                <w:rFonts w:ascii="Times New Roman" w:eastAsia="Arial Unicode MS" w:hAnsi="Times New Roman" w:cs="Times New Roman"/>
                <w:sz w:val="24"/>
                <w:szCs w:val="24"/>
              </w:rPr>
              <w:t>2</w:t>
            </w:r>
            <w:r w:rsidR="00394246">
              <w:rPr>
                <w:rFonts w:ascii="Times New Roman" w:eastAsia="Arial Unicode MS" w:hAnsi="Times New Roman" w:cs="Times New Roman"/>
                <w:sz w:val="24"/>
                <w:szCs w:val="24"/>
              </w:rPr>
              <w:t>1</w:t>
            </w:r>
            <w:r w:rsidRPr="00890D11">
              <w:rPr>
                <w:rFonts w:ascii="Times New Roman" w:eastAsia="Arial Unicode MS" w:hAnsi="Times New Roman" w:cs="Times New Roman"/>
                <w:sz w:val="24"/>
                <w:szCs w:val="24"/>
              </w:rPr>
              <w:t xml:space="preserve"> года в </w:t>
            </w:r>
            <w:r w:rsidR="00E278D2">
              <w:rPr>
                <w:rFonts w:ascii="Times New Roman" w:eastAsia="Arial Unicode MS" w:hAnsi="Times New Roman" w:cs="Times New Roman"/>
                <w:sz w:val="24"/>
                <w:szCs w:val="24"/>
              </w:rPr>
              <w:t>16:</w:t>
            </w:r>
            <w:r w:rsidR="00604ACE">
              <w:rPr>
                <w:rFonts w:ascii="Times New Roman" w:eastAsia="Arial Unicode MS" w:hAnsi="Times New Roman" w:cs="Times New Roman"/>
                <w:sz w:val="24"/>
                <w:szCs w:val="24"/>
              </w:rPr>
              <w:t>00</w:t>
            </w:r>
            <w:r w:rsidRPr="00890D11">
              <w:rPr>
                <w:rFonts w:ascii="Times New Roman" w:eastAsia="Arial Unicode MS" w:hAnsi="Times New Roman" w:cs="Times New Roman"/>
                <w:sz w:val="24"/>
                <w:szCs w:val="24"/>
              </w:rPr>
              <w:t xml:space="preserve"> час. (по московскому времени)</w:t>
            </w:r>
          </w:p>
        </w:tc>
      </w:tr>
      <w:tr w:rsidR="00BC4D81" w:rsidRPr="00890D11"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18</w:t>
            </w:r>
          </w:p>
        </w:tc>
        <w:tc>
          <w:tcPr>
            <w:tcW w:w="2471" w:type="dxa"/>
          </w:tcPr>
          <w:p w:rsidR="00BC4D81" w:rsidRPr="00890D1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Место, дата и время вскрытия конвертов с конкурсными предложениями</w:t>
            </w:r>
          </w:p>
        </w:tc>
        <w:tc>
          <w:tcPr>
            <w:tcW w:w="6534" w:type="dxa"/>
          </w:tcPr>
          <w:p w:rsidR="00E278D2" w:rsidRPr="00890D11" w:rsidRDefault="00E278D2" w:rsidP="0011572A">
            <w:pPr>
              <w:jc w:val="both"/>
              <w:rPr>
                <w:rFonts w:ascii="Times New Roman" w:hAnsi="Times New Roman" w:cs="Times New Roman"/>
                <w:bCs/>
                <w:sz w:val="24"/>
                <w:szCs w:val="24"/>
              </w:rPr>
            </w:pPr>
            <w:r>
              <w:rPr>
                <w:rFonts w:ascii="Times New Roman" w:hAnsi="Times New Roman" w:cs="Times New Roman"/>
                <w:bCs/>
                <w:sz w:val="24"/>
                <w:szCs w:val="24"/>
              </w:rPr>
              <w:t>М</w:t>
            </w:r>
            <w:r w:rsidRPr="00890D11">
              <w:rPr>
                <w:rFonts w:ascii="Times New Roman" w:hAnsi="Times New Roman" w:cs="Times New Roman"/>
                <w:bCs/>
                <w:sz w:val="24"/>
                <w:szCs w:val="24"/>
              </w:rPr>
              <w:t xml:space="preserve">алый зал заседаний </w:t>
            </w:r>
            <w:r>
              <w:rPr>
                <w:rFonts w:ascii="Times New Roman" w:hAnsi="Times New Roman" w:cs="Times New Roman"/>
                <w:bCs/>
                <w:sz w:val="24"/>
                <w:szCs w:val="24"/>
              </w:rPr>
              <w:t xml:space="preserve">администрации МО «Коношский муниципальный район», расположенный по адресу: 164010, Архангельская область, Коношский район, п. Коноша, </w:t>
            </w:r>
            <w:r w:rsidR="0011572A">
              <w:rPr>
                <w:rFonts w:ascii="Times New Roman" w:hAnsi="Times New Roman" w:cs="Times New Roman"/>
                <w:bCs/>
                <w:sz w:val="24"/>
                <w:szCs w:val="24"/>
              </w:rPr>
              <w:br/>
            </w:r>
            <w:r>
              <w:rPr>
                <w:rFonts w:ascii="Times New Roman" w:hAnsi="Times New Roman" w:cs="Times New Roman"/>
                <w:bCs/>
                <w:sz w:val="24"/>
                <w:szCs w:val="24"/>
              </w:rPr>
              <w:t>ул. Советская, 76, каб. № 18</w:t>
            </w:r>
          </w:p>
          <w:p w:rsidR="00E278D2" w:rsidRPr="00890D11" w:rsidRDefault="00E278D2" w:rsidP="00E278D2">
            <w:pPr>
              <w:rPr>
                <w:rFonts w:ascii="Times New Roman" w:hAnsi="Times New Roman" w:cs="Times New Roman"/>
                <w:bCs/>
                <w:sz w:val="24"/>
                <w:szCs w:val="24"/>
              </w:rPr>
            </w:pPr>
          </w:p>
          <w:p w:rsidR="00BC4D81" w:rsidRPr="00D124E7" w:rsidRDefault="00D124E7" w:rsidP="00394246">
            <w:pPr>
              <w:pStyle w:val="ConsPlusNormal"/>
              <w:ind w:firstLine="0"/>
              <w:jc w:val="both"/>
              <w:rPr>
                <w:rFonts w:ascii="Times New Roman" w:eastAsia="Arial Unicode MS" w:hAnsi="Times New Roman" w:cs="Times New Roman"/>
                <w:sz w:val="24"/>
                <w:szCs w:val="24"/>
              </w:rPr>
            </w:pPr>
            <w:r w:rsidRPr="00D124E7">
              <w:rPr>
                <w:rFonts w:ascii="Times New Roman" w:hAnsi="Times New Roman" w:cs="Times New Roman"/>
                <w:bCs/>
                <w:sz w:val="24"/>
                <w:szCs w:val="24"/>
              </w:rPr>
              <w:t>«</w:t>
            </w:r>
            <w:r w:rsidR="00E37F31">
              <w:rPr>
                <w:rFonts w:ascii="Times New Roman" w:hAnsi="Times New Roman" w:cs="Times New Roman"/>
                <w:bCs/>
                <w:sz w:val="24"/>
                <w:szCs w:val="24"/>
              </w:rPr>
              <w:t>0</w:t>
            </w:r>
            <w:r w:rsidR="00394246">
              <w:rPr>
                <w:rFonts w:ascii="Times New Roman" w:hAnsi="Times New Roman" w:cs="Times New Roman"/>
                <w:bCs/>
                <w:sz w:val="24"/>
                <w:szCs w:val="24"/>
              </w:rPr>
              <w:t>4</w:t>
            </w:r>
            <w:r w:rsidRPr="00D124E7">
              <w:rPr>
                <w:rFonts w:ascii="Times New Roman" w:hAnsi="Times New Roman" w:cs="Times New Roman"/>
                <w:bCs/>
                <w:sz w:val="24"/>
                <w:szCs w:val="24"/>
              </w:rPr>
              <w:t xml:space="preserve">» </w:t>
            </w:r>
            <w:r w:rsidR="00394246">
              <w:rPr>
                <w:rFonts w:ascii="Times New Roman" w:hAnsi="Times New Roman" w:cs="Times New Roman"/>
                <w:bCs/>
                <w:sz w:val="24"/>
                <w:szCs w:val="24"/>
              </w:rPr>
              <w:t>августа</w:t>
            </w:r>
            <w:r w:rsidR="00E278D2" w:rsidRPr="00D124E7">
              <w:rPr>
                <w:rFonts w:ascii="Times New Roman" w:hAnsi="Times New Roman" w:cs="Times New Roman"/>
                <w:bCs/>
                <w:sz w:val="24"/>
                <w:szCs w:val="24"/>
              </w:rPr>
              <w:t xml:space="preserve"> 202</w:t>
            </w:r>
            <w:r w:rsidR="00394246">
              <w:rPr>
                <w:rFonts w:ascii="Times New Roman" w:hAnsi="Times New Roman" w:cs="Times New Roman"/>
                <w:bCs/>
                <w:sz w:val="24"/>
                <w:szCs w:val="24"/>
              </w:rPr>
              <w:t>1</w:t>
            </w:r>
            <w:r w:rsidR="00E278D2" w:rsidRPr="00D124E7">
              <w:rPr>
                <w:rFonts w:ascii="Times New Roman" w:hAnsi="Times New Roman" w:cs="Times New Roman"/>
                <w:bCs/>
                <w:sz w:val="24"/>
                <w:szCs w:val="24"/>
              </w:rPr>
              <w:t xml:space="preserve"> в 14.00 часов.</w:t>
            </w:r>
          </w:p>
        </w:tc>
      </w:tr>
      <w:tr w:rsidR="00BC4D81" w:rsidRPr="00890D11"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19</w:t>
            </w:r>
          </w:p>
        </w:tc>
        <w:tc>
          <w:tcPr>
            <w:tcW w:w="2471" w:type="dxa"/>
          </w:tcPr>
          <w:p w:rsidR="00BC4D81" w:rsidRPr="00890D1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 xml:space="preserve">Дата рассмотрения </w:t>
            </w:r>
            <w:r w:rsidR="00502067">
              <w:rPr>
                <w:rFonts w:ascii="Times New Roman" w:eastAsia="Arial Unicode MS" w:hAnsi="Times New Roman" w:cs="Times New Roman"/>
                <w:sz w:val="24"/>
                <w:szCs w:val="24"/>
              </w:rPr>
              <w:t>и оценка конкурсных предложений</w:t>
            </w:r>
          </w:p>
        </w:tc>
        <w:tc>
          <w:tcPr>
            <w:tcW w:w="6534" w:type="dxa"/>
          </w:tcPr>
          <w:p w:rsidR="00BC4D81" w:rsidRPr="00890D11" w:rsidRDefault="00BC4D81" w:rsidP="00394246">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w:t>
            </w:r>
            <w:r w:rsidR="00D124E7">
              <w:rPr>
                <w:rFonts w:ascii="Times New Roman" w:eastAsia="Arial Unicode MS" w:hAnsi="Times New Roman" w:cs="Times New Roman"/>
                <w:sz w:val="24"/>
                <w:szCs w:val="24"/>
              </w:rPr>
              <w:t>0</w:t>
            </w:r>
            <w:r w:rsidR="00394246">
              <w:rPr>
                <w:rFonts w:ascii="Times New Roman" w:eastAsia="Arial Unicode MS" w:hAnsi="Times New Roman" w:cs="Times New Roman"/>
                <w:sz w:val="24"/>
                <w:szCs w:val="24"/>
              </w:rPr>
              <w:t>4</w:t>
            </w:r>
            <w:r w:rsidRPr="00890D11">
              <w:rPr>
                <w:rFonts w:ascii="Times New Roman" w:eastAsia="Arial Unicode MS" w:hAnsi="Times New Roman" w:cs="Times New Roman"/>
                <w:sz w:val="24"/>
                <w:szCs w:val="24"/>
              </w:rPr>
              <w:t xml:space="preserve">» </w:t>
            </w:r>
            <w:r w:rsidR="00394246">
              <w:rPr>
                <w:rFonts w:ascii="Times New Roman" w:eastAsia="Arial Unicode MS" w:hAnsi="Times New Roman" w:cs="Times New Roman"/>
                <w:sz w:val="24"/>
                <w:szCs w:val="24"/>
              </w:rPr>
              <w:t>августа</w:t>
            </w:r>
            <w:r w:rsidR="00E278D2">
              <w:rPr>
                <w:rFonts w:ascii="Times New Roman" w:eastAsia="Arial Unicode MS" w:hAnsi="Times New Roman" w:cs="Times New Roman"/>
                <w:sz w:val="24"/>
                <w:szCs w:val="24"/>
              </w:rPr>
              <w:t xml:space="preserve"> 202</w:t>
            </w:r>
            <w:r w:rsidR="00394246">
              <w:rPr>
                <w:rFonts w:ascii="Times New Roman" w:eastAsia="Arial Unicode MS" w:hAnsi="Times New Roman" w:cs="Times New Roman"/>
                <w:sz w:val="24"/>
                <w:szCs w:val="24"/>
              </w:rPr>
              <w:t>1</w:t>
            </w:r>
            <w:r w:rsidR="00D124E7">
              <w:rPr>
                <w:rFonts w:ascii="Times New Roman" w:eastAsia="Arial Unicode MS" w:hAnsi="Times New Roman" w:cs="Times New Roman"/>
                <w:sz w:val="24"/>
                <w:szCs w:val="24"/>
              </w:rPr>
              <w:t xml:space="preserve"> года </w:t>
            </w:r>
          </w:p>
        </w:tc>
      </w:tr>
      <w:tr w:rsidR="00BC4D81" w:rsidRPr="00890D11"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20</w:t>
            </w:r>
          </w:p>
        </w:tc>
        <w:tc>
          <w:tcPr>
            <w:tcW w:w="2471" w:type="dxa"/>
          </w:tcPr>
          <w:p w:rsidR="00BC4D81" w:rsidRPr="00890D1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Дата подписания членами конкурсной комиссии протокола рассмотрения и оценки конкурсных предложений</w:t>
            </w:r>
          </w:p>
        </w:tc>
        <w:tc>
          <w:tcPr>
            <w:tcW w:w="6534" w:type="dxa"/>
          </w:tcPr>
          <w:p w:rsidR="00BC4D81" w:rsidRPr="00890D11" w:rsidRDefault="009F31AB" w:rsidP="00394246">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w:t>
            </w:r>
            <w:r w:rsidR="00D124E7">
              <w:rPr>
                <w:rFonts w:ascii="Times New Roman" w:eastAsia="Arial Unicode MS" w:hAnsi="Times New Roman" w:cs="Times New Roman"/>
                <w:sz w:val="24"/>
                <w:szCs w:val="24"/>
              </w:rPr>
              <w:t>0</w:t>
            </w:r>
            <w:r w:rsidR="00394246">
              <w:rPr>
                <w:rFonts w:ascii="Times New Roman" w:eastAsia="Arial Unicode MS" w:hAnsi="Times New Roman" w:cs="Times New Roman"/>
                <w:sz w:val="24"/>
                <w:szCs w:val="24"/>
              </w:rPr>
              <w:t>4</w:t>
            </w:r>
            <w:r w:rsidR="00BC4D81" w:rsidRPr="00890D11">
              <w:rPr>
                <w:rFonts w:ascii="Times New Roman" w:eastAsia="Arial Unicode MS" w:hAnsi="Times New Roman" w:cs="Times New Roman"/>
                <w:sz w:val="24"/>
                <w:szCs w:val="24"/>
              </w:rPr>
              <w:t>»</w:t>
            </w:r>
            <w:r w:rsidRPr="00890D11">
              <w:rPr>
                <w:rFonts w:ascii="Times New Roman" w:eastAsia="Arial Unicode MS" w:hAnsi="Times New Roman" w:cs="Times New Roman"/>
                <w:sz w:val="24"/>
                <w:szCs w:val="24"/>
              </w:rPr>
              <w:t xml:space="preserve"> </w:t>
            </w:r>
            <w:r w:rsidR="00394246">
              <w:rPr>
                <w:rFonts w:ascii="Times New Roman" w:eastAsia="Arial Unicode MS" w:hAnsi="Times New Roman" w:cs="Times New Roman"/>
                <w:sz w:val="24"/>
                <w:szCs w:val="24"/>
              </w:rPr>
              <w:t>августа</w:t>
            </w:r>
            <w:r w:rsidR="00E278D2">
              <w:rPr>
                <w:rFonts w:ascii="Times New Roman" w:eastAsia="Arial Unicode MS" w:hAnsi="Times New Roman" w:cs="Times New Roman"/>
                <w:sz w:val="24"/>
                <w:szCs w:val="24"/>
              </w:rPr>
              <w:t xml:space="preserve"> 202</w:t>
            </w:r>
            <w:r w:rsidR="00394246">
              <w:rPr>
                <w:rFonts w:ascii="Times New Roman" w:eastAsia="Arial Unicode MS" w:hAnsi="Times New Roman" w:cs="Times New Roman"/>
                <w:sz w:val="24"/>
                <w:szCs w:val="24"/>
              </w:rPr>
              <w:t>1</w:t>
            </w:r>
            <w:r w:rsidR="00BC4D81" w:rsidRPr="00890D11">
              <w:rPr>
                <w:rFonts w:ascii="Times New Roman" w:eastAsia="Arial Unicode MS" w:hAnsi="Times New Roman" w:cs="Times New Roman"/>
                <w:sz w:val="24"/>
                <w:szCs w:val="24"/>
              </w:rPr>
              <w:t xml:space="preserve"> года</w:t>
            </w:r>
          </w:p>
        </w:tc>
      </w:tr>
      <w:tr w:rsidR="00BC4D81" w:rsidRPr="00890D11"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21</w:t>
            </w:r>
          </w:p>
        </w:tc>
        <w:tc>
          <w:tcPr>
            <w:tcW w:w="2471" w:type="dxa"/>
          </w:tcPr>
          <w:p w:rsidR="00BC4D8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Дата подписания членами конкурсной комиссии протокола о результатах проведения конкурса</w:t>
            </w:r>
          </w:p>
          <w:p w:rsidR="00502067" w:rsidRPr="00890D11" w:rsidRDefault="00502067" w:rsidP="00BC4D81">
            <w:pPr>
              <w:rPr>
                <w:rFonts w:ascii="Times New Roman" w:eastAsia="Arial Unicode MS" w:hAnsi="Times New Roman" w:cs="Times New Roman"/>
                <w:sz w:val="24"/>
                <w:szCs w:val="24"/>
              </w:rPr>
            </w:pPr>
          </w:p>
        </w:tc>
        <w:tc>
          <w:tcPr>
            <w:tcW w:w="6534" w:type="dxa"/>
          </w:tcPr>
          <w:p w:rsidR="00BC4D81" w:rsidRPr="00184932" w:rsidRDefault="00BC4D81" w:rsidP="003010C9">
            <w:pPr>
              <w:rPr>
                <w:rFonts w:ascii="Times New Roman" w:eastAsia="Arial Unicode MS" w:hAnsi="Times New Roman" w:cs="Times New Roman"/>
                <w:sz w:val="24"/>
                <w:szCs w:val="24"/>
              </w:rPr>
            </w:pPr>
            <w:r w:rsidRPr="00184932">
              <w:rPr>
                <w:rFonts w:ascii="Times New Roman" w:eastAsia="Arial Unicode MS" w:hAnsi="Times New Roman" w:cs="Times New Roman"/>
                <w:sz w:val="24"/>
                <w:szCs w:val="24"/>
              </w:rPr>
              <w:t>«</w:t>
            </w:r>
            <w:r w:rsidR="00D124E7">
              <w:rPr>
                <w:rFonts w:ascii="Times New Roman" w:eastAsia="Arial Unicode MS" w:hAnsi="Times New Roman" w:cs="Times New Roman"/>
                <w:sz w:val="24"/>
                <w:szCs w:val="24"/>
              </w:rPr>
              <w:t>0</w:t>
            </w:r>
            <w:r w:rsidR="00394246">
              <w:rPr>
                <w:rFonts w:ascii="Times New Roman" w:eastAsia="Arial Unicode MS" w:hAnsi="Times New Roman" w:cs="Times New Roman"/>
                <w:sz w:val="24"/>
                <w:szCs w:val="24"/>
              </w:rPr>
              <w:t>5</w:t>
            </w:r>
            <w:r w:rsidRPr="00184932">
              <w:rPr>
                <w:rFonts w:ascii="Times New Roman" w:eastAsia="Arial Unicode MS" w:hAnsi="Times New Roman" w:cs="Times New Roman"/>
                <w:sz w:val="24"/>
                <w:szCs w:val="24"/>
              </w:rPr>
              <w:t>»</w:t>
            </w:r>
            <w:r w:rsidR="007E34BA" w:rsidRPr="00184932">
              <w:rPr>
                <w:rFonts w:ascii="Times New Roman" w:eastAsia="Arial Unicode MS" w:hAnsi="Times New Roman" w:cs="Times New Roman"/>
                <w:sz w:val="24"/>
                <w:szCs w:val="24"/>
              </w:rPr>
              <w:t xml:space="preserve"> </w:t>
            </w:r>
            <w:r w:rsidR="00394246">
              <w:rPr>
                <w:rFonts w:ascii="Times New Roman" w:eastAsia="Arial Unicode MS" w:hAnsi="Times New Roman" w:cs="Times New Roman"/>
                <w:sz w:val="24"/>
                <w:szCs w:val="24"/>
              </w:rPr>
              <w:t>августа</w:t>
            </w:r>
            <w:r w:rsidR="007E34BA" w:rsidRPr="00184932">
              <w:rPr>
                <w:rFonts w:ascii="Times New Roman" w:eastAsia="Arial Unicode MS" w:hAnsi="Times New Roman" w:cs="Times New Roman"/>
                <w:sz w:val="24"/>
                <w:szCs w:val="24"/>
              </w:rPr>
              <w:t xml:space="preserve"> </w:t>
            </w:r>
            <w:r w:rsidR="00E278D2">
              <w:rPr>
                <w:rFonts w:ascii="Times New Roman" w:eastAsia="Arial Unicode MS" w:hAnsi="Times New Roman" w:cs="Times New Roman"/>
                <w:sz w:val="24"/>
                <w:szCs w:val="24"/>
              </w:rPr>
              <w:t>202</w:t>
            </w:r>
            <w:r w:rsidR="003010C9">
              <w:rPr>
                <w:rFonts w:ascii="Times New Roman" w:eastAsia="Arial Unicode MS" w:hAnsi="Times New Roman" w:cs="Times New Roman"/>
                <w:sz w:val="24"/>
                <w:szCs w:val="24"/>
              </w:rPr>
              <w:t>1</w:t>
            </w:r>
            <w:r w:rsidRPr="00184932">
              <w:rPr>
                <w:rFonts w:ascii="Times New Roman" w:eastAsia="Arial Unicode MS" w:hAnsi="Times New Roman" w:cs="Times New Roman"/>
                <w:sz w:val="24"/>
                <w:szCs w:val="24"/>
              </w:rPr>
              <w:t xml:space="preserve"> года</w:t>
            </w:r>
          </w:p>
        </w:tc>
      </w:tr>
      <w:tr w:rsidR="00BC4D81" w:rsidRPr="00495FF7" w:rsidTr="00502067">
        <w:tc>
          <w:tcPr>
            <w:tcW w:w="565" w:type="dxa"/>
          </w:tcPr>
          <w:p w:rsidR="00BC4D81" w:rsidRPr="00890D11" w:rsidRDefault="00BC4D81" w:rsidP="008233FB">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lastRenderedPageBreak/>
              <w:t>22</w:t>
            </w:r>
          </w:p>
        </w:tc>
        <w:tc>
          <w:tcPr>
            <w:tcW w:w="2471" w:type="dxa"/>
          </w:tcPr>
          <w:p w:rsidR="00BC4D81" w:rsidRPr="00890D11" w:rsidRDefault="00BC4D81" w:rsidP="00BC4D81">
            <w:pPr>
              <w:rPr>
                <w:rFonts w:ascii="Times New Roman" w:eastAsia="Arial Unicode MS" w:hAnsi="Times New Roman" w:cs="Times New Roman"/>
                <w:sz w:val="24"/>
                <w:szCs w:val="24"/>
              </w:rPr>
            </w:pPr>
            <w:r w:rsidRPr="00890D11">
              <w:rPr>
                <w:rFonts w:ascii="Times New Roman" w:eastAsia="Arial Unicode MS" w:hAnsi="Times New Roman" w:cs="Times New Roman"/>
                <w:sz w:val="24"/>
                <w:szCs w:val="24"/>
              </w:rPr>
              <w:t>Срок передачи концедентом концессионеру объекта концессионного соглашения</w:t>
            </w:r>
          </w:p>
        </w:tc>
        <w:tc>
          <w:tcPr>
            <w:tcW w:w="6534" w:type="dxa"/>
          </w:tcPr>
          <w:p w:rsidR="008F1EF0" w:rsidRPr="00495FF7" w:rsidRDefault="00E278D2" w:rsidP="00345BCA">
            <w:pPr>
              <w:autoSpaceDE w:val="0"/>
              <w:autoSpaceDN w:val="0"/>
              <w:adjustRightInd w:val="0"/>
              <w:jc w:val="both"/>
              <w:rPr>
                <w:rFonts w:ascii="Times New Roman" w:hAnsi="Times New Roman" w:cs="Times New Roman"/>
                <w:sz w:val="24"/>
                <w:szCs w:val="24"/>
              </w:rPr>
            </w:pPr>
            <w:r>
              <w:rPr>
                <w:rFonts w:ascii="Times New Roman" w:eastAsia="Arial Unicode MS" w:hAnsi="Times New Roman" w:cs="Times New Roman"/>
                <w:sz w:val="24"/>
                <w:szCs w:val="24"/>
              </w:rPr>
              <w:t xml:space="preserve">не позднее чем через </w:t>
            </w:r>
            <w:r w:rsidR="00BC4D81" w:rsidRPr="00890D11">
              <w:rPr>
                <w:rFonts w:ascii="Times New Roman" w:eastAsia="Arial Unicode MS" w:hAnsi="Times New Roman" w:cs="Times New Roman"/>
                <w:sz w:val="24"/>
                <w:szCs w:val="24"/>
              </w:rPr>
              <w:t>5 рабочих дней со дня подписания концессионного соглашения</w:t>
            </w:r>
            <w:r w:rsidR="008F1EF0" w:rsidRPr="00495FF7">
              <w:rPr>
                <w:rFonts w:ascii="Times New Roman" w:hAnsi="Times New Roman" w:cs="Times New Roman"/>
                <w:sz w:val="24"/>
                <w:szCs w:val="24"/>
              </w:rPr>
              <w:t xml:space="preserve"> </w:t>
            </w:r>
          </w:p>
          <w:p w:rsidR="00BC4D81" w:rsidRPr="00495FF7" w:rsidRDefault="00BC4D81" w:rsidP="008233FB">
            <w:pPr>
              <w:rPr>
                <w:rFonts w:ascii="Times New Roman" w:eastAsia="Arial Unicode MS" w:hAnsi="Times New Roman" w:cs="Times New Roman"/>
                <w:sz w:val="24"/>
                <w:szCs w:val="24"/>
              </w:rPr>
            </w:pPr>
          </w:p>
        </w:tc>
      </w:tr>
    </w:tbl>
    <w:p w:rsidR="00BC4D81" w:rsidRPr="00495FF7" w:rsidRDefault="00BC4D81" w:rsidP="00BC4D81">
      <w:pPr>
        <w:spacing w:after="0"/>
        <w:rPr>
          <w:rFonts w:ascii="Times New Roman" w:eastAsia="Arial Unicode MS" w:hAnsi="Times New Roman" w:cs="Times New Roman"/>
          <w:b/>
          <w:sz w:val="24"/>
          <w:szCs w:val="24"/>
        </w:rPr>
      </w:pPr>
    </w:p>
    <w:p w:rsidR="00BC4D81" w:rsidRPr="00502067" w:rsidRDefault="0011572A" w:rsidP="00502067">
      <w:pPr>
        <w:spacing w:after="0" w:line="240" w:lineRule="auto"/>
        <w:ind w:firstLine="708"/>
        <w:jc w:val="both"/>
        <w:rPr>
          <w:rFonts w:ascii="Times New Roman" w:eastAsia="Arial Unicode MS" w:hAnsi="Times New Roman" w:cs="Times New Roman"/>
          <w:b/>
          <w:sz w:val="24"/>
          <w:szCs w:val="24"/>
        </w:rPr>
      </w:pPr>
      <w:r w:rsidRPr="00502067">
        <w:rPr>
          <w:rFonts w:ascii="Times New Roman" w:eastAsia="Arial Unicode MS" w:hAnsi="Times New Roman" w:cs="Times New Roman"/>
          <w:b/>
          <w:sz w:val="24"/>
          <w:szCs w:val="24"/>
        </w:rPr>
        <w:t xml:space="preserve">1. </w:t>
      </w:r>
      <w:r w:rsidR="00BC4D81" w:rsidRPr="00502067">
        <w:rPr>
          <w:rFonts w:ascii="Times New Roman" w:eastAsia="Arial Unicode MS" w:hAnsi="Times New Roman" w:cs="Times New Roman"/>
          <w:b/>
          <w:sz w:val="24"/>
          <w:szCs w:val="24"/>
        </w:rPr>
        <w:t xml:space="preserve">Условия конкурса </w:t>
      </w:r>
    </w:p>
    <w:p w:rsidR="00276423" w:rsidRPr="00502067" w:rsidRDefault="00BC4D81" w:rsidP="00502067">
      <w:pPr>
        <w:pStyle w:val="a5"/>
        <w:spacing w:after="0" w:line="240" w:lineRule="auto"/>
        <w:ind w:left="0" w:firstLine="709"/>
        <w:jc w:val="both"/>
        <w:rPr>
          <w:rFonts w:ascii="Times New Roman" w:eastAsia="Arial Unicode MS" w:hAnsi="Times New Roman" w:cs="Times New Roman"/>
          <w:sz w:val="24"/>
          <w:szCs w:val="24"/>
        </w:rPr>
      </w:pPr>
      <w:r w:rsidRPr="00502067">
        <w:rPr>
          <w:rFonts w:ascii="Times New Roman" w:eastAsia="Arial Unicode MS" w:hAnsi="Times New Roman" w:cs="Times New Roman"/>
          <w:sz w:val="24"/>
          <w:szCs w:val="24"/>
        </w:rPr>
        <w:t xml:space="preserve">Настоящая Конкурсная документация устанавливает условия проведения конкурса на право заключения концессионного соглашения </w:t>
      </w:r>
      <w:r w:rsidR="00345BCA" w:rsidRPr="00502067">
        <w:rPr>
          <w:rFonts w:ascii="Times New Roman" w:eastAsia="Arial Unicode MS" w:hAnsi="Times New Roman" w:cs="Times New Roman"/>
          <w:sz w:val="24"/>
          <w:szCs w:val="24"/>
        </w:rPr>
        <w:t xml:space="preserve">в отношении </w:t>
      </w:r>
      <w:r w:rsidR="009A2C1C" w:rsidRPr="00502067">
        <w:rPr>
          <w:rFonts w:ascii="Times New Roman" w:eastAsia="Arial Unicode MS" w:hAnsi="Times New Roman" w:cs="Times New Roman"/>
          <w:sz w:val="24"/>
          <w:szCs w:val="24"/>
        </w:rPr>
        <w:t>объекта</w:t>
      </w:r>
      <w:r w:rsidR="009A2C1C" w:rsidRPr="00502067">
        <w:rPr>
          <w:rFonts w:ascii="Times New Roman" w:eastAsia="Arial Unicode MS" w:hAnsi="Times New Roman" w:cs="Times New Roman"/>
          <w:b/>
          <w:sz w:val="24"/>
          <w:szCs w:val="24"/>
        </w:rPr>
        <w:t xml:space="preserve"> -</w:t>
      </w:r>
      <w:r w:rsidR="00E278D2" w:rsidRPr="00502067">
        <w:rPr>
          <w:rFonts w:ascii="Times New Roman" w:eastAsia="Arial Unicode MS" w:hAnsi="Times New Roman" w:cs="Times New Roman"/>
          <w:b/>
          <w:sz w:val="24"/>
          <w:szCs w:val="24"/>
        </w:rPr>
        <w:t xml:space="preserve"> Полигона бытовых отходов с кадастровым номером 29:06:120103:378, площадью </w:t>
      </w:r>
      <w:r w:rsidR="00983809" w:rsidRPr="00502067">
        <w:rPr>
          <w:rFonts w:ascii="Times New Roman" w:eastAsia="Arial Unicode MS" w:hAnsi="Times New Roman" w:cs="Times New Roman"/>
          <w:b/>
          <w:sz w:val="24"/>
          <w:szCs w:val="24"/>
        </w:rPr>
        <w:t>100000</w:t>
      </w:r>
      <w:r w:rsidR="00E278D2" w:rsidRPr="00502067">
        <w:rPr>
          <w:rFonts w:ascii="Times New Roman" w:eastAsia="Arial Unicode MS" w:hAnsi="Times New Roman" w:cs="Times New Roman"/>
          <w:b/>
          <w:sz w:val="24"/>
          <w:szCs w:val="24"/>
        </w:rPr>
        <w:t xml:space="preserve"> кв.м., расположенного по адресу: Архангельская область, Коношский муниципальный район, МО «Коношское» в 500 метрах от южной границы п. Коноша по желез</w:t>
      </w:r>
      <w:r w:rsidR="001F41BE" w:rsidRPr="00502067">
        <w:rPr>
          <w:rFonts w:ascii="Times New Roman" w:eastAsia="Arial Unicode MS" w:hAnsi="Times New Roman" w:cs="Times New Roman"/>
          <w:b/>
          <w:sz w:val="24"/>
          <w:szCs w:val="24"/>
        </w:rPr>
        <w:t>ной дороге «Архангельск-Москва»</w:t>
      </w:r>
      <w:r w:rsidR="00276423" w:rsidRPr="00502067">
        <w:rPr>
          <w:rFonts w:ascii="Times New Roman" w:eastAsia="Arial Unicode MS" w:hAnsi="Times New Roman" w:cs="Times New Roman"/>
          <w:sz w:val="24"/>
          <w:szCs w:val="24"/>
        </w:rPr>
        <w:t>.</w:t>
      </w:r>
    </w:p>
    <w:p w:rsidR="00BC4D81" w:rsidRPr="00502067" w:rsidRDefault="00502067" w:rsidP="00502067">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 </w:t>
      </w:r>
      <w:r w:rsidR="007A1573" w:rsidRPr="00502067">
        <w:rPr>
          <w:rFonts w:ascii="Times New Roman" w:eastAsia="Arial Unicode MS" w:hAnsi="Times New Roman" w:cs="Times New Roman"/>
          <w:sz w:val="24"/>
          <w:szCs w:val="24"/>
        </w:rPr>
        <w:t>Концедентом является</w:t>
      </w:r>
      <w:r w:rsidR="00E278D2" w:rsidRPr="00502067">
        <w:rPr>
          <w:rFonts w:ascii="Times New Roman" w:eastAsia="Arial Unicode MS" w:hAnsi="Times New Roman" w:cs="Times New Roman"/>
          <w:sz w:val="24"/>
          <w:szCs w:val="24"/>
        </w:rPr>
        <w:t xml:space="preserve"> администрация мун</w:t>
      </w:r>
      <w:r w:rsidR="001F41BE" w:rsidRPr="00502067">
        <w:rPr>
          <w:rFonts w:ascii="Times New Roman" w:eastAsia="Arial Unicode MS" w:hAnsi="Times New Roman" w:cs="Times New Roman"/>
          <w:sz w:val="24"/>
          <w:szCs w:val="24"/>
        </w:rPr>
        <w:t>и</w:t>
      </w:r>
      <w:r w:rsidR="00E278D2" w:rsidRPr="00502067">
        <w:rPr>
          <w:rFonts w:ascii="Times New Roman" w:eastAsia="Arial Unicode MS" w:hAnsi="Times New Roman" w:cs="Times New Roman"/>
          <w:sz w:val="24"/>
          <w:szCs w:val="24"/>
        </w:rPr>
        <w:t>ципального образования «Коношский муниципальный район Архангельской области</w:t>
      </w:r>
      <w:r w:rsidR="002B2A91" w:rsidRPr="00502067">
        <w:rPr>
          <w:rFonts w:ascii="Times New Roman" w:eastAsia="Arial Unicode MS" w:hAnsi="Times New Roman" w:cs="Times New Roman"/>
          <w:sz w:val="24"/>
          <w:szCs w:val="24"/>
        </w:rPr>
        <w:t>.</w:t>
      </w:r>
      <w:r w:rsidR="002E207E" w:rsidRPr="00502067">
        <w:rPr>
          <w:rFonts w:ascii="Times New Roman" w:eastAsia="Arial Unicode MS" w:hAnsi="Times New Roman" w:cs="Times New Roman"/>
          <w:sz w:val="24"/>
          <w:szCs w:val="24"/>
        </w:rPr>
        <w:t xml:space="preserve"> </w:t>
      </w:r>
    </w:p>
    <w:p w:rsidR="00BC4D81" w:rsidRPr="00502067" w:rsidRDefault="00502067" w:rsidP="00502067">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00BC4D81" w:rsidRPr="00502067">
        <w:rPr>
          <w:rFonts w:ascii="Times New Roman" w:eastAsia="Arial Unicode MS" w:hAnsi="Times New Roman" w:cs="Times New Roman"/>
          <w:sz w:val="24"/>
          <w:szCs w:val="24"/>
        </w:rPr>
        <w:t xml:space="preserve">Организатором конкурса является </w:t>
      </w:r>
      <w:r w:rsidR="00E278D2" w:rsidRPr="00502067">
        <w:rPr>
          <w:rFonts w:ascii="Times New Roman" w:eastAsia="Arial Unicode MS" w:hAnsi="Times New Roman" w:cs="Times New Roman"/>
          <w:sz w:val="24"/>
          <w:szCs w:val="24"/>
        </w:rPr>
        <w:t>Комитет по управлению муниципальным имуществом и земельным ресурсам администрации МО «Коношский муниципальный район» Архангельской области</w:t>
      </w:r>
    </w:p>
    <w:p w:rsidR="00BC4D81" w:rsidRPr="00502067" w:rsidRDefault="00502067" w:rsidP="00502067">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00BC4D81" w:rsidRPr="00502067">
        <w:rPr>
          <w:rFonts w:ascii="Times New Roman" w:eastAsia="Arial Unicode MS" w:hAnsi="Times New Roman" w:cs="Times New Roman"/>
          <w:sz w:val="24"/>
          <w:szCs w:val="24"/>
        </w:rPr>
        <w:t xml:space="preserve">Объект Соглашения предоставляется сроком на </w:t>
      </w:r>
      <w:r w:rsidR="007E34BA" w:rsidRPr="00502067">
        <w:rPr>
          <w:rFonts w:ascii="Times New Roman" w:eastAsia="Arial Unicode MS" w:hAnsi="Times New Roman" w:cs="Times New Roman"/>
          <w:sz w:val="24"/>
          <w:szCs w:val="24"/>
        </w:rPr>
        <w:t>10</w:t>
      </w:r>
      <w:r w:rsidR="00BC4D81" w:rsidRPr="00502067">
        <w:rPr>
          <w:rFonts w:ascii="Times New Roman" w:eastAsia="Arial Unicode MS" w:hAnsi="Times New Roman" w:cs="Times New Roman"/>
          <w:sz w:val="24"/>
          <w:szCs w:val="24"/>
        </w:rPr>
        <w:t xml:space="preserve"> (</w:t>
      </w:r>
      <w:r w:rsidR="007E34BA" w:rsidRPr="00502067">
        <w:rPr>
          <w:rFonts w:ascii="Times New Roman" w:eastAsia="Arial Unicode MS" w:hAnsi="Times New Roman" w:cs="Times New Roman"/>
          <w:sz w:val="24"/>
          <w:szCs w:val="24"/>
        </w:rPr>
        <w:t>десять</w:t>
      </w:r>
      <w:r w:rsidR="00BC4D81" w:rsidRPr="00502067">
        <w:rPr>
          <w:rFonts w:ascii="Times New Roman" w:eastAsia="Arial Unicode MS" w:hAnsi="Times New Roman" w:cs="Times New Roman"/>
          <w:sz w:val="24"/>
          <w:szCs w:val="24"/>
        </w:rPr>
        <w:t xml:space="preserve">) лет, </w:t>
      </w:r>
      <w:r w:rsidR="00345BCA" w:rsidRPr="00502067">
        <w:rPr>
          <w:rFonts w:ascii="Times New Roman" w:eastAsia="Arial Unicode MS" w:hAnsi="Times New Roman" w:cs="Times New Roman"/>
          <w:sz w:val="24"/>
          <w:szCs w:val="24"/>
        </w:rPr>
        <w:t>в отношении</w:t>
      </w:r>
      <w:r w:rsidR="00345BCA" w:rsidRPr="00502067">
        <w:rPr>
          <w:rFonts w:ascii="Times New Roman" w:eastAsia="Arial Unicode MS" w:hAnsi="Times New Roman" w:cs="Times New Roman"/>
          <w:b/>
          <w:sz w:val="24"/>
          <w:szCs w:val="24"/>
        </w:rPr>
        <w:t xml:space="preserve"> </w:t>
      </w:r>
      <w:r w:rsidR="00345BCA" w:rsidRPr="00502067">
        <w:rPr>
          <w:rFonts w:ascii="Times New Roman" w:hAnsi="Times New Roman" w:cs="Times New Roman"/>
          <w:sz w:val="24"/>
          <w:szCs w:val="24"/>
        </w:rPr>
        <w:t>объекта, на котором осуществляются обработка, накопление, утилизация, обезвреживание, размещение твердых коммунальных отходов</w:t>
      </w:r>
      <w:r w:rsidR="00BC4D81" w:rsidRPr="00502067">
        <w:rPr>
          <w:rFonts w:ascii="Times New Roman" w:eastAsia="Arial Unicode MS" w:hAnsi="Times New Roman" w:cs="Times New Roman"/>
          <w:sz w:val="24"/>
          <w:szCs w:val="24"/>
        </w:rPr>
        <w:t xml:space="preserve"> объекта Соглашения.</w:t>
      </w:r>
    </w:p>
    <w:p w:rsidR="00861C0B" w:rsidRPr="00502067" w:rsidRDefault="00502067" w:rsidP="00502067">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1.4. </w:t>
      </w:r>
      <w:r w:rsidR="00BC4D81" w:rsidRPr="00502067">
        <w:rPr>
          <w:rFonts w:ascii="Times New Roman" w:eastAsia="Arial Unicode MS" w:hAnsi="Times New Roman" w:cs="Times New Roman"/>
          <w:sz w:val="24"/>
          <w:szCs w:val="24"/>
        </w:rPr>
        <w:t xml:space="preserve">Право собственности на объект Соглашения принадлежит </w:t>
      </w:r>
      <w:r w:rsidR="00861C0B" w:rsidRPr="00502067">
        <w:rPr>
          <w:rFonts w:ascii="Times New Roman" w:eastAsia="Arial Unicode MS" w:hAnsi="Times New Roman" w:cs="Times New Roman"/>
          <w:sz w:val="24"/>
          <w:szCs w:val="24"/>
        </w:rPr>
        <w:t>Муниципальному образованию</w:t>
      </w:r>
      <w:r w:rsidR="00E278D2" w:rsidRPr="00502067">
        <w:rPr>
          <w:rFonts w:ascii="Times New Roman" w:eastAsia="Arial Unicode MS" w:hAnsi="Times New Roman" w:cs="Times New Roman"/>
          <w:sz w:val="24"/>
          <w:szCs w:val="24"/>
        </w:rPr>
        <w:t xml:space="preserve"> «Коношский муниципальный район»</w:t>
      </w:r>
      <w:r w:rsidR="00861C0B" w:rsidRPr="00502067">
        <w:rPr>
          <w:rFonts w:ascii="Times New Roman" w:eastAsia="Arial Unicode MS" w:hAnsi="Times New Roman" w:cs="Times New Roman"/>
          <w:sz w:val="24"/>
          <w:szCs w:val="24"/>
        </w:rPr>
        <w:t>.</w:t>
      </w:r>
    </w:p>
    <w:p w:rsidR="00BC4D81" w:rsidRPr="00502067" w:rsidRDefault="00502067" w:rsidP="00502067">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1.5. </w:t>
      </w:r>
      <w:r w:rsidR="00BC4D81" w:rsidRPr="00502067">
        <w:rPr>
          <w:rFonts w:ascii="Times New Roman" w:eastAsia="Arial Unicode MS" w:hAnsi="Times New Roman" w:cs="Times New Roman"/>
          <w:sz w:val="24"/>
          <w:szCs w:val="24"/>
        </w:rPr>
        <w:t xml:space="preserve">Концессионер обязан обеспечить на территории </w:t>
      </w:r>
      <w:r w:rsidR="00E278D2" w:rsidRPr="00502067">
        <w:rPr>
          <w:rFonts w:ascii="Times New Roman" w:eastAsia="Arial Unicode MS" w:hAnsi="Times New Roman" w:cs="Times New Roman"/>
          <w:sz w:val="24"/>
          <w:szCs w:val="24"/>
        </w:rPr>
        <w:t xml:space="preserve">Коношского </w:t>
      </w:r>
      <w:r w:rsidR="00BC4D81" w:rsidRPr="00502067">
        <w:rPr>
          <w:rFonts w:ascii="Times New Roman" w:eastAsia="Arial Unicode MS" w:hAnsi="Times New Roman" w:cs="Times New Roman"/>
          <w:sz w:val="24"/>
          <w:szCs w:val="24"/>
        </w:rPr>
        <w:t>муниципального района эксплуатацию и рек</w:t>
      </w:r>
      <w:r w:rsidR="00345BCA" w:rsidRPr="00502067">
        <w:rPr>
          <w:rFonts w:ascii="Times New Roman" w:eastAsia="Arial Unicode MS" w:hAnsi="Times New Roman" w:cs="Times New Roman"/>
          <w:sz w:val="24"/>
          <w:szCs w:val="24"/>
        </w:rPr>
        <w:t>онструкцию</w:t>
      </w:r>
      <w:r w:rsidR="00BC4D81" w:rsidRPr="00502067">
        <w:rPr>
          <w:rFonts w:ascii="Times New Roman" w:eastAsia="Arial Unicode MS" w:hAnsi="Times New Roman" w:cs="Times New Roman"/>
          <w:sz w:val="24"/>
          <w:szCs w:val="24"/>
        </w:rPr>
        <w:t xml:space="preserve"> полигона твердых бытовых отходов</w:t>
      </w:r>
      <w:r w:rsidR="00890D11" w:rsidRPr="00502067">
        <w:rPr>
          <w:rFonts w:ascii="Times New Roman" w:hAnsi="Times New Roman" w:cs="Times New Roman"/>
          <w:sz w:val="24"/>
          <w:szCs w:val="24"/>
        </w:rPr>
        <w:t xml:space="preserve"> с целью</w:t>
      </w:r>
      <w:r w:rsidR="00890D11" w:rsidRPr="00502067">
        <w:rPr>
          <w:sz w:val="24"/>
          <w:szCs w:val="24"/>
        </w:rPr>
        <w:t xml:space="preserve"> </w:t>
      </w:r>
      <w:r w:rsidR="00890D11" w:rsidRPr="00502067">
        <w:rPr>
          <w:rFonts w:ascii="Times New Roman" w:eastAsia="Arial Unicode MS" w:hAnsi="Times New Roman" w:cs="Times New Roman"/>
          <w:sz w:val="24"/>
          <w:szCs w:val="24"/>
        </w:rPr>
        <w:t>обработки, накопления, утилизации, обезвреживания и размещения твердых коммунальных отходов</w:t>
      </w:r>
      <w:r w:rsidR="00BC4D81" w:rsidRPr="00502067">
        <w:rPr>
          <w:rFonts w:ascii="Times New Roman" w:eastAsia="Arial Unicode MS" w:hAnsi="Times New Roman" w:cs="Times New Roman"/>
          <w:sz w:val="24"/>
          <w:szCs w:val="24"/>
        </w:rPr>
        <w:t>, в соответствии с проектной документацией и в сроки, определенные концессионным соглашением.</w:t>
      </w:r>
    </w:p>
    <w:p w:rsidR="004D602F" w:rsidRPr="00502067" w:rsidRDefault="004D602F" w:rsidP="00502067">
      <w:pPr>
        <w:pStyle w:val="a5"/>
        <w:spacing w:after="0" w:line="240" w:lineRule="auto"/>
        <w:ind w:left="0" w:firstLine="709"/>
        <w:jc w:val="both"/>
        <w:rPr>
          <w:rFonts w:ascii="Times New Roman" w:eastAsia="Arial Unicode MS" w:hAnsi="Times New Roman" w:cs="Times New Roman"/>
          <w:b/>
          <w:sz w:val="24"/>
          <w:szCs w:val="24"/>
        </w:rPr>
      </w:pPr>
      <w:r w:rsidRPr="00502067">
        <w:rPr>
          <w:rFonts w:ascii="Times New Roman" w:eastAsia="Arial Unicode MS" w:hAnsi="Times New Roman" w:cs="Times New Roman"/>
          <w:b/>
          <w:sz w:val="24"/>
          <w:szCs w:val="24"/>
        </w:rPr>
        <w:t>План мероприятий по модернизации и реконструкции объекта концессионного соглашения на срок действия концессионного соглашения:</w:t>
      </w:r>
    </w:p>
    <w:p w:rsidR="004D602F" w:rsidRPr="00495FF7" w:rsidRDefault="004D602F" w:rsidP="007A1573">
      <w:pPr>
        <w:pStyle w:val="a5"/>
        <w:spacing w:after="0"/>
        <w:ind w:left="0" w:firstLine="709"/>
        <w:jc w:val="both"/>
        <w:rPr>
          <w:rFonts w:ascii="Times New Roman" w:eastAsia="Arial Unicode MS" w:hAnsi="Times New Roman" w:cs="Times New Roman"/>
          <w:b/>
          <w:sz w:val="24"/>
          <w:szCs w:val="24"/>
        </w:rPr>
      </w:pPr>
    </w:p>
    <w:tbl>
      <w:tblPr>
        <w:tblStyle w:val="a4"/>
        <w:tblW w:w="0" w:type="auto"/>
        <w:tblLook w:val="04A0" w:firstRow="1" w:lastRow="0" w:firstColumn="1" w:lastColumn="0" w:noHBand="0" w:noVBand="1"/>
      </w:tblPr>
      <w:tblGrid>
        <w:gridCol w:w="7062"/>
        <w:gridCol w:w="2508"/>
      </w:tblGrid>
      <w:tr w:rsidR="002E30F3" w:rsidTr="00502067">
        <w:tc>
          <w:tcPr>
            <w:tcW w:w="7062"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pStyle w:val="a5"/>
              <w:ind w:left="0"/>
              <w:jc w:val="center"/>
              <w:rPr>
                <w:rFonts w:ascii="Times New Roman" w:eastAsia="Arial Unicode MS" w:hAnsi="Times New Roman" w:cs="Times New Roman"/>
                <w:b/>
                <w:sz w:val="24"/>
                <w:szCs w:val="24"/>
              </w:rPr>
            </w:pPr>
            <w:r w:rsidRPr="002E30F3">
              <w:rPr>
                <w:rFonts w:ascii="Times New Roman" w:eastAsia="Arial Unicode MS" w:hAnsi="Times New Roman" w:cs="Times New Roman"/>
                <w:b/>
                <w:sz w:val="24"/>
                <w:szCs w:val="24"/>
              </w:rPr>
              <w:t>Наименование мероприятий</w:t>
            </w:r>
          </w:p>
        </w:tc>
        <w:tc>
          <w:tcPr>
            <w:tcW w:w="2508" w:type="dxa"/>
            <w:tcBorders>
              <w:top w:val="single" w:sz="4" w:space="0" w:color="auto"/>
              <w:left w:val="single" w:sz="4" w:space="0" w:color="auto"/>
              <w:bottom w:val="single" w:sz="4" w:space="0" w:color="auto"/>
              <w:right w:val="single" w:sz="4" w:space="0" w:color="auto"/>
            </w:tcBorders>
          </w:tcPr>
          <w:p w:rsidR="002E30F3" w:rsidRDefault="002E30F3" w:rsidP="00502067">
            <w:pPr>
              <w:pStyle w:val="a5"/>
              <w:ind w:left="0"/>
              <w:jc w:val="center"/>
              <w:rPr>
                <w:rFonts w:ascii="Times New Roman" w:eastAsia="Arial Unicode MS" w:hAnsi="Times New Roman" w:cs="Times New Roman"/>
                <w:b/>
                <w:sz w:val="24"/>
                <w:szCs w:val="24"/>
              </w:rPr>
            </w:pPr>
            <w:r w:rsidRPr="002E30F3">
              <w:rPr>
                <w:rFonts w:ascii="Times New Roman" w:eastAsia="Arial Unicode MS" w:hAnsi="Times New Roman" w:cs="Times New Roman"/>
                <w:b/>
                <w:sz w:val="24"/>
                <w:szCs w:val="24"/>
              </w:rPr>
              <w:t>Стоимость, руб.</w:t>
            </w:r>
          </w:p>
          <w:p w:rsidR="00502067" w:rsidRPr="002E30F3" w:rsidRDefault="00502067" w:rsidP="00502067">
            <w:pPr>
              <w:pStyle w:val="a5"/>
              <w:ind w:left="0"/>
              <w:jc w:val="center"/>
              <w:rPr>
                <w:rFonts w:ascii="Times New Roman" w:eastAsia="Arial Unicode MS" w:hAnsi="Times New Roman" w:cs="Times New Roman"/>
                <w:b/>
                <w:sz w:val="24"/>
                <w:szCs w:val="24"/>
              </w:rPr>
            </w:pPr>
          </w:p>
        </w:tc>
      </w:tr>
      <w:tr w:rsidR="002E30F3" w:rsidTr="00502067">
        <w:tc>
          <w:tcPr>
            <w:tcW w:w="7062"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реконструкция забора (ограждения) высотой 3 метра протяженностью 1500 метров или обваловка с установкой ворот</w:t>
            </w:r>
          </w:p>
        </w:tc>
        <w:tc>
          <w:tcPr>
            <w:tcW w:w="2508"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pStyle w:val="a5"/>
              <w:ind w:left="0"/>
              <w:jc w:val="cente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2</w:t>
            </w:r>
            <w:r w:rsidR="0011572A">
              <w:rPr>
                <w:rFonts w:ascii="Times New Roman" w:eastAsia="Arial Unicode MS" w:hAnsi="Times New Roman" w:cs="Times New Roman"/>
                <w:sz w:val="24"/>
                <w:szCs w:val="24"/>
              </w:rPr>
              <w:t xml:space="preserve"> </w:t>
            </w:r>
            <w:r w:rsidRPr="002E30F3">
              <w:rPr>
                <w:rFonts w:ascii="Times New Roman" w:eastAsia="Arial Unicode MS" w:hAnsi="Times New Roman" w:cs="Times New Roman"/>
                <w:sz w:val="24"/>
                <w:szCs w:val="24"/>
              </w:rPr>
              <w:t>500</w:t>
            </w:r>
            <w:r w:rsidR="0011572A">
              <w:rPr>
                <w:rFonts w:ascii="Times New Roman" w:eastAsia="Arial Unicode MS" w:hAnsi="Times New Roman" w:cs="Times New Roman"/>
                <w:sz w:val="24"/>
                <w:szCs w:val="24"/>
              </w:rPr>
              <w:t xml:space="preserve"> </w:t>
            </w:r>
            <w:r w:rsidRPr="002E30F3">
              <w:rPr>
                <w:rFonts w:ascii="Times New Roman" w:eastAsia="Arial Unicode MS" w:hAnsi="Times New Roman" w:cs="Times New Roman"/>
                <w:sz w:val="24"/>
                <w:szCs w:val="24"/>
              </w:rPr>
              <w:t>000,00</w:t>
            </w:r>
          </w:p>
        </w:tc>
      </w:tr>
      <w:tr w:rsidR="002E30F3" w:rsidTr="00502067">
        <w:tc>
          <w:tcPr>
            <w:tcW w:w="7062"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Элек</w:t>
            </w:r>
            <w:r w:rsidR="00A2758B">
              <w:rPr>
                <w:rFonts w:ascii="Times New Roman" w:eastAsia="Arial Unicode MS" w:hAnsi="Times New Roman" w:cs="Times New Roman"/>
                <w:sz w:val="24"/>
                <w:szCs w:val="24"/>
              </w:rPr>
              <w:t>трификация полигона с установкой</w:t>
            </w:r>
            <w:r w:rsidRPr="002E30F3">
              <w:rPr>
                <w:rFonts w:ascii="Times New Roman" w:eastAsia="Arial Unicode MS" w:hAnsi="Times New Roman" w:cs="Times New Roman"/>
                <w:sz w:val="24"/>
                <w:szCs w:val="24"/>
              </w:rPr>
              <w:t xml:space="preserve"> трансформаторной подстанции и светильников (6 шт.) по периметру полигона</w:t>
            </w:r>
          </w:p>
        </w:tc>
        <w:tc>
          <w:tcPr>
            <w:tcW w:w="2508"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pStyle w:val="a5"/>
              <w:ind w:left="0"/>
              <w:jc w:val="cente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2</w:t>
            </w:r>
            <w:r w:rsidR="0011572A">
              <w:rPr>
                <w:rFonts w:ascii="Times New Roman" w:eastAsia="Arial Unicode MS" w:hAnsi="Times New Roman" w:cs="Times New Roman"/>
                <w:sz w:val="24"/>
                <w:szCs w:val="24"/>
              </w:rPr>
              <w:t xml:space="preserve"> </w:t>
            </w:r>
            <w:r w:rsidRPr="002E30F3">
              <w:rPr>
                <w:rFonts w:ascii="Times New Roman" w:eastAsia="Arial Unicode MS" w:hAnsi="Times New Roman" w:cs="Times New Roman"/>
                <w:sz w:val="24"/>
                <w:szCs w:val="24"/>
              </w:rPr>
              <w:t>000</w:t>
            </w:r>
            <w:r w:rsidR="0011572A">
              <w:rPr>
                <w:rFonts w:ascii="Times New Roman" w:eastAsia="Arial Unicode MS" w:hAnsi="Times New Roman" w:cs="Times New Roman"/>
                <w:sz w:val="24"/>
                <w:szCs w:val="24"/>
              </w:rPr>
              <w:t xml:space="preserve"> </w:t>
            </w:r>
            <w:r w:rsidRPr="002E30F3">
              <w:rPr>
                <w:rFonts w:ascii="Times New Roman" w:eastAsia="Arial Unicode MS" w:hAnsi="Times New Roman" w:cs="Times New Roman"/>
                <w:sz w:val="24"/>
                <w:szCs w:val="24"/>
              </w:rPr>
              <w:t xml:space="preserve">000,00 </w:t>
            </w:r>
          </w:p>
        </w:tc>
      </w:tr>
      <w:tr w:rsidR="002E30F3" w:rsidTr="00502067">
        <w:tc>
          <w:tcPr>
            <w:tcW w:w="7062"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 xml:space="preserve">устройство щебеночной дороги протяженностью 440 метров шириной 4.5 метра на территории полигона </w:t>
            </w:r>
          </w:p>
        </w:tc>
        <w:tc>
          <w:tcPr>
            <w:tcW w:w="2508"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pStyle w:val="a5"/>
              <w:ind w:left="0"/>
              <w:jc w:val="cente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944 372,00</w:t>
            </w:r>
          </w:p>
        </w:tc>
      </w:tr>
      <w:tr w:rsidR="002E30F3" w:rsidTr="00502067">
        <w:tc>
          <w:tcPr>
            <w:tcW w:w="7062"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установка видеонаблюдения</w:t>
            </w:r>
          </w:p>
        </w:tc>
        <w:tc>
          <w:tcPr>
            <w:tcW w:w="2508"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pStyle w:val="a5"/>
              <w:ind w:left="0"/>
              <w:jc w:val="cente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100 000,00</w:t>
            </w:r>
          </w:p>
        </w:tc>
      </w:tr>
      <w:tr w:rsidR="002E30F3" w:rsidTr="00502067">
        <w:tc>
          <w:tcPr>
            <w:tcW w:w="7062"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 xml:space="preserve">Планировка территории полигона с подсыпкой песчанно-гравийной (песчанной) смесью толщиной 0,5 метра, в том числе планировка и подсыпка песчанно-гравийной (песчанной) смесью толщиной 0,5 метра рабочей карты площадью 30000 метров в срок до октября 2022 года </w:t>
            </w:r>
          </w:p>
        </w:tc>
        <w:tc>
          <w:tcPr>
            <w:tcW w:w="2508"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pStyle w:val="a5"/>
              <w:ind w:left="0"/>
              <w:jc w:val="cente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 2</w:t>
            </w:r>
            <w:r w:rsidR="0011572A">
              <w:rPr>
                <w:rFonts w:ascii="Times New Roman" w:eastAsia="Arial Unicode MS" w:hAnsi="Times New Roman" w:cs="Times New Roman"/>
                <w:sz w:val="24"/>
                <w:szCs w:val="24"/>
              </w:rPr>
              <w:t xml:space="preserve"> </w:t>
            </w:r>
            <w:r w:rsidRPr="002E30F3">
              <w:rPr>
                <w:rFonts w:ascii="Times New Roman" w:eastAsia="Arial Unicode MS" w:hAnsi="Times New Roman" w:cs="Times New Roman"/>
                <w:sz w:val="24"/>
                <w:szCs w:val="24"/>
              </w:rPr>
              <w:t>500</w:t>
            </w:r>
            <w:r w:rsidR="0011572A">
              <w:rPr>
                <w:rFonts w:ascii="Times New Roman" w:eastAsia="Arial Unicode MS" w:hAnsi="Times New Roman" w:cs="Times New Roman"/>
                <w:sz w:val="24"/>
                <w:szCs w:val="24"/>
              </w:rPr>
              <w:t xml:space="preserve"> </w:t>
            </w:r>
            <w:r w:rsidRPr="002E30F3">
              <w:rPr>
                <w:rFonts w:ascii="Times New Roman" w:eastAsia="Arial Unicode MS" w:hAnsi="Times New Roman" w:cs="Times New Roman"/>
                <w:sz w:val="24"/>
                <w:szCs w:val="24"/>
              </w:rPr>
              <w:t>000,00</w:t>
            </w:r>
          </w:p>
        </w:tc>
      </w:tr>
      <w:tr w:rsidR="002E30F3" w:rsidTr="00502067">
        <w:trPr>
          <w:trHeight w:val="278"/>
        </w:trPr>
        <w:tc>
          <w:tcPr>
            <w:tcW w:w="7062"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Приобретение монтаж и пусконаладка автовесов ВТА-40-8-3-1 с бесфундаментными опорами</w:t>
            </w:r>
          </w:p>
        </w:tc>
        <w:tc>
          <w:tcPr>
            <w:tcW w:w="2508"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pStyle w:val="a5"/>
              <w:ind w:left="0"/>
              <w:jc w:val="cente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850 000,00</w:t>
            </w:r>
          </w:p>
        </w:tc>
      </w:tr>
      <w:tr w:rsidR="002E30F3" w:rsidTr="00502067">
        <w:trPr>
          <w:trHeight w:val="87"/>
        </w:trPr>
        <w:tc>
          <w:tcPr>
            <w:tcW w:w="7062" w:type="dxa"/>
            <w:tcBorders>
              <w:top w:val="single" w:sz="4" w:space="0" w:color="auto"/>
              <w:left w:val="single" w:sz="4" w:space="0" w:color="auto"/>
              <w:bottom w:val="single" w:sz="4" w:space="0" w:color="auto"/>
              <w:right w:val="single" w:sz="4" w:space="0" w:color="auto"/>
            </w:tcBorders>
          </w:tcPr>
          <w:p w:rsidR="002E30F3" w:rsidRPr="002E30F3" w:rsidRDefault="002E30F3" w:rsidP="002E30F3">
            <w:pP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Устройство дезинфекционной ванны</w:t>
            </w:r>
          </w:p>
        </w:tc>
        <w:tc>
          <w:tcPr>
            <w:tcW w:w="2508" w:type="dxa"/>
            <w:tcBorders>
              <w:top w:val="single" w:sz="4" w:space="0" w:color="auto"/>
              <w:left w:val="single" w:sz="4" w:space="0" w:color="auto"/>
              <w:right w:val="single" w:sz="4" w:space="0" w:color="auto"/>
            </w:tcBorders>
          </w:tcPr>
          <w:p w:rsidR="002E30F3" w:rsidRPr="002E30F3" w:rsidRDefault="002E30F3" w:rsidP="002E30F3">
            <w:pPr>
              <w:pStyle w:val="a5"/>
              <w:ind w:left="0"/>
              <w:jc w:val="cente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150</w:t>
            </w:r>
            <w:r w:rsidR="00D03B5D">
              <w:rPr>
                <w:rFonts w:ascii="Times New Roman" w:eastAsia="Arial Unicode MS" w:hAnsi="Times New Roman" w:cs="Times New Roman"/>
                <w:sz w:val="24"/>
                <w:szCs w:val="24"/>
              </w:rPr>
              <w:t xml:space="preserve"> </w:t>
            </w:r>
            <w:r w:rsidRPr="002E30F3">
              <w:rPr>
                <w:rFonts w:ascii="Times New Roman" w:eastAsia="Arial Unicode MS" w:hAnsi="Times New Roman" w:cs="Times New Roman"/>
                <w:sz w:val="24"/>
                <w:szCs w:val="24"/>
              </w:rPr>
              <w:t>000,00</w:t>
            </w:r>
          </w:p>
        </w:tc>
      </w:tr>
      <w:tr w:rsidR="002E30F3" w:rsidTr="00502067">
        <w:trPr>
          <w:trHeight w:val="87"/>
        </w:trPr>
        <w:tc>
          <w:tcPr>
            <w:tcW w:w="7062" w:type="dxa"/>
            <w:tcBorders>
              <w:top w:val="single" w:sz="4" w:space="0" w:color="auto"/>
              <w:left w:val="single" w:sz="4" w:space="0" w:color="auto"/>
              <w:bottom w:val="single" w:sz="4" w:space="0" w:color="auto"/>
              <w:right w:val="single" w:sz="4" w:space="0" w:color="auto"/>
            </w:tcBorders>
          </w:tcPr>
          <w:p w:rsidR="002E30F3" w:rsidRPr="002E30F3" w:rsidRDefault="002E30F3" w:rsidP="002E30F3">
            <w:pP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Устройство закрытого пожарного водоёма объемом 100 кбм.</w:t>
            </w:r>
          </w:p>
        </w:tc>
        <w:tc>
          <w:tcPr>
            <w:tcW w:w="2508" w:type="dxa"/>
            <w:tcBorders>
              <w:left w:val="single" w:sz="4" w:space="0" w:color="auto"/>
              <w:bottom w:val="single" w:sz="4" w:space="0" w:color="auto"/>
              <w:right w:val="single" w:sz="4" w:space="0" w:color="auto"/>
            </w:tcBorders>
          </w:tcPr>
          <w:p w:rsidR="002E30F3" w:rsidRPr="002E30F3" w:rsidRDefault="002E30F3" w:rsidP="002E30F3">
            <w:pPr>
              <w:pStyle w:val="a5"/>
              <w:ind w:left="0"/>
              <w:jc w:val="cente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300</w:t>
            </w:r>
            <w:r w:rsidR="00D03B5D">
              <w:rPr>
                <w:rFonts w:ascii="Times New Roman" w:eastAsia="Arial Unicode MS" w:hAnsi="Times New Roman" w:cs="Times New Roman"/>
                <w:sz w:val="24"/>
                <w:szCs w:val="24"/>
              </w:rPr>
              <w:t xml:space="preserve"> </w:t>
            </w:r>
            <w:r w:rsidRPr="002E30F3">
              <w:rPr>
                <w:rFonts w:ascii="Times New Roman" w:eastAsia="Arial Unicode MS" w:hAnsi="Times New Roman" w:cs="Times New Roman"/>
                <w:sz w:val="24"/>
                <w:szCs w:val="24"/>
              </w:rPr>
              <w:t>000,00</w:t>
            </w:r>
          </w:p>
        </w:tc>
      </w:tr>
    </w:tbl>
    <w:p w:rsidR="00502067" w:rsidRDefault="00502067">
      <w:r>
        <w:br w:type="page"/>
      </w:r>
    </w:p>
    <w:tbl>
      <w:tblPr>
        <w:tblStyle w:val="a4"/>
        <w:tblW w:w="0" w:type="auto"/>
        <w:tblLook w:val="04A0" w:firstRow="1" w:lastRow="0" w:firstColumn="1" w:lastColumn="0" w:noHBand="0" w:noVBand="1"/>
      </w:tblPr>
      <w:tblGrid>
        <w:gridCol w:w="7062"/>
        <w:gridCol w:w="2508"/>
      </w:tblGrid>
      <w:tr w:rsidR="002E30F3" w:rsidTr="00502067">
        <w:trPr>
          <w:trHeight w:val="415"/>
        </w:trPr>
        <w:tc>
          <w:tcPr>
            <w:tcW w:w="7062"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rPr>
                <w:rFonts w:ascii="Times New Roman" w:eastAsia="Arial Unicode MS" w:hAnsi="Times New Roman" w:cs="Times New Roman"/>
                <w:b/>
                <w:sz w:val="24"/>
                <w:szCs w:val="24"/>
              </w:rPr>
            </w:pPr>
            <w:r w:rsidRPr="002E30F3">
              <w:rPr>
                <w:rFonts w:ascii="Times New Roman" w:eastAsia="Arial Unicode MS" w:hAnsi="Times New Roman" w:cs="Times New Roman"/>
                <w:b/>
                <w:sz w:val="24"/>
                <w:szCs w:val="24"/>
              </w:rPr>
              <w:lastRenderedPageBreak/>
              <w:t>Итого на весь срок действия концессионного соглашения (на 10 лет)</w:t>
            </w:r>
          </w:p>
        </w:tc>
        <w:tc>
          <w:tcPr>
            <w:tcW w:w="2508"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pStyle w:val="a5"/>
              <w:ind w:left="0"/>
              <w:jc w:val="center"/>
              <w:rPr>
                <w:rFonts w:ascii="Times New Roman" w:eastAsia="Arial Unicode MS" w:hAnsi="Times New Roman" w:cs="Times New Roman"/>
                <w:b/>
                <w:sz w:val="24"/>
                <w:szCs w:val="24"/>
              </w:rPr>
            </w:pPr>
            <w:r w:rsidRPr="002E30F3">
              <w:rPr>
                <w:rFonts w:ascii="Times New Roman" w:eastAsia="Arial Unicode MS" w:hAnsi="Times New Roman" w:cs="Times New Roman"/>
                <w:b/>
                <w:sz w:val="24"/>
                <w:szCs w:val="24"/>
              </w:rPr>
              <w:t xml:space="preserve"> 9</w:t>
            </w:r>
            <w:r w:rsidR="00D03B5D">
              <w:rPr>
                <w:rFonts w:ascii="Times New Roman" w:eastAsia="Arial Unicode MS" w:hAnsi="Times New Roman" w:cs="Times New Roman"/>
                <w:b/>
                <w:sz w:val="24"/>
                <w:szCs w:val="24"/>
              </w:rPr>
              <w:t xml:space="preserve"> </w:t>
            </w:r>
            <w:r w:rsidRPr="002E30F3">
              <w:rPr>
                <w:rFonts w:ascii="Times New Roman" w:eastAsia="Arial Unicode MS" w:hAnsi="Times New Roman" w:cs="Times New Roman"/>
                <w:b/>
                <w:sz w:val="24"/>
                <w:szCs w:val="24"/>
              </w:rPr>
              <w:t>344</w:t>
            </w:r>
            <w:r w:rsidR="00D03B5D">
              <w:rPr>
                <w:rFonts w:ascii="Times New Roman" w:eastAsia="Arial Unicode MS" w:hAnsi="Times New Roman" w:cs="Times New Roman"/>
                <w:b/>
                <w:sz w:val="24"/>
                <w:szCs w:val="24"/>
              </w:rPr>
              <w:t xml:space="preserve"> </w:t>
            </w:r>
            <w:r w:rsidRPr="002E30F3">
              <w:rPr>
                <w:rFonts w:ascii="Times New Roman" w:eastAsia="Arial Unicode MS" w:hAnsi="Times New Roman" w:cs="Times New Roman"/>
                <w:b/>
                <w:sz w:val="24"/>
                <w:szCs w:val="24"/>
              </w:rPr>
              <w:t>372,00</w:t>
            </w:r>
          </w:p>
        </w:tc>
      </w:tr>
      <w:tr w:rsidR="002E30F3" w:rsidTr="00502067">
        <w:trPr>
          <w:trHeight w:val="482"/>
        </w:trPr>
        <w:tc>
          <w:tcPr>
            <w:tcW w:w="7062"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Итого на каждый год действия концессионного соглашения</w:t>
            </w:r>
          </w:p>
        </w:tc>
        <w:tc>
          <w:tcPr>
            <w:tcW w:w="2508" w:type="dxa"/>
            <w:tcBorders>
              <w:top w:val="single" w:sz="4" w:space="0" w:color="auto"/>
              <w:left w:val="single" w:sz="4" w:space="0" w:color="auto"/>
              <w:bottom w:val="single" w:sz="4" w:space="0" w:color="auto"/>
              <w:right w:val="single" w:sz="4" w:space="0" w:color="auto"/>
            </w:tcBorders>
            <w:hideMark/>
          </w:tcPr>
          <w:p w:rsidR="002E30F3" w:rsidRPr="002E30F3" w:rsidRDefault="002E30F3" w:rsidP="002E30F3">
            <w:pPr>
              <w:pStyle w:val="a5"/>
              <w:ind w:left="0"/>
              <w:jc w:val="center"/>
              <w:rPr>
                <w:rFonts w:ascii="Times New Roman" w:eastAsia="Arial Unicode MS" w:hAnsi="Times New Roman" w:cs="Times New Roman"/>
                <w:sz w:val="24"/>
                <w:szCs w:val="24"/>
              </w:rPr>
            </w:pPr>
            <w:r w:rsidRPr="002E30F3">
              <w:rPr>
                <w:rFonts w:ascii="Times New Roman" w:eastAsia="Arial Unicode MS" w:hAnsi="Times New Roman" w:cs="Times New Roman"/>
                <w:sz w:val="24"/>
                <w:szCs w:val="24"/>
              </w:rPr>
              <w:t>934</w:t>
            </w:r>
            <w:r w:rsidR="00D03B5D">
              <w:rPr>
                <w:rFonts w:ascii="Times New Roman" w:eastAsia="Arial Unicode MS" w:hAnsi="Times New Roman" w:cs="Times New Roman"/>
                <w:sz w:val="24"/>
                <w:szCs w:val="24"/>
              </w:rPr>
              <w:t xml:space="preserve"> </w:t>
            </w:r>
            <w:r w:rsidRPr="002E30F3">
              <w:rPr>
                <w:rFonts w:ascii="Times New Roman" w:eastAsia="Arial Unicode MS" w:hAnsi="Times New Roman" w:cs="Times New Roman"/>
                <w:sz w:val="24"/>
                <w:szCs w:val="24"/>
              </w:rPr>
              <w:t>437,2</w:t>
            </w:r>
          </w:p>
        </w:tc>
      </w:tr>
    </w:tbl>
    <w:p w:rsidR="00D03B5D" w:rsidRDefault="00D03B5D" w:rsidP="00D03B5D">
      <w:pPr>
        <w:spacing w:after="0" w:line="240" w:lineRule="auto"/>
        <w:rPr>
          <w:rFonts w:ascii="Times New Roman" w:hAnsi="Times New Roman" w:cs="Times New Roman"/>
          <w:sz w:val="24"/>
          <w:szCs w:val="24"/>
        </w:rPr>
      </w:pPr>
    </w:p>
    <w:p w:rsidR="002E30F3" w:rsidRPr="00455827" w:rsidRDefault="002E30F3" w:rsidP="00502067">
      <w:pPr>
        <w:spacing w:after="0" w:line="240" w:lineRule="auto"/>
        <w:ind w:firstLine="709"/>
        <w:rPr>
          <w:rFonts w:ascii="Times New Roman" w:hAnsi="Times New Roman" w:cs="Times New Roman"/>
          <w:sz w:val="24"/>
          <w:szCs w:val="24"/>
        </w:rPr>
      </w:pPr>
      <w:r w:rsidRPr="00455827">
        <w:rPr>
          <w:rFonts w:ascii="Times New Roman" w:hAnsi="Times New Roman" w:cs="Times New Roman"/>
          <w:sz w:val="24"/>
          <w:szCs w:val="24"/>
        </w:rPr>
        <w:t>Обеспечение 3% в виде банковской гарантии на 10 лет – 280</w:t>
      </w:r>
      <w:r w:rsidR="00D03B5D">
        <w:rPr>
          <w:rFonts w:ascii="Times New Roman" w:hAnsi="Times New Roman" w:cs="Times New Roman"/>
          <w:sz w:val="24"/>
          <w:szCs w:val="24"/>
        </w:rPr>
        <w:t xml:space="preserve"> </w:t>
      </w:r>
      <w:r w:rsidRPr="00455827">
        <w:rPr>
          <w:rFonts w:ascii="Times New Roman" w:hAnsi="Times New Roman" w:cs="Times New Roman"/>
          <w:sz w:val="24"/>
          <w:szCs w:val="24"/>
        </w:rPr>
        <w:t>331,16 рублей</w:t>
      </w:r>
    </w:p>
    <w:p w:rsidR="002E30F3" w:rsidRPr="00455827" w:rsidRDefault="002E30F3" w:rsidP="00502067">
      <w:pPr>
        <w:spacing w:after="0" w:line="240" w:lineRule="auto"/>
        <w:ind w:firstLine="709"/>
        <w:rPr>
          <w:rFonts w:ascii="Times New Roman" w:hAnsi="Times New Roman" w:cs="Times New Roman"/>
          <w:sz w:val="24"/>
          <w:szCs w:val="24"/>
        </w:rPr>
      </w:pPr>
      <w:r w:rsidRPr="00455827">
        <w:rPr>
          <w:rFonts w:ascii="Times New Roman" w:hAnsi="Times New Roman" w:cs="Times New Roman"/>
          <w:sz w:val="24"/>
          <w:szCs w:val="24"/>
        </w:rPr>
        <w:t xml:space="preserve">Срок получения лицензии – не позднее </w:t>
      </w:r>
      <w:r w:rsidR="00EF46D6">
        <w:rPr>
          <w:rFonts w:ascii="Times New Roman" w:hAnsi="Times New Roman" w:cs="Times New Roman"/>
          <w:sz w:val="24"/>
          <w:szCs w:val="24"/>
        </w:rPr>
        <w:t>сентября</w:t>
      </w:r>
      <w:r w:rsidRPr="00455827">
        <w:rPr>
          <w:rFonts w:ascii="Times New Roman" w:hAnsi="Times New Roman" w:cs="Times New Roman"/>
          <w:sz w:val="24"/>
          <w:szCs w:val="24"/>
        </w:rPr>
        <w:t xml:space="preserve"> 202</w:t>
      </w:r>
      <w:r w:rsidR="00EF46D6">
        <w:rPr>
          <w:rFonts w:ascii="Times New Roman" w:hAnsi="Times New Roman" w:cs="Times New Roman"/>
          <w:sz w:val="24"/>
          <w:szCs w:val="24"/>
        </w:rPr>
        <w:t>2</w:t>
      </w:r>
      <w:r w:rsidRPr="00455827">
        <w:rPr>
          <w:rFonts w:ascii="Times New Roman" w:hAnsi="Times New Roman" w:cs="Times New Roman"/>
          <w:sz w:val="24"/>
          <w:szCs w:val="24"/>
        </w:rPr>
        <w:t xml:space="preserve"> года</w:t>
      </w:r>
    </w:p>
    <w:p w:rsidR="002E30F3" w:rsidRPr="00455827" w:rsidRDefault="002E30F3" w:rsidP="00502067">
      <w:pPr>
        <w:spacing w:after="0" w:line="240" w:lineRule="auto"/>
        <w:ind w:firstLine="709"/>
      </w:pPr>
      <w:r>
        <w:rPr>
          <w:rFonts w:ascii="Times New Roman" w:eastAsia="Arial Unicode MS" w:hAnsi="Times New Roman" w:cs="Times New Roman"/>
          <w:sz w:val="24"/>
          <w:szCs w:val="24"/>
        </w:rPr>
        <w:t xml:space="preserve">Кроме того, </w:t>
      </w:r>
      <w:r w:rsidRPr="00455827">
        <w:rPr>
          <w:rFonts w:ascii="Times New Roman" w:eastAsia="Arial Unicode MS" w:hAnsi="Times New Roman" w:cs="Times New Roman"/>
          <w:sz w:val="24"/>
          <w:szCs w:val="24"/>
        </w:rPr>
        <w:t>Концессионер</w:t>
      </w:r>
      <w:r>
        <w:rPr>
          <w:rFonts w:ascii="Times New Roman" w:eastAsia="Arial Unicode MS" w:hAnsi="Times New Roman" w:cs="Times New Roman"/>
          <w:sz w:val="24"/>
          <w:szCs w:val="24"/>
        </w:rPr>
        <w:t xml:space="preserve"> обязуется выполнять все иные необходимые работы для нормального функционирования полигона, получения лицензии и выполнения условий данного вида лицензируемой деятельности.</w:t>
      </w:r>
    </w:p>
    <w:p w:rsidR="002E30F3" w:rsidRDefault="002E30F3" w:rsidP="00502067">
      <w:pPr>
        <w:pStyle w:val="a5"/>
        <w:spacing w:after="0" w:line="240" w:lineRule="auto"/>
        <w:ind w:left="0" w:firstLine="709"/>
        <w:jc w:val="both"/>
        <w:rPr>
          <w:rFonts w:ascii="Times New Roman" w:eastAsia="Arial Unicode MS" w:hAnsi="Times New Roman" w:cs="Times New Roman"/>
          <w:b/>
          <w:sz w:val="24"/>
          <w:szCs w:val="24"/>
        </w:rPr>
      </w:pPr>
    </w:p>
    <w:p w:rsidR="007E34BA" w:rsidRPr="00A43BCA" w:rsidRDefault="00A43BCA" w:rsidP="00502067">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И</w:t>
      </w:r>
      <w:r w:rsidRPr="00A43BCA">
        <w:rPr>
          <w:rFonts w:ascii="Times New Roman" w:eastAsia="Arial Unicode MS" w:hAnsi="Times New Roman" w:cs="Times New Roman"/>
          <w:b/>
          <w:sz w:val="24"/>
          <w:szCs w:val="24"/>
        </w:rPr>
        <w:t>сточниками финансирования плана мероприятий по модернизации и (или) реконструкции объекта концессионного соглашения, который предполагается осуществить концессионером, будут выступать собственные и заемные средства обслуживающей организации.</w:t>
      </w:r>
    </w:p>
    <w:p w:rsidR="00A43BCA" w:rsidRPr="00495FF7" w:rsidRDefault="00A43BCA" w:rsidP="00502067">
      <w:pPr>
        <w:pStyle w:val="a5"/>
        <w:spacing w:after="0" w:line="240" w:lineRule="auto"/>
        <w:ind w:left="0" w:firstLine="709"/>
        <w:jc w:val="both"/>
        <w:rPr>
          <w:rFonts w:ascii="Times New Roman" w:eastAsia="Arial Unicode MS" w:hAnsi="Times New Roman" w:cs="Times New Roman"/>
          <w:b/>
          <w:sz w:val="24"/>
          <w:szCs w:val="24"/>
        </w:rPr>
      </w:pPr>
    </w:p>
    <w:p w:rsidR="00BC4D81" w:rsidRPr="00495FF7" w:rsidRDefault="00502067" w:rsidP="00502067">
      <w:pPr>
        <w:pStyle w:val="a5"/>
        <w:spacing w:after="0" w:line="240" w:lineRule="auto"/>
        <w:ind w:left="0" w:firstLine="709"/>
        <w:jc w:val="both"/>
        <w:rPr>
          <w:rFonts w:ascii="Times New Roman" w:eastAsia="Arial Unicode MS" w:hAnsi="Times New Roman" w:cs="Times New Roman"/>
          <w:color w:val="FF0000"/>
          <w:sz w:val="24"/>
          <w:szCs w:val="24"/>
        </w:rPr>
      </w:pPr>
      <w:r>
        <w:rPr>
          <w:rFonts w:ascii="Times New Roman" w:eastAsia="Arial Unicode MS" w:hAnsi="Times New Roman" w:cs="Times New Roman"/>
          <w:sz w:val="24"/>
          <w:szCs w:val="24"/>
        </w:rPr>
        <w:t xml:space="preserve">1.6. </w:t>
      </w:r>
      <w:r w:rsidR="00BC4D81" w:rsidRPr="00495FF7">
        <w:rPr>
          <w:rFonts w:ascii="Times New Roman" w:eastAsia="Arial Unicode MS" w:hAnsi="Times New Roman" w:cs="Times New Roman"/>
          <w:sz w:val="24"/>
          <w:szCs w:val="24"/>
        </w:rPr>
        <w:t xml:space="preserve">Концессионер обязан осуществлять деятельность, предусмотренную концессионным соглашением, по приему и захоронению твердых бытовых отходов. Прием твердых бытовых отходов осуществляется с территории </w:t>
      </w:r>
      <w:r w:rsidR="00E278D2">
        <w:rPr>
          <w:rFonts w:ascii="Times New Roman" w:eastAsia="Arial Unicode MS" w:hAnsi="Times New Roman" w:cs="Times New Roman"/>
          <w:sz w:val="24"/>
          <w:szCs w:val="24"/>
        </w:rPr>
        <w:t xml:space="preserve">Коношского </w:t>
      </w:r>
      <w:r w:rsidR="00BC4D81" w:rsidRPr="00495FF7">
        <w:rPr>
          <w:rFonts w:ascii="Times New Roman" w:eastAsia="Arial Unicode MS" w:hAnsi="Times New Roman" w:cs="Times New Roman"/>
          <w:sz w:val="24"/>
          <w:szCs w:val="24"/>
        </w:rPr>
        <w:t>муниципального района.</w:t>
      </w:r>
    </w:p>
    <w:p w:rsidR="00BC4D81" w:rsidRPr="00495FF7" w:rsidRDefault="00BC4D81" w:rsidP="00502067">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1.7 Концедент обяза</w:t>
      </w:r>
      <w:r w:rsidR="00E278D2">
        <w:rPr>
          <w:rFonts w:ascii="Times New Roman" w:eastAsia="Arial Unicode MS" w:hAnsi="Times New Roman" w:cs="Times New Roman"/>
          <w:sz w:val="24"/>
          <w:szCs w:val="24"/>
        </w:rPr>
        <w:t xml:space="preserve">н в срок, не позднее чем через </w:t>
      </w:r>
      <w:r w:rsidRPr="00495FF7">
        <w:rPr>
          <w:rFonts w:ascii="Times New Roman" w:eastAsia="Arial Unicode MS" w:hAnsi="Times New Roman" w:cs="Times New Roman"/>
          <w:sz w:val="24"/>
          <w:szCs w:val="24"/>
        </w:rPr>
        <w:t>5 рабочих дней со дня подписания концессионного соглашения, осуществить передачу концессионеру объекта концессионного соглашения.</w:t>
      </w:r>
    </w:p>
    <w:p w:rsidR="00BC4D81" w:rsidRPr="00495FF7" w:rsidRDefault="00502067" w:rsidP="00502067">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1.8. </w:t>
      </w:r>
      <w:r w:rsidR="00BC4D81" w:rsidRPr="00495FF7">
        <w:rPr>
          <w:rFonts w:ascii="Times New Roman" w:eastAsia="Arial Unicode MS" w:hAnsi="Times New Roman" w:cs="Times New Roman"/>
          <w:sz w:val="24"/>
          <w:szCs w:val="24"/>
        </w:rPr>
        <w:t>Описание, в том числе технико-экономические показатели объекта концессионного согла</w:t>
      </w:r>
      <w:r w:rsidR="00D53220" w:rsidRPr="00495FF7">
        <w:rPr>
          <w:rFonts w:ascii="Times New Roman" w:eastAsia="Arial Unicode MS" w:hAnsi="Times New Roman" w:cs="Times New Roman"/>
          <w:sz w:val="24"/>
          <w:szCs w:val="24"/>
        </w:rPr>
        <w:t>шения, приведены в приложении №</w:t>
      </w:r>
      <w:r w:rsidR="00BC4D81" w:rsidRPr="00495FF7">
        <w:rPr>
          <w:rFonts w:ascii="Times New Roman" w:eastAsia="Arial Unicode MS" w:hAnsi="Times New Roman" w:cs="Times New Roman"/>
          <w:sz w:val="24"/>
          <w:szCs w:val="24"/>
        </w:rPr>
        <w:t>1 к настоящей документации.</w:t>
      </w:r>
    </w:p>
    <w:p w:rsidR="00BC4D81" w:rsidRPr="00495FF7" w:rsidRDefault="00502067" w:rsidP="00502067">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1.9. </w:t>
      </w:r>
      <w:r w:rsidR="00BC4D81" w:rsidRPr="00495FF7">
        <w:rPr>
          <w:rFonts w:ascii="Times New Roman" w:eastAsia="Arial Unicode MS" w:hAnsi="Times New Roman" w:cs="Times New Roman"/>
          <w:sz w:val="24"/>
          <w:szCs w:val="24"/>
        </w:rPr>
        <w:t>Полигон твердых бытовых отходов, эксплуатируемый в рамках концессионного соглашения, должен отвечать действующим экологическим и санитарными требованиям, соответствовать проектной документации и следующим технико-экономическим показателям:</w:t>
      </w:r>
    </w:p>
    <w:p w:rsidR="00BC4D81" w:rsidRPr="00495FF7" w:rsidRDefault="00BC4D81" w:rsidP="00502067">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общая площадь объекта, для размещения полигона твердых бытовых отходов –</w:t>
      </w:r>
      <w:r w:rsidR="00983809">
        <w:rPr>
          <w:rFonts w:ascii="Times New Roman" w:eastAsia="Arial Unicode MS" w:hAnsi="Times New Roman" w:cs="Times New Roman"/>
          <w:sz w:val="24"/>
          <w:szCs w:val="24"/>
        </w:rPr>
        <w:t>100000</w:t>
      </w:r>
      <w:r w:rsidR="009052A6">
        <w:rPr>
          <w:rFonts w:ascii="Times New Roman" w:eastAsia="Arial Unicode MS" w:hAnsi="Times New Roman" w:cs="Times New Roman"/>
          <w:sz w:val="24"/>
          <w:szCs w:val="24"/>
        </w:rPr>
        <w:t xml:space="preserve"> </w:t>
      </w:r>
      <w:r w:rsidRPr="00330EF3">
        <w:rPr>
          <w:rFonts w:ascii="Times New Roman" w:eastAsia="Arial Unicode MS" w:hAnsi="Times New Roman" w:cs="Times New Roman"/>
          <w:sz w:val="24"/>
          <w:szCs w:val="24"/>
        </w:rPr>
        <w:t>кв.м;</w:t>
      </w:r>
    </w:p>
    <w:p w:rsidR="00D51983" w:rsidRPr="00495FF7" w:rsidRDefault="00D51983" w:rsidP="00502067">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доля твердых бытовых отходов, по</w:t>
      </w:r>
      <w:r w:rsidR="002A3428" w:rsidRPr="00495FF7">
        <w:rPr>
          <w:rFonts w:ascii="Times New Roman" w:eastAsia="Arial Unicode MS" w:hAnsi="Times New Roman" w:cs="Times New Roman"/>
          <w:sz w:val="24"/>
          <w:szCs w:val="24"/>
        </w:rPr>
        <w:t>длежащих размещению на полигоне -</w:t>
      </w:r>
      <w:r w:rsidRPr="00495FF7">
        <w:rPr>
          <w:rFonts w:ascii="Times New Roman" w:eastAsia="Arial Unicode MS" w:hAnsi="Times New Roman" w:cs="Times New Roman"/>
          <w:sz w:val="24"/>
          <w:szCs w:val="24"/>
        </w:rPr>
        <w:t xml:space="preserve"> 100 </w:t>
      </w:r>
      <w:r w:rsidR="00890D11">
        <w:rPr>
          <w:rFonts w:ascii="Times New Roman" w:eastAsia="Arial Unicode MS" w:hAnsi="Times New Roman" w:cs="Times New Roman"/>
          <w:sz w:val="24"/>
          <w:szCs w:val="24"/>
        </w:rPr>
        <w:t>%</w:t>
      </w:r>
      <w:r w:rsidRPr="00495FF7">
        <w:rPr>
          <w:rFonts w:ascii="Times New Roman" w:eastAsia="Arial Unicode MS" w:hAnsi="Times New Roman" w:cs="Times New Roman"/>
          <w:sz w:val="24"/>
          <w:szCs w:val="24"/>
        </w:rPr>
        <w:t xml:space="preserve"> от общего объема поступающих отходов.</w:t>
      </w:r>
    </w:p>
    <w:p w:rsidR="00D51983" w:rsidRPr="00495FF7" w:rsidRDefault="00AF193D" w:rsidP="00502067">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1.10. </w:t>
      </w:r>
      <w:r w:rsidR="00D51983" w:rsidRPr="00495FF7">
        <w:rPr>
          <w:rFonts w:ascii="Times New Roman" w:eastAsia="Arial Unicode MS" w:hAnsi="Times New Roman" w:cs="Times New Roman"/>
          <w:sz w:val="24"/>
          <w:szCs w:val="24"/>
        </w:rPr>
        <w:t>Работы, необходимые для эксплуатации:</w:t>
      </w:r>
    </w:p>
    <w:p w:rsidR="00D51983" w:rsidRPr="00495FF7" w:rsidRDefault="00D51983" w:rsidP="00502067">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В рамках производственного контроля необходимо разработать комплексную систему экологического мониторинга, в составе которой предусмотреть:</w:t>
      </w:r>
    </w:p>
    <w:p w:rsidR="006C04DE" w:rsidRPr="00495FF7" w:rsidRDefault="00D51983" w:rsidP="00502067">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 xml:space="preserve">- </w:t>
      </w:r>
      <w:r w:rsidR="006C04DE" w:rsidRPr="00495FF7">
        <w:rPr>
          <w:rFonts w:ascii="Times New Roman" w:eastAsia="Arial Unicode MS" w:hAnsi="Times New Roman" w:cs="Times New Roman"/>
          <w:sz w:val="24"/>
          <w:szCs w:val="24"/>
        </w:rPr>
        <w:t>реконструкция забора (ограждения) с установкой железных ворот</w:t>
      </w:r>
    </w:p>
    <w:p w:rsidR="006C04DE" w:rsidRPr="00495FF7" w:rsidRDefault="00B13037" w:rsidP="00502067">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установка светильников (6</w:t>
      </w:r>
      <w:r w:rsidR="006C04DE" w:rsidRPr="00495FF7">
        <w:rPr>
          <w:rFonts w:ascii="Times New Roman" w:eastAsia="Arial Unicode MS" w:hAnsi="Times New Roman" w:cs="Times New Roman"/>
          <w:sz w:val="24"/>
          <w:szCs w:val="24"/>
        </w:rPr>
        <w:t xml:space="preserve"> шт.) по периметру полигона</w:t>
      </w:r>
    </w:p>
    <w:p w:rsidR="006C04DE" w:rsidRPr="00495FF7" w:rsidRDefault="006C04DE" w:rsidP="00502067">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 xml:space="preserve">- устройство щебеночной дороги на территории полигона </w:t>
      </w:r>
    </w:p>
    <w:p w:rsidR="006C04DE" w:rsidRPr="00495FF7" w:rsidRDefault="006C04DE" w:rsidP="00502067">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 установка видеонаблюдения</w:t>
      </w:r>
    </w:p>
    <w:p w:rsidR="006C04DE" w:rsidRDefault="006C04DE" w:rsidP="00502067">
      <w:pPr>
        <w:pStyle w:val="a5"/>
        <w:spacing w:after="0" w:line="240" w:lineRule="auto"/>
        <w:ind w:left="0" w:firstLine="709"/>
        <w:jc w:val="both"/>
        <w:rPr>
          <w:rFonts w:ascii="Times New Roman" w:eastAsia="Arial Unicode MS" w:hAnsi="Times New Roman" w:cs="Times New Roman"/>
          <w:sz w:val="24"/>
          <w:szCs w:val="24"/>
        </w:rPr>
      </w:pPr>
      <w:r w:rsidRPr="00B713C7">
        <w:rPr>
          <w:rFonts w:ascii="Times New Roman" w:eastAsia="Arial Unicode MS" w:hAnsi="Times New Roman" w:cs="Times New Roman"/>
          <w:sz w:val="24"/>
          <w:szCs w:val="24"/>
        </w:rPr>
        <w:t xml:space="preserve">- </w:t>
      </w:r>
      <w:r w:rsidR="0012514D" w:rsidRPr="0012514D">
        <w:rPr>
          <w:rFonts w:ascii="Times New Roman" w:eastAsia="Arial Unicode MS" w:hAnsi="Times New Roman" w:cs="Times New Roman"/>
          <w:sz w:val="24"/>
          <w:szCs w:val="24"/>
        </w:rPr>
        <w:t xml:space="preserve">Планировка территории полигона с подсыпкой песчанно-гравийной (песчанной) смесью толщиной 0,5 метра, в том числе планировка и подсыпка песчанно-гравийной (песчанной) смесью толщиной 0,5 метра рабочей карты площадью </w:t>
      </w:r>
      <w:r w:rsidR="00983809">
        <w:rPr>
          <w:rFonts w:ascii="Times New Roman" w:eastAsia="Arial Unicode MS" w:hAnsi="Times New Roman" w:cs="Times New Roman"/>
          <w:sz w:val="24"/>
          <w:szCs w:val="24"/>
        </w:rPr>
        <w:t>30000</w:t>
      </w:r>
      <w:r w:rsidR="0012514D" w:rsidRPr="0012514D">
        <w:rPr>
          <w:rFonts w:ascii="Times New Roman" w:eastAsia="Arial Unicode MS" w:hAnsi="Times New Roman" w:cs="Times New Roman"/>
          <w:sz w:val="24"/>
          <w:szCs w:val="24"/>
        </w:rPr>
        <w:t xml:space="preserve"> метров в течении 45 дней с момента заключения концессионного соглашения</w:t>
      </w:r>
      <w:r w:rsidR="0012514D">
        <w:rPr>
          <w:rFonts w:ascii="Times New Roman" w:eastAsia="Arial Unicode MS" w:hAnsi="Times New Roman" w:cs="Times New Roman"/>
          <w:sz w:val="24"/>
          <w:szCs w:val="24"/>
        </w:rPr>
        <w:t>;</w:t>
      </w:r>
    </w:p>
    <w:p w:rsidR="0012514D" w:rsidRPr="0012514D" w:rsidRDefault="0012514D" w:rsidP="00502067">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12514D">
        <w:rPr>
          <w:rFonts w:ascii="Times New Roman" w:eastAsia="Arial Unicode MS" w:hAnsi="Times New Roman" w:cs="Times New Roman"/>
          <w:sz w:val="24"/>
          <w:szCs w:val="24"/>
        </w:rPr>
        <w:t>устройство дезинфекционной ванны</w:t>
      </w:r>
      <w:r>
        <w:rPr>
          <w:rFonts w:ascii="Times New Roman" w:eastAsia="Arial Unicode MS" w:hAnsi="Times New Roman" w:cs="Times New Roman"/>
          <w:sz w:val="24"/>
          <w:szCs w:val="24"/>
        </w:rPr>
        <w:t>;</w:t>
      </w:r>
    </w:p>
    <w:p w:rsidR="006C04DE" w:rsidRDefault="006C04DE" w:rsidP="00502067">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 приобретение монтаж и пусконаладка автовесов ВТА-40-8-3-1 с бесфундаментными опорами</w:t>
      </w:r>
      <w:r w:rsidR="002F0DD6">
        <w:rPr>
          <w:rFonts w:ascii="Times New Roman" w:eastAsia="Arial Unicode MS" w:hAnsi="Times New Roman" w:cs="Times New Roman"/>
          <w:sz w:val="24"/>
          <w:szCs w:val="24"/>
        </w:rPr>
        <w:t>;</w:t>
      </w:r>
    </w:p>
    <w:p w:rsidR="002F0DD6" w:rsidRPr="00495FF7" w:rsidRDefault="002F0DD6" w:rsidP="00502067">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лицензирование объекта соглашения.</w:t>
      </w:r>
    </w:p>
    <w:p w:rsidR="00D51983" w:rsidRPr="00495FF7" w:rsidRDefault="00D51983" w:rsidP="00D51983">
      <w:pPr>
        <w:pStyle w:val="a5"/>
        <w:spacing w:after="0"/>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Срок использования (эксплуатации) концессионером объекта - Соглашения – срок действия концессионного соглашения;</w:t>
      </w:r>
    </w:p>
    <w:p w:rsidR="00D51983" w:rsidRPr="00495FF7" w:rsidRDefault="00AF193D" w:rsidP="00D51983">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1.11. </w:t>
      </w:r>
      <w:r w:rsidR="00D51983" w:rsidRPr="00495FF7">
        <w:rPr>
          <w:rFonts w:ascii="Times New Roman" w:eastAsia="Arial Unicode MS" w:hAnsi="Times New Roman" w:cs="Times New Roman"/>
          <w:sz w:val="24"/>
          <w:szCs w:val="24"/>
        </w:rPr>
        <w:t xml:space="preserve">Срок эксплуатации концессионером земельного участка, предназначенного для захоронения </w:t>
      </w:r>
      <w:r w:rsidR="002A3428" w:rsidRPr="00495FF7">
        <w:rPr>
          <w:rFonts w:ascii="Times New Roman" w:eastAsia="Arial Unicode MS" w:hAnsi="Times New Roman" w:cs="Times New Roman"/>
          <w:sz w:val="24"/>
          <w:szCs w:val="24"/>
        </w:rPr>
        <w:t>твердых коммунальных отходов</w:t>
      </w:r>
      <w:r w:rsidR="00D51983" w:rsidRPr="00495FF7">
        <w:rPr>
          <w:rFonts w:ascii="Times New Roman" w:eastAsia="Arial Unicode MS" w:hAnsi="Times New Roman" w:cs="Times New Roman"/>
          <w:sz w:val="24"/>
          <w:szCs w:val="24"/>
        </w:rPr>
        <w:t xml:space="preserve"> – срок действия концессионного соглашения.</w:t>
      </w:r>
    </w:p>
    <w:p w:rsidR="00D51983" w:rsidRPr="00495FF7" w:rsidRDefault="00AF193D" w:rsidP="00D51983">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1.12. </w:t>
      </w:r>
      <w:r w:rsidR="00D51983" w:rsidRPr="00495FF7">
        <w:rPr>
          <w:rFonts w:ascii="Times New Roman" w:eastAsia="Arial Unicode MS" w:hAnsi="Times New Roman" w:cs="Times New Roman"/>
          <w:sz w:val="24"/>
          <w:szCs w:val="24"/>
        </w:rPr>
        <w:t>Земельный участок, необходимый для эксплуатации объекта концессионного соглашения и для осуществления деятельности, предусмотренной концессионным соглашением, предоставляется концессионеру в аренду на срок, который устанавливается концессионным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концессионного соглашения.</w:t>
      </w:r>
    </w:p>
    <w:p w:rsidR="00155878" w:rsidRPr="00495FF7" w:rsidRDefault="00AF193D" w:rsidP="00D51983">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1.13. </w:t>
      </w:r>
      <w:r w:rsidR="00D51983" w:rsidRPr="00495FF7">
        <w:rPr>
          <w:rFonts w:ascii="Times New Roman" w:eastAsia="Arial Unicode MS" w:hAnsi="Times New Roman" w:cs="Times New Roman"/>
          <w:sz w:val="24"/>
          <w:szCs w:val="24"/>
        </w:rPr>
        <w:t>Срок заключения с концессионером договора аренды земельного участка для осуществления деятельности, предусмотренной концессионным соглашением - не позднее чем через 60 рабочих дней со дня подписания концессионного соглашения.</w:t>
      </w:r>
      <w:r w:rsidR="00155878" w:rsidRPr="00495FF7">
        <w:rPr>
          <w:rFonts w:ascii="Times New Roman" w:eastAsia="Arial Unicode MS" w:hAnsi="Times New Roman" w:cs="Times New Roman"/>
          <w:sz w:val="24"/>
          <w:szCs w:val="24"/>
        </w:rPr>
        <w:t xml:space="preserve"> </w:t>
      </w:r>
    </w:p>
    <w:p w:rsidR="00D51983" w:rsidRPr="00495FF7" w:rsidRDefault="00D51983" w:rsidP="00D51983">
      <w:pPr>
        <w:pStyle w:val="a5"/>
        <w:spacing w:after="0"/>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1.14.</w:t>
      </w:r>
      <w:r w:rsidR="00AF193D">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Использование концессионером предоставленного ему земельного участка осуществляется в соответствии с земельным, лесным, водным законодательством, законодательством Российской Федерации о недрах.</w:t>
      </w:r>
    </w:p>
    <w:p w:rsidR="00D51983" w:rsidRPr="00495FF7" w:rsidRDefault="00AF193D" w:rsidP="00D51983">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1.15. </w:t>
      </w:r>
      <w:r w:rsidR="00D51983" w:rsidRPr="00495FF7">
        <w:rPr>
          <w:rFonts w:ascii="Times New Roman" w:eastAsia="Arial Unicode MS" w:hAnsi="Times New Roman" w:cs="Times New Roman"/>
          <w:sz w:val="24"/>
          <w:szCs w:val="24"/>
        </w:rPr>
        <w:t xml:space="preserve">Целью использования (эксплуатации) объекта концессионного соглашения является обеспечение приема и захоронения твердых бытовых отходов </w:t>
      </w:r>
      <w:r w:rsidR="00D51983" w:rsidRPr="00495FF7">
        <w:rPr>
          <w:rFonts w:ascii="Times New Roman" w:eastAsia="Arial Unicode MS" w:hAnsi="Times New Roman" w:cs="Times New Roman"/>
          <w:b/>
          <w:sz w:val="24"/>
          <w:szCs w:val="24"/>
        </w:rPr>
        <w:t xml:space="preserve">на территории </w:t>
      </w:r>
      <w:r w:rsidR="00B13037">
        <w:rPr>
          <w:rFonts w:ascii="Times New Roman" w:eastAsia="Arial Unicode MS" w:hAnsi="Times New Roman" w:cs="Times New Roman"/>
          <w:b/>
          <w:sz w:val="24"/>
          <w:szCs w:val="24"/>
        </w:rPr>
        <w:t xml:space="preserve">Коношского </w:t>
      </w:r>
      <w:r w:rsidR="00D51983" w:rsidRPr="00495FF7">
        <w:rPr>
          <w:rFonts w:ascii="Times New Roman" w:eastAsia="Arial Unicode MS" w:hAnsi="Times New Roman" w:cs="Times New Roman"/>
          <w:b/>
          <w:sz w:val="24"/>
          <w:szCs w:val="24"/>
        </w:rPr>
        <w:t xml:space="preserve">муниципального района </w:t>
      </w:r>
      <w:r w:rsidR="006C04DE" w:rsidRPr="00495FF7">
        <w:rPr>
          <w:rFonts w:ascii="Times New Roman" w:eastAsia="Arial Unicode MS" w:hAnsi="Times New Roman" w:cs="Times New Roman"/>
          <w:b/>
          <w:sz w:val="24"/>
          <w:szCs w:val="24"/>
        </w:rPr>
        <w:t>сроком на</w:t>
      </w:r>
      <w:r w:rsidR="00D51983" w:rsidRPr="00495FF7">
        <w:rPr>
          <w:rFonts w:ascii="Times New Roman" w:eastAsia="Arial Unicode MS" w:hAnsi="Times New Roman" w:cs="Times New Roman"/>
          <w:b/>
          <w:sz w:val="24"/>
          <w:szCs w:val="24"/>
        </w:rPr>
        <w:t xml:space="preserve"> </w:t>
      </w:r>
      <w:r w:rsidR="006C04DE" w:rsidRPr="00495FF7">
        <w:rPr>
          <w:rFonts w:ascii="Times New Roman" w:eastAsia="Arial Unicode MS" w:hAnsi="Times New Roman" w:cs="Times New Roman"/>
          <w:b/>
          <w:sz w:val="24"/>
          <w:szCs w:val="24"/>
        </w:rPr>
        <w:t>10</w:t>
      </w:r>
      <w:r w:rsidR="00D51983" w:rsidRPr="00495FF7">
        <w:rPr>
          <w:rFonts w:ascii="Times New Roman" w:eastAsia="Arial Unicode MS" w:hAnsi="Times New Roman" w:cs="Times New Roman"/>
          <w:b/>
          <w:sz w:val="24"/>
          <w:szCs w:val="24"/>
        </w:rPr>
        <w:t xml:space="preserve"> лет.</w:t>
      </w:r>
    </w:p>
    <w:p w:rsidR="00D51983" w:rsidRPr="00890D11" w:rsidRDefault="00AF193D" w:rsidP="00D51983">
      <w:pPr>
        <w:pStyle w:val="a5"/>
        <w:spacing w:after="0"/>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 xml:space="preserve">1.16. </w:t>
      </w:r>
      <w:r w:rsidR="00D51983" w:rsidRPr="004D773F">
        <w:rPr>
          <w:rFonts w:ascii="Times New Roman" w:eastAsia="Arial Unicode MS" w:hAnsi="Times New Roman" w:cs="Times New Roman"/>
          <w:sz w:val="24"/>
          <w:szCs w:val="24"/>
        </w:rPr>
        <w:t xml:space="preserve">Обеспечение исполнения концессионером обязательств по концессионному соглашению осуществляется </w:t>
      </w:r>
      <w:r w:rsidR="00D51983" w:rsidRPr="00890D11">
        <w:rPr>
          <w:rFonts w:ascii="Times New Roman" w:eastAsia="Arial Unicode MS" w:hAnsi="Times New Roman" w:cs="Times New Roman"/>
          <w:b/>
          <w:sz w:val="24"/>
          <w:szCs w:val="24"/>
        </w:rPr>
        <w:t>предоставлением безотзывной банковской гарантии в размере</w:t>
      </w:r>
      <w:r w:rsidR="00764B54" w:rsidRPr="00890D11">
        <w:rPr>
          <w:rFonts w:ascii="Times New Roman" w:eastAsia="Arial Unicode MS" w:hAnsi="Times New Roman" w:cs="Times New Roman"/>
          <w:b/>
          <w:sz w:val="24"/>
          <w:szCs w:val="24"/>
        </w:rPr>
        <w:t xml:space="preserve"> </w:t>
      </w:r>
      <w:r w:rsidR="00890D11" w:rsidRPr="00890D11">
        <w:rPr>
          <w:rFonts w:ascii="Times New Roman" w:eastAsia="Arial Unicode MS" w:hAnsi="Times New Roman" w:cs="Times New Roman"/>
          <w:b/>
          <w:sz w:val="24"/>
          <w:szCs w:val="24"/>
        </w:rPr>
        <w:t xml:space="preserve">3 % от </w:t>
      </w:r>
      <w:r w:rsidR="00D124E7">
        <w:rPr>
          <w:rFonts w:ascii="Times New Roman" w:eastAsia="Arial Unicode MS" w:hAnsi="Times New Roman" w:cs="Times New Roman"/>
          <w:b/>
          <w:sz w:val="24"/>
          <w:szCs w:val="24"/>
        </w:rPr>
        <w:t>минимального</w:t>
      </w:r>
      <w:r w:rsidR="00890D11" w:rsidRPr="00890D11">
        <w:rPr>
          <w:rFonts w:ascii="Times New Roman" w:eastAsia="Arial Unicode MS" w:hAnsi="Times New Roman" w:cs="Times New Roman"/>
          <w:b/>
          <w:sz w:val="24"/>
          <w:szCs w:val="24"/>
        </w:rPr>
        <w:t xml:space="preserve"> размера расходов на эксплуатацию и </w:t>
      </w:r>
      <w:r w:rsidR="00B13037">
        <w:rPr>
          <w:rFonts w:ascii="Times New Roman" w:eastAsia="Arial Unicode MS" w:hAnsi="Times New Roman" w:cs="Times New Roman"/>
          <w:b/>
          <w:sz w:val="24"/>
          <w:szCs w:val="24"/>
        </w:rPr>
        <w:t xml:space="preserve">модернизацию </w:t>
      </w:r>
      <w:r w:rsidR="00890D11" w:rsidRPr="00890D11">
        <w:rPr>
          <w:rFonts w:ascii="Times New Roman" w:eastAsia="Arial Unicode MS" w:hAnsi="Times New Roman" w:cs="Times New Roman"/>
          <w:b/>
          <w:sz w:val="24"/>
          <w:szCs w:val="24"/>
        </w:rPr>
        <w:t xml:space="preserve">объекта концессионного соглашения </w:t>
      </w:r>
      <w:r w:rsidR="00890D11" w:rsidRPr="00B713C7">
        <w:rPr>
          <w:rFonts w:ascii="Times New Roman" w:eastAsia="Arial Unicode MS" w:hAnsi="Times New Roman" w:cs="Times New Roman"/>
          <w:b/>
          <w:sz w:val="24"/>
          <w:szCs w:val="24"/>
        </w:rPr>
        <w:t>(</w:t>
      </w:r>
      <w:r w:rsidR="002E30F3" w:rsidRPr="002E30F3">
        <w:rPr>
          <w:rFonts w:ascii="Times New Roman" w:hAnsi="Times New Roman" w:cs="Times New Roman"/>
          <w:b/>
          <w:sz w:val="24"/>
          <w:szCs w:val="24"/>
        </w:rPr>
        <w:t>280</w:t>
      </w:r>
      <w:r>
        <w:rPr>
          <w:rFonts w:ascii="Times New Roman" w:hAnsi="Times New Roman" w:cs="Times New Roman"/>
          <w:b/>
          <w:sz w:val="24"/>
          <w:szCs w:val="24"/>
        </w:rPr>
        <w:t xml:space="preserve"> </w:t>
      </w:r>
      <w:r w:rsidR="002E30F3" w:rsidRPr="002E30F3">
        <w:rPr>
          <w:rFonts w:ascii="Times New Roman" w:hAnsi="Times New Roman" w:cs="Times New Roman"/>
          <w:b/>
          <w:sz w:val="24"/>
          <w:szCs w:val="24"/>
        </w:rPr>
        <w:t>331,16 рублей</w:t>
      </w:r>
      <w:r w:rsidR="00890D11" w:rsidRPr="00B713C7">
        <w:rPr>
          <w:rFonts w:ascii="Times New Roman" w:eastAsia="Arial Unicode MS" w:hAnsi="Times New Roman" w:cs="Times New Roman"/>
          <w:b/>
          <w:sz w:val="24"/>
          <w:szCs w:val="24"/>
        </w:rPr>
        <w:t>)</w:t>
      </w:r>
      <w:r w:rsidR="00890D11" w:rsidRPr="00B13037">
        <w:rPr>
          <w:rFonts w:ascii="Times New Roman" w:eastAsia="Arial Unicode MS" w:hAnsi="Times New Roman" w:cs="Times New Roman"/>
          <w:b/>
          <w:color w:val="FF0000"/>
          <w:sz w:val="24"/>
          <w:szCs w:val="24"/>
        </w:rPr>
        <w:t xml:space="preserve"> </w:t>
      </w:r>
      <w:r w:rsidR="00890D11" w:rsidRPr="00890D11">
        <w:rPr>
          <w:rFonts w:ascii="Times New Roman" w:eastAsia="Arial Unicode MS" w:hAnsi="Times New Roman" w:cs="Times New Roman"/>
          <w:b/>
          <w:sz w:val="24"/>
          <w:szCs w:val="24"/>
        </w:rPr>
        <w:t>сроком на весь срок действия концессионного соглашения (10 лет)</w:t>
      </w:r>
      <w:r w:rsidR="00890D11">
        <w:rPr>
          <w:rFonts w:ascii="Times New Roman" w:eastAsia="Arial Unicode MS" w:hAnsi="Times New Roman" w:cs="Times New Roman"/>
          <w:b/>
          <w:sz w:val="24"/>
          <w:szCs w:val="24"/>
        </w:rPr>
        <w:t>.</w:t>
      </w:r>
    </w:p>
    <w:p w:rsidR="00D51983" w:rsidRPr="00495FF7" w:rsidRDefault="00AF193D" w:rsidP="00D51983">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1.17. </w:t>
      </w:r>
      <w:r w:rsidR="00D51983" w:rsidRPr="00495FF7">
        <w:rPr>
          <w:rFonts w:ascii="Times New Roman" w:eastAsia="Arial Unicode MS" w:hAnsi="Times New Roman" w:cs="Times New Roman"/>
          <w:sz w:val="24"/>
          <w:szCs w:val="24"/>
        </w:rPr>
        <w:t>Концессионная плата не предусмотрена.</w:t>
      </w:r>
    </w:p>
    <w:p w:rsidR="00D51983" w:rsidRPr="00495FF7" w:rsidRDefault="00AF193D" w:rsidP="00D51983">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1.18. </w:t>
      </w:r>
      <w:r w:rsidR="00D51983" w:rsidRPr="00495FF7">
        <w:rPr>
          <w:rFonts w:ascii="Times New Roman" w:eastAsia="Arial Unicode MS" w:hAnsi="Times New Roman" w:cs="Times New Roman"/>
          <w:sz w:val="24"/>
          <w:szCs w:val="24"/>
        </w:rPr>
        <w:t>Концессионное соглашение может быть расторгнуто сторонами в соответствии и по основаниям, предусмотренным действующим законодательством Российской Федерации.</w:t>
      </w:r>
    </w:p>
    <w:p w:rsidR="00D53220" w:rsidRPr="00495FF7" w:rsidRDefault="00AF193D" w:rsidP="00D53220">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1.19. </w:t>
      </w:r>
      <w:r w:rsidR="00D53220" w:rsidRPr="00495FF7">
        <w:rPr>
          <w:rFonts w:ascii="Times New Roman" w:eastAsia="Arial Unicode MS" w:hAnsi="Times New Roman" w:cs="Times New Roman"/>
          <w:sz w:val="24"/>
          <w:szCs w:val="24"/>
        </w:rPr>
        <w:t>Возмещение убытков сторон в случае досрочного расторжения концессионного соглашения осуществляется в соответствии с действующим законодательством Российской Федерации.</w:t>
      </w:r>
    </w:p>
    <w:p w:rsidR="00D53220" w:rsidRPr="00495FF7" w:rsidRDefault="00AF193D" w:rsidP="00D53220">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1.20. </w:t>
      </w:r>
      <w:r w:rsidR="00D53220" w:rsidRPr="00495FF7">
        <w:rPr>
          <w:rFonts w:ascii="Times New Roman" w:eastAsia="Arial Unicode MS" w:hAnsi="Times New Roman" w:cs="Times New Roman"/>
          <w:sz w:val="24"/>
          <w:szCs w:val="24"/>
        </w:rPr>
        <w:t>В случае досрочного расторжения концессионного соглашения концессионер вправе потребовать от концедента возмещения расходов на эксплуатацию объекта концессионного соглашения. Возмещение расходов на эксплуатацию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Возмещение производится в порядке, предусмотренном концессионным соглашением, за счет концедента или иных допустимых в соответствии с законодательством источников, привлекаемых концедентом, в течение двенадцати месяцев с даты расторжения концессионного соглашения.</w:t>
      </w:r>
    </w:p>
    <w:p w:rsidR="00D53220" w:rsidRPr="00495FF7" w:rsidRDefault="00B13037" w:rsidP="00D53220">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1.21</w:t>
      </w:r>
      <w:r w:rsidR="00AF193D">
        <w:rPr>
          <w:rFonts w:ascii="Times New Roman" w:eastAsia="Arial Unicode MS" w:hAnsi="Times New Roman" w:cs="Times New Roman"/>
          <w:sz w:val="24"/>
          <w:szCs w:val="24"/>
        </w:rPr>
        <w:t xml:space="preserve">. </w:t>
      </w:r>
      <w:r w:rsidR="00D53220" w:rsidRPr="00495FF7">
        <w:rPr>
          <w:rFonts w:ascii="Times New Roman" w:eastAsia="Arial Unicode MS" w:hAnsi="Times New Roman" w:cs="Times New Roman"/>
          <w:sz w:val="24"/>
          <w:szCs w:val="24"/>
        </w:rPr>
        <w:t>По окончании срока действия концессионного соглашения передаваемый концеденту объект концессионного соглашения должен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а также должен быть не обременен правами третьих лиц.</w:t>
      </w:r>
    </w:p>
    <w:p w:rsidR="00D53220" w:rsidRPr="00495FF7" w:rsidRDefault="00B13037" w:rsidP="00D53220">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1.22</w:t>
      </w:r>
      <w:r w:rsidR="00AF193D">
        <w:rPr>
          <w:rFonts w:ascii="Times New Roman" w:eastAsia="Arial Unicode MS" w:hAnsi="Times New Roman" w:cs="Times New Roman"/>
          <w:sz w:val="24"/>
          <w:szCs w:val="24"/>
        </w:rPr>
        <w:t xml:space="preserve">. </w:t>
      </w:r>
      <w:r w:rsidR="00D53220" w:rsidRPr="00495FF7">
        <w:rPr>
          <w:rFonts w:ascii="Times New Roman" w:eastAsia="Arial Unicode MS" w:hAnsi="Times New Roman" w:cs="Times New Roman"/>
          <w:sz w:val="24"/>
          <w:szCs w:val="24"/>
        </w:rPr>
        <w:t>Передача объекта концессионного соглашения и принятие его концедентом осуществляется по подписываемому сторонами концессионного соглашения по акту приема-передачи.</w:t>
      </w:r>
    </w:p>
    <w:p w:rsidR="00D53220" w:rsidRPr="00495FF7" w:rsidRDefault="00B13037" w:rsidP="00D53220">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1.23</w:t>
      </w:r>
      <w:r w:rsidR="00AF193D">
        <w:rPr>
          <w:rFonts w:ascii="Times New Roman" w:eastAsia="Arial Unicode MS" w:hAnsi="Times New Roman" w:cs="Times New Roman"/>
          <w:sz w:val="24"/>
          <w:szCs w:val="24"/>
        </w:rPr>
        <w:t xml:space="preserve">. </w:t>
      </w:r>
      <w:r w:rsidR="00D53220" w:rsidRPr="00495FF7">
        <w:rPr>
          <w:rFonts w:ascii="Times New Roman" w:eastAsia="Arial Unicode MS" w:hAnsi="Times New Roman" w:cs="Times New Roman"/>
          <w:sz w:val="24"/>
          <w:szCs w:val="24"/>
        </w:rPr>
        <w:t>После прекращения действия концессионного соглашения концедент обязан принять от концессионера объект концессионного соглашения в порядке и сроки, предусмотренные концессионным соглашением.</w:t>
      </w:r>
    </w:p>
    <w:p w:rsidR="00D53220" w:rsidRPr="00495FF7" w:rsidRDefault="00B13037" w:rsidP="00D53220">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1.24</w:t>
      </w:r>
      <w:r w:rsidR="00AF193D">
        <w:rPr>
          <w:rFonts w:ascii="Times New Roman" w:eastAsia="Arial Unicode MS" w:hAnsi="Times New Roman" w:cs="Times New Roman"/>
          <w:sz w:val="24"/>
          <w:szCs w:val="24"/>
        </w:rPr>
        <w:t xml:space="preserve">. </w:t>
      </w:r>
      <w:r w:rsidR="00D53220" w:rsidRPr="00495FF7">
        <w:rPr>
          <w:rFonts w:ascii="Times New Roman" w:eastAsia="Arial Unicode MS" w:hAnsi="Times New Roman" w:cs="Times New Roman"/>
          <w:sz w:val="24"/>
          <w:szCs w:val="24"/>
        </w:rPr>
        <w:t>При исполнении концессионного соглашения концедент вправе осуществлять контроль за соблюдением концессионером условий концессионного соглашения.</w:t>
      </w:r>
    </w:p>
    <w:p w:rsidR="00D53220" w:rsidRPr="00890D11" w:rsidRDefault="00B13037" w:rsidP="00D53220">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1.25</w:t>
      </w:r>
      <w:r w:rsidR="00AF193D">
        <w:rPr>
          <w:rFonts w:ascii="Times New Roman" w:eastAsia="Arial Unicode MS" w:hAnsi="Times New Roman" w:cs="Times New Roman"/>
          <w:sz w:val="24"/>
          <w:szCs w:val="24"/>
        </w:rPr>
        <w:t xml:space="preserve">. </w:t>
      </w:r>
      <w:r w:rsidR="00D53220" w:rsidRPr="00495FF7">
        <w:rPr>
          <w:rFonts w:ascii="Times New Roman" w:eastAsia="Arial Unicode MS" w:hAnsi="Times New Roman" w:cs="Times New Roman"/>
          <w:sz w:val="24"/>
          <w:szCs w:val="24"/>
        </w:rPr>
        <w:t xml:space="preserve">Порядок и периодичность осуществления концедентом контроля за соблюдением концессионером условий концессионного соглашения устанавливаются концессионным </w:t>
      </w:r>
      <w:r w:rsidR="00D53220" w:rsidRPr="00890D11">
        <w:rPr>
          <w:rFonts w:ascii="Times New Roman" w:eastAsia="Arial Unicode MS" w:hAnsi="Times New Roman" w:cs="Times New Roman"/>
          <w:sz w:val="24"/>
          <w:szCs w:val="24"/>
        </w:rPr>
        <w:t>соглашением.</w:t>
      </w:r>
    </w:p>
    <w:p w:rsidR="00D53220" w:rsidRPr="00495FF7" w:rsidRDefault="00B13037" w:rsidP="00D53220">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1.26</w:t>
      </w:r>
      <w:r w:rsidR="00AF193D">
        <w:rPr>
          <w:rFonts w:ascii="Times New Roman" w:eastAsia="Arial Unicode MS" w:hAnsi="Times New Roman" w:cs="Times New Roman"/>
          <w:sz w:val="24"/>
          <w:szCs w:val="24"/>
        </w:rPr>
        <w:t xml:space="preserve">. </w:t>
      </w:r>
      <w:r w:rsidR="00D53220" w:rsidRPr="00890D11">
        <w:rPr>
          <w:rFonts w:ascii="Times New Roman" w:eastAsia="Arial Unicode MS" w:hAnsi="Times New Roman" w:cs="Times New Roman"/>
          <w:sz w:val="24"/>
          <w:szCs w:val="24"/>
        </w:rPr>
        <w:t>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D53220" w:rsidRPr="00495FF7" w:rsidRDefault="00B13037" w:rsidP="00D53220">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1.27</w:t>
      </w:r>
      <w:r w:rsidR="00AF193D">
        <w:rPr>
          <w:rFonts w:ascii="Times New Roman" w:eastAsia="Arial Unicode MS" w:hAnsi="Times New Roman" w:cs="Times New Roman"/>
          <w:sz w:val="24"/>
          <w:szCs w:val="24"/>
        </w:rPr>
        <w:t xml:space="preserve">. </w:t>
      </w:r>
      <w:r w:rsidR="00D53220" w:rsidRPr="00495FF7">
        <w:rPr>
          <w:rFonts w:ascii="Times New Roman" w:eastAsia="Arial Unicode MS" w:hAnsi="Times New Roman" w:cs="Times New Roman"/>
          <w:sz w:val="24"/>
          <w:szCs w:val="24"/>
        </w:rPr>
        <w:t>Концессионер обязан обеспечить представителям уполномоченных концедентом органов или юридических лиц, осуществляющих контроль исполнения концессионером условий концессионного соглашения, беспрепятственный доступ к объекту концессионного соглашения, а также к документации, относящейся к осуществлению деятельности по концессионному соглашению.</w:t>
      </w:r>
    </w:p>
    <w:p w:rsidR="00D53220" w:rsidRPr="00495FF7" w:rsidRDefault="00AF193D" w:rsidP="00D53220">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1.29. </w:t>
      </w:r>
      <w:r w:rsidR="00D53220" w:rsidRPr="00495FF7">
        <w:rPr>
          <w:rFonts w:ascii="Times New Roman" w:eastAsia="Arial Unicode MS" w:hAnsi="Times New Roman" w:cs="Times New Roman"/>
          <w:sz w:val="24"/>
          <w:szCs w:val="24"/>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w:t>
      </w:r>
      <w:r w:rsidR="00D53220" w:rsidRPr="00495FF7">
        <w:rPr>
          <w:rFonts w:ascii="Times New Roman" w:hAnsi="Times New Roman" w:cs="Times New Roman"/>
          <w:sz w:val="24"/>
          <w:szCs w:val="24"/>
        </w:rPr>
        <w:t xml:space="preserve"> </w:t>
      </w:r>
      <w:r w:rsidR="00D53220" w:rsidRPr="00495FF7">
        <w:rPr>
          <w:rFonts w:ascii="Times New Roman" w:eastAsia="Arial Unicode MS" w:hAnsi="Times New Roman" w:cs="Times New Roman"/>
          <w:sz w:val="24"/>
          <w:szCs w:val="24"/>
        </w:rPr>
        <w:t xml:space="preserve">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 телекоммуникационной сети "Интернет" для размещения информации о проведении торгов – </w:t>
      </w:r>
      <w:hyperlink r:id="rId8" w:history="1">
        <w:r w:rsidR="00431F5E" w:rsidRPr="00495FF7">
          <w:rPr>
            <w:rStyle w:val="a3"/>
            <w:rFonts w:ascii="Times New Roman" w:eastAsia="Arial Unicode MS" w:hAnsi="Times New Roman" w:cs="Times New Roman"/>
            <w:sz w:val="24"/>
            <w:szCs w:val="24"/>
          </w:rPr>
          <w:t>www.torgi.gov.ru</w:t>
        </w:r>
      </w:hyperlink>
      <w:r w:rsidR="00431F5E" w:rsidRPr="00495FF7">
        <w:rPr>
          <w:rFonts w:ascii="Times New Roman" w:eastAsia="Arial Unicode MS" w:hAnsi="Times New Roman" w:cs="Times New Roman"/>
          <w:sz w:val="24"/>
          <w:szCs w:val="24"/>
        </w:rPr>
        <w:t xml:space="preserve"> </w:t>
      </w:r>
      <w:r w:rsidR="00D53220" w:rsidRPr="00495FF7">
        <w:rPr>
          <w:rFonts w:ascii="Times New Roman" w:eastAsia="Arial Unicode MS" w:hAnsi="Times New Roman" w:cs="Times New Roman"/>
          <w:sz w:val="24"/>
          <w:szCs w:val="24"/>
        </w:rPr>
        <w:t xml:space="preserve">и официальном сайте </w:t>
      </w:r>
      <w:r w:rsidR="00B13037">
        <w:rPr>
          <w:rFonts w:ascii="Times New Roman" w:eastAsia="Arial Unicode MS" w:hAnsi="Times New Roman" w:cs="Times New Roman"/>
          <w:sz w:val="24"/>
          <w:szCs w:val="24"/>
        </w:rPr>
        <w:t>Коношского</w:t>
      </w:r>
      <w:r w:rsidR="00D53220" w:rsidRPr="00495FF7">
        <w:rPr>
          <w:rFonts w:ascii="Times New Roman" w:eastAsia="Arial Unicode MS" w:hAnsi="Times New Roman" w:cs="Times New Roman"/>
          <w:sz w:val="24"/>
          <w:szCs w:val="24"/>
        </w:rPr>
        <w:t xml:space="preserve"> муниципального района в информационно- телекоммуникационной сети Интернет </w:t>
      </w:r>
      <w:r>
        <w:rPr>
          <w:rFonts w:ascii="Times New Roman" w:eastAsia="Arial Unicode MS" w:hAnsi="Times New Roman" w:cs="Times New Roman"/>
          <w:sz w:val="24"/>
          <w:szCs w:val="24"/>
        </w:rPr>
        <w:br/>
      </w:r>
      <w:r w:rsidR="004A0503">
        <w:rPr>
          <w:rFonts w:ascii="Times New Roman" w:eastAsia="Arial Unicode MS" w:hAnsi="Times New Roman" w:cs="Times New Roman"/>
          <w:color w:val="FF0000"/>
          <w:sz w:val="24"/>
          <w:szCs w:val="24"/>
        </w:rPr>
        <w:t>http://</w:t>
      </w:r>
      <w:r w:rsidR="004A0503" w:rsidRPr="004A0503">
        <w:t xml:space="preserve"> </w:t>
      </w:r>
      <w:r w:rsidR="004A0503">
        <w:rPr>
          <w:rFonts w:ascii="Times New Roman" w:eastAsia="Arial Unicode MS" w:hAnsi="Times New Roman" w:cs="Times New Roman"/>
          <w:color w:val="FF0000"/>
          <w:sz w:val="24"/>
          <w:szCs w:val="24"/>
        </w:rPr>
        <w:t>http://коношский-район.рф</w:t>
      </w:r>
      <w:hyperlink r:id="rId9" w:history="1"/>
      <w:r w:rsidR="00431F5E" w:rsidRPr="0012514D">
        <w:rPr>
          <w:rFonts w:ascii="Times New Roman" w:eastAsia="Arial Unicode MS" w:hAnsi="Times New Roman" w:cs="Times New Roman"/>
          <w:color w:val="FF0000"/>
          <w:sz w:val="24"/>
          <w:szCs w:val="24"/>
        </w:rPr>
        <w:t xml:space="preserve">, </w:t>
      </w:r>
      <w:r w:rsidR="00431F5E" w:rsidRPr="00495FF7">
        <w:rPr>
          <w:rFonts w:ascii="Times New Roman" w:eastAsia="Arial Unicode MS" w:hAnsi="Times New Roman" w:cs="Times New Roman"/>
          <w:sz w:val="24"/>
          <w:szCs w:val="24"/>
        </w:rPr>
        <w:t xml:space="preserve">а также в </w:t>
      </w:r>
      <w:r w:rsidR="00B13037">
        <w:rPr>
          <w:rFonts w:ascii="Times New Roman" w:eastAsia="Arial Unicode MS" w:hAnsi="Times New Roman" w:cs="Times New Roman"/>
          <w:sz w:val="24"/>
          <w:szCs w:val="24"/>
        </w:rPr>
        <w:t>Вестнике МО «Коношский муниципальный район»</w:t>
      </w:r>
      <w:r w:rsidR="00D53220" w:rsidRPr="00495FF7">
        <w:rPr>
          <w:rFonts w:ascii="Times New Roman" w:eastAsia="Arial Unicode MS" w:hAnsi="Times New Roman" w:cs="Times New Roman"/>
          <w:sz w:val="24"/>
          <w:szCs w:val="24"/>
        </w:rPr>
        <w:t>.</w:t>
      </w:r>
    </w:p>
    <w:p w:rsidR="00D53220" w:rsidRPr="00495FF7" w:rsidRDefault="00AF193D" w:rsidP="00D53220">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1.30. </w:t>
      </w:r>
      <w:r w:rsidR="00D53220" w:rsidRPr="00495FF7">
        <w:rPr>
          <w:rFonts w:ascii="Times New Roman" w:eastAsia="Arial Unicode MS" w:hAnsi="Times New Roman" w:cs="Times New Roman"/>
          <w:sz w:val="24"/>
          <w:szCs w:val="24"/>
        </w:rPr>
        <w:t>Концедент гарантирует, что на момент заключения концессионного соглашения объект свободен от прав третьих лиц и иных ограничений прав собственности концедента на указанный объект концессии.</w:t>
      </w:r>
    </w:p>
    <w:p w:rsidR="00D53220" w:rsidRPr="00495FF7" w:rsidRDefault="00AF193D" w:rsidP="00D53220">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1.31. </w:t>
      </w:r>
      <w:r w:rsidR="00431F5E" w:rsidRPr="00495FF7">
        <w:rPr>
          <w:rFonts w:ascii="Times New Roman" w:eastAsia="Arial Unicode MS" w:hAnsi="Times New Roman" w:cs="Times New Roman"/>
          <w:sz w:val="24"/>
          <w:szCs w:val="24"/>
        </w:rPr>
        <w:t xml:space="preserve">Иные, </w:t>
      </w:r>
      <w:r w:rsidR="00D53220" w:rsidRPr="00495FF7">
        <w:rPr>
          <w:rFonts w:ascii="Times New Roman" w:eastAsia="Arial Unicode MS" w:hAnsi="Times New Roman" w:cs="Times New Roman"/>
          <w:sz w:val="24"/>
          <w:szCs w:val="24"/>
        </w:rPr>
        <w:t>не противоречащие действующему законодательству, обязательные для сторон условия устанавливаются концессионным соглашением.</w:t>
      </w:r>
    </w:p>
    <w:p w:rsidR="00D53220" w:rsidRPr="00495FF7" w:rsidRDefault="00AF193D" w:rsidP="00D53220">
      <w:pPr>
        <w:pStyle w:val="a5"/>
        <w:spacing w:after="0"/>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1.32. </w:t>
      </w:r>
      <w:r w:rsidR="00D53220" w:rsidRPr="00495FF7">
        <w:rPr>
          <w:rFonts w:ascii="Times New Roman" w:eastAsia="Arial Unicode MS" w:hAnsi="Times New Roman" w:cs="Times New Roman"/>
          <w:sz w:val="24"/>
          <w:szCs w:val="24"/>
        </w:rPr>
        <w:t>Объект концессионного соглашения, подлежащий эксплуатации и</w:t>
      </w:r>
      <w:r w:rsidR="00B13037">
        <w:rPr>
          <w:rFonts w:ascii="Times New Roman" w:eastAsia="Arial Unicode MS" w:hAnsi="Times New Roman" w:cs="Times New Roman"/>
          <w:sz w:val="24"/>
          <w:szCs w:val="24"/>
        </w:rPr>
        <w:t xml:space="preserve"> модернизации</w:t>
      </w:r>
      <w:r w:rsidR="00D53220" w:rsidRPr="00495FF7">
        <w:rPr>
          <w:rFonts w:ascii="Times New Roman" w:eastAsia="Arial Unicode MS" w:hAnsi="Times New Roman" w:cs="Times New Roman"/>
          <w:sz w:val="24"/>
          <w:szCs w:val="24"/>
        </w:rPr>
        <w:t>, принадлежит концеденту на праве собственности на основании правоустанавливающих документов.</w:t>
      </w:r>
    </w:p>
    <w:p w:rsidR="00D53220" w:rsidRDefault="00AF193D" w:rsidP="00AF193D">
      <w:pPr>
        <w:pStyle w:val="a5"/>
        <w:spacing w:after="0"/>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2. </w:t>
      </w:r>
      <w:r w:rsidR="00D53220" w:rsidRPr="00495FF7">
        <w:rPr>
          <w:rFonts w:ascii="Times New Roman" w:eastAsia="Arial Unicode MS" w:hAnsi="Times New Roman" w:cs="Times New Roman"/>
          <w:b/>
          <w:sz w:val="24"/>
          <w:szCs w:val="24"/>
        </w:rPr>
        <w:t xml:space="preserve">Описание </w:t>
      </w:r>
      <w:r w:rsidR="00431F5E" w:rsidRPr="00495FF7">
        <w:rPr>
          <w:rFonts w:ascii="Times New Roman" w:eastAsia="Arial Unicode MS" w:hAnsi="Times New Roman" w:cs="Times New Roman"/>
          <w:b/>
          <w:sz w:val="24"/>
          <w:szCs w:val="24"/>
        </w:rPr>
        <w:t xml:space="preserve">и технико-экономические показатели </w:t>
      </w:r>
      <w:r w:rsidR="00D53220" w:rsidRPr="00495FF7">
        <w:rPr>
          <w:rFonts w:ascii="Times New Roman" w:eastAsia="Arial Unicode MS" w:hAnsi="Times New Roman" w:cs="Times New Roman"/>
          <w:b/>
          <w:sz w:val="24"/>
          <w:szCs w:val="24"/>
        </w:rPr>
        <w:t xml:space="preserve">объекта </w:t>
      </w:r>
      <w:r w:rsidR="002B4BBB" w:rsidRPr="00495FF7">
        <w:rPr>
          <w:rFonts w:ascii="Times New Roman" w:eastAsia="Arial Unicode MS" w:hAnsi="Times New Roman" w:cs="Times New Roman"/>
          <w:b/>
          <w:sz w:val="24"/>
          <w:szCs w:val="24"/>
        </w:rPr>
        <w:t>к</w:t>
      </w:r>
      <w:r w:rsidR="00D53220" w:rsidRPr="00495FF7">
        <w:rPr>
          <w:rFonts w:ascii="Times New Roman" w:eastAsia="Arial Unicode MS" w:hAnsi="Times New Roman" w:cs="Times New Roman"/>
          <w:b/>
          <w:sz w:val="24"/>
          <w:szCs w:val="24"/>
        </w:rPr>
        <w:t>онцессионного соглашения</w:t>
      </w:r>
    </w:p>
    <w:p w:rsidR="00AF193D" w:rsidRPr="00495FF7" w:rsidRDefault="00AF193D" w:rsidP="00AF193D">
      <w:pPr>
        <w:pStyle w:val="a5"/>
        <w:spacing w:after="0"/>
        <w:ind w:left="0" w:firstLine="709"/>
        <w:jc w:val="both"/>
        <w:rPr>
          <w:rFonts w:ascii="Times New Roman" w:eastAsia="Arial Unicode MS" w:hAnsi="Times New Roman" w:cs="Times New Roman"/>
          <w:b/>
          <w:sz w:val="24"/>
          <w:szCs w:val="24"/>
        </w:rPr>
      </w:pPr>
    </w:p>
    <w:tbl>
      <w:tblPr>
        <w:tblStyle w:val="a4"/>
        <w:tblW w:w="0" w:type="auto"/>
        <w:tblLook w:val="04A0" w:firstRow="1" w:lastRow="0" w:firstColumn="1" w:lastColumn="0" w:noHBand="0" w:noVBand="1"/>
      </w:tblPr>
      <w:tblGrid>
        <w:gridCol w:w="559"/>
        <w:gridCol w:w="2942"/>
        <w:gridCol w:w="6073"/>
      </w:tblGrid>
      <w:tr w:rsidR="00431F5E" w:rsidRPr="00495FF7" w:rsidTr="00431F5E">
        <w:tc>
          <w:tcPr>
            <w:tcW w:w="562" w:type="dxa"/>
          </w:tcPr>
          <w:p w:rsidR="00431F5E" w:rsidRPr="00495FF7" w:rsidRDefault="00431F5E" w:rsidP="00431F5E">
            <w:pPr>
              <w:pStyle w:val="a5"/>
              <w:ind w:left="0"/>
              <w:jc w:val="center"/>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 п/п</w:t>
            </w:r>
          </w:p>
        </w:tc>
        <w:tc>
          <w:tcPr>
            <w:tcW w:w="3119" w:type="dxa"/>
          </w:tcPr>
          <w:p w:rsidR="00431F5E" w:rsidRPr="00495FF7" w:rsidRDefault="00431F5E" w:rsidP="00431F5E">
            <w:pPr>
              <w:pStyle w:val="a5"/>
              <w:ind w:left="0"/>
              <w:jc w:val="center"/>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Наименование показателя</w:t>
            </w:r>
          </w:p>
        </w:tc>
        <w:tc>
          <w:tcPr>
            <w:tcW w:w="6775" w:type="dxa"/>
          </w:tcPr>
          <w:p w:rsidR="00431F5E" w:rsidRPr="00495FF7" w:rsidRDefault="00431F5E" w:rsidP="00431F5E">
            <w:pPr>
              <w:pStyle w:val="a5"/>
              <w:ind w:left="0"/>
              <w:jc w:val="center"/>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Описание</w:t>
            </w:r>
          </w:p>
        </w:tc>
      </w:tr>
      <w:tr w:rsidR="00431F5E" w:rsidRPr="00495FF7" w:rsidTr="00A94255">
        <w:trPr>
          <w:trHeight w:val="1318"/>
        </w:trPr>
        <w:tc>
          <w:tcPr>
            <w:tcW w:w="562" w:type="dxa"/>
          </w:tcPr>
          <w:p w:rsidR="00431F5E" w:rsidRPr="00495FF7" w:rsidRDefault="00431F5E" w:rsidP="00431F5E">
            <w:pPr>
              <w:pStyle w:val="a5"/>
              <w:ind w:left="0"/>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1</w:t>
            </w:r>
          </w:p>
        </w:tc>
        <w:tc>
          <w:tcPr>
            <w:tcW w:w="3119" w:type="dxa"/>
          </w:tcPr>
          <w:p w:rsidR="00431F5E" w:rsidRPr="00495FF7" w:rsidRDefault="00431F5E" w:rsidP="00431F5E">
            <w:pPr>
              <w:pStyle w:val="a5"/>
              <w:ind w:left="0"/>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Наименование и описание объекта, на котором осуществляется обработка, накопление, утилизация, обезвреживание, размещение твердых коммунальных отходов</w:t>
            </w:r>
          </w:p>
        </w:tc>
        <w:tc>
          <w:tcPr>
            <w:tcW w:w="6775" w:type="dxa"/>
          </w:tcPr>
          <w:p w:rsidR="006C04DE" w:rsidRPr="002E207E" w:rsidRDefault="00B13037" w:rsidP="006C04DE">
            <w:pPr>
              <w:pStyle w:val="a5"/>
              <w:ind w:left="0"/>
              <w:rPr>
                <w:rFonts w:ascii="Times New Roman" w:eastAsia="Arial Unicode MS" w:hAnsi="Times New Roman" w:cs="Times New Roman"/>
                <w:color w:val="FF0000"/>
                <w:sz w:val="24"/>
                <w:szCs w:val="24"/>
              </w:rPr>
            </w:pPr>
            <w:r>
              <w:rPr>
                <w:rFonts w:ascii="Times New Roman" w:eastAsia="Arial Unicode MS" w:hAnsi="Times New Roman" w:cs="Times New Roman"/>
                <w:b/>
                <w:sz w:val="24"/>
                <w:szCs w:val="24"/>
              </w:rPr>
              <w:t>Полигон</w:t>
            </w:r>
            <w:r w:rsidRPr="00495FF7">
              <w:rPr>
                <w:rFonts w:ascii="Times New Roman" w:eastAsia="Arial Unicode MS" w:hAnsi="Times New Roman" w:cs="Times New Roman"/>
                <w:b/>
                <w:sz w:val="24"/>
                <w:szCs w:val="24"/>
              </w:rPr>
              <w:t xml:space="preserve"> бытовых отходов с </w:t>
            </w:r>
            <w:r>
              <w:rPr>
                <w:rFonts w:ascii="Times New Roman" w:eastAsia="Arial Unicode MS" w:hAnsi="Times New Roman" w:cs="Times New Roman"/>
                <w:b/>
                <w:sz w:val="24"/>
                <w:szCs w:val="24"/>
              </w:rPr>
              <w:t>кадастровым номером 29</w:t>
            </w:r>
            <w:r w:rsidRPr="00495FF7">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06:120103</w:t>
            </w:r>
            <w:r w:rsidRPr="00495FF7">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378</w:t>
            </w:r>
            <w:r w:rsidRPr="00495FF7">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 xml:space="preserve"> площадью </w:t>
            </w:r>
            <w:r w:rsidR="00983809">
              <w:rPr>
                <w:rFonts w:ascii="Times New Roman" w:eastAsia="Arial Unicode MS" w:hAnsi="Times New Roman" w:cs="Times New Roman"/>
                <w:b/>
                <w:sz w:val="24"/>
                <w:szCs w:val="24"/>
              </w:rPr>
              <w:t>100000</w:t>
            </w:r>
            <w:r w:rsidRPr="00495FF7">
              <w:rPr>
                <w:rFonts w:ascii="Times New Roman" w:eastAsia="Arial Unicode MS" w:hAnsi="Times New Roman" w:cs="Times New Roman"/>
                <w:b/>
                <w:sz w:val="24"/>
                <w:szCs w:val="24"/>
              </w:rPr>
              <w:t xml:space="preserve"> кв.м., расположенного по адресу:</w:t>
            </w:r>
            <w:r>
              <w:rPr>
                <w:rFonts w:ascii="Times New Roman" w:eastAsia="Arial Unicode MS" w:hAnsi="Times New Roman" w:cs="Times New Roman"/>
                <w:b/>
                <w:sz w:val="24"/>
                <w:szCs w:val="24"/>
              </w:rPr>
              <w:t xml:space="preserve"> Архангельская область</w:t>
            </w:r>
            <w:r w:rsidRPr="00495FF7">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Коношский</w:t>
            </w:r>
            <w:r w:rsidRPr="00495FF7">
              <w:rPr>
                <w:rFonts w:ascii="Times New Roman" w:eastAsia="Arial Unicode MS" w:hAnsi="Times New Roman" w:cs="Times New Roman"/>
                <w:b/>
                <w:sz w:val="24"/>
                <w:szCs w:val="24"/>
              </w:rPr>
              <w:t xml:space="preserve"> муниципальный район, </w:t>
            </w:r>
            <w:r>
              <w:rPr>
                <w:rFonts w:ascii="Times New Roman" w:eastAsia="Arial Unicode MS" w:hAnsi="Times New Roman" w:cs="Times New Roman"/>
                <w:b/>
                <w:sz w:val="24"/>
                <w:szCs w:val="24"/>
              </w:rPr>
              <w:t xml:space="preserve">МО «Коношское» в 500 метрах от южной границы п. Коноша по железной дороге «Архангельск-Москва»  </w:t>
            </w:r>
          </w:p>
          <w:p w:rsidR="00431F5E" w:rsidRPr="00495FF7" w:rsidRDefault="00431F5E" w:rsidP="006C04DE">
            <w:pPr>
              <w:pStyle w:val="a5"/>
              <w:ind w:left="0"/>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Год ввода в эксплуатацию</w:t>
            </w:r>
            <w:r w:rsidR="00B13037">
              <w:rPr>
                <w:rFonts w:ascii="Times New Roman" w:eastAsia="Arial Unicode MS" w:hAnsi="Times New Roman" w:cs="Times New Roman"/>
                <w:sz w:val="24"/>
                <w:szCs w:val="24"/>
              </w:rPr>
              <w:t xml:space="preserve"> по завершении строительства: 1987</w:t>
            </w:r>
            <w:r w:rsidRPr="00495FF7">
              <w:rPr>
                <w:rFonts w:ascii="Times New Roman" w:eastAsia="Arial Unicode MS" w:hAnsi="Times New Roman" w:cs="Times New Roman"/>
                <w:sz w:val="24"/>
                <w:szCs w:val="24"/>
              </w:rPr>
              <w:t xml:space="preserve"> г.</w:t>
            </w:r>
          </w:p>
        </w:tc>
      </w:tr>
      <w:tr w:rsidR="00CA763B" w:rsidRPr="00495FF7" w:rsidTr="00431F5E">
        <w:tc>
          <w:tcPr>
            <w:tcW w:w="562" w:type="dxa"/>
          </w:tcPr>
          <w:p w:rsidR="00CA763B" w:rsidRPr="00B71D46" w:rsidRDefault="00CA763B" w:rsidP="00CA763B">
            <w:pPr>
              <w:pStyle w:val="a5"/>
              <w:ind w:left="0"/>
              <w:rPr>
                <w:rFonts w:ascii="Times New Roman" w:eastAsia="Arial Unicode MS" w:hAnsi="Times New Roman" w:cs="Times New Roman"/>
                <w:sz w:val="24"/>
                <w:szCs w:val="24"/>
              </w:rPr>
            </w:pPr>
            <w:r w:rsidRPr="00B71D46">
              <w:rPr>
                <w:rFonts w:ascii="Times New Roman" w:eastAsia="Arial Unicode MS" w:hAnsi="Times New Roman" w:cs="Times New Roman"/>
                <w:sz w:val="24"/>
                <w:szCs w:val="24"/>
              </w:rPr>
              <w:t>2</w:t>
            </w:r>
          </w:p>
        </w:tc>
        <w:tc>
          <w:tcPr>
            <w:tcW w:w="3119" w:type="dxa"/>
          </w:tcPr>
          <w:p w:rsidR="00CA763B" w:rsidRPr="00B71D46" w:rsidRDefault="00CA763B" w:rsidP="00603E28">
            <w:pPr>
              <w:pStyle w:val="a5"/>
              <w:ind w:left="0"/>
              <w:rPr>
                <w:rFonts w:ascii="Times New Roman" w:eastAsia="Arial Unicode MS" w:hAnsi="Times New Roman" w:cs="Times New Roman"/>
                <w:sz w:val="24"/>
                <w:szCs w:val="24"/>
              </w:rPr>
            </w:pPr>
            <w:r w:rsidRPr="00B71D46">
              <w:rPr>
                <w:rFonts w:ascii="Times New Roman" w:eastAsia="Arial Unicode MS" w:hAnsi="Times New Roman" w:cs="Times New Roman"/>
                <w:sz w:val="24"/>
                <w:szCs w:val="24"/>
              </w:rPr>
              <w:t xml:space="preserve">Назначение, характеристика </w:t>
            </w:r>
          </w:p>
        </w:tc>
        <w:tc>
          <w:tcPr>
            <w:tcW w:w="6775" w:type="dxa"/>
          </w:tcPr>
          <w:p w:rsidR="00CA763B" w:rsidRPr="00403FD7" w:rsidRDefault="00AD60FB" w:rsidP="00AF193D">
            <w:pPr>
              <w:jc w:val="both"/>
              <w:rPr>
                <w:rFonts w:ascii="Times New Roman" w:eastAsia="Arial Unicode MS" w:hAnsi="Times New Roman" w:cs="Times New Roman"/>
                <w:sz w:val="24"/>
                <w:szCs w:val="24"/>
              </w:rPr>
            </w:pPr>
            <w:r w:rsidRPr="00AD60FB">
              <w:rPr>
                <w:rFonts w:ascii="Times New Roman" w:eastAsia="Arial Unicode MS" w:hAnsi="Times New Roman" w:cs="Times New Roman"/>
                <w:sz w:val="24"/>
                <w:szCs w:val="24"/>
              </w:rPr>
              <w:t>Участок общей</w:t>
            </w:r>
            <w:r w:rsidR="00603E28">
              <w:rPr>
                <w:rFonts w:ascii="Times New Roman" w:eastAsia="Arial Unicode MS" w:hAnsi="Times New Roman" w:cs="Times New Roman"/>
                <w:sz w:val="24"/>
                <w:szCs w:val="24"/>
              </w:rPr>
              <w:t xml:space="preserve"> площадью </w:t>
            </w:r>
            <w:r w:rsidR="00983809">
              <w:rPr>
                <w:rFonts w:ascii="Times New Roman" w:eastAsia="Arial Unicode MS" w:hAnsi="Times New Roman" w:cs="Times New Roman"/>
                <w:sz w:val="24"/>
                <w:szCs w:val="24"/>
              </w:rPr>
              <w:t>100000</w:t>
            </w:r>
            <w:r w:rsidR="00603E28">
              <w:rPr>
                <w:rFonts w:ascii="Times New Roman" w:eastAsia="Arial Unicode MS" w:hAnsi="Times New Roman" w:cs="Times New Roman"/>
                <w:sz w:val="24"/>
                <w:szCs w:val="24"/>
              </w:rPr>
              <w:t xml:space="preserve"> кв. метров предназначенный для  </w:t>
            </w:r>
            <w:r w:rsidRPr="00AD60FB">
              <w:rPr>
                <w:rFonts w:ascii="Times New Roman" w:eastAsia="Arial Unicode MS" w:hAnsi="Times New Roman" w:cs="Times New Roman"/>
                <w:sz w:val="24"/>
                <w:szCs w:val="24"/>
              </w:rPr>
              <w:t xml:space="preserve"> </w:t>
            </w:r>
            <w:r w:rsidR="00603E28">
              <w:rPr>
                <w:rFonts w:ascii="Times New Roman" w:eastAsia="Arial Unicode MS" w:hAnsi="Times New Roman" w:cs="Times New Roman"/>
                <w:sz w:val="24"/>
                <w:szCs w:val="24"/>
              </w:rPr>
              <w:t>складирования ТБО.</w:t>
            </w:r>
          </w:p>
        </w:tc>
      </w:tr>
      <w:tr w:rsidR="00CA763B" w:rsidRPr="00495FF7" w:rsidTr="00431F5E">
        <w:tc>
          <w:tcPr>
            <w:tcW w:w="562" w:type="dxa"/>
          </w:tcPr>
          <w:p w:rsidR="00CA763B" w:rsidRPr="00495FF7" w:rsidRDefault="00CA763B" w:rsidP="00CA763B">
            <w:pPr>
              <w:pStyle w:val="a5"/>
              <w:ind w:left="0"/>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lastRenderedPageBreak/>
              <w:t>3</w:t>
            </w:r>
          </w:p>
        </w:tc>
        <w:tc>
          <w:tcPr>
            <w:tcW w:w="3119" w:type="dxa"/>
          </w:tcPr>
          <w:p w:rsidR="00CA763B" w:rsidRPr="00495FF7" w:rsidRDefault="00CA763B" w:rsidP="00CA763B">
            <w:pPr>
              <w:pStyle w:val="a5"/>
              <w:ind w:left="0"/>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Инфраструктура</w:t>
            </w:r>
          </w:p>
        </w:tc>
        <w:tc>
          <w:tcPr>
            <w:tcW w:w="6775" w:type="dxa"/>
          </w:tcPr>
          <w:p w:rsidR="00AD60FB" w:rsidRPr="00AD60FB" w:rsidRDefault="0028466D" w:rsidP="00AD60FB">
            <w:pPr>
              <w:pStyle w:val="a5"/>
              <w:ind w:left="0"/>
              <w:rPr>
                <w:rFonts w:ascii="Times New Roman" w:eastAsia="Arial Unicode MS" w:hAnsi="Times New Roman" w:cs="Times New Roman"/>
                <w:sz w:val="24"/>
                <w:szCs w:val="24"/>
              </w:rPr>
            </w:pPr>
            <w:r>
              <w:rPr>
                <w:rFonts w:ascii="Times New Roman" w:eastAsia="Arial Unicode MS" w:hAnsi="Times New Roman" w:cs="Times New Roman"/>
                <w:sz w:val="24"/>
                <w:szCs w:val="24"/>
              </w:rPr>
              <w:t>На территории располагается рабочая карта</w:t>
            </w:r>
            <w:r w:rsidR="00AD60FB" w:rsidRPr="00AD60FB">
              <w:rPr>
                <w:rFonts w:ascii="Times New Roman" w:eastAsia="Arial Unicode MS" w:hAnsi="Times New Roman" w:cs="Times New Roman"/>
                <w:sz w:val="24"/>
                <w:szCs w:val="24"/>
              </w:rPr>
              <w:t xml:space="preserve"> для складирования ТБО</w:t>
            </w:r>
            <w:r>
              <w:rPr>
                <w:rFonts w:ascii="Times New Roman" w:eastAsia="Arial Unicode MS" w:hAnsi="Times New Roman" w:cs="Times New Roman"/>
                <w:sz w:val="24"/>
                <w:szCs w:val="24"/>
              </w:rPr>
              <w:t>.</w:t>
            </w:r>
            <w:r w:rsidR="00AD60FB" w:rsidRPr="00AD60FB">
              <w:rPr>
                <w:rFonts w:ascii="Times New Roman" w:eastAsia="Arial Unicode MS" w:hAnsi="Times New Roman" w:cs="Times New Roman"/>
                <w:sz w:val="24"/>
                <w:szCs w:val="24"/>
              </w:rPr>
              <w:t xml:space="preserve"> </w:t>
            </w:r>
          </w:p>
          <w:p w:rsidR="00CA763B" w:rsidRPr="00495FF7" w:rsidRDefault="00CA763B" w:rsidP="00AD60FB">
            <w:pPr>
              <w:pStyle w:val="a5"/>
              <w:ind w:left="0"/>
              <w:rPr>
                <w:rFonts w:ascii="Times New Roman" w:eastAsia="Arial Unicode MS" w:hAnsi="Times New Roman" w:cs="Times New Roman"/>
                <w:sz w:val="24"/>
                <w:szCs w:val="24"/>
              </w:rPr>
            </w:pPr>
          </w:p>
        </w:tc>
      </w:tr>
      <w:tr w:rsidR="00CA763B" w:rsidRPr="00495FF7" w:rsidTr="00431F5E">
        <w:tc>
          <w:tcPr>
            <w:tcW w:w="562" w:type="dxa"/>
          </w:tcPr>
          <w:p w:rsidR="00CA763B" w:rsidRPr="00495FF7" w:rsidRDefault="00CA763B" w:rsidP="00CA763B">
            <w:pPr>
              <w:pStyle w:val="a5"/>
              <w:ind w:left="0"/>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4</w:t>
            </w:r>
          </w:p>
        </w:tc>
        <w:tc>
          <w:tcPr>
            <w:tcW w:w="3119" w:type="dxa"/>
          </w:tcPr>
          <w:p w:rsidR="00CA763B" w:rsidRPr="00495FF7" w:rsidRDefault="00CA763B" w:rsidP="00CA763B">
            <w:pPr>
              <w:pStyle w:val="a5"/>
              <w:ind w:left="0"/>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 xml:space="preserve">Характеристика отходов </w:t>
            </w:r>
          </w:p>
        </w:tc>
        <w:tc>
          <w:tcPr>
            <w:tcW w:w="6775" w:type="dxa"/>
          </w:tcPr>
          <w:p w:rsidR="00CA763B" w:rsidRPr="00495FF7" w:rsidRDefault="00CA763B" w:rsidP="00665D11">
            <w:pPr>
              <w:pStyle w:val="a5"/>
              <w:ind w:left="0"/>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Твердые бытовые (коммунальные) отходы, К</w:t>
            </w:r>
            <w:r w:rsidR="0028466D">
              <w:rPr>
                <w:rFonts w:ascii="Times New Roman" w:eastAsia="Arial Unicode MS" w:hAnsi="Times New Roman" w:cs="Times New Roman"/>
                <w:sz w:val="24"/>
                <w:szCs w:val="24"/>
              </w:rPr>
              <w:t>ласс отходов:</w:t>
            </w:r>
            <w:r w:rsidR="0028466D" w:rsidRPr="0028466D">
              <w:rPr>
                <w:rFonts w:ascii="Times New Roman" w:eastAsia="Arial Unicode MS" w:hAnsi="Times New Roman" w:cs="Times New Roman"/>
                <w:sz w:val="24"/>
                <w:szCs w:val="24"/>
              </w:rPr>
              <w:t xml:space="preserve"> </w:t>
            </w:r>
            <w:r w:rsidR="0028466D">
              <w:rPr>
                <w:rFonts w:ascii="Times New Roman" w:eastAsia="Arial Unicode MS" w:hAnsi="Times New Roman" w:cs="Times New Roman"/>
                <w:sz w:val="24"/>
                <w:szCs w:val="24"/>
                <w:lang w:val="en-US"/>
              </w:rPr>
              <w:t>I</w:t>
            </w:r>
            <w:r w:rsidRPr="00495FF7">
              <w:rPr>
                <w:rFonts w:ascii="Times New Roman" w:eastAsia="Arial Unicode MS" w:hAnsi="Times New Roman" w:cs="Times New Roman"/>
                <w:sz w:val="24"/>
                <w:szCs w:val="24"/>
                <w:lang w:val="en-US"/>
              </w:rPr>
              <w:t>V</w:t>
            </w:r>
            <w:r w:rsidR="0028466D" w:rsidRPr="0028466D">
              <w:rPr>
                <w:rFonts w:ascii="Times New Roman" w:eastAsia="Arial Unicode MS" w:hAnsi="Times New Roman" w:cs="Times New Roman"/>
                <w:sz w:val="24"/>
                <w:szCs w:val="24"/>
              </w:rPr>
              <w:t>-</w:t>
            </w:r>
            <w:r w:rsidR="0028466D">
              <w:rPr>
                <w:rFonts w:ascii="Times New Roman" w:eastAsia="Arial Unicode MS" w:hAnsi="Times New Roman" w:cs="Times New Roman"/>
                <w:sz w:val="24"/>
                <w:szCs w:val="24"/>
                <w:lang w:val="en-US"/>
              </w:rPr>
              <w:t>V</w:t>
            </w:r>
            <w:r w:rsidRPr="00495FF7">
              <w:rPr>
                <w:rFonts w:ascii="Times New Roman" w:eastAsia="Arial Unicode MS" w:hAnsi="Times New Roman" w:cs="Times New Roman"/>
                <w:sz w:val="24"/>
                <w:szCs w:val="24"/>
              </w:rPr>
              <w:t xml:space="preserve"> класс</w:t>
            </w:r>
            <w:r w:rsidR="0028466D">
              <w:rPr>
                <w:rFonts w:ascii="Times New Roman" w:eastAsia="Arial Unicode MS" w:hAnsi="Times New Roman" w:cs="Times New Roman"/>
                <w:sz w:val="24"/>
                <w:szCs w:val="24"/>
              </w:rPr>
              <w:t>а</w:t>
            </w:r>
            <w:r w:rsidRPr="00495FF7">
              <w:rPr>
                <w:rFonts w:ascii="Times New Roman" w:eastAsia="Arial Unicode MS" w:hAnsi="Times New Roman" w:cs="Times New Roman"/>
                <w:sz w:val="24"/>
                <w:szCs w:val="24"/>
              </w:rPr>
              <w:t xml:space="preserve"> опасности.</w:t>
            </w:r>
          </w:p>
        </w:tc>
      </w:tr>
    </w:tbl>
    <w:p w:rsidR="00431F5E" w:rsidRPr="00495FF7" w:rsidRDefault="00431F5E" w:rsidP="00431F5E">
      <w:pPr>
        <w:spacing w:after="0"/>
        <w:jc w:val="both"/>
        <w:rPr>
          <w:rFonts w:ascii="Times New Roman" w:eastAsia="Arial Unicode MS" w:hAnsi="Times New Roman" w:cs="Times New Roman"/>
          <w:b/>
          <w:sz w:val="24"/>
          <w:szCs w:val="24"/>
        </w:rPr>
      </w:pPr>
    </w:p>
    <w:p w:rsidR="00D53220" w:rsidRPr="00495FF7" w:rsidRDefault="00AF193D"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3. </w:t>
      </w:r>
      <w:r w:rsidR="00D53220" w:rsidRPr="00495FF7">
        <w:rPr>
          <w:rFonts w:ascii="Times New Roman" w:eastAsia="Arial Unicode MS" w:hAnsi="Times New Roman" w:cs="Times New Roman"/>
          <w:b/>
          <w:sz w:val="24"/>
          <w:szCs w:val="24"/>
        </w:rPr>
        <w:t>Требования, в соответствии с которыми проводится предварительный отбор Участников конкурса</w:t>
      </w:r>
    </w:p>
    <w:p w:rsidR="00D53220" w:rsidRPr="00495FF7" w:rsidRDefault="00D53220"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3.1.</w:t>
      </w:r>
      <w:r w:rsidR="00AF193D">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К Заявителю предъявляются следующие требования, в соответствии с которыми проводится предварительный отбор Участников конкурса:</w:t>
      </w:r>
    </w:p>
    <w:p w:rsidR="00D53220"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3.1.1. </w:t>
      </w:r>
      <w:r w:rsidR="00D53220" w:rsidRPr="00495FF7">
        <w:rPr>
          <w:rFonts w:ascii="Times New Roman" w:eastAsia="Arial Unicode MS" w:hAnsi="Times New Roman" w:cs="Times New Roman"/>
          <w:sz w:val="24"/>
          <w:szCs w:val="24"/>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53220" w:rsidRPr="00495FF7" w:rsidRDefault="00D53220"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3.1.2.</w:t>
      </w:r>
      <w:r w:rsidR="00AF193D">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53220" w:rsidRPr="00495FF7" w:rsidRDefault="00D53220"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3.1.3.</w:t>
      </w:r>
      <w:r w:rsidR="00AF193D">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отсутствует решение о признании Заявителя банкротом или об открытии в отношении него конкурсного производства.</w:t>
      </w:r>
    </w:p>
    <w:p w:rsidR="00D53220" w:rsidRPr="00495FF7" w:rsidRDefault="00D53220"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3.2.</w:t>
      </w:r>
      <w:r w:rsidR="00AF193D">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D53220" w:rsidRPr="00495FF7" w:rsidRDefault="00D53220"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3.3.</w:t>
      </w:r>
      <w:r w:rsidR="00AF193D">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3E3B1C" w:rsidRPr="00495FF7" w:rsidRDefault="003E3B1C" w:rsidP="00802B84">
      <w:pPr>
        <w:pStyle w:val="a5"/>
        <w:spacing w:after="0" w:line="240" w:lineRule="auto"/>
        <w:ind w:left="0" w:firstLine="709"/>
        <w:jc w:val="both"/>
        <w:rPr>
          <w:rFonts w:ascii="Times New Roman" w:eastAsia="Arial Unicode MS" w:hAnsi="Times New Roman" w:cs="Times New Roman"/>
          <w:b/>
          <w:sz w:val="24"/>
          <w:szCs w:val="24"/>
        </w:rPr>
      </w:pPr>
      <w:r w:rsidRPr="00495FF7">
        <w:rPr>
          <w:rFonts w:ascii="Times New Roman" w:eastAsia="Arial Unicode MS" w:hAnsi="Times New Roman" w:cs="Times New Roman"/>
          <w:b/>
          <w:sz w:val="24"/>
          <w:szCs w:val="24"/>
        </w:rPr>
        <w:t>4.</w:t>
      </w:r>
      <w:r w:rsidR="00AF193D">
        <w:rPr>
          <w:rFonts w:ascii="Times New Roman" w:eastAsia="Arial Unicode MS" w:hAnsi="Times New Roman" w:cs="Times New Roman"/>
          <w:b/>
          <w:sz w:val="24"/>
          <w:szCs w:val="24"/>
        </w:rPr>
        <w:t xml:space="preserve"> </w:t>
      </w:r>
      <w:r w:rsidRPr="00495FF7">
        <w:rPr>
          <w:rFonts w:ascii="Times New Roman" w:eastAsia="Arial Unicode MS" w:hAnsi="Times New Roman" w:cs="Times New Roman"/>
          <w:b/>
          <w:sz w:val="24"/>
          <w:szCs w:val="24"/>
        </w:rPr>
        <w:t>Критерии Конкурса</w:t>
      </w:r>
    </w:p>
    <w:p w:rsidR="003E3B1C"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4.1. </w:t>
      </w:r>
      <w:r w:rsidR="003E3B1C" w:rsidRPr="00495FF7">
        <w:rPr>
          <w:rFonts w:ascii="Times New Roman" w:eastAsia="Arial Unicode MS" w:hAnsi="Times New Roman" w:cs="Times New Roman"/>
          <w:sz w:val="24"/>
          <w:szCs w:val="24"/>
        </w:rPr>
        <w:t>Критерии и параметры критериев открытого конкурса указаны в приложении № 2 к Конкурсной документации.</w:t>
      </w:r>
    </w:p>
    <w:p w:rsidR="003E3B1C" w:rsidRPr="00495FF7" w:rsidRDefault="00AF193D"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5. </w:t>
      </w:r>
      <w:r w:rsidR="003E3B1C" w:rsidRPr="00495FF7">
        <w:rPr>
          <w:rFonts w:ascii="Times New Roman" w:eastAsia="Arial Unicode MS" w:hAnsi="Times New Roman" w:cs="Times New Roman"/>
          <w:b/>
          <w:sz w:val="24"/>
          <w:szCs w:val="24"/>
        </w:rPr>
        <w:t>Перечень документов и материалов, представляемых Заявителями и Участниками конкурса</w:t>
      </w:r>
    </w:p>
    <w:p w:rsidR="003E3B1C"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5.1. </w:t>
      </w:r>
      <w:r w:rsidR="003E3B1C" w:rsidRPr="00495FF7">
        <w:rPr>
          <w:rFonts w:ascii="Times New Roman" w:eastAsia="Arial Unicode MS" w:hAnsi="Times New Roman" w:cs="Times New Roman"/>
          <w:sz w:val="24"/>
          <w:szCs w:val="24"/>
        </w:rPr>
        <w:t>Для участия в предварительном отборе Участников конкурса Заявитель представляет в Конкурсную комиссию следующие документы и материалы:</w:t>
      </w:r>
    </w:p>
    <w:p w:rsidR="003E3B1C"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5.1.1. </w:t>
      </w:r>
      <w:r w:rsidR="003E3B1C" w:rsidRPr="00495FF7">
        <w:rPr>
          <w:rFonts w:ascii="Times New Roman" w:eastAsia="Arial Unicode MS" w:hAnsi="Times New Roman" w:cs="Times New Roman"/>
          <w:sz w:val="24"/>
          <w:szCs w:val="24"/>
        </w:rPr>
        <w:t>заявка, составленная в соответствии с требованиями, указанными в разделе 7 Конкурсной документации;</w:t>
      </w:r>
    </w:p>
    <w:p w:rsidR="003E3B1C" w:rsidRPr="00495FF7" w:rsidRDefault="003E3B1C"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5.1.2.</w:t>
      </w:r>
      <w:r w:rsidR="00AF193D">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 в форме анкеты участника конкурса по форме, установленной настоящей документацией (приложение № 3 или приложение № 4 к настоящей документации);</w:t>
      </w:r>
    </w:p>
    <w:p w:rsidR="003E3B1C"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5.1.3. </w:t>
      </w:r>
      <w:r w:rsidR="003E3B1C" w:rsidRPr="00495FF7">
        <w:rPr>
          <w:rFonts w:ascii="Times New Roman" w:eastAsia="Arial Unicode MS" w:hAnsi="Times New Roman" w:cs="Times New Roman"/>
          <w:sz w:val="24"/>
          <w:szCs w:val="24"/>
        </w:rPr>
        <w:t>для индивидуальных предпринимателей – нотариально заверенные копии свидетельства о государственной регистрации лица в качестве индивидуального предпринимателя, свидетельства о постановке на учет в налоговом органе, документа, удостоверяющего личность индивидуального предпринимателя, а также выписка из Единого государственного реестра индивидуальных предпринимателей, выданная не позднее одного месяца до даты подачи Заявки (либо ее нотариально заверенная копия);</w:t>
      </w:r>
    </w:p>
    <w:p w:rsidR="003E3B1C" w:rsidRPr="00495FF7" w:rsidRDefault="003E3B1C"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5.1.4.</w:t>
      </w:r>
      <w:r w:rsidR="00AF193D">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 xml:space="preserve">для юридических лиц – нотариально заверенные копии учредительных документов юридического лица, свидетельства о государственной регистрации юридического лица, свидетельства о постановке на учет в налоговом органе, а также выписка из Единого государственного реестра юридических лиц (выписка из реестра иностранных юридических лиц соответствующей страны происхождения или иной </w:t>
      </w:r>
      <w:r w:rsidRPr="00495FF7">
        <w:rPr>
          <w:rFonts w:ascii="Times New Roman" w:eastAsia="Arial Unicode MS" w:hAnsi="Times New Roman" w:cs="Times New Roman"/>
          <w:sz w:val="24"/>
          <w:szCs w:val="24"/>
        </w:rPr>
        <w:lastRenderedPageBreak/>
        <w:t>равный по юридической силе документ, подтверждающий юридический статус иностранного юридического лица), выданная не позднее одного месяца до даты подачи  Заявки (либо ее нотариально заверенная копия);</w:t>
      </w:r>
    </w:p>
    <w:p w:rsidR="003E3B1C" w:rsidRPr="00495FF7" w:rsidRDefault="003E3B1C"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5.1.5.</w:t>
      </w:r>
      <w:r w:rsidR="00AF193D">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для простых товариществ – документы в отношении каждого из участников, оригиналы либо нотариально заверенные копии договора простого товарищества с указанием основных прав и обязанностей каждого участника простого товарищества в процессе реализации Концессионного соглашения, размер вклада (доли) каждого товарища, имущественной ответственность по их обязательствам и условий прекращения действия договора;</w:t>
      </w:r>
    </w:p>
    <w:p w:rsidR="003E3B1C" w:rsidRPr="00495FF7" w:rsidRDefault="003E3B1C"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5.1.6.</w:t>
      </w:r>
      <w:r w:rsidR="009E5E8E" w:rsidRPr="00495FF7">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270F0C" w:rsidRDefault="004C5AB6" w:rsidP="00802B84">
      <w:pPr>
        <w:pStyle w:val="a5"/>
        <w:spacing w:after="0" w:line="240" w:lineRule="auto"/>
        <w:ind w:left="0" w:firstLine="709"/>
        <w:jc w:val="both"/>
        <w:rPr>
          <w:rFonts w:ascii="Times New Roman" w:hAnsi="Times New Roman" w:cs="Times New Roman"/>
          <w:sz w:val="24"/>
          <w:szCs w:val="24"/>
        </w:rPr>
      </w:pPr>
      <w:r w:rsidRPr="00495FF7">
        <w:rPr>
          <w:rFonts w:ascii="Times New Roman" w:eastAsia="Arial Unicode MS" w:hAnsi="Times New Roman" w:cs="Times New Roman"/>
          <w:sz w:val="24"/>
          <w:szCs w:val="24"/>
        </w:rPr>
        <w:t>5.2.</w:t>
      </w:r>
      <w:r w:rsidR="00AF193D">
        <w:rPr>
          <w:rFonts w:ascii="Times New Roman" w:eastAsia="Arial Unicode MS" w:hAnsi="Times New Roman" w:cs="Times New Roman"/>
          <w:sz w:val="24"/>
          <w:szCs w:val="24"/>
        </w:rPr>
        <w:t xml:space="preserve"> у</w:t>
      </w:r>
      <w:r w:rsidRPr="00495FF7">
        <w:rPr>
          <w:rFonts w:ascii="Times New Roman" w:eastAsia="Arial Unicode MS" w:hAnsi="Times New Roman" w:cs="Times New Roman"/>
          <w:sz w:val="24"/>
          <w:szCs w:val="24"/>
        </w:rPr>
        <w:t>частник конкурса представляет в Конкурсную комиссию:</w:t>
      </w:r>
      <w:r w:rsidRPr="00495FF7">
        <w:rPr>
          <w:rFonts w:ascii="Times New Roman" w:hAnsi="Times New Roman" w:cs="Times New Roman"/>
          <w:sz w:val="24"/>
          <w:szCs w:val="24"/>
        </w:rPr>
        <w:t xml:space="preserve"> </w:t>
      </w:r>
    </w:p>
    <w:p w:rsidR="004C5AB6" w:rsidRPr="00495FF7" w:rsidRDefault="004C5AB6"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5.2.1.</w:t>
      </w:r>
      <w:r w:rsidR="00AF193D">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конкурсное предложение в двух экземплярах (оригинал и копия) по форме, согласно приложению № 5;</w:t>
      </w:r>
    </w:p>
    <w:p w:rsidR="004C5AB6" w:rsidRPr="00495FF7" w:rsidRDefault="004C5AB6"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5.2.2.</w:t>
      </w:r>
      <w:r w:rsidR="00AF193D">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письменное подтверждение Участником конкурса того, что:</w:t>
      </w:r>
    </w:p>
    <w:p w:rsidR="004C5AB6" w:rsidRPr="00495FF7" w:rsidRDefault="004C5AB6"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4C5AB6" w:rsidRPr="00495FF7" w:rsidRDefault="004C5AB6"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4C5AB6" w:rsidRPr="00495FF7" w:rsidRDefault="004C5AB6"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5.2.3.</w:t>
      </w:r>
      <w:r w:rsidR="00AF193D">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 (примерная форма описи приведена в приложении № 6);</w:t>
      </w:r>
    </w:p>
    <w:p w:rsidR="004C5AB6" w:rsidRPr="00495FF7" w:rsidRDefault="004C5AB6"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5.3. 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5.1.2-5.1.5, 5.2.3, Конкурсной документации, представляет каждое из указанных юридических лиц, а документы, указанные в п</w:t>
      </w:r>
      <w:r w:rsidR="005F59F9">
        <w:rPr>
          <w:rFonts w:ascii="Times New Roman" w:eastAsia="Arial Unicode MS" w:hAnsi="Times New Roman" w:cs="Times New Roman"/>
          <w:sz w:val="24"/>
          <w:szCs w:val="24"/>
        </w:rPr>
        <w:t>ункте 5.1.1, 5.2.1, 5.2.2</w:t>
      </w:r>
      <w:r w:rsidRPr="00495FF7">
        <w:rPr>
          <w:rFonts w:ascii="Times New Roman" w:eastAsia="Arial Unicode MS" w:hAnsi="Times New Roman" w:cs="Times New Roman"/>
          <w:sz w:val="24"/>
          <w:szCs w:val="24"/>
        </w:rPr>
        <w:t xml:space="preserve"> Конкурсной документации – одно из указанных юридических лиц.</w:t>
      </w:r>
    </w:p>
    <w:p w:rsidR="004C5AB6" w:rsidRPr="00495FF7" w:rsidRDefault="003874D1" w:rsidP="00802B84">
      <w:pPr>
        <w:pStyle w:val="a5"/>
        <w:spacing w:after="0" w:line="240" w:lineRule="auto"/>
        <w:ind w:left="0" w:firstLine="709"/>
        <w:jc w:val="both"/>
        <w:rPr>
          <w:rFonts w:ascii="Times New Roman" w:eastAsia="Arial Unicode MS" w:hAnsi="Times New Roman" w:cs="Times New Roman"/>
          <w:b/>
          <w:sz w:val="24"/>
          <w:szCs w:val="24"/>
        </w:rPr>
      </w:pPr>
      <w:r w:rsidRPr="00495FF7">
        <w:rPr>
          <w:rFonts w:ascii="Times New Roman" w:eastAsia="Arial Unicode MS" w:hAnsi="Times New Roman" w:cs="Times New Roman"/>
          <w:b/>
          <w:sz w:val="24"/>
          <w:szCs w:val="24"/>
        </w:rPr>
        <w:t>6</w:t>
      </w:r>
      <w:r w:rsidR="00AF193D">
        <w:rPr>
          <w:rFonts w:ascii="Times New Roman" w:eastAsia="Arial Unicode MS" w:hAnsi="Times New Roman" w:cs="Times New Roman"/>
          <w:b/>
          <w:sz w:val="24"/>
          <w:szCs w:val="24"/>
        </w:rPr>
        <w:t xml:space="preserve">. </w:t>
      </w:r>
      <w:r w:rsidR="004C5AB6" w:rsidRPr="00495FF7">
        <w:rPr>
          <w:rFonts w:ascii="Times New Roman" w:eastAsia="Arial Unicode MS" w:hAnsi="Times New Roman" w:cs="Times New Roman"/>
          <w:b/>
          <w:sz w:val="24"/>
          <w:szCs w:val="24"/>
        </w:rPr>
        <w:t>Сообщение о проведении Конкурса</w:t>
      </w:r>
    </w:p>
    <w:p w:rsidR="004C5AB6" w:rsidRPr="007D6AE8" w:rsidRDefault="00AF193D" w:rsidP="00802B84">
      <w:pPr>
        <w:pStyle w:val="a5"/>
        <w:spacing w:after="0" w:line="240" w:lineRule="auto"/>
        <w:ind w:left="0" w:firstLine="709"/>
        <w:jc w:val="both"/>
        <w:rPr>
          <w:rFonts w:ascii="Times New Roman" w:eastAsia="Arial Unicode MS" w:hAnsi="Times New Roman" w:cs="Times New Roman"/>
          <w:color w:val="FF0000"/>
          <w:sz w:val="24"/>
          <w:szCs w:val="24"/>
        </w:rPr>
      </w:pPr>
      <w:r>
        <w:rPr>
          <w:rFonts w:ascii="Times New Roman" w:eastAsia="Arial Unicode MS" w:hAnsi="Times New Roman" w:cs="Times New Roman"/>
          <w:sz w:val="24"/>
          <w:szCs w:val="24"/>
        </w:rPr>
        <w:t xml:space="preserve">6.1. </w:t>
      </w:r>
      <w:r w:rsidR="004C5AB6" w:rsidRPr="00495FF7">
        <w:rPr>
          <w:rFonts w:ascii="Times New Roman" w:eastAsia="Arial Unicode MS" w:hAnsi="Times New Roman" w:cs="Times New Roman"/>
          <w:sz w:val="24"/>
          <w:szCs w:val="24"/>
        </w:rPr>
        <w:t>Сообщение о проведении Конкурса подлежит размещению в определяемом концедентом официальном издании</w:t>
      </w:r>
      <w:r w:rsidR="00270F0C">
        <w:rPr>
          <w:rFonts w:ascii="Times New Roman" w:eastAsia="Arial Unicode MS" w:hAnsi="Times New Roman" w:cs="Times New Roman"/>
          <w:sz w:val="24"/>
          <w:szCs w:val="24"/>
        </w:rPr>
        <w:t xml:space="preserve"> </w:t>
      </w:r>
      <w:r w:rsidR="007D6AE8">
        <w:rPr>
          <w:rFonts w:ascii="Times New Roman" w:eastAsia="Arial Unicode MS" w:hAnsi="Times New Roman" w:cs="Times New Roman"/>
          <w:sz w:val="24"/>
          <w:szCs w:val="24"/>
        </w:rPr>
        <w:t xml:space="preserve">Вестник МО «Коношский муниципальный район» </w:t>
      </w:r>
      <w:r w:rsidR="004C5AB6" w:rsidRPr="00495FF7">
        <w:rPr>
          <w:rFonts w:ascii="Times New Roman" w:eastAsia="Arial Unicode MS" w:hAnsi="Times New Roman" w:cs="Times New Roman"/>
          <w:sz w:val="24"/>
          <w:szCs w:val="24"/>
        </w:rPr>
        <w:t xml:space="preserve">на официальном сайте в информационно-телекоммуникационной сети "Интернет" для размещения информации о проведении торгов – www.torgi.gov.ru и официальном сайте </w:t>
      </w:r>
      <w:r w:rsidR="007D6AE8">
        <w:rPr>
          <w:rFonts w:ascii="Times New Roman" w:eastAsia="Arial Unicode MS" w:hAnsi="Times New Roman" w:cs="Times New Roman"/>
          <w:sz w:val="24"/>
          <w:szCs w:val="24"/>
        </w:rPr>
        <w:t xml:space="preserve">МО «Коношский муниципальный район» </w:t>
      </w:r>
      <w:r w:rsidR="004C5AB6" w:rsidRPr="00495FF7">
        <w:rPr>
          <w:rFonts w:ascii="Times New Roman" w:eastAsia="Arial Unicode MS" w:hAnsi="Times New Roman" w:cs="Times New Roman"/>
          <w:sz w:val="24"/>
          <w:szCs w:val="24"/>
        </w:rPr>
        <w:t>в</w:t>
      </w:r>
      <w:r w:rsidR="00361F05" w:rsidRPr="00495FF7">
        <w:rPr>
          <w:rFonts w:ascii="Times New Roman" w:eastAsia="Arial Unicode MS" w:hAnsi="Times New Roman" w:cs="Times New Roman"/>
          <w:sz w:val="24"/>
          <w:szCs w:val="24"/>
        </w:rPr>
        <w:t xml:space="preserve"> </w:t>
      </w:r>
      <w:r w:rsidR="004C5AB6" w:rsidRPr="00495FF7">
        <w:rPr>
          <w:rFonts w:ascii="Times New Roman" w:eastAsia="Arial Unicode MS" w:hAnsi="Times New Roman" w:cs="Times New Roman"/>
          <w:sz w:val="24"/>
          <w:szCs w:val="24"/>
        </w:rPr>
        <w:t>информационно</w:t>
      </w:r>
      <w:r w:rsidR="00C65AA6" w:rsidRPr="00495FF7">
        <w:rPr>
          <w:rFonts w:ascii="Times New Roman" w:eastAsia="Arial Unicode MS" w:hAnsi="Times New Roman" w:cs="Times New Roman"/>
          <w:sz w:val="24"/>
          <w:szCs w:val="24"/>
        </w:rPr>
        <w:t xml:space="preserve"> </w:t>
      </w:r>
      <w:r w:rsidR="004C5AB6" w:rsidRPr="00495FF7">
        <w:rPr>
          <w:rFonts w:ascii="Times New Roman" w:eastAsia="Arial Unicode MS" w:hAnsi="Times New Roman" w:cs="Times New Roman"/>
          <w:sz w:val="24"/>
          <w:szCs w:val="24"/>
        </w:rPr>
        <w:t xml:space="preserve">- телекоммуникационной сети Интернет </w:t>
      </w:r>
      <w:r w:rsidR="004A0503">
        <w:rPr>
          <w:rFonts w:ascii="Times New Roman" w:eastAsia="Arial Unicode MS" w:hAnsi="Times New Roman" w:cs="Times New Roman"/>
          <w:color w:val="FF0000"/>
          <w:sz w:val="24"/>
          <w:szCs w:val="24"/>
        </w:rPr>
        <w:t>http://</w:t>
      </w:r>
      <w:r w:rsidR="004A0503" w:rsidRPr="004A0503">
        <w:t xml:space="preserve"> </w:t>
      </w:r>
      <w:r w:rsidR="004A0503" w:rsidRPr="004A0503">
        <w:rPr>
          <w:rFonts w:ascii="Times New Roman" w:eastAsia="Arial Unicode MS" w:hAnsi="Times New Roman" w:cs="Times New Roman"/>
          <w:color w:val="FF0000"/>
          <w:sz w:val="24"/>
          <w:szCs w:val="24"/>
        </w:rPr>
        <w:t>http://коношский-район.рф</w:t>
      </w:r>
      <w:r w:rsidR="00270F0C" w:rsidRPr="007D6AE8">
        <w:rPr>
          <w:rFonts w:ascii="Times New Roman" w:eastAsia="Arial Unicode MS" w:hAnsi="Times New Roman" w:cs="Times New Roman"/>
          <w:color w:val="FF0000"/>
          <w:sz w:val="24"/>
          <w:szCs w:val="24"/>
        </w:rPr>
        <w:t>.</w:t>
      </w:r>
    </w:p>
    <w:p w:rsidR="004C5AB6" w:rsidRPr="00495FF7" w:rsidRDefault="00AF193D"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7. </w:t>
      </w:r>
      <w:r w:rsidR="004C5AB6" w:rsidRPr="00495FF7">
        <w:rPr>
          <w:rFonts w:ascii="Times New Roman" w:eastAsia="Arial Unicode MS" w:hAnsi="Times New Roman" w:cs="Times New Roman"/>
          <w:b/>
          <w:sz w:val="24"/>
          <w:szCs w:val="24"/>
        </w:rPr>
        <w:t>Порядок представления Заявок и предъявляемые к ним требования</w:t>
      </w:r>
    </w:p>
    <w:p w:rsidR="004C5AB6"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7.1. </w:t>
      </w:r>
      <w:r w:rsidR="004C5AB6" w:rsidRPr="00495FF7">
        <w:rPr>
          <w:rFonts w:ascii="Times New Roman" w:eastAsia="Arial Unicode MS" w:hAnsi="Times New Roman" w:cs="Times New Roman"/>
          <w:sz w:val="24"/>
          <w:szCs w:val="24"/>
        </w:rPr>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210184"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7.2. </w:t>
      </w:r>
      <w:r w:rsidR="004C5AB6" w:rsidRPr="00495FF7">
        <w:rPr>
          <w:rFonts w:ascii="Times New Roman" w:eastAsia="Arial Unicode MS" w:hAnsi="Times New Roman" w:cs="Times New Roman"/>
          <w:sz w:val="24"/>
          <w:szCs w:val="24"/>
        </w:rPr>
        <w:t xml:space="preserve">Заявка оформляется на русском языке </w:t>
      </w:r>
      <w:r>
        <w:rPr>
          <w:rFonts w:ascii="Times New Roman" w:eastAsia="Arial Unicode MS" w:hAnsi="Times New Roman" w:cs="Times New Roman"/>
          <w:sz w:val="24"/>
          <w:szCs w:val="24"/>
        </w:rPr>
        <w:t>в письменной произвольной форме</w:t>
      </w:r>
      <w:r w:rsidR="004C5AB6" w:rsidRPr="00495FF7">
        <w:rPr>
          <w:rFonts w:ascii="Times New Roman" w:eastAsia="Arial Unicode MS" w:hAnsi="Times New Roman" w:cs="Times New Roman"/>
          <w:sz w:val="24"/>
          <w:szCs w:val="24"/>
        </w:rPr>
        <w:t xml:space="preserve">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w:t>
      </w:r>
      <w:r w:rsidR="00210184" w:rsidRPr="00495FF7">
        <w:rPr>
          <w:rFonts w:ascii="Times New Roman" w:eastAsia="Arial Unicode MS" w:hAnsi="Times New Roman" w:cs="Times New Roman"/>
          <w:sz w:val="24"/>
          <w:szCs w:val="24"/>
        </w:rPr>
        <w:t xml:space="preserve"> представленных им документов и материалов, оригинал которой остается в конкурсной комиссии, копия - у заявителя.</w:t>
      </w:r>
    </w:p>
    <w:p w:rsidR="00210184" w:rsidRPr="00495FF7"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lastRenderedPageBreak/>
        <w:t>7.3.</w:t>
      </w:r>
      <w:r w:rsidR="00AF193D">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w:t>
      </w:r>
    </w:p>
    <w:p w:rsidR="00210184"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7.4. </w:t>
      </w:r>
      <w:r w:rsidR="00210184" w:rsidRPr="00495FF7">
        <w:rPr>
          <w:rFonts w:ascii="Times New Roman" w:eastAsia="Arial Unicode MS" w:hAnsi="Times New Roman" w:cs="Times New Roman"/>
          <w:sz w:val="24"/>
          <w:szCs w:val="24"/>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сшивается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210184"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7.5. </w:t>
      </w:r>
      <w:r w:rsidR="00210184" w:rsidRPr="00495FF7">
        <w:rPr>
          <w:rFonts w:ascii="Times New Roman" w:eastAsia="Arial Unicode MS" w:hAnsi="Times New Roman" w:cs="Times New Roman"/>
          <w:sz w:val="24"/>
          <w:szCs w:val="24"/>
        </w:rPr>
        <w:t>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w:t>
      </w:r>
    </w:p>
    <w:p w:rsidR="00210184"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7.6. </w:t>
      </w:r>
      <w:r w:rsidR="00210184" w:rsidRPr="00495FF7">
        <w:rPr>
          <w:rFonts w:ascii="Times New Roman" w:eastAsia="Arial Unicode MS" w:hAnsi="Times New Roman" w:cs="Times New Roman"/>
          <w:sz w:val="24"/>
          <w:szCs w:val="24"/>
        </w:rPr>
        <w:t xml:space="preserve">Заявки представляются в Конкурсную комиссию в запечатанных конвертах с пометкой «ЗАЯВКА НА УЧАСТИЕ В ОТКРЫТОМ КОНКУРСЕ на право заключения концессионного соглашения в целях эксплуатации и </w:t>
      </w:r>
      <w:r w:rsidR="007D6AE8">
        <w:rPr>
          <w:rFonts w:ascii="Times New Roman" w:eastAsia="Arial Unicode MS" w:hAnsi="Times New Roman" w:cs="Times New Roman"/>
          <w:sz w:val="24"/>
          <w:szCs w:val="24"/>
        </w:rPr>
        <w:t xml:space="preserve">модернизации </w:t>
      </w:r>
      <w:r w:rsidR="00210184" w:rsidRPr="00495FF7">
        <w:rPr>
          <w:rFonts w:ascii="Times New Roman" w:eastAsia="Arial Unicode MS" w:hAnsi="Times New Roman" w:cs="Times New Roman"/>
          <w:sz w:val="24"/>
          <w:szCs w:val="24"/>
        </w:rPr>
        <w:t>сооружения коммунального хозяйства</w:t>
      </w:r>
      <w:r w:rsidR="00C65AA6" w:rsidRPr="00495FF7">
        <w:rPr>
          <w:rFonts w:ascii="Times New Roman" w:eastAsia="Arial Unicode MS" w:hAnsi="Times New Roman" w:cs="Times New Roman"/>
          <w:sz w:val="24"/>
          <w:szCs w:val="24"/>
        </w:rPr>
        <w:t xml:space="preserve"> - </w:t>
      </w:r>
      <w:r w:rsidR="008F1408" w:rsidRPr="00495FF7">
        <w:rPr>
          <w:rFonts w:ascii="Times New Roman" w:eastAsia="Arial Unicode MS" w:hAnsi="Times New Roman" w:cs="Times New Roman"/>
          <w:b/>
          <w:sz w:val="24"/>
          <w:szCs w:val="24"/>
        </w:rPr>
        <w:t xml:space="preserve">Полигона бытовых отходов с </w:t>
      </w:r>
      <w:r w:rsidR="008F1408">
        <w:rPr>
          <w:rFonts w:ascii="Times New Roman" w:eastAsia="Arial Unicode MS" w:hAnsi="Times New Roman" w:cs="Times New Roman"/>
          <w:b/>
          <w:sz w:val="24"/>
          <w:szCs w:val="24"/>
        </w:rPr>
        <w:t>кадастровым номером 29</w:t>
      </w:r>
      <w:r w:rsidR="008F1408" w:rsidRPr="00495FF7">
        <w:rPr>
          <w:rFonts w:ascii="Times New Roman" w:eastAsia="Arial Unicode MS" w:hAnsi="Times New Roman" w:cs="Times New Roman"/>
          <w:b/>
          <w:sz w:val="24"/>
          <w:szCs w:val="24"/>
        </w:rPr>
        <w:t>:</w:t>
      </w:r>
      <w:r w:rsidR="008F1408">
        <w:rPr>
          <w:rFonts w:ascii="Times New Roman" w:eastAsia="Arial Unicode MS" w:hAnsi="Times New Roman" w:cs="Times New Roman"/>
          <w:b/>
          <w:sz w:val="24"/>
          <w:szCs w:val="24"/>
        </w:rPr>
        <w:t>06:120103</w:t>
      </w:r>
      <w:r w:rsidR="008F1408" w:rsidRPr="00495FF7">
        <w:rPr>
          <w:rFonts w:ascii="Times New Roman" w:eastAsia="Arial Unicode MS" w:hAnsi="Times New Roman" w:cs="Times New Roman"/>
          <w:b/>
          <w:sz w:val="24"/>
          <w:szCs w:val="24"/>
        </w:rPr>
        <w:t>:</w:t>
      </w:r>
      <w:r w:rsidR="008F1408">
        <w:rPr>
          <w:rFonts w:ascii="Times New Roman" w:eastAsia="Arial Unicode MS" w:hAnsi="Times New Roman" w:cs="Times New Roman"/>
          <w:b/>
          <w:sz w:val="24"/>
          <w:szCs w:val="24"/>
        </w:rPr>
        <w:t>378</w:t>
      </w:r>
      <w:r w:rsidR="008F1408" w:rsidRPr="00495FF7">
        <w:rPr>
          <w:rFonts w:ascii="Times New Roman" w:eastAsia="Arial Unicode MS" w:hAnsi="Times New Roman" w:cs="Times New Roman"/>
          <w:b/>
          <w:sz w:val="24"/>
          <w:szCs w:val="24"/>
        </w:rPr>
        <w:t>,</w:t>
      </w:r>
      <w:r w:rsidR="008F1408">
        <w:rPr>
          <w:rFonts w:ascii="Times New Roman" w:eastAsia="Arial Unicode MS" w:hAnsi="Times New Roman" w:cs="Times New Roman"/>
          <w:b/>
          <w:sz w:val="24"/>
          <w:szCs w:val="24"/>
        </w:rPr>
        <w:t xml:space="preserve"> площадью </w:t>
      </w:r>
      <w:r w:rsidR="00983809">
        <w:rPr>
          <w:rFonts w:ascii="Times New Roman" w:eastAsia="Arial Unicode MS" w:hAnsi="Times New Roman" w:cs="Times New Roman"/>
          <w:b/>
          <w:sz w:val="24"/>
          <w:szCs w:val="24"/>
        </w:rPr>
        <w:t>100000</w:t>
      </w:r>
      <w:r w:rsidR="008F1408" w:rsidRPr="00495FF7">
        <w:rPr>
          <w:rFonts w:ascii="Times New Roman" w:eastAsia="Arial Unicode MS" w:hAnsi="Times New Roman" w:cs="Times New Roman"/>
          <w:b/>
          <w:sz w:val="24"/>
          <w:szCs w:val="24"/>
        </w:rPr>
        <w:t xml:space="preserve"> кв.м., расположенного по адресу:</w:t>
      </w:r>
      <w:r w:rsidR="008F1408">
        <w:rPr>
          <w:rFonts w:ascii="Times New Roman" w:eastAsia="Arial Unicode MS" w:hAnsi="Times New Roman" w:cs="Times New Roman"/>
          <w:b/>
          <w:sz w:val="24"/>
          <w:szCs w:val="24"/>
        </w:rPr>
        <w:t xml:space="preserve"> Архангельская область</w:t>
      </w:r>
      <w:r w:rsidR="008F1408" w:rsidRPr="00495FF7">
        <w:rPr>
          <w:rFonts w:ascii="Times New Roman" w:eastAsia="Arial Unicode MS" w:hAnsi="Times New Roman" w:cs="Times New Roman"/>
          <w:b/>
          <w:sz w:val="24"/>
          <w:szCs w:val="24"/>
        </w:rPr>
        <w:t xml:space="preserve">, </w:t>
      </w:r>
      <w:r w:rsidR="008F1408">
        <w:rPr>
          <w:rFonts w:ascii="Times New Roman" w:eastAsia="Arial Unicode MS" w:hAnsi="Times New Roman" w:cs="Times New Roman"/>
          <w:b/>
          <w:sz w:val="24"/>
          <w:szCs w:val="24"/>
        </w:rPr>
        <w:t>Коношский</w:t>
      </w:r>
      <w:r w:rsidR="008F1408" w:rsidRPr="00495FF7">
        <w:rPr>
          <w:rFonts w:ascii="Times New Roman" w:eastAsia="Arial Unicode MS" w:hAnsi="Times New Roman" w:cs="Times New Roman"/>
          <w:b/>
          <w:sz w:val="24"/>
          <w:szCs w:val="24"/>
        </w:rPr>
        <w:t xml:space="preserve"> муниципальный район, </w:t>
      </w:r>
      <w:r w:rsidR="008F1408">
        <w:rPr>
          <w:rFonts w:ascii="Times New Roman" w:eastAsia="Arial Unicode MS" w:hAnsi="Times New Roman" w:cs="Times New Roman"/>
          <w:b/>
          <w:sz w:val="24"/>
          <w:szCs w:val="24"/>
        </w:rPr>
        <w:t>МО «Коношское» в 500 метрах от южной границы п. Коноша по железной дороге «Архангельск-Москва»</w:t>
      </w:r>
      <w:r w:rsidR="00237551">
        <w:rPr>
          <w:rFonts w:ascii="Times New Roman" w:eastAsia="Arial Unicode MS" w:hAnsi="Times New Roman" w:cs="Times New Roman"/>
          <w:b/>
          <w:sz w:val="24"/>
          <w:szCs w:val="24"/>
        </w:rPr>
        <w:t>.</w:t>
      </w:r>
      <w:r w:rsidR="008F1408">
        <w:rPr>
          <w:rFonts w:ascii="Times New Roman" w:eastAsia="Arial Unicode MS" w:hAnsi="Times New Roman" w:cs="Times New Roman"/>
          <w:b/>
          <w:sz w:val="24"/>
          <w:szCs w:val="24"/>
        </w:rPr>
        <w:t xml:space="preserve">  </w:t>
      </w:r>
      <w:r w:rsidR="00210184" w:rsidRPr="00495FF7">
        <w:rPr>
          <w:rFonts w:ascii="Times New Roman" w:eastAsia="Arial Unicode MS" w:hAnsi="Times New Roman" w:cs="Times New Roman"/>
          <w:sz w:val="24"/>
          <w:szCs w:val="24"/>
        </w:rPr>
        <w:t>На конверте с Заявкой также указывается наименование и адрес Заявителя.</w:t>
      </w:r>
    </w:p>
    <w:p w:rsidR="00210184"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7.7. </w:t>
      </w:r>
      <w:r w:rsidR="00210184" w:rsidRPr="00495FF7">
        <w:rPr>
          <w:rFonts w:ascii="Times New Roman" w:eastAsia="Arial Unicode MS" w:hAnsi="Times New Roman" w:cs="Times New Roman"/>
          <w:sz w:val="24"/>
          <w:szCs w:val="24"/>
        </w:rPr>
        <w:t>Конверт на местах склейки должен быть подписан уполномоченным лицом Заявителя и пропечатан печатью Заявителя (при ее наличии).</w:t>
      </w:r>
    </w:p>
    <w:p w:rsidR="00210184"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7.8. </w:t>
      </w:r>
      <w:r w:rsidR="00210184" w:rsidRPr="00495FF7">
        <w:rPr>
          <w:rFonts w:ascii="Times New Roman" w:eastAsia="Arial Unicode MS" w:hAnsi="Times New Roman" w:cs="Times New Roman"/>
          <w:sz w:val="24"/>
          <w:szCs w:val="24"/>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210184"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7.9. </w:t>
      </w:r>
      <w:r w:rsidR="00210184" w:rsidRPr="00495FF7">
        <w:rPr>
          <w:rFonts w:ascii="Times New Roman" w:eastAsia="Arial Unicode MS" w:hAnsi="Times New Roman" w:cs="Times New Roman"/>
          <w:sz w:val="24"/>
          <w:szCs w:val="24"/>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210184"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7.10. </w:t>
      </w:r>
      <w:r w:rsidR="00210184" w:rsidRPr="00495FF7">
        <w:rPr>
          <w:rFonts w:ascii="Times New Roman" w:eastAsia="Arial Unicode MS" w:hAnsi="Times New Roman" w:cs="Times New Roman"/>
          <w:sz w:val="24"/>
          <w:szCs w:val="24"/>
        </w:rPr>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210184" w:rsidRPr="00495FF7"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7.11. </w:t>
      </w:r>
      <w:r w:rsidR="00210184" w:rsidRPr="00495FF7">
        <w:rPr>
          <w:rFonts w:ascii="Times New Roman" w:eastAsia="Arial Unicode MS" w:hAnsi="Times New Roman" w:cs="Times New Roman"/>
          <w:sz w:val="24"/>
          <w:szCs w:val="24"/>
        </w:rPr>
        <w:t>Заявитель вправе изменить или отозвать свою заявку на участие в конкурсе в любое время до истечения срока представления в конкурсную</w:t>
      </w:r>
      <w:r w:rsidR="00210184" w:rsidRPr="00495FF7">
        <w:rPr>
          <w:rFonts w:ascii="Times New Roman" w:hAnsi="Times New Roman" w:cs="Times New Roman"/>
          <w:sz w:val="24"/>
          <w:szCs w:val="24"/>
        </w:rPr>
        <w:t xml:space="preserve"> </w:t>
      </w:r>
      <w:r w:rsidR="00210184" w:rsidRPr="00495FF7">
        <w:rPr>
          <w:rFonts w:ascii="Times New Roman" w:eastAsia="Arial Unicode MS" w:hAnsi="Times New Roman" w:cs="Times New Roman"/>
          <w:sz w:val="24"/>
          <w:szCs w:val="24"/>
        </w:rPr>
        <w:t>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210184" w:rsidRPr="00495FF7" w:rsidRDefault="00AF193D"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8. </w:t>
      </w:r>
      <w:r w:rsidR="00210184" w:rsidRPr="00495FF7">
        <w:rPr>
          <w:rFonts w:ascii="Times New Roman" w:eastAsia="Arial Unicode MS" w:hAnsi="Times New Roman" w:cs="Times New Roman"/>
          <w:b/>
          <w:sz w:val="24"/>
          <w:szCs w:val="24"/>
        </w:rPr>
        <w:t>Место и срок предоставления Заявок</w:t>
      </w:r>
    </w:p>
    <w:p w:rsidR="004D773F" w:rsidRPr="003A4EDF" w:rsidRDefault="00AF193D" w:rsidP="00802B84">
      <w:pPr>
        <w:pStyle w:val="ConsPlusNormal"/>
        <w:ind w:firstLine="709"/>
        <w:jc w:val="both"/>
        <w:rPr>
          <w:rFonts w:ascii="Times New Roman" w:hAnsi="Times New Roman" w:cs="Times New Roman"/>
          <w:b/>
          <w:sz w:val="24"/>
          <w:szCs w:val="24"/>
        </w:rPr>
      </w:pPr>
      <w:r>
        <w:rPr>
          <w:rFonts w:ascii="Times New Roman" w:eastAsia="Arial Unicode MS" w:hAnsi="Times New Roman" w:cs="Times New Roman"/>
          <w:sz w:val="24"/>
          <w:szCs w:val="24"/>
        </w:rPr>
        <w:t xml:space="preserve">8.1. </w:t>
      </w:r>
      <w:r w:rsidR="004D773F" w:rsidRPr="00776742">
        <w:rPr>
          <w:rFonts w:ascii="Times New Roman" w:hAnsi="Times New Roman" w:cs="Times New Roman"/>
          <w:sz w:val="24"/>
          <w:szCs w:val="24"/>
        </w:rPr>
        <w:t xml:space="preserve">Заявители подают заявки в </w:t>
      </w:r>
      <w:r w:rsidR="004D773F">
        <w:rPr>
          <w:rFonts w:ascii="Times New Roman" w:hAnsi="Times New Roman" w:cs="Times New Roman"/>
          <w:sz w:val="24"/>
          <w:szCs w:val="24"/>
        </w:rPr>
        <w:t>К</w:t>
      </w:r>
      <w:r w:rsidR="004D773F" w:rsidRPr="00776742">
        <w:rPr>
          <w:rFonts w:ascii="Times New Roman" w:hAnsi="Times New Roman" w:cs="Times New Roman"/>
          <w:sz w:val="24"/>
          <w:szCs w:val="24"/>
        </w:rPr>
        <w:t xml:space="preserve">онкурсную комиссию </w:t>
      </w:r>
      <w:r w:rsidR="008F1408">
        <w:rPr>
          <w:rFonts w:ascii="Times New Roman" w:hAnsi="Times New Roman" w:cs="Times New Roman"/>
          <w:sz w:val="24"/>
          <w:szCs w:val="24"/>
        </w:rPr>
        <w:t xml:space="preserve">администрации МО «Коношский муниципальный район» по адресу: 164010, Архангельская область, Коношский район, п. Коноша, ул. Советская, д. 76, каб. 23, </w:t>
      </w:r>
      <w:r w:rsidR="004D773F" w:rsidRPr="0034560B">
        <w:rPr>
          <w:rFonts w:ascii="Times New Roman" w:hAnsi="Times New Roman" w:cs="Times New Roman"/>
          <w:sz w:val="24"/>
          <w:szCs w:val="24"/>
        </w:rPr>
        <w:t>п</w:t>
      </w:r>
      <w:r w:rsidR="004D773F" w:rsidRPr="00776742">
        <w:rPr>
          <w:rFonts w:ascii="Times New Roman" w:hAnsi="Times New Roman" w:cs="Times New Roman"/>
          <w:sz w:val="24"/>
          <w:szCs w:val="24"/>
        </w:rPr>
        <w:t>о рабочим дням с 0</w:t>
      </w:r>
      <w:r w:rsidR="004D773F">
        <w:rPr>
          <w:rFonts w:ascii="Times New Roman" w:hAnsi="Times New Roman" w:cs="Times New Roman"/>
          <w:sz w:val="24"/>
          <w:szCs w:val="24"/>
        </w:rPr>
        <w:t>8</w:t>
      </w:r>
      <w:r w:rsidR="004D773F" w:rsidRPr="00776742">
        <w:rPr>
          <w:rFonts w:ascii="Times New Roman" w:hAnsi="Times New Roman" w:cs="Times New Roman"/>
          <w:sz w:val="24"/>
          <w:szCs w:val="24"/>
        </w:rPr>
        <w:t>.00 до 1</w:t>
      </w:r>
      <w:r w:rsidR="004D773F">
        <w:rPr>
          <w:rFonts w:ascii="Times New Roman" w:hAnsi="Times New Roman" w:cs="Times New Roman"/>
          <w:sz w:val="24"/>
          <w:szCs w:val="24"/>
        </w:rPr>
        <w:t>2</w:t>
      </w:r>
      <w:r w:rsidR="004D773F" w:rsidRPr="00776742">
        <w:rPr>
          <w:rFonts w:ascii="Times New Roman" w:hAnsi="Times New Roman" w:cs="Times New Roman"/>
          <w:sz w:val="24"/>
          <w:szCs w:val="24"/>
        </w:rPr>
        <w:t xml:space="preserve">.00 часов </w:t>
      </w:r>
      <w:r w:rsidR="00D1542C">
        <w:rPr>
          <w:rFonts w:ascii="Times New Roman" w:hAnsi="Times New Roman" w:cs="Times New Roman"/>
          <w:sz w:val="24"/>
          <w:szCs w:val="24"/>
        </w:rPr>
        <w:t>и 13.00 до 16.00</w:t>
      </w:r>
      <w:r w:rsidR="004D773F">
        <w:rPr>
          <w:rFonts w:ascii="Times New Roman" w:hAnsi="Times New Roman" w:cs="Times New Roman"/>
          <w:sz w:val="24"/>
          <w:szCs w:val="24"/>
        </w:rPr>
        <w:t xml:space="preserve"> часов </w:t>
      </w:r>
      <w:r w:rsidR="00D124E7">
        <w:rPr>
          <w:rFonts w:ascii="Times New Roman" w:hAnsi="Times New Roman" w:cs="Times New Roman"/>
          <w:b/>
          <w:sz w:val="24"/>
          <w:szCs w:val="24"/>
        </w:rPr>
        <w:t>с 2</w:t>
      </w:r>
      <w:r w:rsidR="00D1542C">
        <w:rPr>
          <w:rFonts w:ascii="Times New Roman" w:hAnsi="Times New Roman" w:cs="Times New Roman"/>
          <w:b/>
          <w:sz w:val="24"/>
          <w:szCs w:val="24"/>
        </w:rPr>
        <w:t>2</w:t>
      </w:r>
      <w:r w:rsidR="00D124E7">
        <w:rPr>
          <w:rFonts w:ascii="Times New Roman" w:hAnsi="Times New Roman" w:cs="Times New Roman"/>
          <w:b/>
          <w:sz w:val="24"/>
          <w:szCs w:val="24"/>
        </w:rPr>
        <w:t xml:space="preserve"> </w:t>
      </w:r>
      <w:r w:rsidR="00D1542C">
        <w:rPr>
          <w:rFonts w:ascii="Times New Roman" w:hAnsi="Times New Roman" w:cs="Times New Roman"/>
          <w:b/>
          <w:sz w:val="24"/>
          <w:szCs w:val="24"/>
        </w:rPr>
        <w:t>марта 2021</w:t>
      </w:r>
      <w:r w:rsidR="00D124E7">
        <w:rPr>
          <w:rFonts w:ascii="Times New Roman" w:hAnsi="Times New Roman" w:cs="Times New Roman"/>
          <w:b/>
          <w:sz w:val="24"/>
          <w:szCs w:val="24"/>
        </w:rPr>
        <w:t xml:space="preserve"> года по </w:t>
      </w:r>
      <w:r w:rsidR="00D1542C">
        <w:rPr>
          <w:rFonts w:ascii="Times New Roman" w:hAnsi="Times New Roman" w:cs="Times New Roman"/>
          <w:b/>
          <w:sz w:val="24"/>
          <w:szCs w:val="24"/>
        </w:rPr>
        <w:t>30</w:t>
      </w:r>
      <w:r w:rsidR="00D124E7">
        <w:rPr>
          <w:rFonts w:ascii="Times New Roman" w:hAnsi="Times New Roman" w:cs="Times New Roman"/>
          <w:b/>
          <w:sz w:val="24"/>
          <w:szCs w:val="24"/>
        </w:rPr>
        <w:t xml:space="preserve"> </w:t>
      </w:r>
      <w:r w:rsidR="00D1542C">
        <w:rPr>
          <w:rFonts w:ascii="Times New Roman" w:hAnsi="Times New Roman" w:cs="Times New Roman"/>
          <w:b/>
          <w:sz w:val="24"/>
          <w:szCs w:val="24"/>
        </w:rPr>
        <w:t>апреля</w:t>
      </w:r>
      <w:r w:rsidR="00D124E7">
        <w:rPr>
          <w:rFonts w:ascii="Times New Roman" w:hAnsi="Times New Roman" w:cs="Times New Roman"/>
          <w:b/>
          <w:sz w:val="24"/>
          <w:szCs w:val="24"/>
        </w:rPr>
        <w:t xml:space="preserve"> </w:t>
      </w:r>
      <w:r w:rsidR="003D6A2D">
        <w:rPr>
          <w:rFonts w:ascii="Times New Roman" w:hAnsi="Times New Roman" w:cs="Times New Roman"/>
          <w:b/>
          <w:sz w:val="24"/>
          <w:szCs w:val="24"/>
        </w:rPr>
        <w:t>202</w:t>
      </w:r>
      <w:r w:rsidR="00D1542C">
        <w:rPr>
          <w:rFonts w:ascii="Times New Roman" w:hAnsi="Times New Roman" w:cs="Times New Roman"/>
          <w:b/>
          <w:sz w:val="24"/>
          <w:szCs w:val="24"/>
        </w:rPr>
        <w:t>1</w:t>
      </w:r>
      <w:r w:rsidR="003D6A2D">
        <w:rPr>
          <w:rFonts w:ascii="Times New Roman" w:hAnsi="Times New Roman" w:cs="Times New Roman"/>
          <w:b/>
          <w:sz w:val="24"/>
          <w:szCs w:val="24"/>
        </w:rPr>
        <w:t xml:space="preserve"> года</w:t>
      </w:r>
      <w:r w:rsidR="004D773F" w:rsidRPr="003A4EDF">
        <w:rPr>
          <w:rFonts w:ascii="Times New Roman" w:hAnsi="Times New Roman" w:cs="Times New Roman"/>
          <w:b/>
          <w:sz w:val="24"/>
          <w:szCs w:val="24"/>
        </w:rPr>
        <w:t xml:space="preserve"> включительно.</w:t>
      </w:r>
    </w:p>
    <w:p w:rsidR="00210184" w:rsidRDefault="00AF193D" w:rsidP="00802B84">
      <w:pPr>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8.2. </w:t>
      </w:r>
      <w:r w:rsidR="00210184" w:rsidRPr="00495FF7">
        <w:rPr>
          <w:rFonts w:ascii="Times New Roman" w:eastAsia="Arial Unicode MS" w:hAnsi="Times New Roman" w:cs="Times New Roman"/>
          <w:sz w:val="24"/>
          <w:szCs w:val="24"/>
        </w:rPr>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802B84" w:rsidRDefault="00802B84" w:rsidP="00802B84">
      <w:pPr>
        <w:spacing w:after="0" w:line="240" w:lineRule="auto"/>
        <w:ind w:firstLine="709"/>
        <w:jc w:val="both"/>
        <w:rPr>
          <w:rFonts w:ascii="Times New Roman" w:eastAsia="Arial Unicode MS" w:hAnsi="Times New Roman" w:cs="Times New Roman"/>
          <w:sz w:val="24"/>
          <w:szCs w:val="24"/>
        </w:rPr>
      </w:pPr>
    </w:p>
    <w:p w:rsidR="00802B84" w:rsidRPr="00495FF7" w:rsidRDefault="00802B84" w:rsidP="00802B84">
      <w:pPr>
        <w:spacing w:after="0" w:line="240" w:lineRule="auto"/>
        <w:ind w:firstLine="709"/>
        <w:jc w:val="both"/>
        <w:rPr>
          <w:rFonts w:ascii="Times New Roman" w:eastAsia="Arial Unicode MS" w:hAnsi="Times New Roman" w:cs="Times New Roman"/>
          <w:sz w:val="24"/>
          <w:szCs w:val="24"/>
        </w:rPr>
      </w:pPr>
    </w:p>
    <w:p w:rsidR="00210184" w:rsidRPr="00495FF7" w:rsidRDefault="00AF193D"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lastRenderedPageBreak/>
        <w:t xml:space="preserve">9. </w:t>
      </w:r>
      <w:r w:rsidR="00210184" w:rsidRPr="00495FF7">
        <w:rPr>
          <w:rFonts w:ascii="Times New Roman" w:eastAsia="Arial Unicode MS" w:hAnsi="Times New Roman" w:cs="Times New Roman"/>
          <w:b/>
          <w:sz w:val="24"/>
          <w:szCs w:val="24"/>
        </w:rPr>
        <w:t>Порядок, место и срок предоставления Конкурсной документации</w:t>
      </w:r>
    </w:p>
    <w:p w:rsidR="004D773F" w:rsidRPr="004D773F" w:rsidRDefault="00AF193D"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9.1. </w:t>
      </w:r>
      <w:r w:rsidR="004D773F" w:rsidRPr="004D773F">
        <w:rPr>
          <w:rFonts w:ascii="Times New Roman" w:eastAsia="Arial Unicode MS" w:hAnsi="Times New Roman" w:cs="Times New Roman"/>
          <w:sz w:val="24"/>
          <w:szCs w:val="24"/>
        </w:rPr>
        <w:t>С момента опубликования настоящего сообщения о проведении конкурса и до окончания срока подачи заявок заинтересованные лица, желающие принять участие в Конкурсе, вправе в письменном виде обратиться к Организатору конкурса по адресу:</w:t>
      </w:r>
      <w:r w:rsidR="003D6A2D">
        <w:rPr>
          <w:rFonts w:ascii="Times New Roman" w:eastAsia="Arial Unicode MS" w:hAnsi="Times New Roman" w:cs="Times New Roman"/>
          <w:sz w:val="24"/>
          <w:szCs w:val="24"/>
        </w:rPr>
        <w:t xml:space="preserve"> Комитет по управлению муниципальным имуществом и земельным ресурсам администрации МО «Коношский муниципальный район» Архангельской области, </w:t>
      </w:r>
      <w:r w:rsidR="004D773F" w:rsidRPr="004D773F">
        <w:rPr>
          <w:rFonts w:ascii="Times New Roman" w:eastAsia="Arial Unicode MS" w:hAnsi="Times New Roman" w:cs="Times New Roman"/>
          <w:sz w:val="24"/>
          <w:szCs w:val="24"/>
        </w:rPr>
        <w:t>с заявлением о предоставлении им Конкурсной документации.</w:t>
      </w:r>
    </w:p>
    <w:p w:rsidR="004D773F" w:rsidRPr="004D773F" w:rsidRDefault="004D773F"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9.2.</w:t>
      </w:r>
      <w:r w:rsidR="00AF193D">
        <w:rPr>
          <w:rFonts w:ascii="Times New Roman" w:eastAsia="Arial Unicode MS" w:hAnsi="Times New Roman" w:cs="Times New Roman"/>
          <w:sz w:val="24"/>
          <w:szCs w:val="24"/>
        </w:rPr>
        <w:t xml:space="preserve"> </w:t>
      </w:r>
      <w:r w:rsidRPr="004D773F">
        <w:rPr>
          <w:rFonts w:ascii="Times New Roman" w:eastAsia="Arial Unicode MS" w:hAnsi="Times New Roman" w:cs="Times New Roman"/>
          <w:sz w:val="24"/>
          <w:szCs w:val="24"/>
        </w:rPr>
        <w:t>В течение 5 (пяти) рабочих дней со дня регистрации заявления заинтересованного лица о предоставлении Конкурсной документации, такому заинтересованному лицу предоставляется Конкурсная документация (в письменной форме).</w:t>
      </w:r>
    </w:p>
    <w:p w:rsidR="004D773F" w:rsidRPr="004D773F" w:rsidRDefault="004D773F" w:rsidP="00802B84">
      <w:pPr>
        <w:pStyle w:val="a5"/>
        <w:spacing w:after="0" w:line="240" w:lineRule="auto"/>
        <w:ind w:left="0" w:firstLine="709"/>
        <w:jc w:val="both"/>
        <w:rPr>
          <w:rFonts w:ascii="Times New Roman" w:eastAsia="Arial Unicode MS" w:hAnsi="Times New Roman" w:cs="Times New Roman"/>
          <w:sz w:val="24"/>
          <w:szCs w:val="24"/>
        </w:rPr>
      </w:pPr>
      <w:r w:rsidRPr="004D773F">
        <w:rPr>
          <w:rFonts w:ascii="Times New Roman" w:eastAsia="Arial Unicode MS" w:hAnsi="Times New Roman" w:cs="Times New Roman"/>
          <w:sz w:val="24"/>
          <w:szCs w:val="24"/>
        </w:rPr>
        <w:t>9.3. Конкурсная документация представляется заинтересованным лицам бесплатно.</w:t>
      </w:r>
    </w:p>
    <w:p w:rsidR="004D773F" w:rsidRPr="004D773F" w:rsidRDefault="004D773F" w:rsidP="00802B84">
      <w:pPr>
        <w:pStyle w:val="a5"/>
        <w:spacing w:after="0" w:line="240" w:lineRule="auto"/>
        <w:ind w:left="0" w:firstLine="720"/>
        <w:jc w:val="both"/>
        <w:rPr>
          <w:rFonts w:ascii="Times New Roman" w:eastAsia="Arial Unicode MS" w:hAnsi="Times New Roman" w:cs="Times New Roman"/>
          <w:sz w:val="24"/>
          <w:szCs w:val="24"/>
        </w:rPr>
      </w:pPr>
      <w:r w:rsidRPr="004D773F">
        <w:rPr>
          <w:rFonts w:ascii="Times New Roman" w:eastAsia="Arial Unicode MS" w:hAnsi="Times New Roman" w:cs="Times New Roman"/>
          <w:sz w:val="24"/>
          <w:szCs w:val="24"/>
        </w:rPr>
        <w:t>9.4.</w:t>
      </w:r>
      <w:r>
        <w:rPr>
          <w:rFonts w:ascii="Times New Roman" w:eastAsia="Arial Unicode MS" w:hAnsi="Times New Roman" w:cs="Times New Roman"/>
          <w:sz w:val="24"/>
          <w:szCs w:val="24"/>
        </w:rPr>
        <w:t xml:space="preserve"> </w:t>
      </w:r>
      <w:r w:rsidRPr="004D773F">
        <w:rPr>
          <w:rFonts w:ascii="Times New Roman" w:eastAsia="Arial Unicode MS" w:hAnsi="Times New Roman" w:cs="Times New Roman"/>
          <w:sz w:val="24"/>
          <w:szCs w:val="24"/>
        </w:rPr>
        <w:t>Место нахождения Конкурсной комиссии –</w:t>
      </w:r>
      <w:r w:rsidR="003D6A2D">
        <w:rPr>
          <w:rFonts w:ascii="Times New Roman" w:eastAsia="Arial Unicode MS" w:hAnsi="Times New Roman" w:cs="Times New Roman"/>
          <w:sz w:val="24"/>
          <w:szCs w:val="24"/>
        </w:rPr>
        <w:t xml:space="preserve"> 164010, Архангельская область, Коношский район, п. Коноша, ул. Советская, д. 76, каб. № 23</w:t>
      </w:r>
      <w:r w:rsidR="003D6A2D" w:rsidRPr="004D773F">
        <w:rPr>
          <w:rFonts w:ascii="Times New Roman" w:eastAsia="Arial Unicode MS" w:hAnsi="Times New Roman" w:cs="Times New Roman"/>
          <w:sz w:val="24"/>
          <w:szCs w:val="24"/>
        </w:rPr>
        <w:t xml:space="preserve">  </w:t>
      </w:r>
      <w:r w:rsidRPr="004D773F">
        <w:rPr>
          <w:rFonts w:ascii="Times New Roman" w:eastAsia="Arial Unicode MS" w:hAnsi="Times New Roman" w:cs="Times New Roman"/>
          <w:sz w:val="24"/>
          <w:szCs w:val="24"/>
        </w:rPr>
        <w:t xml:space="preserve">. </w:t>
      </w:r>
    </w:p>
    <w:p w:rsidR="004D773F" w:rsidRPr="004D773F" w:rsidRDefault="004D773F" w:rsidP="00802B84">
      <w:pPr>
        <w:pStyle w:val="a5"/>
        <w:spacing w:after="0" w:line="240" w:lineRule="auto"/>
        <w:ind w:left="0" w:firstLine="720"/>
        <w:jc w:val="both"/>
        <w:rPr>
          <w:rFonts w:ascii="Times New Roman" w:eastAsia="Arial Unicode MS" w:hAnsi="Times New Roman" w:cs="Times New Roman"/>
          <w:sz w:val="24"/>
          <w:szCs w:val="24"/>
        </w:rPr>
      </w:pPr>
      <w:r w:rsidRPr="004D773F">
        <w:rPr>
          <w:rFonts w:ascii="Times New Roman" w:eastAsia="Arial Unicode MS" w:hAnsi="Times New Roman" w:cs="Times New Roman"/>
          <w:sz w:val="24"/>
          <w:szCs w:val="24"/>
        </w:rPr>
        <w:t xml:space="preserve">Контактное лицо – </w:t>
      </w:r>
      <w:r w:rsidR="003D6A2D">
        <w:rPr>
          <w:rFonts w:ascii="Times New Roman" w:eastAsia="Arial Unicode MS" w:hAnsi="Times New Roman" w:cs="Times New Roman"/>
          <w:sz w:val="24"/>
          <w:szCs w:val="24"/>
        </w:rPr>
        <w:t>Макшанов Валерий Сергеевич (тел. 881858-2-15-93</w:t>
      </w:r>
      <w:r w:rsidRPr="004D773F">
        <w:rPr>
          <w:rFonts w:ascii="Times New Roman" w:eastAsia="Arial Unicode MS" w:hAnsi="Times New Roman" w:cs="Times New Roman"/>
          <w:sz w:val="24"/>
          <w:szCs w:val="24"/>
        </w:rPr>
        <w:t>).</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10. </w:t>
      </w:r>
      <w:r w:rsidR="00210184" w:rsidRPr="00495FF7">
        <w:rPr>
          <w:rFonts w:ascii="Times New Roman" w:eastAsia="Arial Unicode MS" w:hAnsi="Times New Roman" w:cs="Times New Roman"/>
          <w:b/>
          <w:sz w:val="24"/>
          <w:szCs w:val="24"/>
        </w:rPr>
        <w:t>Порядок предоставления разъяснений положений Конкурсной документации</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10.1. </w:t>
      </w:r>
      <w:r w:rsidR="00210184" w:rsidRPr="00495FF7">
        <w:rPr>
          <w:rFonts w:ascii="Times New Roman" w:eastAsia="Arial Unicode MS" w:hAnsi="Times New Roman" w:cs="Times New Roman"/>
          <w:sz w:val="24"/>
          <w:szCs w:val="24"/>
        </w:rPr>
        <w:t>Заявитель вправе обратиться к Концеденту за разъяснениями положений Конкурсной докумен</w:t>
      </w:r>
      <w:r w:rsidR="00484045">
        <w:rPr>
          <w:rFonts w:ascii="Times New Roman" w:eastAsia="Arial Unicode MS" w:hAnsi="Times New Roman" w:cs="Times New Roman"/>
          <w:sz w:val="24"/>
          <w:szCs w:val="24"/>
        </w:rPr>
        <w:t>тации, оформив запрос письменно.</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10.2. </w:t>
      </w:r>
      <w:r w:rsidR="00210184" w:rsidRPr="00495FF7">
        <w:rPr>
          <w:rFonts w:ascii="Times New Roman" w:eastAsia="Arial Unicode MS" w:hAnsi="Times New Roman" w:cs="Times New Roman"/>
          <w:sz w:val="24"/>
          <w:szCs w:val="24"/>
        </w:rPr>
        <w:t>Концедент обязан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десять рабочих дней до дня истечения срока представления Заявок на участие в конкурсе.</w:t>
      </w:r>
    </w:p>
    <w:p w:rsidR="009F31AB" w:rsidRPr="00495FF7" w:rsidRDefault="00802B84" w:rsidP="00802B84">
      <w:pPr>
        <w:pStyle w:val="a5"/>
        <w:spacing w:after="0" w:line="240" w:lineRule="auto"/>
        <w:ind w:left="0" w:firstLine="709"/>
        <w:jc w:val="both"/>
        <w:rPr>
          <w:rFonts w:ascii="Times New Roman" w:hAnsi="Times New Roman" w:cs="Times New Roman"/>
          <w:sz w:val="24"/>
          <w:szCs w:val="24"/>
        </w:rPr>
      </w:pPr>
      <w:r>
        <w:rPr>
          <w:rFonts w:ascii="Times New Roman" w:eastAsia="Arial Unicode MS" w:hAnsi="Times New Roman" w:cs="Times New Roman"/>
          <w:sz w:val="24"/>
          <w:szCs w:val="24"/>
        </w:rPr>
        <w:t xml:space="preserve">10.3. </w:t>
      </w:r>
      <w:r w:rsidR="00210184" w:rsidRPr="00495FF7">
        <w:rPr>
          <w:rFonts w:ascii="Times New Roman" w:eastAsia="Arial Unicode MS" w:hAnsi="Times New Roman" w:cs="Times New Roman"/>
          <w:sz w:val="24"/>
          <w:szCs w:val="24"/>
        </w:rPr>
        <w:t>Разъяснения положений Конкурсной документации направляются Концедентом каждому Заявителю в течение пяти рабочих дней со дня поступления запроса,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w:t>
      </w:r>
      <w:r w:rsidR="00210184" w:rsidRPr="00495FF7">
        <w:rPr>
          <w:rFonts w:ascii="Times New Roman" w:hAnsi="Times New Roman" w:cs="Times New Roman"/>
          <w:sz w:val="24"/>
          <w:szCs w:val="24"/>
        </w:rPr>
        <w:t xml:space="preserve"> </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10.4. </w:t>
      </w:r>
      <w:r w:rsidR="00210184" w:rsidRPr="00495FF7">
        <w:rPr>
          <w:rFonts w:ascii="Times New Roman" w:eastAsia="Arial Unicode MS" w:hAnsi="Times New Roman" w:cs="Times New Roman"/>
          <w:sz w:val="24"/>
          <w:szCs w:val="24"/>
        </w:rPr>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10.5. </w:t>
      </w:r>
      <w:r w:rsidR="00210184" w:rsidRPr="00495FF7">
        <w:rPr>
          <w:rFonts w:ascii="Times New Roman" w:eastAsia="Arial Unicode MS" w:hAnsi="Times New Roman" w:cs="Times New Roman"/>
          <w:sz w:val="24"/>
          <w:szCs w:val="24"/>
        </w:rPr>
        <w:t>Указанные в настоящем разделе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10.6. </w:t>
      </w:r>
      <w:r w:rsidR="00210184" w:rsidRPr="00495FF7">
        <w:rPr>
          <w:rFonts w:ascii="Times New Roman" w:eastAsia="Arial Unicode MS" w:hAnsi="Times New Roman" w:cs="Times New Roman"/>
          <w:sz w:val="24"/>
          <w:szCs w:val="24"/>
        </w:rPr>
        <w:t>Концедент настоящим уведомляет, что разъяснения положений Конкурсной документации не должны и не будут изменять ее суть.</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11. </w:t>
      </w:r>
      <w:r w:rsidR="00210184" w:rsidRPr="00495FF7">
        <w:rPr>
          <w:rFonts w:ascii="Times New Roman" w:eastAsia="Arial Unicode MS" w:hAnsi="Times New Roman" w:cs="Times New Roman"/>
          <w:b/>
          <w:sz w:val="24"/>
          <w:szCs w:val="24"/>
        </w:rPr>
        <w:t>Способ обеспечения исполнения Концессионером обязательств по Концессионному соглашению</w:t>
      </w:r>
    </w:p>
    <w:p w:rsidR="00210184" w:rsidRPr="00484045" w:rsidRDefault="00210184" w:rsidP="00802B84">
      <w:pPr>
        <w:pStyle w:val="a5"/>
        <w:spacing w:after="0" w:line="240" w:lineRule="auto"/>
        <w:ind w:left="0" w:firstLine="851"/>
        <w:jc w:val="both"/>
        <w:rPr>
          <w:rFonts w:ascii="Times New Roman" w:eastAsia="Arial Unicode MS" w:hAnsi="Times New Roman" w:cs="Times New Roman"/>
          <w:b/>
          <w:sz w:val="24"/>
          <w:szCs w:val="24"/>
        </w:rPr>
      </w:pPr>
      <w:r w:rsidRPr="004D773F">
        <w:rPr>
          <w:rFonts w:ascii="Times New Roman" w:eastAsia="Arial Unicode MS" w:hAnsi="Times New Roman" w:cs="Times New Roman"/>
          <w:sz w:val="24"/>
          <w:szCs w:val="24"/>
        </w:rPr>
        <w:t>11.1.</w:t>
      </w:r>
      <w:r w:rsidRPr="004D773F">
        <w:rPr>
          <w:rFonts w:ascii="Times New Roman" w:eastAsia="Arial Unicode MS" w:hAnsi="Times New Roman" w:cs="Times New Roman"/>
          <w:sz w:val="24"/>
          <w:szCs w:val="24"/>
        </w:rPr>
        <w:tab/>
        <w:t xml:space="preserve">Обеспечение исполнения концессионером обязательств по концессионному соглашению осуществляется </w:t>
      </w:r>
      <w:r w:rsidRPr="004D773F">
        <w:rPr>
          <w:rFonts w:ascii="Times New Roman" w:eastAsia="Arial Unicode MS" w:hAnsi="Times New Roman" w:cs="Times New Roman"/>
          <w:b/>
          <w:sz w:val="24"/>
          <w:szCs w:val="24"/>
        </w:rPr>
        <w:t xml:space="preserve">предоставлением безотзывной банковской гарантии в размере </w:t>
      </w:r>
      <w:r w:rsidR="00EB672E">
        <w:rPr>
          <w:rFonts w:ascii="Times New Roman" w:eastAsia="Arial Unicode MS" w:hAnsi="Times New Roman" w:cs="Times New Roman"/>
          <w:b/>
          <w:sz w:val="24"/>
          <w:szCs w:val="24"/>
        </w:rPr>
        <w:t>3 % от минимального</w:t>
      </w:r>
      <w:r w:rsidR="004D773F" w:rsidRPr="004D773F">
        <w:rPr>
          <w:rFonts w:ascii="Times New Roman" w:eastAsia="Arial Unicode MS" w:hAnsi="Times New Roman" w:cs="Times New Roman"/>
          <w:b/>
          <w:sz w:val="24"/>
          <w:szCs w:val="24"/>
        </w:rPr>
        <w:t xml:space="preserve"> размера расходов</w:t>
      </w:r>
      <w:r w:rsidR="00FC4768">
        <w:rPr>
          <w:rFonts w:ascii="Times New Roman" w:eastAsia="Arial Unicode MS" w:hAnsi="Times New Roman" w:cs="Times New Roman"/>
          <w:b/>
          <w:sz w:val="24"/>
          <w:szCs w:val="24"/>
        </w:rPr>
        <w:t xml:space="preserve"> на эксплуатацию и модернизацию</w:t>
      </w:r>
      <w:r w:rsidR="004D773F" w:rsidRPr="004D773F">
        <w:rPr>
          <w:rFonts w:ascii="Times New Roman" w:eastAsia="Arial Unicode MS" w:hAnsi="Times New Roman" w:cs="Times New Roman"/>
          <w:b/>
          <w:sz w:val="24"/>
          <w:szCs w:val="24"/>
        </w:rPr>
        <w:t xml:space="preserve"> объекта ко</w:t>
      </w:r>
      <w:r w:rsidR="00484045">
        <w:rPr>
          <w:rFonts w:ascii="Times New Roman" w:eastAsia="Arial Unicode MS" w:hAnsi="Times New Roman" w:cs="Times New Roman"/>
          <w:b/>
          <w:sz w:val="24"/>
          <w:szCs w:val="24"/>
        </w:rPr>
        <w:t>нцессионного соглашения (</w:t>
      </w:r>
      <w:r w:rsidR="002E30F3" w:rsidRPr="002E30F3">
        <w:rPr>
          <w:rFonts w:ascii="Times New Roman" w:hAnsi="Times New Roman" w:cs="Times New Roman"/>
          <w:b/>
          <w:sz w:val="24"/>
          <w:szCs w:val="24"/>
        </w:rPr>
        <w:t>280331,16 рублей</w:t>
      </w:r>
      <w:r w:rsidR="004D773F" w:rsidRPr="004D773F">
        <w:rPr>
          <w:rFonts w:ascii="Times New Roman" w:eastAsia="Arial Unicode MS" w:hAnsi="Times New Roman" w:cs="Times New Roman"/>
          <w:b/>
          <w:sz w:val="24"/>
          <w:szCs w:val="24"/>
        </w:rPr>
        <w:t>) сроком на весь срок действия конц</w:t>
      </w:r>
      <w:r w:rsidR="00484045">
        <w:rPr>
          <w:rFonts w:ascii="Times New Roman" w:eastAsia="Arial Unicode MS" w:hAnsi="Times New Roman" w:cs="Times New Roman"/>
          <w:b/>
          <w:sz w:val="24"/>
          <w:szCs w:val="24"/>
        </w:rPr>
        <w:t>ессионного соглашения (10 лет).</w:t>
      </w:r>
    </w:p>
    <w:p w:rsidR="00210184" w:rsidRPr="00495FF7"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Предоставленные документы, по обеспечению исполнения концессионером обязательств по концессионному соглашению, должны соответствовать требованиям, установленным действующим законодательством, в отношении банков, предоставляющих безотзывные банковские гарантии.</w:t>
      </w:r>
    </w:p>
    <w:p w:rsidR="00210184" w:rsidRPr="00495FF7"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Банковская гарантия выдается в письменной форме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w:t>
      </w:r>
    </w:p>
    <w:p w:rsidR="00210184" w:rsidRPr="00495FF7"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lastRenderedPageBreak/>
        <w:t>11.2.</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В случае, если до установленного конкурсной документацией дня подписания концессионного соглашения единственный заявитель или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12. </w:t>
      </w:r>
      <w:r w:rsidR="00210184" w:rsidRPr="00495FF7">
        <w:rPr>
          <w:rFonts w:ascii="Times New Roman" w:eastAsia="Arial Unicode MS" w:hAnsi="Times New Roman" w:cs="Times New Roman"/>
          <w:b/>
          <w:sz w:val="24"/>
          <w:szCs w:val="24"/>
        </w:rPr>
        <w:t>Размер, порядок, срок внесения Задатка</w:t>
      </w:r>
    </w:p>
    <w:p w:rsidR="00210184" w:rsidRPr="00495FF7"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Задаток, вносимый в обеспечение исполнения обязательства по заключению Концессионного соглашения, не предусмотрен.</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13. </w:t>
      </w:r>
      <w:r w:rsidR="00210184" w:rsidRPr="00495FF7">
        <w:rPr>
          <w:rFonts w:ascii="Times New Roman" w:eastAsia="Arial Unicode MS" w:hAnsi="Times New Roman" w:cs="Times New Roman"/>
          <w:b/>
          <w:sz w:val="24"/>
          <w:szCs w:val="24"/>
        </w:rPr>
        <w:t>Концессионная плата</w:t>
      </w:r>
    </w:p>
    <w:p w:rsidR="00210184" w:rsidRPr="00495FF7"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Не предусмотрена.</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14. </w:t>
      </w:r>
      <w:r w:rsidR="00210184" w:rsidRPr="00495FF7">
        <w:rPr>
          <w:rFonts w:ascii="Times New Roman" w:eastAsia="Arial Unicode MS" w:hAnsi="Times New Roman" w:cs="Times New Roman"/>
          <w:b/>
          <w:sz w:val="24"/>
          <w:szCs w:val="24"/>
        </w:rPr>
        <w:t>Порядок, место и срок представления Конкурсных предложений</w:t>
      </w:r>
    </w:p>
    <w:p w:rsidR="00210184"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14.1. </w:t>
      </w:r>
      <w:r w:rsidR="00210184" w:rsidRPr="00495FF7">
        <w:rPr>
          <w:rFonts w:ascii="Times New Roman" w:eastAsia="Arial Unicode MS" w:hAnsi="Times New Roman" w:cs="Times New Roman"/>
          <w:sz w:val="24"/>
          <w:szCs w:val="24"/>
        </w:rPr>
        <w:t>Конкурсное предложение должно быть оформлено Участниками конкурса в соответствии с требо</w:t>
      </w:r>
      <w:r w:rsidR="004D773F">
        <w:rPr>
          <w:rFonts w:ascii="Times New Roman" w:eastAsia="Arial Unicode MS" w:hAnsi="Times New Roman" w:cs="Times New Roman"/>
          <w:sz w:val="24"/>
          <w:szCs w:val="24"/>
        </w:rPr>
        <w:t>ваниями Конкурсной документации.</w:t>
      </w:r>
    </w:p>
    <w:p w:rsidR="004D773F" w:rsidRPr="004D773F" w:rsidRDefault="004D773F" w:rsidP="00802B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D773F">
        <w:rPr>
          <w:rFonts w:ascii="Times New Roman" w:eastAsia="Times New Roman" w:hAnsi="Times New Roman" w:cs="Arial"/>
          <w:bCs/>
          <w:color w:val="000000"/>
          <w:sz w:val="24"/>
          <w:szCs w:val="24"/>
          <w:lang w:eastAsia="ru-RU"/>
        </w:rPr>
        <w:t xml:space="preserve">Участники конкурса </w:t>
      </w:r>
      <w:r w:rsidRPr="004D773F">
        <w:rPr>
          <w:rFonts w:ascii="Times New Roman" w:eastAsia="Times New Roman" w:hAnsi="Times New Roman" w:cs="Times New Roman"/>
          <w:sz w:val="24"/>
          <w:szCs w:val="24"/>
          <w:lang w:eastAsia="ru-RU"/>
        </w:rPr>
        <w:t xml:space="preserve">представляют свои Конкурсные предложения в Конкурсную комиссию </w:t>
      </w:r>
      <w:r w:rsidR="00484045">
        <w:rPr>
          <w:rFonts w:ascii="Times New Roman" w:eastAsia="Times New Roman" w:hAnsi="Times New Roman" w:cs="Times New Roman"/>
          <w:sz w:val="24"/>
          <w:szCs w:val="24"/>
          <w:lang w:eastAsia="ru-RU"/>
        </w:rPr>
        <w:t xml:space="preserve">администрации МО «Коношский муниципальный район», расположенную по адресу: 164010, Архангельская область, Коношский район, п. Коноша, ул. Советская, </w:t>
      </w:r>
      <w:r w:rsidR="00802B84">
        <w:rPr>
          <w:rFonts w:ascii="Times New Roman" w:eastAsia="Times New Roman" w:hAnsi="Times New Roman" w:cs="Times New Roman"/>
          <w:sz w:val="24"/>
          <w:szCs w:val="24"/>
          <w:lang w:eastAsia="ru-RU"/>
        </w:rPr>
        <w:br/>
      </w:r>
      <w:r w:rsidR="00484045">
        <w:rPr>
          <w:rFonts w:ascii="Times New Roman" w:eastAsia="Times New Roman" w:hAnsi="Times New Roman" w:cs="Times New Roman"/>
          <w:sz w:val="24"/>
          <w:szCs w:val="24"/>
          <w:lang w:eastAsia="ru-RU"/>
        </w:rPr>
        <w:t xml:space="preserve">д. 76, каб. 23, </w:t>
      </w:r>
      <w:r w:rsidRPr="004D773F">
        <w:rPr>
          <w:rFonts w:ascii="Times New Roman" w:eastAsia="Times New Roman" w:hAnsi="Times New Roman" w:cs="Times New Roman"/>
          <w:sz w:val="24"/>
          <w:szCs w:val="24"/>
          <w:lang w:eastAsia="ru-RU"/>
        </w:rPr>
        <w:t>с 08</w:t>
      </w:r>
      <w:r w:rsidR="00484045">
        <w:rPr>
          <w:rFonts w:ascii="Times New Roman" w:eastAsia="Times New Roman" w:hAnsi="Times New Roman" w:cs="Times New Roman"/>
          <w:sz w:val="24"/>
          <w:szCs w:val="24"/>
          <w:lang w:eastAsia="ru-RU"/>
        </w:rPr>
        <w:t>.00 до 12.00 часов и 13.00 до 16.</w:t>
      </w:r>
      <w:r w:rsidR="00D1542C">
        <w:rPr>
          <w:rFonts w:ascii="Times New Roman" w:eastAsia="Times New Roman" w:hAnsi="Times New Roman" w:cs="Times New Roman"/>
          <w:sz w:val="24"/>
          <w:szCs w:val="24"/>
          <w:lang w:eastAsia="ru-RU"/>
        </w:rPr>
        <w:t>00</w:t>
      </w:r>
      <w:r w:rsidRPr="004D773F">
        <w:rPr>
          <w:rFonts w:ascii="Times New Roman" w:eastAsia="Times New Roman" w:hAnsi="Times New Roman" w:cs="Times New Roman"/>
          <w:sz w:val="24"/>
          <w:szCs w:val="24"/>
          <w:lang w:eastAsia="ru-RU"/>
        </w:rPr>
        <w:t xml:space="preserve"> часов </w:t>
      </w:r>
      <w:r w:rsidR="00EB672E">
        <w:rPr>
          <w:rFonts w:ascii="Times New Roman" w:eastAsia="Times New Roman" w:hAnsi="Times New Roman" w:cs="Times New Roman"/>
          <w:b/>
          <w:sz w:val="24"/>
          <w:szCs w:val="24"/>
          <w:lang w:eastAsia="ru-RU"/>
        </w:rPr>
        <w:t>с 0</w:t>
      </w:r>
      <w:r w:rsidR="00D1542C">
        <w:rPr>
          <w:rFonts w:ascii="Times New Roman" w:eastAsia="Times New Roman" w:hAnsi="Times New Roman" w:cs="Times New Roman"/>
          <w:b/>
          <w:sz w:val="24"/>
          <w:szCs w:val="24"/>
          <w:lang w:eastAsia="ru-RU"/>
        </w:rPr>
        <w:t>5</w:t>
      </w:r>
      <w:r w:rsidR="00EB672E">
        <w:rPr>
          <w:rFonts w:ascii="Times New Roman" w:eastAsia="Times New Roman" w:hAnsi="Times New Roman" w:cs="Times New Roman"/>
          <w:b/>
          <w:sz w:val="24"/>
          <w:szCs w:val="24"/>
          <w:lang w:eastAsia="ru-RU"/>
        </w:rPr>
        <w:t xml:space="preserve"> </w:t>
      </w:r>
      <w:r w:rsidR="00D1542C">
        <w:rPr>
          <w:rFonts w:ascii="Times New Roman" w:eastAsia="Times New Roman" w:hAnsi="Times New Roman" w:cs="Times New Roman"/>
          <w:b/>
          <w:sz w:val="24"/>
          <w:szCs w:val="24"/>
          <w:lang w:eastAsia="ru-RU"/>
        </w:rPr>
        <w:t>ма</w:t>
      </w:r>
      <w:r w:rsidR="00EB672E">
        <w:rPr>
          <w:rFonts w:ascii="Times New Roman" w:eastAsia="Times New Roman" w:hAnsi="Times New Roman" w:cs="Times New Roman"/>
          <w:b/>
          <w:sz w:val="24"/>
          <w:szCs w:val="24"/>
          <w:lang w:eastAsia="ru-RU"/>
        </w:rPr>
        <w:t>я 202</w:t>
      </w:r>
      <w:r w:rsidR="00D1542C">
        <w:rPr>
          <w:rFonts w:ascii="Times New Roman" w:eastAsia="Times New Roman" w:hAnsi="Times New Roman" w:cs="Times New Roman"/>
          <w:b/>
          <w:sz w:val="24"/>
          <w:szCs w:val="24"/>
          <w:lang w:eastAsia="ru-RU"/>
        </w:rPr>
        <w:t>1</w:t>
      </w:r>
      <w:r w:rsidR="00EB672E">
        <w:rPr>
          <w:rFonts w:ascii="Times New Roman" w:eastAsia="Times New Roman" w:hAnsi="Times New Roman" w:cs="Times New Roman"/>
          <w:b/>
          <w:sz w:val="24"/>
          <w:szCs w:val="24"/>
          <w:lang w:eastAsia="ru-RU"/>
        </w:rPr>
        <w:t xml:space="preserve"> по </w:t>
      </w:r>
      <w:r w:rsidR="00710733">
        <w:rPr>
          <w:rFonts w:ascii="Times New Roman" w:eastAsia="Times New Roman" w:hAnsi="Times New Roman" w:cs="Times New Roman"/>
          <w:b/>
          <w:sz w:val="24"/>
          <w:szCs w:val="24"/>
          <w:lang w:eastAsia="ru-RU"/>
        </w:rPr>
        <w:t>0</w:t>
      </w:r>
      <w:r w:rsidR="00D1542C">
        <w:rPr>
          <w:rFonts w:ascii="Times New Roman" w:eastAsia="Times New Roman" w:hAnsi="Times New Roman" w:cs="Times New Roman"/>
          <w:b/>
          <w:sz w:val="24"/>
          <w:szCs w:val="24"/>
          <w:lang w:eastAsia="ru-RU"/>
        </w:rPr>
        <w:t>3</w:t>
      </w:r>
      <w:r w:rsidR="00EB672E">
        <w:rPr>
          <w:rFonts w:ascii="Times New Roman" w:eastAsia="Times New Roman" w:hAnsi="Times New Roman" w:cs="Times New Roman"/>
          <w:b/>
          <w:sz w:val="24"/>
          <w:szCs w:val="24"/>
          <w:lang w:eastAsia="ru-RU"/>
        </w:rPr>
        <w:t xml:space="preserve"> </w:t>
      </w:r>
      <w:r w:rsidR="00D1542C">
        <w:rPr>
          <w:rFonts w:ascii="Times New Roman" w:eastAsia="Times New Roman" w:hAnsi="Times New Roman" w:cs="Times New Roman"/>
          <w:b/>
          <w:sz w:val="24"/>
          <w:szCs w:val="24"/>
          <w:lang w:eastAsia="ru-RU"/>
        </w:rPr>
        <w:t>августа</w:t>
      </w:r>
      <w:r w:rsidR="00EB672E">
        <w:rPr>
          <w:rFonts w:ascii="Times New Roman" w:eastAsia="Times New Roman" w:hAnsi="Times New Roman" w:cs="Times New Roman"/>
          <w:b/>
          <w:sz w:val="24"/>
          <w:szCs w:val="24"/>
          <w:lang w:eastAsia="ru-RU"/>
        </w:rPr>
        <w:t xml:space="preserve"> </w:t>
      </w:r>
      <w:r w:rsidR="00484045">
        <w:rPr>
          <w:rFonts w:ascii="Times New Roman" w:eastAsia="Times New Roman" w:hAnsi="Times New Roman" w:cs="Times New Roman"/>
          <w:b/>
          <w:sz w:val="24"/>
          <w:szCs w:val="24"/>
          <w:lang w:eastAsia="ru-RU"/>
        </w:rPr>
        <w:t>202</w:t>
      </w:r>
      <w:r w:rsidR="00D1542C">
        <w:rPr>
          <w:rFonts w:ascii="Times New Roman" w:eastAsia="Times New Roman" w:hAnsi="Times New Roman" w:cs="Times New Roman"/>
          <w:b/>
          <w:sz w:val="24"/>
          <w:szCs w:val="24"/>
          <w:lang w:eastAsia="ru-RU"/>
        </w:rPr>
        <w:t>1</w:t>
      </w:r>
      <w:r w:rsidRPr="004D773F">
        <w:rPr>
          <w:rFonts w:ascii="Times New Roman" w:eastAsia="Times New Roman" w:hAnsi="Times New Roman" w:cs="Times New Roman"/>
          <w:b/>
          <w:sz w:val="24"/>
          <w:szCs w:val="24"/>
          <w:lang w:eastAsia="ru-RU"/>
        </w:rPr>
        <w:t xml:space="preserve"> включительно.</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14.2. </w:t>
      </w:r>
      <w:r w:rsidR="00210184" w:rsidRPr="00495FF7">
        <w:rPr>
          <w:rFonts w:ascii="Times New Roman" w:eastAsia="Arial Unicode MS" w:hAnsi="Times New Roman" w:cs="Times New Roman"/>
          <w:sz w:val="24"/>
          <w:szCs w:val="24"/>
        </w:rPr>
        <w:t>Конкурсное предложение оформляется на русском языке в письменной форме (приложение № 5)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210184" w:rsidRPr="00495FF7"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14.3.</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210184" w:rsidRPr="00495FF7"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14.4.</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Документы представляются в прошитом, скрепленном печатью (при ее наличии) и подписью Участника конкурса или его полномочного представителя с указанием на обороте последней страницы Конкурсного предложения количества страниц.</w:t>
      </w:r>
    </w:p>
    <w:p w:rsidR="00210184" w:rsidRPr="00495FF7"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14.5.</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210184" w:rsidRPr="00495FF7"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14.6.</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На конверте с Конкурсным предложением должно быть указано:</w:t>
      </w:r>
    </w:p>
    <w:p w:rsidR="002E30F3"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 xml:space="preserve">«КОНКУРСНОЕ ПРЕДЛОЖЕНИЕ ПО КОНКУРСУ на право заключения концессионного соглашения в целях эксплуатации и </w:t>
      </w:r>
      <w:r w:rsidR="00DB2A4C">
        <w:rPr>
          <w:rFonts w:ascii="Times New Roman" w:eastAsia="Arial Unicode MS" w:hAnsi="Times New Roman" w:cs="Times New Roman"/>
          <w:sz w:val="24"/>
          <w:szCs w:val="24"/>
        </w:rPr>
        <w:t xml:space="preserve">модернизации </w:t>
      </w:r>
      <w:r w:rsidRPr="00495FF7">
        <w:rPr>
          <w:rFonts w:ascii="Times New Roman" w:eastAsia="Arial Unicode MS" w:hAnsi="Times New Roman" w:cs="Times New Roman"/>
          <w:sz w:val="24"/>
          <w:szCs w:val="24"/>
        </w:rPr>
        <w:t xml:space="preserve">сооружения коммунального хозяйства </w:t>
      </w:r>
      <w:r w:rsidR="003D4453" w:rsidRPr="00495FF7">
        <w:rPr>
          <w:rFonts w:ascii="Times New Roman" w:eastAsia="Arial Unicode MS" w:hAnsi="Times New Roman" w:cs="Times New Roman"/>
          <w:sz w:val="24"/>
          <w:szCs w:val="24"/>
        </w:rPr>
        <w:t>-</w:t>
      </w:r>
      <w:r w:rsidR="00DB2A4C">
        <w:rPr>
          <w:rFonts w:ascii="Times New Roman" w:eastAsia="Arial Unicode MS" w:hAnsi="Times New Roman" w:cs="Times New Roman"/>
          <w:sz w:val="24"/>
          <w:szCs w:val="24"/>
        </w:rPr>
        <w:t xml:space="preserve"> </w:t>
      </w:r>
      <w:r w:rsidR="00DB2A4C">
        <w:rPr>
          <w:rFonts w:ascii="Times New Roman" w:eastAsia="Arial Unicode MS" w:hAnsi="Times New Roman" w:cs="Times New Roman"/>
          <w:b/>
          <w:sz w:val="24"/>
          <w:szCs w:val="24"/>
        </w:rPr>
        <w:t>Полигон</w:t>
      </w:r>
      <w:r w:rsidR="00DB2A4C" w:rsidRPr="00495FF7">
        <w:rPr>
          <w:rFonts w:ascii="Times New Roman" w:eastAsia="Arial Unicode MS" w:hAnsi="Times New Roman" w:cs="Times New Roman"/>
          <w:b/>
          <w:sz w:val="24"/>
          <w:szCs w:val="24"/>
        </w:rPr>
        <w:t xml:space="preserve"> бытовых отходов с </w:t>
      </w:r>
      <w:r w:rsidR="00DB2A4C">
        <w:rPr>
          <w:rFonts w:ascii="Times New Roman" w:eastAsia="Arial Unicode MS" w:hAnsi="Times New Roman" w:cs="Times New Roman"/>
          <w:b/>
          <w:sz w:val="24"/>
          <w:szCs w:val="24"/>
        </w:rPr>
        <w:t>кадастровым номером 29</w:t>
      </w:r>
      <w:r w:rsidR="00DB2A4C" w:rsidRPr="00495FF7">
        <w:rPr>
          <w:rFonts w:ascii="Times New Roman" w:eastAsia="Arial Unicode MS" w:hAnsi="Times New Roman" w:cs="Times New Roman"/>
          <w:b/>
          <w:sz w:val="24"/>
          <w:szCs w:val="24"/>
        </w:rPr>
        <w:t>:</w:t>
      </w:r>
      <w:r w:rsidR="00DB2A4C">
        <w:rPr>
          <w:rFonts w:ascii="Times New Roman" w:eastAsia="Arial Unicode MS" w:hAnsi="Times New Roman" w:cs="Times New Roman"/>
          <w:b/>
          <w:sz w:val="24"/>
          <w:szCs w:val="24"/>
        </w:rPr>
        <w:t>06:120103</w:t>
      </w:r>
      <w:r w:rsidR="00DB2A4C" w:rsidRPr="00495FF7">
        <w:rPr>
          <w:rFonts w:ascii="Times New Roman" w:eastAsia="Arial Unicode MS" w:hAnsi="Times New Roman" w:cs="Times New Roman"/>
          <w:b/>
          <w:sz w:val="24"/>
          <w:szCs w:val="24"/>
        </w:rPr>
        <w:t>:</w:t>
      </w:r>
      <w:r w:rsidR="00DB2A4C">
        <w:rPr>
          <w:rFonts w:ascii="Times New Roman" w:eastAsia="Arial Unicode MS" w:hAnsi="Times New Roman" w:cs="Times New Roman"/>
          <w:b/>
          <w:sz w:val="24"/>
          <w:szCs w:val="24"/>
        </w:rPr>
        <w:t>378</w:t>
      </w:r>
      <w:r w:rsidR="00DB2A4C" w:rsidRPr="00495FF7">
        <w:rPr>
          <w:rFonts w:ascii="Times New Roman" w:eastAsia="Arial Unicode MS" w:hAnsi="Times New Roman" w:cs="Times New Roman"/>
          <w:b/>
          <w:sz w:val="24"/>
          <w:szCs w:val="24"/>
        </w:rPr>
        <w:t>,</w:t>
      </w:r>
      <w:r w:rsidR="00DB2A4C">
        <w:rPr>
          <w:rFonts w:ascii="Times New Roman" w:eastAsia="Arial Unicode MS" w:hAnsi="Times New Roman" w:cs="Times New Roman"/>
          <w:b/>
          <w:sz w:val="24"/>
          <w:szCs w:val="24"/>
        </w:rPr>
        <w:t xml:space="preserve"> площадью </w:t>
      </w:r>
      <w:r w:rsidR="00983809">
        <w:rPr>
          <w:rFonts w:ascii="Times New Roman" w:eastAsia="Arial Unicode MS" w:hAnsi="Times New Roman" w:cs="Times New Roman"/>
          <w:b/>
          <w:sz w:val="24"/>
          <w:szCs w:val="24"/>
        </w:rPr>
        <w:t>100000</w:t>
      </w:r>
      <w:r w:rsidR="00DB2A4C" w:rsidRPr="00495FF7">
        <w:rPr>
          <w:rFonts w:ascii="Times New Roman" w:eastAsia="Arial Unicode MS" w:hAnsi="Times New Roman" w:cs="Times New Roman"/>
          <w:b/>
          <w:sz w:val="24"/>
          <w:szCs w:val="24"/>
        </w:rPr>
        <w:t xml:space="preserve"> кв.м., расположенного по адресу:</w:t>
      </w:r>
      <w:r w:rsidR="00DB2A4C">
        <w:rPr>
          <w:rFonts w:ascii="Times New Roman" w:eastAsia="Arial Unicode MS" w:hAnsi="Times New Roman" w:cs="Times New Roman"/>
          <w:b/>
          <w:sz w:val="24"/>
          <w:szCs w:val="24"/>
        </w:rPr>
        <w:t xml:space="preserve"> Архангельская область</w:t>
      </w:r>
      <w:r w:rsidR="00DB2A4C" w:rsidRPr="00495FF7">
        <w:rPr>
          <w:rFonts w:ascii="Times New Roman" w:eastAsia="Arial Unicode MS" w:hAnsi="Times New Roman" w:cs="Times New Roman"/>
          <w:b/>
          <w:sz w:val="24"/>
          <w:szCs w:val="24"/>
        </w:rPr>
        <w:t xml:space="preserve">, </w:t>
      </w:r>
      <w:r w:rsidR="00DB2A4C">
        <w:rPr>
          <w:rFonts w:ascii="Times New Roman" w:eastAsia="Arial Unicode MS" w:hAnsi="Times New Roman" w:cs="Times New Roman"/>
          <w:b/>
          <w:sz w:val="24"/>
          <w:szCs w:val="24"/>
        </w:rPr>
        <w:t>Коношский</w:t>
      </w:r>
      <w:r w:rsidR="00DB2A4C" w:rsidRPr="00495FF7">
        <w:rPr>
          <w:rFonts w:ascii="Times New Roman" w:eastAsia="Arial Unicode MS" w:hAnsi="Times New Roman" w:cs="Times New Roman"/>
          <w:b/>
          <w:sz w:val="24"/>
          <w:szCs w:val="24"/>
        </w:rPr>
        <w:t xml:space="preserve"> муниципальный район, </w:t>
      </w:r>
      <w:r w:rsidR="00DB2A4C">
        <w:rPr>
          <w:rFonts w:ascii="Times New Roman" w:eastAsia="Arial Unicode MS" w:hAnsi="Times New Roman" w:cs="Times New Roman"/>
          <w:b/>
          <w:sz w:val="24"/>
          <w:szCs w:val="24"/>
        </w:rPr>
        <w:t>МО «Коношское» в 500 метрах от южной границы п. Коноша по железной дороге «Архангельск-Москва»</w:t>
      </w:r>
      <w:r w:rsidR="003D4453" w:rsidRPr="00495FF7">
        <w:rPr>
          <w:rFonts w:ascii="Times New Roman" w:eastAsia="Arial Unicode MS" w:hAnsi="Times New Roman" w:cs="Times New Roman"/>
          <w:sz w:val="24"/>
          <w:szCs w:val="24"/>
        </w:rPr>
        <w:t xml:space="preserve">. </w:t>
      </w:r>
    </w:p>
    <w:p w:rsidR="00D1542C" w:rsidRDefault="00210184" w:rsidP="00802B84">
      <w:pPr>
        <w:pStyle w:val="a5"/>
        <w:spacing w:after="0" w:line="240" w:lineRule="auto"/>
        <w:ind w:left="0" w:firstLine="708"/>
        <w:jc w:val="both"/>
        <w:rPr>
          <w:rFonts w:ascii="Times New Roman" w:hAnsi="Times New Roman" w:cs="Times New Roman"/>
          <w:sz w:val="24"/>
          <w:szCs w:val="24"/>
        </w:rPr>
      </w:pPr>
      <w:r w:rsidRPr="00495FF7">
        <w:rPr>
          <w:rFonts w:ascii="Times New Roman" w:eastAsia="Arial Unicode MS" w:hAnsi="Times New Roman" w:cs="Times New Roman"/>
          <w:sz w:val="24"/>
          <w:szCs w:val="24"/>
        </w:rPr>
        <w:t>Кроме того, на конверте с Конкурсным предложением указывается наименование и местонахождение (почтовый адрес) или фамилия, имя, отчество (последнее – при наличии) и место жительства (для индивидуальных предпринимателей) Участника конкурса, представляющего Конкурсное предложение.</w:t>
      </w:r>
      <w:r w:rsidRPr="00495FF7">
        <w:rPr>
          <w:rFonts w:ascii="Times New Roman" w:hAnsi="Times New Roman" w:cs="Times New Roman"/>
          <w:sz w:val="24"/>
          <w:szCs w:val="24"/>
        </w:rPr>
        <w:t xml:space="preserve"> </w:t>
      </w:r>
    </w:p>
    <w:p w:rsidR="00210184" w:rsidRPr="002E30F3" w:rsidRDefault="00802B84" w:rsidP="00802B84">
      <w:pPr>
        <w:pStyle w:val="a5"/>
        <w:spacing w:after="0" w:line="240" w:lineRule="auto"/>
        <w:ind w:left="0" w:firstLine="708"/>
        <w:jc w:val="both"/>
        <w:rPr>
          <w:rFonts w:ascii="Times New Roman" w:eastAsia="Arial Unicode MS" w:hAnsi="Times New Roman" w:cs="Times New Roman"/>
          <w:color w:val="FF0000"/>
          <w:sz w:val="24"/>
          <w:szCs w:val="24"/>
        </w:rPr>
      </w:pPr>
      <w:r>
        <w:rPr>
          <w:rFonts w:ascii="Times New Roman" w:eastAsia="Arial Unicode MS" w:hAnsi="Times New Roman" w:cs="Times New Roman"/>
          <w:sz w:val="24"/>
          <w:szCs w:val="24"/>
        </w:rPr>
        <w:t xml:space="preserve">14.7. </w:t>
      </w:r>
      <w:r w:rsidR="00210184" w:rsidRPr="00495FF7">
        <w:rPr>
          <w:rFonts w:ascii="Times New Roman" w:eastAsia="Arial Unicode MS" w:hAnsi="Times New Roman" w:cs="Times New Roman"/>
          <w:sz w:val="24"/>
          <w:szCs w:val="24"/>
        </w:rPr>
        <w:t>Конверт на местах склейки должен быть подписан Участником конкурса или его уполномоченным лицом и скреплен печатью (при ее наличии).</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14.8. </w:t>
      </w:r>
      <w:r w:rsidR="00210184" w:rsidRPr="00495FF7">
        <w:rPr>
          <w:rFonts w:ascii="Times New Roman" w:eastAsia="Arial Unicode MS" w:hAnsi="Times New Roman" w:cs="Times New Roman"/>
          <w:sz w:val="24"/>
          <w:szCs w:val="24"/>
        </w:rPr>
        <w:t>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14.9. </w:t>
      </w:r>
      <w:r w:rsidR="00210184" w:rsidRPr="00495FF7">
        <w:rPr>
          <w:rFonts w:ascii="Times New Roman" w:eastAsia="Arial Unicode MS" w:hAnsi="Times New Roman" w:cs="Times New Roman"/>
          <w:sz w:val="24"/>
          <w:szCs w:val="24"/>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14.10. </w:t>
      </w:r>
      <w:r w:rsidR="00210184" w:rsidRPr="00495FF7">
        <w:rPr>
          <w:rFonts w:ascii="Times New Roman" w:eastAsia="Arial Unicode MS" w:hAnsi="Times New Roman" w:cs="Times New Roman"/>
          <w:sz w:val="24"/>
          <w:szCs w:val="24"/>
        </w:rPr>
        <w:t xml:space="preserve">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r w:rsidR="009F31AB" w:rsidRPr="00495FF7">
        <w:rPr>
          <w:rFonts w:ascii="Times New Roman" w:eastAsia="Arial Unicode MS" w:hAnsi="Times New Roman" w:cs="Times New Roman"/>
          <w:sz w:val="24"/>
          <w:szCs w:val="24"/>
        </w:rPr>
        <w:t>После истечения,</w:t>
      </w:r>
      <w:r w:rsidR="00210184" w:rsidRPr="00495FF7">
        <w:rPr>
          <w:rFonts w:ascii="Times New Roman" w:eastAsia="Arial Unicode MS" w:hAnsi="Times New Roman" w:cs="Times New Roman"/>
          <w:sz w:val="24"/>
          <w:szCs w:val="24"/>
        </w:rPr>
        <w:t xml:space="preserve"> установленного в настоящем разделе срока Конкурсные предложения не принимаются.</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14.11. </w:t>
      </w:r>
      <w:r w:rsidR="00210184" w:rsidRPr="00495FF7">
        <w:rPr>
          <w:rFonts w:ascii="Times New Roman" w:eastAsia="Arial Unicode MS" w:hAnsi="Times New Roman" w:cs="Times New Roman"/>
          <w:sz w:val="24"/>
          <w:szCs w:val="24"/>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15. </w:t>
      </w:r>
      <w:r w:rsidR="00210184" w:rsidRPr="00495FF7">
        <w:rPr>
          <w:rFonts w:ascii="Times New Roman" w:eastAsia="Arial Unicode MS" w:hAnsi="Times New Roman" w:cs="Times New Roman"/>
          <w:b/>
          <w:sz w:val="24"/>
          <w:szCs w:val="24"/>
        </w:rPr>
        <w:t>Порядок и срок изменения и (или) отзыва Заявок и Конкурсных предложений</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15.1. </w:t>
      </w:r>
      <w:r w:rsidR="00210184" w:rsidRPr="00495FF7">
        <w:rPr>
          <w:rFonts w:ascii="Times New Roman" w:eastAsia="Arial Unicode MS" w:hAnsi="Times New Roman" w:cs="Times New Roman"/>
          <w:sz w:val="24"/>
          <w:szCs w:val="24"/>
        </w:rPr>
        <w:t>Заявитель вправе изменить или отозвать свою Заявку (приложение № 9)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15.2. </w:t>
      </w:r>
      <w:r w:rsidR="00210184" w:rsidRPr="00495FF7">
        <w:rPr>
          <w:rFonts w:ascii="Times New Roman" w:eastAsia="Arial Unicode MS" w:hAnsi="Times New Roman" w:cs="Times New Roman"/>
          <w:sz w:val="24"/>
          <w:szCs w:val="24"/>
        </w:rPr>
        <w:t>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w:t>
      </w:r>
    </w:p>
    <w:p w:rsidR="00DB2A4C" w:rsidRPr="002E207E" w:rsidRDefault="00210184" w:rsidP="00802B84">
      <w:pPr>
        <w:pStyle w:val="a5"/>
        <w:spacing w:after="0" w:line="240" w:lineRule="auto"/>
        <w:ind w:left="0" w:firstLine="709"/>
        <w:jc w:val="both"/>
        <w:rPr>
          <w:rFonts w:ascii="Times New Roman" w:eastAsia="Arial Unicode MS" w:hAnsi="Times New Roman" w:cs="Times New Roman"/>
          <w:color w:val="FF0000"/>
          <w:sz w:val="24"/>
          <w:szCs w:val="24"/>
        </w:rPr>
      </w:pPr>
      <w:r w:rsidRPr="00495FF7">
        <w:rPr>
          <w:rFonts w:ascii="Times New Roman" w:eastAsia="Arial Unicode MS" w:hAnsi="Times New Roman" w:cs="Times New Roman"/>
          <w:sz w:val="24"/>
          <w:szCs w:val="24"/>
        </w:rPr>
        <w:t xml:space="preserve">«ИЗМЕНЕНИЕ ЗАЯВКИ НА УЧАСТИЕ В ОТКРЫТОМ КОНКУРСЕ на право заключения концессионного соглашения в целях эксплуатации и </w:t>
      </w:r>
      <w:r w:rsidR="00FC4768">
        <w:rPr>
          <w:rFonts w:ascii="Times New Roman" w:eastAsia="Arial Unicode MS" w:hAnsi="Times New Roman" w:cs="Times New Roman"/>
          <w:sz w:val="24"/>
          <w:szCs w:val="24"/>
        </w:rPr>
        <w:t xml:space="preserve">модернизации </w:t>
      </w:r>
      <w:r w:rsidRPr="00495FF7">
        <w:rPr>
          <w:rFonts w:ascii="Times New Roman" w:eastAsia="Arial Unicode MS" w:hAnsi="Times New Roman" w:cs="Times New Roman"/>
          <w:sz w:val="24"/>
          <w:szCs w:val="24"/>
        </w:rPr>
        <w:t>сооружения коммунального хозяйства</w:t>
      </w:r>
      <w:r w:rsidR="00CF0003" w:rsidRPr="00495FF7">
        <w:rPr>
          <w:rFonts w:ascii="Times New Roman" w:eastAsia="Arial Unicode MS" w:hAnsi="Times New Roman" w:cs="Times New Roman"/>
          <w:sz w:val="24"/>
          <w:szCs w:val="24"/>
        </w:rPr>
        <w:t xml:space="preserve"> </w:t>
      </w:r>
      <w:r w:rsidR="00276423" w:rsidRPr="00495FF7">
        <w:rPr>
          <w:rFonts w:ascii="Times New Roman" w:eastAsia="Arial Unicode MS" w:hAnsi="Times New Roman" w:cs="Times New Roman"/>
          <w:sz w:val="24"/>
          <w:szCs w:val="24"/>
        </w:rPr>
        <w:t xml:space="preserve">- </w:t>
      </w:r>
      <w:r w:rsidR="00DB2A4C">
        <w:rPr>
          <w:rFonts w:ascii="Times New Roman" w:eastAsia="Arial Unicode MS" w:hAnsi="Times New Roman" w:cs="Times New Roman"/>
          <w:b/>
          <w:sz w:val="24"/>
          <w:szCs w:val="24"/>
        </w:rPr>
        <w:t>Полигон</w:t>
      </w:r>
      <w:r w:rsidR="00DB2A4C" w:rsidRPr="00495FF7">
        <w:rPr>
          <w:rFonts w:ascii="Times New Roman" w:eastAsia="Arial Unicode MS" w:hAnsi="Times New Roman" w:cs="Times New Roman"/>
          <w:b/>
          <w:sz w:val="24"/>
          <w:szCs w:val="24"/>
        </w:rPr>
        <w:t xml:space="preserve"> бытовых отходов с </w:t>
      </w:r>
      <w:r w:rsidR="00DB2A4C">
        <w:rPr>
          <w:rFonts w:ascii="Times New Roman" w:eastAsia="Arial Unicode MS" w:hAnsi="Times New Roman" w:cs="Times New Roman"/>
          <w:b/>
          <w:sz w:val="24"/>
          <w:szCs w:val="24"/>
        </w:rPr>
        <w:t>кадастровым номером 29</w:t>
      </w:r>
      <w:r w:rsidR="00DB2A4C" w:rsidRPr="00495FF7">
        <w:rPr>
          <w:rFonts w:ascii="Times New Roman" w:eastAsia="Arial Unicode MS" w:hAnsi="Times New Roman" w:cs="Times New Roman"/>
          <w:b/>
          <w:sz w:val="24"/>
          <w:szCs w:val="24"/>
        </w:rPr>
        <w:t>:</w:t>
      </w:r>
      <w:r w:rsidR="00DB2A4C">
        <w:rPr>
          <w:rFonts w:ascii="Times New Roman" w:eastAsia="Arial Unicode MS" w:hAnsi="Times New Roman" w:cs="Times New Roman"/>
          <w:b/>
          <w:sz w:val="24"/>
          <w:szCs w:val="24"/>
        </w:rPr>
        <w:t>06:120103</w:t>
      </w:r>
      <w:r w:rsidR="00DB2A4C" w:rsidRPr="00495FF7">
        <w:rPr>
          <w:rFonts w:ascii="Times New Roman" w:eastAsia="Arial Unicode MS" w:hAnsi="Times New Roman" w:cs="Times New Roman"/>
          <w:b/>
          <w:sz w:val="24"/>
          <w:szCs w:val="24"/>
        </w:rPr>
        <w:t>:</w:t>
      </w:r>
      <w:r w:rsidR="00DB2A4C">
        <w:rPr>
          <w:rFonts w:ascii="Times New Roman" w:eastAsia="Arial Unicode MS" w:hAnsi="Times New Roman" w:cs="Times New Roman"/>
          <w:b/>
          <w:sz w:val="24"/>
          <w:szCs w:val="24"/>
        </w:rPr>
        <w:t>378</w:t>
      </w:r>
      <w:r w:rsidR="00DB2A4C" w:rsidRPr="00495FF7">
        <w:rPr>
          <w:rFonts w:ascii="Times New Roman" w:eastAsia="Arial Unicode MS" w:hAnsi="Times New Roman" w:cs="Times New Roman"/>
          <w:b/>
          <w:sz w:val="24"/>
          <w:szCs w:val="24"/>
        </w:rPr>
        <w:t>,</w:t>
      </w:r>
      <w:r w:rsidR="00DB2A4C">
        <w:rPr>
          <w:rFonts w:ascii="Times New Roman" w:eastAsia="Arial Unicode MS" w:hAnsi="Times New Roman" w:cs="Times New Roman"/>
          <w:b/>
          <w:sz w:val="24"/>
          <w:szCs w:val="24"/>
        </w:rPr>
        <w:t xml:space="preserve"> площадью </w:t>
      </w:r>
      <w:r w:rsidR="00983809">
        <w:rPr>
          <w:rFonts w:ascii="Times New Roman" w:eastAsia="Arial Unicode MS" w:hAnsi="Times New Roman" w:cs="Times New Roman"/>
          <w:b/>
          <w:sz w:val="24"/>
          <w:szCs w:val="24"/>
        </w:rPr>
        <w:t>100000</w:t>
      </w:r>
      <w:r w:rsidR="00DB2A4C" w:rsidRPr="00495FF7">
        <w:rPr>
          <w:rFonts w:ascii="Times New Roman" w:eastAsia="Arial Unicode MS" w:hAnsi="Times New Roman" w:cs="Times New Roman"/>
          <w:b/>
          <w:sz w:val="24"/>
          <w:szCs w:val="24"/>
        </w:rPr>
        <w:t xml:space="preserve"> кв.м., расположенного по адресу:</w:t>
      </w:r>
      <w:r w:rsidR="00DB2A4C">
        <w:rPr>
          <w:rFonts w:ascii="Times New Roman" w:eastAsia="Arial Unicode MS" w:hAnsi="Times New Roman" w:cs="Times New Roman"/>
          <w:b/>
          <w:sz w:val="24"/>
          <w:szCs w:val="24"/>
        </w:rPr>
        <w:t xml:space="preserve"> Архангельская область</w:t>
      </w:r>
      <w:r w:rsidR="00DB2A4C" w:rsidRPr="00495FF7">
        <w:rPr>
          <w:rFonts w:ascii="Times New Roman" w:eastAsia="Arial Unicode MS" w:hAnsi="Times New Roman" w:cs="Times New Roman"/>
          <w:b/>
          <w:sz w:val="24"/>
          <w:szCs w:val="24"/>
        </w:rPr>
        <w:t xml:space="preserve">, </w:t>
      </w:r>
      <w:r w:rsidR="00DB2A4C">
        <w:rPr>
          <w:rFonts w:ascii="Times New Roman" w:eastAsia="Arial Unicode MS" w:hAnsi="Times New Roman" w:cs="Times New Roman"/>
          <w:b/>
          <w:sz w:val="24"/>
          <w:szCs w:val="24"/>
        </w:rPr>
        <w:t>Коношский</w:t>
      </w:r>
      <w:r w:rsidR="00DB2A4C" w:rsidRPr="00495FF7">
        <w:rPr>
          <w:rFonts w:ascii="Times New Roman" w:eastAsia="Arial Unicode MS" w:hAnsi="Times New Roman" w:cs="Times New Roman"/>
          <w:b/>
          <w:sz w:val="24"/>
          <w:szCs w:val="24"/>
        </w:rPr>
        <w:t xml:space="preserve"> муниципальный район, </w:t>
      </w:r>
      <w:r w:rsidR="00DB2A4C">
        <w:rPr>
          <w:rFonts w:ascii="Times New Roman" w:eastAsia="Arial Unicode MS" w:hAnsi="Times New Roman" w:cs="Times New Roman"/>
          <w:b/>
          <w:sz w:val="24"/>
          <w:szCs w:val="24"/>
        </w:rPr>
        <w:t xml:space="preserve">МО «Коношское» в 500 метрах от южной границы п. Коноша по железной дороге «Архангельск-Москва»  </w:t>
      </w:r>
    </w:p>
    <w:p w:rsidR="00210184" w:rsidRPr="00495FF7"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15.3. </w:t>
      </w:r>
      <w:r w:rsidR="00210184" w:rsidRPr="00495FF7">
        <w:rPr>
          <w:rFonts w:ascii="Times New Roman" w:eastAsia="Arial Unicode MS" w:hAnsi="Times New Roman" w:cs="Times New Roman"/>
          <w:sz w:val="24"/>
          <w:szCs w:val="24"/>
        </w:rPr>
        <w:t>Участник конкурса вправе изменить или отозвать свое Конкурсное предложение (приложение № 10)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15.4. </w:t>
      </w:r>
      <w:r w:rsidR="00210184" w:rsidRPr="00495FF7">
        <w:rPr>
          <w:rFonts w:ascii="Times New Roman" w:eastAsia="Arial Unicode MS" w:hAnsi="Times New Roman" w:cs="Times New Roman"/>
          <w:sz w:val="24"/>
          <w:szCs w:val="24"/>
        </w:rPr>
        <w:t>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15.5. </w:t>
      </w:r>
      <w:r w:rsidR="00361F05" w:rsidRPr="00495FF7">
        <w:rPr>
          <w:rFonts w:ascii="Times New Roman" w:eastAsia="Arial Unicode MS" w:hAnsi="Times New Roman" w:cs="Times New Roman"/>
          <w:sz w:val="24"/>
          <w:szCs w:val="24"/>
        </w:rPr>
        <w:t xml:space="preserve">Конверты с изменениями </w:t>
      </w:r>
      <w:r w:rsidR="00210184" w:rsidRPr="00495FF7">
        <w:rPr>
          <w:rFonts w:ascii="Times New Roman" w:eastAsia="Arial Unicode MS" w:hAnsi="Times New Roman" w:cs="Times New Roman"/>
          <w:sz w:val="24"/>
          <w:szCs w:val="24"/>
        </w:rPr>
        <w:t>Конкурсных предложений маркируются</w:t>
      </w:r>
    </w:p>
    <w:p w:rsidR="00DB2A4C" w:rsidRPr="002E207E" w:rsidRDefault="00C802BF" w:rsidP="00802B84">
      <w:pPr>
        <w:pStyle w:val="a5"/>
        <w:spacing w:after="0" w:line="240" w:lineRule="auto"/>
        <w:ind w:left="0" w:firstLine="709"/>
        <w:jc w:val="both"/>
        <w:rPr>
          <w:rFonts w:ascii="Times New Roman" w:eastAsia="Arial Unicode MS" w:hAnsi="Times New Roman" w:cs="Times New Roman"/>
          <w:color w:val="FF0000"/>
          <w:sz w:val="24"/>
          <w:szCs w:val="24"/>
        </w:rPr>
      </w:pPr>
      <w:r w:rsidRPr="00495FF7">
        <w:rPr>
          <w:rFonts w:ascii="Times New Roman" w:eastAsia="Arial Unicode MS" w:hAnsi="Times New Roman" w:cs="Times New Roman"/>
          <w:sz w:val="24"/>
          <w:szCs w:val="24"/>
        </w:rPr>
        <w:lastRenderedPageBreak/>
        <w:t xml:space="preserve">«ИЗМЕНЕНИЕ КОНКУРСНОГО ПРЕДЛОЖЕНИЯ НА УЧАСТИЕ В </w:t>
      </w:r>
      <w:r w:rsidR="00210184" w:rsidRPr="00495FF7">
        <w:rPr>
          <w:rFonts w:ascii="Times New Roman" w:eastAsia="Arial Unicode MS" w:hAnsi="Times New Roman" w:cs="Times New Roman"/>
          <w:sz w:val="24"/>
          <w:szCs w:val="24"/>
        </w:rPr>
        <w:t>ОТКРЫТОМ КОНКУРСЕ на право заключения концессионного соглашения в це</w:t>
      </w:r>
      <w:r w:rsidR="00FC4768">
        <w:rPr>
          <w:rFonts w:ascii="Times New Roman" w:eastAsia="Arial Unicode MS" w:hAnsi="Times New Roman" w:cs="Times New Roman"/>
          <w:sz w:val="24"/>
          <w:szCs w:val="24"/>
        </w:rPr>
        <w:t>лях эксплуатации и модернизации</w:t>
      </w:r>
      <w:r w:rsidR="00210184" w:rsidRPr="00495FF7">
        <w:rPr>
          <w:rFonts w:ascii="Times New Roman" w:eastAsia="Arial Unicode MS" w:hAnsi="Times New Roman" w:cs="Times New Roman"/>
          <w:sz w:val="24"/>
          <w:szCs w:val="24"/>
        </w:rPr>
        <w:t xml:space="preserve"> сооружения коммунального хозяйства </w:t>
      </w:r>
      <w:r w:rsidR="00CF0003" w:rsidRPr="00495FF7">
        <w:rPr>
          <w:rFonts w:ascii="Times New Roman" w:eastAsia="Arial Unicode MS" w:hAnsi="Times New Roman" w:cs="Times New Roman"/>
          <w:sz w:val="24"/>
          <w:szCs w:val="24"/>
        </w:rPr>
        <w:t xml:space="preserve">- </w:t>
      </w:r>
      <w:r w:rsidR="00DB2A4C">
        <w:rPr>
          <w:rFonts w:ascii="Times New Roman" w:eastAsia="Arial Unicode MS" w:hAnsi="Times New Roman" w:cs="Times New Roman"/>
          <w:b/>
          <w:sz w:val="24"/>
          <w:szCs w:val="24"/>
        </w:rPr>
        <w:t>Полигон</w:t>
      </w:r>
      <w:r w:rsidR="00DB2A4C" w:rsidRPr="00495FF7">
        <w:rPr>
          <w:rFonts w:ascii="Times New Roman" w:eastAsia="Arial Unicode MS" w:hAnsi="Times New Roman" w:cs="Times New Roman"/>
          <w:b/>
          <w:sz w:val="24"/>
          <w:szCs w:val="24"/>
        </w:rPr>
        <w:t xml:space="preserve"> бытовых отходов с </w:t>
      </w:r>
      <w:r w:rsidR="00DB2A4C">
        <w:rPr>
          <w:rFonts w:ascii="Times New Roman" w:eastAsia="Arial Unicode MS" w:hAnsi="Times New Roman" w:cs="Times New Roman"/>
          <w:b/>
          <w:sz w:val="24"/>
          <w:szCs w:val="24"/>
        </w:rPr>
        <w:t>кадастровым номером 29</w:t>
      </w:r>
      <w:r w:rsidR="00DB2A4C" w:rsidRPr="00495FF7">
        <w:rPr>
          <w:rFonts w:ascii="Times New Roman" w:eastAsia="Arial Unicode MS" w:hAnsi="Times New Roman" w:cs="Times New Roman"/>
          <w:b/>
          <w:sz w:val="24"/>
          <w:szCs w:val="24"/>
        </w:rPr>
        <w:t>:</w:t>
      </w:r>
      <w:r w:rsidR="00DB2A4C">
        <w:rPr>
          <w:rFonts w:ascii="Times New Roman" w:eastAsia="Arial Unicode MS" w:hAnsi="Times New Roman" w:cs="Times New Roman"/>
          <w:b/>
          <w:sz w:val="24"/>
          <w:szCs w:val="24"/>
        </w:rPr>
        <w:t>06:120103</w:t>
      </w:r>
      <w:r w:rsidR="00DB2A4C" w:rsidRPr="00495FF7">
        <w:rPr>
          <w:rFonts w:ascii="Times New Roman" w:eastAsia="Arial Unicode MS" w:hAnsi="Times New Roman" w:cs="Times New Roman"/>
          <w:b/>
          <w:sz w:val="24"/>
          <w:szCs w:val="24"/>
        </w:rPr>
        <w:t>:</w:t>
      </w:r>
      <w:r w:rsidR="00DB2A4C">
        <w:rPr>
          <w:rFonts w:ascii="Times New Roman" w:eastAsia="Arial Unicode MS" w:hAnsi="Times New Roman" w:cs="Times New Roman"/>
          <w:b/>
          <w:sz w:val="24"/>
          <w:szCs w:val="24"/>
        </w:rPr>
        <w:t>378</w:t>
      </w:r>
      <w:r w:rsidR="00DB2A4C" w:rsidRPr="00495FF7">
        <w:rPr>
          <w:rFonts w:ascii="Times New Roman" w:eastAsia="Arial Unicode MS" w:hAnsi="Times New Roman" w:cs="Times New Roman"/>
          <w:b/>
          <w:sz w:val="24"/>
          <w:szCs w:val="24"/>
        </w:rPr>
        <w:t>,</w:t>
      </w:r>
      <w:r w:rsidR="00DB2A4C">
        <w:rPr>
          <w:rFonts w:ascii="Times New Roman" w:eastAsia="Arial Unicode MS" w:hAnsi="Times New Roman" w:cs="Times New Roman"/>
          <w:b/>
          <w:sz w:val="24"/>
          <w:szCs w:val="24"/>
        </w:rPr>
        <w:t xml:space="preserve"> площадью </w:t>
      </w:r>
      <w:r w:rsidR="00983809">
        <w:rPr>
          <w:rFonts w:ascii="Times New Roman" w:eastAsia="Arial Unicode MS" w:hAnsi="Times New Roman" w:cs="Times New Roman"/>
          <w:b/>
          <w:sz w:val="24"/>
          <w:szCs w:val="24"/>
        </w:rPr>
        <w:t>100000</w:t>
      </w:r>
      <w:r w:rsidR="00DB2A4C" w:rsidRPr="00495FF7">
        <w:rPr>
          <w:rFonts w:ascii="Times New Roman" w:eastAsia="Arial Unicode MS" w:hAnsi="Times New Roman" w:cs="Times New Roman"/>
          <w:b/>
          <w:sz w:val="24"/>
          <w:szCs w:val="24"/>
        </w:rPr>
        <w:t xml:space="preserve"> кв.м., расположенного по адресу:</w:t>
      </w:r>
      <w:r w:rsidR="00DB2A4C">
        <w:rPr>
          <w:rFonts w:ascii="Times New Roman" w:eastAsia="Arial Unicode MS" w:hAnsi="Times New Roman" w:cs="Times New Roman"/>
          <w:b/>
          <w:sz w:val="24"/>
          <w:szCs w:val="24"/>
        </w:rPr>
        <w:t xml:space="preserve"> Архангельская область</w:t>
      </w:r>
      <w:r w:rsidR="00DB2A4C" w:rsidRPr="00495FF7">
        <w:rPr>
          <w:rFonts w:ascii="Times New Roman" w:eastAsia="Arial Unicode MS" w:hAnsi="Times New Roman" w:cs="Times New Roman"/>
          <w:b/>
          <w:sz w:val="24"/>
          <w:szCs w:val="24"/>
        </w:rPr>
        <w:t xml:space="preserve">, </w:t>
      </w:r>
      <w:r w:rsidR="00DB2A4C">
        <w:rPr>
          <w:rFonts w:ascii="Times New Roman" w:eastAsia="Arial Unicode MS" w:hAnsi="Times New Roman" w:cs="Times New Roman"/>
          <w:b/>
          <w:sz w:val="24"/>
          <w:szCs w:val="24"/>
        </w:rPr>
        <w:t>Коношский</w:t>
      </w:r>
      <w:r w:rsidR="00DB2A4C" w:rsidRPr="00495FF7">
        <w:rPr>
          <w:rFonts w:ascii="Times New Roman" w:eastAsia="Arial Unicode MS" w:hAnsi="Times New Roman" w:cs="Times New Roman"/>
          <w:b/>
          <w:sz w:val="24"/>
          <w:szCs w:val="24"/>
        </w:rPr>
        <w:t xml:space="preserve"> муниципальный район, </w:t>
      </w:r>
      <w:r w:rsidR="00DB2A4C">
        <w:rPr>
          <w:rFonts w:ascii="Times New Roman" w:eastAsia="Arial Unicode MS" w:hAnsi="Times New Roman" w:cs="Times New Roman"/>
          <w:b/>
          <w:sz w:val="24"/>
          <w:szCs w:val="24"/>
        </w:rPr>
        <w:t xml:space="preserve">МО «Коношское» в 500 метрах от южной границы п. Коноша по железной дороге «Архангельск-Москва»  </w:t>
      </w:r>
    </w:p>
    <w:p w:rsidR="00210184" w:rsidRPr="00495FF7"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210184" w:rsidRPr="00495FF7" w:rsidRDefault="00210184"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15</w:t>
      </w:r>
      <w:r w:rsidR="00802B84">
        <w:rPr>
          <w:rFonts w:ascii="Times New Roman" w:eastAsia="Arial Unicode MS" w:hAnsi="Times New Roman" w:cs="Times New Roman"/>
          <w:sz w:val="24"/>
          <w:szCs w:val="24"/>
        </w:rPr>
        <w:t xml:space="preserve">.6. </w:t>
      </w:r>
      <w:r w:rsidRPr="00495FF7">
        <w:rPr>
          <w:rFonts w:ascii="Times New Roman" w:eastAsia="Arial Unicode MS" w:hAnsi="Times New Roman" w:cs="Times New Roman"/>
          <w:sz w:val="24"/>
          <w:szCs w:val="24"/>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210184"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15.7. </w:t>
      </w:r>
      <w:r w:rsidR="00210184" w:rsidRPr="00495FF7">
        <w:rPr>
          <w:rFonts w:ascii="Times New Roman" w:eastAsia="Arial Unicode MS" w:hAnsi="Times New Roman" w:cs="Times New Roman"/>
          <w:sz w:val="24"/>
          <w:szCs w:val="24"/>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16. </w:t>
      </w:r>
      <w:r w:rsidR="00210184" w:rsidRPr="00495FF7">
        <w:rPr>
          <w:rFonts w:ascii="Times New Roman" w:eastAsia="Arial Unicode MS" w:hAnsi="Times New Roman" w:cs="Times New Roman"/>
          <w:b/>
          <w:sz w:val="24"/>
          <w:szCs w:val="24"/>
        </w:rPr>
        <w:t>Порядок, место, дата и время вскрытия конвертов с Заявками</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16.1. </w:t>
      </w:r>
      <w:r w:rsidR="00C802BF" w:rsidRPr="00495FF7">
        <w:rPr>
          <w:rFonts w:ascii="Times New Roman" w:eastAsia="Arial Unicode MS" w:hAnsi="Times New Roman" w:cs="Times New Roman"/>
          <w:sz w:val="24"/>
          <w:szCs w:val="24"/>
        </w:rPr>
        <w:t>Конверты с Заявками вскрываются на заседании Конкурсной комиссии по адресу:</w:t>
      </w:r>
      <w:r w:rsidR="00DB2A4C">
        <w:rPr>
          <w:rFonts w:ascii="Times New Roman" w:eastAsia="Arial Unicode MS" w:hAnsi="Times New Roman" w:cs="Times New Roman"/>
          <w:sz w:val="24"/>
          <w:szCs w:val="24"/>
        </w:rPr>
        <w:t xml:space="preserve"> 164010, Архангельская область, Коношский район, п. Коноша, ул. Советская, д. 76, каб. № 18 (малый зал)</w:t>
      </w:r>
      <w:r w:rsidR="00EB672E">
        <w:rPr>
          <w:rFonts w:ascii="Times New Roman" w:eastAsia="Arial Unicode MS" w:hAnsi="Times New Roman" w:cs="Times New Roman"/>
          <w:sz w:val="24"/>
          <w:szCs w:val="24"/>
        </w:rPr>
        <w:t xml:space="preserve"> 0</w:t>
      </w:r>
      <w:r w:rsidR="00D1542C">
        <w:rPr>
          <w:rFonts w:ascii="Times New Roman" w:eastAsia="Arial Unicode MS" w:hAnsi="Times New Roman" w:cs="Times New Roman"/>
          <w:sz w:val="24"/>
          <w:szCs w:val="24"/>
        </w:rPr>
        <w:t>4</w:t>
      </w:r>
      <w:r w:rsidR="00EB672E">
        <w:rPr>
          <w:rFonts w:ascii="Times New Roman" w:eastAsia="Arial Unicode MS" w:hAnsi="Times New Roman" w:cs="Times New Roman"/>
          <w:sz w:val="24"/>
          <w:szCs w:val="24"/>
        </w:rPr>
        <w:t xml:space="preserve"> </w:t>
      </w:r>
      <w:r w:rsidR="00D1542C">
        <w:rPr>
          <w:rFonts w:ascii="Times New Roman" w:eastAsia="Arial Unicode MS" w:hAnsi="Times New Roman" w:cs="Times New Roman"/>
          <w:sz w:val="24"/>
          <w:szCs w:val="24"/>
        </w:rPr>
        <w:t>ма</w:t>
      </w:r>
      <w:r w:rsidR="00EB672E">
        <w:rPr>
          <w:rFonts w:ascii="Times New Roman" w:eastAsia="Arial Unicode MS" w:hAnsi="Times New Roman" w:cs="Times New Roman"/>
          <w:sz w:val="24"/>
          <w:szCs w:val="24"/>
        </w:rPr>
        <w:t>я 202</w:t>
      </w:r>
      <w:r w:rsidR="00D1542C">
        <w:rPr>
          <w:rFonts w:ascii="Times New Roman" w:eastAsia="Arial Unicode MS" w:hAnsi="Times New Roman" w:cs="Times New Roman"/>
          <w:sz w:val="24"/>
          <w:szCs w:val="24"/>
        </w:rPr>
        <w:t>1</w:t>
      </w:r>
      <w:r w:rsidR="00EB672E">
        <w:rPr>
          <w:rFonts w:ascii="Times New Roman" w:eastAsia="Arial Unicode MS" w:hAnsi="Times New Roman" w:cs="Times New Roman"/>
          <w:sz w:val="24"/>
          <w:szCs w:val="24"/>
        </w:rPr>
        <w:t xml:space="preserve"> года.</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16.2. </w:t>
      </w:r>
      <w:r w:rsidR="00C802BF" w:rsidRPr="00495FF7">
        <w:rPr>
          <w:rFonts w:ascii="Times New Roman" w:eastAsia="Arial Unicode MS" w:hAnsi="Times New Roman" w:cs="Times New Roman"/>
          <w:sz w:val="24"/>
          <w:szCs w:val="24"/>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16.3. </w:t>
      </w:r>
      <w:r w:rsidR="00C802BF" w:rsidRPr="00495FF7">
        <w:rPr>
          <w:rFonts w:ascii="Times New Roman" w:eastAsia="Arial Unicode MS" w:hAnsi="Times New Roman" w:cs="Times New Roman"/>
          <w:sz w:val="24"/>
          <w:szCs w:val="24"/>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16.4.</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17. </w:t>
      </w:r>
      <w:r w:rsidR="00C802BF" w:rsidRPr="00495FF7">
        <w:rPr>
          <w:rFonts w:ascii="Times New Roman" w:eastAsia="Arial Unicode MS" w:hAnsi="Times New Roman" w:cs="Times New Roman"/>
          <w:b/>
          <w:sz w:val="24"/>
          <w:szCs w:val="24"/>
        </w:rPr>
        <w:t>Порядок и срок проведения предварительного отбора Участников конкурса. Дата подписания протокола о проведении предварительного отбора</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17.1. </w:t>
      </w:r>
      <w:r w:rsidR="00C802BF" w:rsidRPr="00495FF7">
        <w:rPr>
          <w:rFonts w:ascii="Times New Roman" w:eastAsia="Arial Unicode MS" w:hAnsi="Times New Roman" w:cs="Times New Roman"/>
          <w:sz w:val="24"/>
          <w:szCs w:val="24"/>
        </w:rPr>
        <w:t>Конкурсная комиссия по адресу:</w:t>
      </w:r>
      <w:r w:rsidR="00DB2A4C">
        <w:rPr>
          <w:rFonts w:ascii="Times New Roman" w:eastAsia="Arial Unicode MS" w:hAnsi="Times New Roman" w:cs="Times New Roman"/>
          <w:sz w:val="24"/>
          <w:szCs w:val="24"/>
        </w:rPr>
        <w:t xml:space="preserve"> 164010, Архангельская область, Коношский район, п. Коноша, ул. Советская, д. 76, каб. № 18 (малый зал)</w:t>
      </w:r>
      <w:r w:rsidR="00EB672E">
        <w:rPr>
          <w:rFonts w:ascii="Times New Roman" w:eastAsia="Arial Unicode MS" w:hAnsi="Times New Roman" w:cs="Times New Roman"/>
          <w:sz w:val="24"/>
          <w:szCs w:val="24"/>
        </w:rPr>
        <w:t xml:space="preserve"> 0</w:t>
      </w:r>
      <w:r w:rsidR="00A3578D">
        <w:rPr>
          <w:rFonts w:ascii="Times New Roman" w:eastAsia="Arial Unicode MS" w:hAnsi="Times New Roman" w:cs="Times New Roman"/>
          <w:sz w:val="24"/>
          <w:szCs w:val="24"/>
        </w:rPr>
        <w:t>4</w:t>
      </w:r>
      <w:r w:rsidR="00EB672E">
        <w:rPr>
          <w:rFonts w:ascii="Times New Roman" w:eastAsia="Arial Unicode MS" w:hAnsi="Times New Roman" w:cs="Times New Roman"/>
          <w:sz w:val="24"/>
          <w:szCs w:val="24"/>
        </w:rPr>
        <w:t xml:space="preserve"> </w:t>
      </w:r>
      <w:r w:rsidR="00A3578D">
        <w:rPr>
          <w:rFonts w:ascii="Times New Roman" w:eastAsia="Arial Unicode MS" w:hAnsi="Times New Roman" w:cs="Times New Roman"/>
          <w:sz w:val="24"/>
          <w:szCs w:val="24"/>
        </w:rPr>
        <w:t>ма</w:t>
      </w:r>
      <w:r w:rsidR="00EB672E">
        <w:rPr>
          <w:rFonts w:ascii="Times New Roman" w:eastAsia="Arial Unicode MS" w:hAnsi="Times New Roman" w:cs="Times New Roman"/>
          <w:sz w:val="24"/>
          <w:szCs w:val="24"/>
        </w:rPr>
        <w:t>я 202</w:t>
      </w:r>
      <w:r w:rsidR="00A3578D">
        <w:rPr>
          <w:rFonts w:ascii="Times New Roman" w:eastAsia="Arial Unicode MS" w:hAnsi="Times New Roman" w:cs="Times New Roman"/>
          <w:sz w:val="24"/>
          <w:szCs w:val="24"/>
        </w:rPr>
        <w:t>1</w:t>
      </w:r>
      <w:r w:rsidR="00EB672E">
        <w:rPr>
          <w:rFonts w:ascii="Times New Roman" w:eastAsia="Arial Unicode MS" w:hAnsi="Times New Roman" w:cs="Times New Roman"/>
          <w:sz w:val="24"/>
          <w:szCs w:val="24"/>
        </w:rPr>
        <w:t xml:space="preserve"> года</w:t>
      </w:r>
      <w:r w:rsidR="00C56CB1" w:rsidRPr="00495FF7">
        <w:rPr>
          <w:rFonts w:ascii="Times New Roman" w:eastAsia="Arial Unicode MS" w:hAnsi="Times New Roman" w:cs="Times New Roman"/>
          <w:sz w:val="24"/>
          <w:szCs w:val="24"/>
        </w:rPr>
        <w:t xml:space="preserve"> </w:t>
      </w:r>
      <w:r w:rsidR="00C802BF" w:rsidRPr="00495FF7">
        <w:rPr>
          <w:rFonts w:ascii="Times New Roman" w:eastAsia="Arial Unicode MS" w:hAnsi="Times New Roman" w:cs="Times New Roman"/>
          <w:sz w:val="24"/>
          <w:szCs w:val="24"/>
        </w:rPr>
        <w:t>определяет:</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 соответствие Заявителя требованиям, предъявленным к концессионеру на основании пункта 2 части 1 статьи 5 Закона о концессионных соглашениях;</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lastRenderedPageBreak/>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 отсутствие решения о признании Заявителя банкротом и об открытии конкурсного производства в отношении него.</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17.2. </w:t>
      </w:r>
      <w:r w:rsidR="00C802BF" w:rsidRPr="00495FF7">
        <w:rPr>
          <w:rFonts w:ascii="Times New Roman" w:eastAsia="Arial Unicode MS" w:hAnsi="Times New Roman" w:cs="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w:t>
      </w:r>
      <w:r w:rsidR="00CF0003" w:rsidRPr="00495FF7">
        <w:rPr>
          <w:rFonts w:ascii="Times New Roman" w:eastAsia="Arial Unicode MS" w:hAnsi="Times New Roman" w:cs="Times New Roman"/>
          <w:sz w:val="24"/>
          <w:szCs w:val="24"/>
        </w:rPr>
        <w:t xml:space="preserve"> </w:t>
      </w:r>
      <w:r w:rsidR="00C802BF" w:rsidRPr="00495FF7">
        <w:rPr>
          <w:rFonts w:ascii="Times New Roman" w:eastAsia="Arial Unicode MS" w:hAnsi="Times New Roman" w:cs="Times New Roman"/>
          <w:sz w:val="24"/>
          <w:szCs w:val="24"/>
        </w:rPr>
        <w:t>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w:t>
      </w:r>
      <w:r w:rsidR="003C2276" w:rsidRPr="00495FF7">
        <w:rPr>
          <w:rFonts w:ascii="Times New Roman" w:eastAsia="Arial Unicode MS" w:hAnsi="Times New Roman" w:cs="Times New Roman"/>
          <w:sz w:val="24"/>
          <w:szCs w:val="24"/>
        </w:rPr>
        <w:t xml:space="preserve"> </w:t>
      </w:r>
      <w:r w:rsidR="00C802BF" w:rsidRPr="00495FF7">
        <w:rPr>
          <w:rFonts w:ascii="Times New Roman" w:eastAsia="Arial Unicode MS" w:hAnsi="Times New Roman" w:cs="Times New Roman"/>
          <w:sz w:val="24"/>
          <w:szCs w:val="24"/>
        </w:rPr>
        <w:t>17.1 Конкурсной документации.</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17.3. </w:t>
      </w:r>
      <w:r w:rsidR="00C802BF" w:rsidRPr="00495FF7">
        <w:rPr>
          <w:rFonts w:ascii="Times New Roman" w:eastAsia="Arial Unicode MS" w:hAnsi="Times New Roman" w:cs="Times New Roman"/>
          <w:sz w:val="24"/>
          <w:szCs w:val="24"/>
        </w:rPr>
        <w:t>Решение об отказе в допуске Заявителя к участию в Конкурсе принимается Конкурсной комиссией в случае, если:</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Заявитель не соответствует требованиям, предъявляемым к Участникам конкурса и установленным пунктом 17.1 настоящего раздела Конкурсной документации;</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Заявка на участие в конкурсе не соответствует требованиям, предъявляемым к Заявкам и установленным Конкурсной документацией;</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Представленные Заявителем документы и материалы неполны и (или) недостоверны;</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17.4. </w:t>
      </w:r>
      <w:r w:rsidR="00C802BF" w:rsidRPr="00495FF7">
        <w:rPr>
          <w:rFonts w:ascii="Times New Roman" w:eastAsia="Arial Unicode MS" w:hAnsi="Times New Roman" w:cs="Times New Roman"/>
          <w:sz w:val="24"/>
          <w:szCs w:val="24"/>
        </w:rPr>
        <w:t>Ко</w:t>
      </w:r>
      <w:r w:rsidR="00EB672E">
        <w:rPr>
          <w:rFonts w:ascii="Times New Roman" w:eastAsia="Arial Unicode MS" w:hAnsi="Times New Roman" w:cs="Times New Roman"/>
          <w:sz w:val="24"/>
          <w:szCs w:val="24"/>
        </w:rPr>
        <w:t xml:space="preserve">нкурсная комиссия в </w:t>
      </w:r>
      <w:r w:rsidR="004C1FEC">
        <w:rPr>
          <w:rFonts w:ascii="Times New Roman" w:eastAsia="Arial Unicode MS" w:hAnsi="Times New Roman" w:cs="Times New Roman"/>
          <w:sz w:val="24"/>
          <w:szCs w:val="24"/>
        </w:rPr>
        <w:t>течение трех рабочих дней</w:t>
      </w:r>
      <w:r w:rsidR="00EB672E">
        <w:rPr>
          <w:rFonts w:ascii="Times New Roman" w:eastAsia="Arial Unicode MS" w:hAnsi="Times New Roman" w:cs="Times New Roman"/>
          <w:sz w:val="24"/>
          <w:szCs w:val="24"/>
        </w:rPr>
        <w:t xml:space="preserve"> после</w:t>
      </w:r>
      <w:r w:rsidR="00C802BF" w:rsidRPr="00495FF7">
        <w:rPr>
          <w:rFonts w:ascii="Times New Roman" w:eastAsia="Arial Unicode MS" w:hAnsi="Times New Roman" w:cs="Times New Roman"/>
          <w:sz w:val="24"/>
          <w:szCs w:val="24"/>
        </w:rPr>
        <w:t xml:space="preserve">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Заявителям, не допущенным к участию в конкурсе, направляется уведомление об отказе в допуске к участию в конкурсе.</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17.5. </w:t>
      </w:r>
      <w:r w:rsidR="00C802BF" w:rsidRPr="00495FF7">
        <w:rPr>
          <w:rFonts w:ascii="Times New Roman" w:eastAsia="Arial Unicode MS" w:hAnsi="Times New Roman" w:cs="Times New Roman"/>
          <w:sz w:val="24"/>
          <w:szCs w:val="24"/>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17.6. </w:t>
      </w:r>
      <w:r w:rsidR="00C802BF" w:rsidRPr="00495FF7">
        <w:rPr>
          <w:rFonts w:ascii="Times New Roman" w:eastAsia="Arial Unicode MS" w:hAnsi="Times New Roman" w:cs="Times New Roman"/>
          <w:sz w:val="24"/>
          <w:szCs w:val="24"/>
        </w:rPr>
        <w:t>В случае если конкурс объявлен не состоявшимся в соответствии с частью 6 статьи 27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настоящим подразделом, в течение трех рабочих дней со дня принятия решения о признании конкурса несостоявшимся.</w:t>
      </w:r>
    </w:p>
    <w:p w:rsidR="00C802BF" w:rsidRPr="00890D11"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w:t>
      </w:r>
      <w:r w:rsidRPr="00495FF7">
        <w:rPr>
          <w:rFonts w:ascii="Times New Roman" w:hAnsi="Times New Roman" w:cs="Times New Roman"/>
          <w:sz w:val="24"/>
          <w:szCs w:val="24"/>
        </w:rPr>
        <w:t xml:space="preserve"> </w:t>
      </w:r>
      <w:r w:rsidRPr="00495FF7">
        <w:rPr>
          <w:rFonts w:ascii="Times New Roman" w:eastAsia="Arial Unicode MS" w:hAnsi="Times New Roman" w:cs="Times New Roman"/>
          <w:sz w:val="24"/>
          <w:szCs w:val="24"/>
        </w:rPr>
        <w:t xml:space="preserve">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w:t>
      </w:r>
      <w:r w:rsidRPr="00890D11">
        <w:rPr>
          <w:rFonts w:ascii="Times New Roman" w:eastAsia="Arial Unicode MS" w:hAnsi="Times New Roman" w:cs="Times New Roman"/>
          <w:sz w:val="24"/>
          <w:szCs w:val="24"/>
        </w:rPr>
        <w:t xml:space="preserve">требованиям конкурсной документации, в том числе </w:t>
      </w:r>
      <w:r w:rsidRPr="00890D11">
        <w:rPr>
          <w:rFonts w:ascii="Times New Roman" w:eastAsia="Arial Unicode MS" w:hAnsi="Times New Roman" w:cs="Times New Roman"/>
          <w:sz w:val="24"/>
          <w:szCs w:val="24"/>
        </w:rPr>
        <w:lastRenderedPageBreak/>
        <w:t>критериям конкурса, принимает решение о заключении концессионного соглашения с таким заявителем.</w:t>
      </w:r>
    </w:p>
    <w:p w:rsidR="00C802BF" w:rsidRPr="00890D11" w:rsidRDefault="00802B84"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18. </w:t>
      </w:r>
      <w:r w:rsidR="00C802BF" w:rsidRPr="00890D11">
        <w:rPr>
          <w:rFonts w:ascii="Times New Roman" w:eastAsia="Arial Unicode MS" w:hAnsi="Times New Roman" w:cs="Times New Roman"/>
          <w:b/>
          <w:sz w:val="24"/>
          <w:szCs w:val="24"/>
        </w:rPr>
        <w:t>Порядок, место, дата и время вскрытия конвертов с Конкурсными предложениями</w:t>
      </w:r>
    </w:p>
    <w:p w:rsidR="00C802BF" w:rsidRPr="009F05DB"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18.1. </w:t>
      </w:r>
      <w:r w:rsidR="00C802BF" w:rsidRPr="00890D11">
        <w:rPr>
          <w:rFonts w:ascii="Times New Roman" w:eastAsia="Arial Unicode MS" w:hAnsi="Times New Roman" w:cs="Times New Roman"/>
          <w:sz w:val="24"/>
          <w:szCs w:val="24"/>
        </w:rPr>
        <w:t>Конверты с Конкурсными предложениями вскрываются на заседании Конкурсной комиссии по адресу:</w:t>
      </w:r>
      <w:r w:rsidR="00DB2A4C">
        <w:rPr>
          <w:rFonts w:ascii="Times New Roman" w:eastAsia="Arial Unicode MS" w:hAnsi="Times New Roman" w:cs="Times New Roman"/>
          <w:sz w:val="24"/>
          <w:szCs w:val="24"/>
        </w:rPr>
        <w:t xml:space="preserve"> 164010, Архангельская область, Коношский район, п. Коноша, ул. Советская, д. 76, каб. № 18 (малый зал)</w:t>
      </w:r>
      <w:r w:rsidR="004D773F" w:rsidRPr="004D773F">
        <w:rPr>
          <w:rFonts w:ascii="Times New Roman" w:eastAsia="Arial Unicode MS" w:hAnsi="Times New Roman" w:cs="Times New Roman"/>
          <w:sz w:val="24"/>
          <w:szCs w:val="24"/>
        </w:rPr>
        <w:t xml:space="preserve">, </w:t>
      </w:r>
      <w:r w:rsidR="00710733" w:rsidRPr="00710733">
        <w:rPr>
          <w:rFonts w:ascii="Times New Roman" w:eastAsia="Arial Unicode MS" w:hAnsi="Times New Roman" w:cs="Times New Roman"/>
          <w:b/>
          <w:sz w:val="24"/>
          <w:szCs w:val="24"/>
        </w:rPr>
        <w:t>0</w:t>
      </w:r>
      <w:r w:rsidR="00A3578D">
        <w:rPr>
          <w:rFonts w:ascii="Times New Roman" w:eastAsia="Arial Unicode MS" w:hAnsi="Times New Roman" w:cs="Times New Roman"/>
          <w:b/>
          <w:sz w:val="24"/>
          <w:szCs w:val="24"/>
        </w:rPr>
        <w:t>4</w:t>
      </w:r>
      <w:r w:rsidR="00CB6E81">
        <w:rPr>
          <w:rFonts w:ascii="Times New Roman" w:eastAsia="Arial Unicode MS" w:hAnsi="Times New Roman" w:cs="Times New Roman"/>
          <w:b/>
          <w:sz w:val="24"/>
          <w:szCs w:val="24"/>
        </w:rPr>
        <w:t xml:space="preserve"> </w:t>
      </w:r>
      <w:r w:rsidR="00A3578D">
        <w:rPr>
          <w:rFonts w:ascii="Times New Roman" w:eastAsia="Arial Unicode MS" w:hAnsi="Times New Roman" w:cs="Times New Roman"/>
          <w:b/>
          <w:sz w:val="24"/>
          <w:szCs w:val="24"/>
        </w:rPr>
        <w:t>августа</w:t>
      </w:r>
      <w:r w:rsidR="00CB6E81">
        <w:rPr>
          <w:rFonts w:ascii="Times New Roman" w:eastAsia="Arial Unicode MS" w:hAnsi="Times New Roman" w:cs="Times New Roman"/>
          <w:b/>
          <w:sz w:val="24"/>
          <w:szCs w:val="24"/>
        </w:rPr>
        <w:t xml:space="preserve"> </w:t>
      </w:r>
      <w:r w:rsidR="00DB2A4C">
        <w:rPr>
          <w:rFonts w:ascii="Times New Roman" w:eastAsia="Arial Unicode MS" w:hAnsi="Times New Roman" w:cs="Times New Roman"/>
          <w:b/>
          <w:sz w:val="24"/>
          <w:szCs w:val="24"/>
        </w:rPr>
        <w:t>202</w:t>
      </w:r>
      <w:r w:rsidR="00A3578D">
        <w:rPr>
          <w:rFonts w:ascii="Times New Roman" w:eastAsia="Arial Unicode MS" w:hAnsi="Times New Roman" w:cs="Times New Roman"/>
          <w:b/>
          <w:sz w:val="24"/>
          <w:szCs w:val="24"/>
        </w:rPr>
        <w:t>1</w:t>
      </w:r>
      <w:r w:rsidR="00DB2A4C">
        <w:rPr>
          <w:rFonts w:ascii="Times New Roman" w:eastAsia="Arial Unicode MS" w:hAnsi="Times New Roman" w:cs="Times New Roman"/>
          <w:b/>
          <w:sz w:val="24"/>
          <w:szCs w:val="24"/>
        </w:rPr>
        <w:t xml:space="preserve"> года</w:t>
      </w:r>
      <w:r w:rsidR="004D773F" w:rsidRPr="004D773F">
        <w:rPr>
          <w:rFonts w:ascii="Times New Roman" w:eastAsia="Arial Unicode MS" w:hAnsi="Times New Roman" w:cs="Times New Roman"/>
          <w:b/>
          <w:sz w:val="24"/>
          <w:szCs w:val="24"/>
        </w:rPr>
        <w:t xml:space="preserve"> в 14.00 часов.</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18.2. </w:t>
      </w:r>
      <w:r w:rsidR="00C802BF" w:rsidRPr="00495FF7">
        <w:rPr>
          <w:rFonts w:ascii="Times New Roman" w:eastAsia="Arial Unicode MS" w:hAnsi="Times New Roman" w:cs="Times New Roman"/>
          <w:sz w:val="24"/>
          <w:szCs w:val="24"/>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18.3.</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18.4. </w:t>
      </w:r>
      <w:r w:rsidR="00C802BF" w:rsidRPr="00495FF7">
        <w:rPr>
          <w:rFonts w:ascii="Times New Roman" w:eastAsia="Arial Unicode MS" w:hAnsi="Times New Roman" w:cs="Times New Roman"/>
          <w:sz w:val="24"/>
          <w:szCs w:val="24"/>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w:t>
      </w:r>
    </w:p>
    <w:p w:rsidR="003C2276" w:rsidRPr="00495FF7" w:rsidRDefault="00802B84" w:rsidP="00802B84">
      <w:pPr>
        <w:pStyle w:val="a5"/>
        <w:spacing w:after="0" w:line="240" w:lineRule="auto"/>
        <w:ind w:left="0" w:firstLine="709"/>
        <w:jc w:val="both"/>
        <w:rPr>
          <w:rFonts w:ascii="Times New Roman" w:hAnsi="Times New Roman" w:cs="Times New Roman"/>
          <w:sz w:val="24"/>
          <w:szCs w:val="24"/>
        </w:rPr>
      </w:pPr>
      <w:r>
        <w:rPr>
          <w:rFonts w:ascii="Times New Roman" w:eastAsia="Arial Unicode MS" w:hAnsi="Times New Roman" w:cs="Times New Roman"/>
          <w:sz w:val="24"/>
          <w:szCs w:val="24"/>
        </w:rPr>
        <w:t xml:space="preserve">18.5. </w:t>
      </w:r>
      <w:r w:rsidR="00C802BF" w:rsidRPr="00495FF7">
        <w:rPr>
          <w:rFonts w:ascii="Times New Roman" w:eastAsia="Arial Unicode MS" w:hAnsi="Times New Roman" w:cs="Times New Roman"/>
          <w:sz w:val="24"/>
          <w:szCs w:val="24"/>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r w:rsidR="00C802BF" w:rsidRPr="00495FF7">
        <w:rPr>
          <w:rFonts w:ascii="Times New Roman" w:hAnsi="Times New Roman" w:cs="Times New Roman"/>
          <w:sz w:val="24"/>
          <w:szCs w:val="24"/>
        </w:rPr>
        <w:t xml:space="preserve"> </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b/>
          <w:sz w:val="24"/>
          <w:szCs w:val="24"/>
        </w:rPr>
      </w:pPr>
      <w:r w:rsidRPr="00495FF7">
        <w:rPr>
          <w:rFonts w:ascii="Times New Roman" w:eastAsia="Arial Unicode MS" w:hAnsi="Times New Roman" w:cs="Times New Roman"/>
          <w:b/>
          <w:sz w:val="24"/>
          <w:szCs w:val="24"/>
        </w:rPr>
        <w:t>19.</w:t>
      </w:r>
      <w:r w:rsidR="003C2276" w:rsidRPr="00495FF7">
        <w:rPr>
          <w:rFonts w:ascii="Times New Roman" w:eastAsia="Arial Unicode MS" w:hAnsi="Times New Roman" w:cs="Times New Roman"/>
          <w:b/>
          <w:sz w:val="24"/>
          <w:szCs w:val="24"/>
        </w:rPr>
        <w:t xml:space="preserve"> </w:t>
      </w:r>
      <w:r w:rsidRPr="00495FF7">
        <w:rPr>
          <w:rFonts w:ascii="Times New Roman" w:eastAsia="Arial Unicode MS" w:hAnsi="Times New Roman" w:cs="Times New Roman"/>
          <w:b/>
          <w:sz w:val="24"/>
          <w:szCs w:val="24"/>
        </w:rPr>
        <w:t>Порядок рассмотрения и оценки Конкурсных предложений</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19.1. </w:t>
      </w:r>
      <w:r w:rsidR="00C802BF" w:rsidRPr="00495FF7">
        <w:rPr>
          <w:rFonts w:ascii="Times New Roman" w:eastAsia="Arial Unicode MS" w:hAnsi="Times New Roman" w:cs="Times New Roman"/>
          <w:sz w:val="24"/>
          <w:szCs w:val="24"/>
        </w:rPr>
        <w:t>Рассмотрение и оценка Конкурсных предложений осуществляются Конкурсной комиссией путем:</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определения соответствия Конкурсного предложения требованиям Конкурсной документации,</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19.2. </w:t>
      </w:r>
      <w:r w:rsidR="00C802BF" w:rsidRPr="00495FF7">
        <w:rPr>
          <w:rFonts w:ascii="Times New Roman" w:eastAsia="Arial Unicode MS" w:hAnsi="Times New Roman" w:cs="Times New Roman"/>
          <w:sz w:val="24"/>
          <w:szCs w:val="24"/>
        </w:rPr>
        <w:t>Конкурсная комиссия на основании результатов рассмотрения Конкурсных предложений принимает решение о:</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соответствии Конкурсного предложения требованиям Конкурсной документации,</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несоответствии Конкурсного предложения требованиям Конкурсной документации.</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19.3. </w:t>
      </w:r>
      <w:r w:rsidR="00C802BF" w:rsidRPr="00495FF7">
        <w:rPr>
          <w:rFonts w:ascii="Times New Roman" w:eastAsia="Arial Unicode MS" w:hAnsi="Times New Roman" w:cs="Times New Roman"/>
          <w:sz w:val="24"/>
          <w:szCs w:val="24"/>
        </w:rPr>
        <w:t>Решение о несоответствии Конкурсного предложения требованиям Конкурсной документации принимается Конкурсной комиссией в случае, если:</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lastRenderedPageBreak/>
        <w:t>представленные участником конкурса документы и материалы недостоверны.</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19.4.</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19.5. </w:t>
      </w:r>
      <w:r w:rsidR="00C802BF" w:rsidRPr="00495FF7">
        <w:rPr>
          <w:rFonts w:ascii="Times New Roman" w:eastAsia="Arial Unicode MS" w:hAnsi="Times New Roman" w:cs="Times New Roman"/>
          <w:sz w:val="24"/>
          <w:szCs w:val="24"/>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19.6. </w:t>
      </w:r>
      <w:r w:rsidR="00C802BF" w:rsidRPr="00495FF7">
        <w:rPr>
          <w:rFonts w:ascii="Times New Roman" w:eastAsia="Arial Unicode MS" w:hAnsi="Times New Roman" w:cs="Times New Roman"/>
          <w:sz w:val="24"/>
          <w:szCs w:val="24"/>
        </w:rPr>
        <w:t xml:space="preserve">Оценка конкурсных предложений в соответствии с критериями конкурса осуществляется </w:t>
      </w:r>
      <w:r w:rsidR="00CB6E81">
        <w:rPr>
          <w:rFonts w:ascii="Times New Roman" w:eastAsia="Arial Unicode MS" w:hAnsi="Times New Roman" w:cs="Times New Roman"/>
          <w:sz w:val="24"/>
          <w:szCs w:val="24"/>
        </w:rPr>
        <w:t xml:space="preserve">в порядке указанном в приложении № 2 к конкурсной документации «Критерии и параметры открытого конкурса». </w:t>
      </w:r>
    </w:p>
    <w:p w:rsidR="00C802BF" w:rsidRPr="00495FF7" w:rsidRDefault="009517F7"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 xml:space="preserve">Для </w:t>
      </w:r>
      <w:r w:rsidR="00C802BF" w:rsidRPr="00495FF7">
        <w:rPr>
          <w:rFonts w:ascii="Times New Roman" w:eastAsia="Arial Unicode MS" w:hAnsi="Times New Roman" w:cs="Times New Roman"/>
          <w:sz w:val="24"/>
          <w:szCs w:val="24"/>
        </w:rPr>
        <w:t>каждого конкурсного предложения величины, рассчитанные по всем критериям конкурса суммируются и определяется итоговая величина</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19.7. </w:t>
      </w:r>
      <w:r w:rsidR="00C802BF" w:rsidRPr="00495FF7">
        <w:rPr>
          <w:rFonts w:ascii="Times New Roman" w:eastAsia="Arial Unicode MS" w:hAnsi="Times New Roman" w:cs="Times New Roman"/>
          <w:sz w:val="24"/>
          <w:szCs w:val="24"/>
        </w:rPr>
        <w:t>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вышеуказанном порядке.</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19.8.</w:t>
      </w:r>
      <w:r w:rsidR="00802B84" w:rsidRPr="00495FF7">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Соглашения и при необходимости в части иных условий Концессионного соглашения.</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20. </w:t>
      </w:r>
      <w:r w:rsidR="00C802BF" w:rsidRPr="00495FF7">
        <w:rPr>
          <w:rFonts w:ascii="Times New Roman" w:eastAsia="Arial Unicode MS" w:hAnsi="Times New Roman" w:cs="Times New Roman"/>
          <w:b/>
          <w:sz w:val="24"/>
          <w:szCs w:val="24"/>
        </w:rPr>
        <w:t>Порядок определения Победителя конкурса</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20.1. </w:t>
      </w:r>
      <w:r w:rsidR="00C802BF" w:rsidRPr="00495FF7">
        <w:rPr>
          <w:rFonts w:ascii="Times New Roman" w:eastAsia="Arial Unicode MS" w:hAnsi="Times New Roman" w:cs="Times New Roman"/>
          <w:sz w:val="24"/>
          <w:szCs w:val="24"/>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C802BF"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20.2. </w:t>
      </w:r>
      <w:r w:rsidR="00C802BF" w:rsidRPr="00495FF7">
        <w:rPr>
          <w:rFonts w:ascii="Times New Roman" w:eastAsia="Arial Unicode MS" w:hAnsi="Times New Roman" w:cs="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C802BF"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критерии Конкурса;</w:t>
      </w:r>
    </w:p>
    <w:p w:rsidR="006D56A9" w:rsidRPr="00495FF7" w:rsidRDefault="00C802BF"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условия, содержащиеся в Конкурсных предложениях;</w:t>
      </w:r>
      <w:r w:rsidR="006D56A9" w:rsidRPr="00495FF7">
        <w:rPr>
          <w:rFonts w:ascii="Times New Roman" w:hAnsi="Times New Roman" w:cs="Times New Roman"/>
          <w:sz w:val="24"/>
          <w:szCs w:val="24"/>
        </w:rPr>
        <w:t xml:space="preserve"> </w:t>
      </w:r>
      <w:r w:rsidR="006D56A9" w:rsidRPr="00495FF7">
        <w:rPr>
          <w:rFonts w:ascii="Times New Roman" w:eastAsia="Arial Unicode MS" w:hAnsi="Times New Roman" w:cs="Times New Roman"/>
          <w:sz w:val="24"/>
          <w:szCs w:val="24"/>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результаты оценки Конкурсных предложений в соответствии с Конкурсной документацией;</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6D56A9" w:rsidRPr="00403FD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20.3. </w:t>
      </w:r>
      <w:r w:rsidR="006D56A9" w:rsidRPr="00495FF7">
        <w:rPr>
          <w:rFonts w:ascii="Times New Roman" w:eastAsia="Arial Unicode MS" w:hAnsi="Times New Roman" w:cs="Times New Roman"/>
          <w:sz w:val="24"/>
          <w:szCs w:val="24"/>
        </w:rPr>
        <w:t xml:space="preserve">Решение о признании Участника конкурса Победителем конкурса может быть </w:t>
      </w:r>
      <w:r w:rsidR="006D56A9" w:rsidRPr="00403FD7">
        <w:rPr>
          <w:rFonts w:ascii="Times New Roman" w:eastAsia="Arial Unicode MS" w:hAnsi="Times New Roman" w:cs="Times New Roman"/>
          <w:sz w:val="24"/>
          <w:szCs w:val="24"/>
        </w:rPr>
        <w:t>обжаловано в порядке, установленном законодательством Российской Федерации.</w:t>
      </w:r>
    </w:p>
    <w:p w:rsidR="006D56A9" w:rsidRPr="00403FD7" w:rsidRDefault="00802B84"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lastRenderedPageBreak/>
        <w:t xml:space="preserve">21. </w:t>
      </w:r>
      <w:r w:rsidR="006D56A9" w:rsidRPr="00403FD7">
        <w:rPr>
          <w:rFonts w:ascii="Times New Roman" w:eastAsia="Arial Unicode MS" w:hAnsi="Times New Roman" w:cs="Times New Roman"/>
          <w:b/>
          <w:sz w:val="24"/>
          <w:szCs w:val="24"/>
        </w:rPr>
        <w:t>Срок подписания протокола о результатах проведения Конкурса</w:t>
      </w:r>
    </w:p>
    <w:p w:rsidR="006D56A9" w:rsidRPr="00403FD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03FD7">
        <w:rPr>
          <w:rFonts w:ascii="Times New Roman" w:eastAsia="Arial Unicode MS" w:hAnsi="Times New Roman" w:cs="Times New Roman"/>
          <w:sz w:val="24"/>
          <w:szCs w:val="24"/>
        </w:rPr>
        <w:t xml:space="preserve">Конкурсной комиссией </w:t>
      </w:r>
      <w:r w:rsidR="009517F7" w:rsidRPr="009517F7">
        <w:rPr>
          <w:rFonts w:ascii="Times New Roman" w:eastAsia="Arial Unicode MS" w:hAnsi="Times New Roman" w:cs="Times New Roman"/>
          <w:sz w:val="24"/>
          <w:szCs w:val="24"/>
        </w:rPr>
        <w:t>«0</w:t>
      </w:r>
      <w:r w:rsidR="00A3578D">
        <w:rPr>
          <w:rFonts w:ascii="Times New Roman" w:eastAsia="Arial Unicode MS" w:hAnsi="Times New Roman" w:cs="Times New Roman"/>
          <w:sz w:val="24"/>
          <w:szCs w:val="24"/>
        </w:rPr>
        <w:t>5</w:t>
      </w:r>
      <w:r w:rsidR="009517F7" w:rsidRPr="009517F7">
        <w:rPr>
          <w:rFonts w:ascii="Times New Roman" w:eastAsia="Arial Unicode MS" w:hAnsi="Times New Roman" w:cs="Times New Roman"/>
          <w:sz w:val="24"/>
          <w:szCs w:val="24"/>
        </w:rPr>
        <w:t xml:space="preserve">» </w:t>
      </w:r>
      <w:r w:rsidR="00A3578D">
        <w:rPr>
          <w:rFonts w:ascii="Times New Roman" w:eastAsia="Arial Unicode MS" w:hAnsi="Times New Roman" w:cs="Times New Roman"/>
          <w:sz w:val="24"/>
          <w:szCs w:val="24"/>
        </w:rPr>
        <w:t>августа</w:t>
      </w:r>
      <w:r w:rsidR="009517F7" w:rsidRPr="009517F7">
        <w:rPr>
          <w:rFonts w:ascii="Times New Roman" w:eastAsia="Arial Unicode MS" w:hAnsi="Times New Roman" w:cs="Times New Roman"/>
          <w:sz w:val="24"/>
          <w:szCs w:val="24"/>
        </w:rPr>
        <w:t xml:space="preserve"> 202</w:t>
      </w:r>
      <w:r w:rsidR="00A3578D">
        <w:rPr>
          <w:rFonts w:ascii="Times New Roman" w:eastAsia="Arial Unicode MS" w:hAnsi="Times New Roman" w:cs="Times New Roman"/>
          <w:sz w:val="24"/>
          <w:szCs w:val="24"/>
        </w:rPr>
        <w:t>1</w:t>
      </w:r>
      <w:r w:rsidR="009517F7" w:rsidRPr="009517F7">
        <w:rPr>
          <w:rFonts w:ascii="Times New Roman" w:eastAsia="Arial Unicode MS" w:hAnsi="Times New Roman" w:cs="Times New Roman"/>
          <w:sz w:val="24"/>
          <w:szCs w:val="24"/>
        </w:rPr>
        <w:t xml:space="preserve"> года подписывается протокол о результатах проведения конкурса</w:t>
      </w:r>
      <w:r w:rsidRPr="00403FD7">
        <w:rPr>
          <w:rFonts w:ascii="Times New Roman" w:eastAsia="Arial Unicode MS" w:hAnsi="Times New Roman" w:cs="Times New Roman"/>
          <w:sz w:val="24"/>
          <w:szCs w:val="24"/>
        </w:rPr>
        <w:t>, в который включаются:</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03FD7">
        <w:rPr>
          <w:rFonts w:ascii="Times New Roman" w:eastAsia="Arial Unicode MS" w:hAnsi="Times New Roman" w:cs="Times New Roman"/>
          <w:sz w:val="24"/>
          <w:szCs w:val="24"/>
        </w:rPr>
        <w:t>решение о заключении Концессионного соглашения с указанием</w:t>
      </w:r>
      <w:r w:rsidRPr="00495FF7">
        <w:rPr>
          <w:rFonts w:ascii="Times New Roman" w:eastAsia="Arial Unicode MS" w:hAnsi="Times New Roman" w:cs="Times New Roman"/>
          <w:sz w:val="24"/>
          <w:szCs w:val="24"/>
        </w:rPr>
        <w:t xml:space="preserve"> вида Конкурса;</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сообщение о проведении Конкурса;</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конкурсная документация и внесенные в нее изменения;</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запросы Участников конкурса о разъяснении положений Конкурсной документации и соответствующие разъяснения Конкурсной комиссии;</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протокол вскрытия конвертов с Заявками;</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оригиналы Заявок, представленные в Конкурсную комиссию; протокол проведения предварительного отбора Участников конкурса;</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перечень Участников конкурса, которым были направлены уведомления с предложением представить Конкурсные предложения;</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протокол вскрытия конвертов с Конкурсными предложениями; протокол рассмотрения и оценки Конкурсных предложений.</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Протокол о результатах проведения конкурса хранится у Концедента в течение срока действия Концессионного соглашения.</w:t>
      </w:r>
    </w:p>
    <w:p w:rsidR="006D56A9" w:rsidRPr="00495FF7" w:rsidRDefault="00802B84"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22. </w:t>
      </w:r>
      <w:r w:rsidR="006D56A9" w:rsidRPr="00495FF7">
        <w:rPr>
          <w:rFonts w:ascii="Times New Roman" w:eastAsia="Arial Unicode MS" w:hAnsi="Times New Roman" w:cs="Times New Roman"/>
          <w:b/>
          <w:sz w:val="24"/>
          <w:szCs w:val="24"/>
        </w:rPr>
        <w:t>Срок подписания Концессионного соглашения</w:t>
      </w:r>
    </w:p>
    <w:p w:rsidR="006D56A9"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22.1. </w:t>
      </w:r>
      <w:r w:rsidR="006D56A9" w:rsidRPr="00495FF7">
        <w:rPr>
          <w:rFonts w:ascii="Times New Roman" w:eastAsia="Arial Unicode MS" w:hAnsi="Times New Roman" w:cs="Times New Roman"/>
          <w:sz w:val="24"/>
          <w:szCs w:val="24"/>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не позднее 30 рабочих дней со дня опубликования протокола о результатах проведения Конкурса.</w:t>
      </w:r>
    </w:p>
    <w:p w:rsidR="006D56A9"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22.2. </w:t>
      </w:r>
      <w:r w:rsidR="006D56A9" w:rsidRPr="00495FF7">
        <w:rPr>
          <w:rFonts w:ascii="Times New Roman" w:eastAsia="Arial Unicode MS" w:hAnsi="Times New Roman" w:cs="Times New Roman"/>
          <w:sz w:val="24"/>
          <w:szCs w:val="24"/>
        </w:rPr>
        <w:t>В случае отказа или уклонения победителя конкурса от подписания в установленный срок концессионного соглашения концедент вправе</w:t>
      </w:r>
      <w:r w:rsidR="006D56A9" w:rsidRPr="00495FF7">
        <w:rPr>
          <w:rFonts w:ascii="Times New Roman" w:hAnsi="Times New Roman" w:cs="Times New Roman"/>
          <w:sz w:val="24"/>
          <w:szCs w:val="24"/>
        </w:rPr>
        <w:t xml:space="preserve"> </w:t>
      </w:r>
      <w:r w:rsidR="006D56A9" w:rsidRPr="00495FF7">
        <w:rPr>
          <w:rFonts w:ascii="Times New Roman" w:eastAsia="Arial Unicode MS" w:hAnsi="Times New Roman" w:cs="Times New Roman"/>
          <w:sz w:val="24"/>
          <w:szCs w:val="24"/>
        </w:rPr>
        <w:t>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30 рабочих дней, и исчисляемый со дня направления такому участнику конкурса проекта концессионного соглашения.</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22.3.</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В случае заключения Концессионного соглашения в соответствии с частью 6 статьи 29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22.4.</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 xml:space="preserve">В случае заключения Концессионного соглашения в соответствии с частью 7 статьи 32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w:t>
      </w:r>
      <w:r w:rsidRPr="00495FF7">
        <w:rPr>
          <w:rFonts w:ascii="Times New Roman" w:eastAsia="Arial Unicode MS" w:hAnsi="Times New Roman" w:cs="Times New Roman"/>
          <w:sz w:val="24"/>
          <w:szCs w:val="24"/>
        </w:rPr>
        <w:lastRenderedPageBreak/>
        <w:t>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w:t>
      </w:r>
      <w:r w:rsidR="00DB2A4C">
        <w:rPr>
          <w:rFonts w:ascii="Times New Roman" w:eastAsia="Arial Unicode MS" w:hAnsi="Times New Roman" w:cs="Times New Roman"/>
          <w:sz w:val="24"/>
          <w:szCs w:val="24"/>
        </w:rPr>
        <w:t>олжно быть</w:t>
      </w:r>
      <w:r w:rsidR="00DB2A4C">
        <w:rPr>
          <w:rFonts w:ascii="Times New Roman" w:eastAsia="Arial Unicode MS" w:hAnsi="Times New Roman" w:cs="Times New Roman"/>
          <w:sz w:val="24"/>
          <w:szCs w:val="24"/>
        </w:rPr>
        <w:tab/>
        <w:t>подписано в течение 1</w:t>
      </w:r>
      <w:r w:rsidR="009517F7">
        <w:rPr>
          <w:rFonts w:ascii="Times New Roman" w:eastAsia="Arial Unicode MS" w:hAnsi="Times New Roman" w:cs="Times New Roman"/>
          <w:sz w:val="24"/>
          <w:szCs w:val="24"/>
        </w:rPr>
        <w:t>5 рабочих дней со</w:t>
      </w:r>
      <w:r w:rsidRPr="00495FF7">
        <w:rPr>
          <w:rFonts w:ascii="Times New Roman" w:eastAsia="Arial Unicode MS" w:hAnsi="Times New Roman" w:cs="Times New Roman"/>
          <w:sz w:val="24"/>
          <w:szCs w:val="24"/>
        </w:rPr>
        <w:t xml:space="preserve"> дня направления такому Участнику конкурса проекта Концессионного соглашения.</w:t>
      </w:r>
    </w:p>
    <w:p w:rsidR="00CF0003" w:rsidRPr="00495FF7" w:rsidRDefault="006D56A9" w:rsidP="00802B84">
      <w:pPr>
        <w:pStyle w:val="a5"/>
        <w:spacing w:after="0" w:line="240" w:lineRule="auto"/>
        <w:ind w:left="0" w:firstLine="709"/>
        <w:jc w:val="both"/>
        <w:rPr>
          <w:rFonts w:ascii="Times New Roman" w:hAnsi="Times New Roman" w:cs="Times New Roman"/>
          <w:sz w:val="24"/>
          <w:szCs w:val="24"/>
        </w:rPr>
      </w:pPr>
      <w:r w:rsidRPr="00495FF7">
        <w:rPr>
          <w:rFonts w:ascii="Times New Roman" w:eastAsia="Arial Unicode MS" w:hAnsi="Times New Roman" w:cs="Times New Roman"/>
          <w:sz w:val="24"/>
          <w:szCs w:val="24"/>
        </w:rPr>
        <w:t>22.5.</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r w:rsidRPr="00495FF7">
        <w:rPr>
          <w:rFonts w:ascii="Times New Roman" w:hAnsi="Times New Roman" w:cs="Times New Roman"/>
          <w:sz w:val="24"/>
          <w:szCs w:val="24"/>
        </w:rPr>
        <w:t xml:space="preserve"> </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22.6.</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b/>
          <w:sz w:val="24"/>
          <w:szCs w:val="24"/>
        </w:rPr>
      </w:pPr>
      <w:r w:rsidRPr="00495FF7">
        <w:rPr>
          <w:rFonts w:ascii="Times New Roman" w:eastAsia="Arial Unicode MS" w:hAnsi="Times New Roman" w:cs="Times New Roman"/>
          <w:b/>
          <w:sz w:val="24"/>
          <w:szCs w:val="24"/>
        </w:rPr>
        <w:t>23.</w:t>
      </w:r>
      <w:r w:rsidR="00802B84">
        <w:rPr>
          <w:rFonts w:ascii="Times New Roman" w:eastAsia="Arial Unicode MS" w:hAnsi="Times New Roman" w:cs="Times New Roman"/>
          <w:b/>
          <w:sz w:val="24"/>
          <w:szCs w:val="24"/>
        </w:rPr>
        <w:t xml:space="preserve"> </w:t>
      </w:r>
      <w:r w:rsidRPr="00495FF7">
        <w:rPr>
          <w:rFonts w:ascii="Times New Roman" w:eastAsia="Arial Unicode MS" w:hAnsi="Times New Roman" w:cs="Times New Roman"/>
          <w:b/>
          <w:sz w:val="24"/>
          <w:szCs w:val="24"/>
        </w:rPr>
        <w:t>Отказ от проведения Конкурса. Внесение изменений в Конкурсную документацию</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23.1.</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Концедент вправе отказаться от проведения Конкурса, но не позднее, чем за тридцать дней до установленной даты вскрытия конвертов с Конкурсными предложениями в соответствии с пунктом 3 статьи 448 Гражданского кодекса Российской Федерации. При этом Концедент не несет ответственности за или в связи с совершением указанных действий по отказу от проведения Конкурса.</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23.2.</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Сообщение об отказе от проведения Конкурса размещается на официальных сайтах в течение 1 рабочего дня от даты принятия решения об отказе от проведения Конкурса.</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23.3.</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23.4.</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23.5.</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b/>
          <w:sz w:val="24"/>
          <w:szCs w:val="24"/>
        </w:rPr>
      </w:pPr>
      <w:r w:rsidRPr="00495FF7">
        <w:rPr>
          <w:rFonts w:ascii="Times New Roman" w:eastAsia="Arial Unicode MS" w:hAnsi="Times New Roman" w:cs="Times New Roman"/>
          <w:b/>
          <w:sz w:val="24"/>
          <w:szCs w:val="24"/>
        </w:rPr>
        <w:lastRenderedPageBreak/>
        <w:t>24.</w:t>
      </w:r>
      <w:r w:rsidR="00802B84">
        <w:rPr>
          <w:rFonts w:ascii="Times New Roman" w:eastAsia="Arial Unicode MS" w:hAnsi="Times New Roman" w:cs="Times New Roman"/>
          <w:b/>
          <w:sz w:val="24"/>
          <w:szCs w:val="24"/>
        </w:rPr>
        <w:t xml:space="preserve"> </w:t>
      </w:r>
      <w:r w:rsidRPr="00495FF7">
        <w:rPr>
          <w:rFonts w:ascii="Times New Roman" w:eastAsia="Arial Unicode MS" w:hAnsi="Times New Roman" w:cs="Times New Roman"/>
          <w:b/>
          <w:sz w:val="24"/>
          <w:szCs w:val="24"/>
        </w:rPr>
        <w:t>Срок передачи Концедентом Концессионеру объекта Концессионного соглашения</w:t>
      </w:r>
    </w:p>
    <w:p w:rsidR="006D56A9" w:rsidRPr="00495FF7" w:rsidRDefault="006D56A9" w:rsidP="00802B84">
      <w:pPr>
        <w:pStyle w:val="a5"/>
        <w:spacing w:after="0" w:line="240" w:lineRule="auto"/>
        <w:ind w:left="0" w:firstLine="709"/>
        <w:jc w:val="both"/>
        <w:rPr>
          <w:rFonts w:ascii="Times New Roman" w:hAnsi="Times New Roman" w:cs="Times New Roman"/>
          <w:sz w:val="24"/>
          <w:szCs w:val="24"/>
        </w:rPr>
      </w:pPr>
      <w:r w:rsidRPr="00495FF7">
        <w:rPr>
          <w:rFonts w:ascii="Times New Roman" w:eastAsia="Arial Unicode MS" w:hAnsi="Times New Roman" w:cs="Times New Roman"/>
          <w:sz w:val="24"/>
          <w:szCs w:val="24"/>
        </w:rPr>
        <w:t>24.1.</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Срок передачи Концедентом Концессионеру объекта Сог</w:t>
      </w:r>
      <w:r w:rsidR="00DB2A4C">
        <w:rPr>
          <w:rFonts w:ascii="Times New Roman" w:eastAsia="Arial Unicode MS" w:hAnsi="Times New Roman" w:cs="Times New Roman"/>
          <w:sz w:val="24"/>
          <w:szCs w:val="24"/>
        </w:rPr>
        <w:t xml:space="preserve">лашения – не позднее чем через </w:t>
      </w:r>
      <w:r w:rsidRPr="00495FF7">
        <w:rPr>
          <w:rFonts w:ascii="Times New Roman" w:eastAsia="Arial Unicode MS" w:hAnsi="Times New Roman" w:cs="Times New Roman"/>
          <w:sz w:val="24"/>
          <w:szCs w:val="24"/>
        </w:rPr>
        <w:t>5</w:t>
      </w:r>
      <w:r w:rsidRPr="00495FF7">
        <w:rPr>
          <w:rFonts w:ascii="Times New Roman" w:eastAsia="Arial Unicode MS" w:hAnsi="Times New Roman" w:cs="Times New Roman"/>
          <w:color w:val="FF0000"/>
          <w:sz w:val="24"/>
          <w:szCs w:val="24"/>
        </w:rPr>
        <w:t xml:space="preserve"> </w:t>
      </w:r>
      <w:r w:rsidRPr="00495FF7">
        <w:rPr>
          <w:rFonts w:ascii="Times New Roman" w:eastAsia="Arial Unicode MS" w:hAnsi="Times New Roman" w:cs="Times New Roman"/>
          <w:sz w:val="24"/>
          <w:szCs w:val="24"/>
        </w:rPr>
        <w:t>рабочих дней со дня подписания концессионного соглашения.</w:t>
      </w:r>
      <w:r w:rsidRPr="00495FF7">
        <w:rPr>
          <w:rFonts w:ascii="Times New Roman" w:hAnsi="Times New Roman" w:cs="Times New Roman"/>
          <w:sz w:val="24"/>
          <w:szCs w:val="24"/>
        </w:rPr>
        <w:t xml:space="preserve"> </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b/>
          <w:sz w:val="24"/>
          <w:szCs w:val="24"/>
        </w:rPr>
        <w:t>25.</w:t>
      </w:r>
      <w:r w:rsidR="00802B84">
        <w:rPr>
          <w:rFonts w:ascii="Times New Roman" w:eastAsia="Arial Unicode MS" w:hAnsi="Times New Roman" w:cs="Times New Roman"/>
          <w:b/>
          <w:sz w:val="24"/>
          <w:szCs w:val="24"/>
        </w:rPr>
        <w:t xml:space="preserve"> </w:t>
      </w:r>
      <w:r w:rsidRPr="00495FF7">
        <w:rPr>
          <w:rFonts w:ascii="Times New Roman" w:eastAsia="Arial Unicode MS" w:hAnsi="Times New Roman" w:cs="Times New Roman"/>
          <w:b/>
          <w:sz w:val="24"/>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25.1.</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Участник конкурса или заявитель имеет право запросить у Концедента дополнительные сведения об объекте соглашения.</w:t>
      </w:r>
    </w:p>
    <w:p w:rsidR="006D56A9"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25.2. </w:t>
      </w:r>
      <w:r w:rsidR="006D56A9" w:rsidRPr="00495FF7">
        <w:rPr>
          <w:rFonts w:ascii="Times New Roman" w:eastAsia="Arial Unicode MS" w:hAnsi="Times New Roman" w:cs="Times New Roman"/>
          <w:sz w:val="24"/>
          <w:szCs w:val="24"/>
        </w:rPr>
        <w:t>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w:t>
      </w:r>
    </w:p>
    <w:p w:rsidR="006D56A9"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25.3. </w:t>
      </w:r>
      <w:r w:rsidR="006D56A9" w:rsidRPr="00495FF7">
        <w:rPr>
          <w:rFonts w:ascii="Times New Roman" w:eastAsia="Arial Unicode MS" w:hAnsi="Times New Roman" w:cs="Times New Roman"/>
          <w:sz w:val="24"/>
          <w:szCs w:val="24"/>
        </w:rPr>
        <w:t>В запросе должен быть четко сформулирован перечень запрашиваемых данных об объекте концессионного соглашения, указаны наименование лица, направившего запрос, его юридический адрес, контактные телефоны, адрес электронной почты, способ отправки ответа на запрос (почтовым отправлением, нарочно, факсимильной связью, в виде электронного документа).</w:t>
      </w:r>
    </w:p>
    <w:p w:rsidR="006D56A9"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25.4. </w:t>
      </w:r>
      <w:r w:rsidR="006D56A9" w:rsidRPr="00495FF7">
        <w:rPr>
          <w:rFonts w:ascii="Times New Roman" w:eastAsia="Arial Unicode MS" w:hAnsi="Times New Roman" w:cs="Times New Roman"/>
          <w:sz w:val="24"/>
          <w:szCs w:val="24"/>
        </w:rPr>
        <w:t>Запрос подлежит регистрации в день его поступления.</w:t>
      </w:r>
    </w:p>
    <w:p w:rsidR="006D56A9" w:rsidRPr="00495FF7" w:rsidRDefault="006D56A9" w:rsidP="00802B84">
      <w:pPr>
        <w:pStyle w:val="a5"/>
        <w:spacing w:after="0" w:line="240" w:lineRule="auto"/>
        <w:ind w:left="0" w:firstLine="709"/>
        <w:jc w:val="both"/>
        <w:rPr>
          <w:rFonts w:ascii="Times New Roman" w:eastAsia="Arial Unicode MS" w:hAnsi="Times New Roman" w:cs="Times New Roman"/>
          <w:sz w:val="24"/>
          <w:szCs w:val="24"/>
        </w:rPr>
      </w:pPr>
      <w:r w:rsidRPr="00495FF7">
        <w:rPr>
          <w:rFonts w:ascii="Times New Roman" w:eastAsia="Arial Unicode MS" w:hAnsi="Times New Roman" w:cs="Times New Roman"/>
          <w:sz w:val="24"/>
          <w:szCs w:val="24"/>
        </w:rPr>
        <w:t>25.5.</w:t>
      </w:r>
      <w:r w:rsidR="00802B84">
        <w:rPr>
          <w:rFonts w:ascii="Times New Roman" w:eastAsia="Arial Unicode MS" w:hAnsi="Times New Roman" w:cs="Times New Roman"/>
          <w:sz w:val="24"/>
          <w:szCs w:val="24"/>
        </w:rPr>
        <w:t xml:space="preserve"> </w:t>
      </w:r>
      <w:r w:rsidRPr="00495FF7">
        <w:rPr>
          <w:rFonts w:ascii="Times New Roman" w:eastAsia="Arial Unicode MS" w:hAnsi="Times New Roman" w:cs="Times New Roman"/>
          <w:sz w:val="24"/>
          <w:szCs w:val="24"/>
        </w:rPr>
        <w:t>Концедент должен предоставить письменный ответ на запрос в течение пяти рабочих дней с момента его регистрации. Ответ направляется способом, указанным в заявлении. Если запрос не соответствует требованиям, указанным в пункте 25.3 Конкурсной документации, ответ на запрос не предоставляется.</w:t>
      </w:r>
    </w:p>
    <w:p w:rsidR="006D56A9"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25.6. </w:t>
      </w:r>
      <w:r w:rsidR="006D56A9" w:rsidRPr="00495FF7">
        <w:rPr>
          <w:rFonts w:ascii="Times New Roman" w:eastAsia="Arial Unicode MS" w:hAnsi="Times New Roman" w:cs="Times New Roman"/>
          <w:sz w:val="24"/>
          <w:szCs w:val="24"/>
        </w:rPr>
        <w:t>В случае если запрашиваемые данные об объекте соглашения отсутствуют или неизвестны, Концедент указывает данный факт в ответе на запрос. Концедент имеет право не предоставлять данные, которые не касаются объекта концессионного соглашения, не относятся к осуществлению деятельности с использованием объекта концессионного соглашения, в этом случае Концедент указывает в ответе на запрос, что соответствующие данные не относятся к объекту концессионного соглашения и (или) к осуществлению деятельности с использованием объекта концессионного соглашения.</w:t>
      </w:r>
    </w:p>
    <w:p w:rsidR="006D56A9"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25.7. </w:t>
      </w:r>
      <w:r w:rsidR="006D56A9" w:rsidRPr="00495FF7">
        <w:rPr>
          <w:rFonts w:ascii="Times New Roman" w:eastAsia="Arial Unicode MS" w:hAnsi="Times New Roman" w:cs="Times New Roman"/>
          <w:sz w:val="24"/>
          <w:szCs w:val="24"/>
        </w:rPr>
        <w:t>Концедент предоставляет доступ на объект концессионного соглашения на основании запроса.</w:t>
      </w:r>
    </w:p>
    <w:p w:rsidR="006D56A9"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25.8. </w:t>
      </w:r>
      <w:r w:rsidR="006D56A9" w:rsidRPr="00495FF7">
        <w:rPr>
          <w:rFonts w:ascii="Times New Roman" w:eastAsia="Arial Unicode MS" w:hAnsi="Times New Roman" w:cs="Times New Roman"/>
          <w:sz w:val="24"/>
          <w:szCs w:val="24"/>
        </w:rPr>
        <w:t>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w:t>
      </w:r>
    </w:p>
    <w:p w:rsidR="006D56A9"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25.9. </w:t>
      </w:r>
      <w:r w:rsidR="006D56A9" w:rsidRPr="00495FF7">
        <w:rPr>
          <w:rFonts w:ascii="Times New Roman" w:eastAsia="Arial Unicode MS" w:hAnsi="Times New Roman" w:cs="Times New Roman"/>
          <w:sz w:val="24"/>
          <w:szCs w:val="24"/>
        </w:rPr>
        <w:t>В запросе должны быть указаны наименование лица, направившего запрос, его юридический адрес, контактные телефоны, адрес электронной почты.</w:t>
      </w:r>
    </w:p>
    <w:p w:rsidR="006D56A9"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25.10. </w:t>
      </w:r>
      <w:r w:rsidR="006D56A9" w:rsidRPr="00495FF7">
        <w:rPr>
          <w:rFonts w:ascii="Times New Roman" w:eastAsia="Arial Unicode MS" w:hAnsi="Times New Roman" w:cs="Times New Roman"/>
          <w:sz w:val="24"/>
          <w:szCs w:val="24"/>
        </w:rPr>
        <w:t>Концедент предоставляет ответ на запрос способами, позволяющими подтвердить получение ответа лицом, направившим запрос. Если запрос не соответствует требованиям, указанным в пункте 25.9 настоящей конкурсной документации, ответ на запрос не предоставляется.</w:t>
      </w:r>
    </w:p>
    <w:p w:rsidR="006D56A9" w:rsidRPr="00495FF7" w:rsidRDefault="00802B84" w:rsidP="00802B84">
      <w:pPr>
        <w:pStyle w:val="a5"/>
        <w:spacing w:after="0" w:line="240" w:lineRule="auto"/>
        <w:ind w:left="0"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25.11. </w:t>
      </w:r>
      <w:r w:rsidR="006D56A9" w:rsidRPr="00495FF7">
        <w:rPr>
          <w:rFonts w:ascii="Times New Roman" w:eastAsia="Arial Unicode MS" w:hAnsi="Times New Roman" w:cs="Times New Roman"/>
          <w:sz w:val="24"/>
          <w:szCs w:val="24"/>
        </w:rPr>
        <w:t>В ответе Концедента указываются дата и время предоставления доступа на объект концессионного соглашения.</w:t>
      </w:r>
    </w:p>
    <w:p w:rsidR="006D4918" w:rsidRPr="00495FF7" w:rsidRDefault="00802B84" w:rsidP="00802B84">
      <w:pPr>
        <w:pStyle w:val="a5"/>
        <w:spacing w:after="0" w:line="240" w:lineRule="auto"/>
        <w:ind w:left="0" w:firstLine="709"/>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26. </w:t>
      </w:r>
      <w:r w:rsidR="006D56A9" w:rsidRPr="00495FF7">
        <w:rPr>
          <w:rFonts w:ascii="Times New Roman" w:eastAsia="Arial Unicode MS" w:hAnsi="Times New Roman" w:cs="Times New Roman"/>
          <w:b/>
          <w:sz w:val="24"/>
          <w:szCs w:val="24"/>
        </w:rPr>
        <w:t>Перечень приложений к Конкурсной документации</w:t>
      </w:r>
      <w:r w:rsidR="00A0332B" w:rsidRPr="00495FF7">
        <w:rPr>
          <w:rFonts w:ascii="Times New Roman" w:hAnsi="Times New Roman" w:cs="Times New Roman"/>
          <w:sz w:val="24"/>
          <w:szCs w:val="24"/>
        </w:rPr>
        <w:t xml:space="preserve"> </w:t>
      </w:r>
      <w:r w:rsidR="00A0332B" w:rsidRPr="00495FF7">
        <w:rPr>
          <w:rFonts w:ascii="Times New Roman" w:eastAsia="Arial Unicode MS" w:hAnsi="Times New Roman" w:cs="Times New Roman"/>
          <w:b/>
          <w:sz w:val="24"/>
          <w:szCs w:val="24"/>
        </w:rPr>
        <w:t>Конкурсная документация</w:t>
      </w:r>
      <w:r w:rsidR="006D4918" w:rsidRPr="00495FF7">
        <w:rPr>
          <w:rFonts w:ascii="Times New Roman" w:eastAsia="Arial Unicode MS" w:hAnsi="Times New Roman" w:cs="Times New Roman"/>
          <w:b/>
          <w:sz w:val="24"/>
          <w:szCs w:val="24"/>
        </w:rPr>
        <w:t xml:space="preserve"> содержит следующие приложения:</w:t>
      </w:r>
    </w:p>
    <w:p w:rsidR="00A0332B" w:rsidRPr="00495FF7" w:rsidRDefault="006D4918" w:rsidP="00802B84">
      <w:pPr>
        <w:pStyle w:val="a5"/>
        <w:spacing w:after="0" w:line="240" w:lineRule="auto"/>
        <w:ind w:left="0" w:firstLine="709"/>
        <w:rPr>
          <w:rFonts w:ascii="Times New Roman" w:eastAsia="Arial Unicode MS" w:hAnsi="Times New Roman" w:cs="Times New Roman"/>
          <w:sz w:val="24"/>
          <w:szCs w:val="24"/>
        </w:rPr>
      </w:pPr>
      <w:r w:rsidRPr="00495FF7">
        <w:rPr>
          <w:rFonts w:ascii="Times New Roman" w:eastAsia="Arial Unicode MS" w:hAnsi="Times New Roman" w:cs="Times New Roman"/>
          <w:b/>
          <w:sz w:val="24"/>
          <w:szCs w:val="24"/>
        </w:rPr>
        <w:t xml:space="preserve">Приложение № </w:t>
      </w:r>
      <w:r w:rsidR="00A0332B" w:rsidRPr="00495FF7">
        <w:rPr>
          <w:rFonts w:ascii="Times New Roman" w:eastAsia="Arial Unicode MS" w:hAnsi="Times New Roman" w:cs="Times New Roman"/>
          <w:b/>
          <w:sz w:val="24"/>
          <w:szCs w:val="24"/>
        </w:rPr>
        <w:t>1.</w:t>
      </w:r>
      <w:r w:rsidRPr="00495FF7">
        <w:rPr>
          <w:rFonts w:ascii="Times New Roman" w:eastAsia="Arial Unicode MS" w:hAnsi="Times New Roman" w:cs="Times New Roman"/>
          <w:b/>
          <w:sz w:val="24"/>
          <w:szCs w:val="24"/>
        </w:rPr>
        <w:t xml:space="preserve"> </w:t>
      </w:r>
      <w:r w:rsidR="00A0332B" w:rsidRPr="00495FF7">
        <w:rPr>
          <w:rFonts w:ascii="Times New Roman" w:eastAsia="Arial Unicode MS" w:hAnsi="Times New Roman" w:cs="Times New Roman"/>
          <w:sz w:val="24"/>
          <w:szCs w:val="24"/>
        </w:rPr>
        <w:t>Описание, в том числе</w:t>
      </w:r>
      <w:r w:rsidRPr="00495FF7">
        <w:rPr>
          <w:rFonts w:ascii="Times New Roman" w:eastAsia="Arial Unicode MS" w:hAnsi="Times New Roman" w:cs="Times New Roman"/>
          <w:sz w:val="24"/>
          <w:szCs w:val="24"/>
        </w:rPr>
        <w:t xml:space="preserve"> </w:t>
      </w:r>
      <w:r w:rsidR="00A0332B" w:rsidRPr="00495FF7">
        <w:rPr>
          <w:rFonts w:ascii="Times New Roman" w:eastAsia="Arial Unicode MS" w:hAnsi="Times New Roman" w:cs="Times New Roman"/>
          <w:sz w:val="24"/>
          <w:szCs w:val="24"/>
        </w:rPr>
        <w:t>технико-экономических</w:t>
      </w:r>
      <w:r w:rsidRPr="00495FF7">
        <w:rPr>
          <w:rFonts w:ascii="Times New Roman" w:eastAsia="Arial Unicode MS" w:hAnsi="Times New Roman" w:cs="Times New Roman"/>
          <w:sz w:val="24"/>
          <w:szCs w:val="24"/>
        </w:rPr>
        <w:t xml:space="preserve"> </w:t>
      </w:r>
      <w:r w:rsidR="00A0332B" w:rsidRPr="00495FF7">
        <w:rPr>
          <w:rFonts w:ascii="Times New Roman" w:eastAsia="Arial Unicode MS" w:hAnsi="Times New Roman" w:cs="Times New Roman"/>
          <w:sz w:val="24"/>
          <w:szCs w:val="24"/>
        </w:rPr>
        <w:t>показателей, объекта концессионного соглашения;</w:t>
      </w:r>
    </w:p>
    <w:p w:rsidR="006D4918" w:rsidRPr="00495FF7" w:rsidRDefault="006D4918" w:rsidP="00802B84">
      <w:pPr>
        <w:pStyle w:val="a5"/>
        <w:spacing w:after="0" w:line="240" w:lineRule="auto"/>
        <w:ind w:left="0" w:firstLine="709"/>
        <w:rPr>
          <w:rFonts w:ascii="Times New Roman" w:eastAsia="Arial Unicode MS" w:hAnsi="Times New Roman" w:cs="Times New Roman"/>
          <w:sz w:val="24"/>
          <w:szCs w:val="24"/>
        </w:rPr>
      </w:pPr>
      <w:r w:rsidRPr="00495FF7">
        <w:rPr>
          <w:rFonts w:ascii="Times New Roman" w:eastAsia="Arial Unicode MS" w:hAnsi="Times New Roman" w:cs="Times New Roman"/>
          <w:b/>
          <w:sz w:val="24"/>
          <w:szCs w:val="24"/>
        </w:rPr>
        <w:t>П</w:t>
      </w:r>
      <w:r w:rsidR="00A0332B" w:rsidRPr="00495FF7">
        <w:rPr>
          <w:rFonts w:ascii="Times New Roman" w:eastAsia="Arial Unicode MS" w:hAnsi="Times New Roman" w:cs="Times New Roman"/>
          <w:b/>
          <w:sz w:val="24"/>
          <w:szCs w:val="24"/>
        </w:rPr>
        <w:t>риложение № 2.</w:t>
      </w:r>
      <w:r w:rsidR="00A0332B" w:rsidRPr="00495FF7">
        <w:rPr>
          <w:rFonts w:ascii="Times New Roman" w:eastAsia="Arial Unicode MS" w:hAnsi="Times New Roman" w:cs="Times New Roman"/>
          <w:sz w:val="24"/>
          <w:szCs w:val="24"/>
        </w:rPr>
        <w:t xml:space="preserve"> Критерии и параметр</w:t>
      </w:r>
      <w:r w:rsidRPr="00495FF7">
        <w:rPr>
          <w:rFonts w:ascii="Times New Roman" w:eastAsia="Arial Unicode MS" w:hAnsi="Times New Roman" w:cs="Times New Roman"/>
          <w:sz w:val="24"/>
          <w:szCs w:val="24"/>
        </w:rPr>
        <w:t>ы критериев открытого конкурса;</w:t>
      </w:r>
    </w:p>
    <w:p w:rsidR="00A0332B" w:rsidRPr="00495FF7" w:rsidRDefault="006D4918" w:rsidP="00802B84">
      <w:pPr>
        <w:pStyle w:val="a5"/>
        <w:spacing w:after="0" w:line="240" w:lineRule="auto"/>
        <w:ind w:left="0" w:firstLine="709"/>
        <w:rPr>
          <w:rFonts w:ascii="Times New Roman" w:eastAsia="Arial Unicode MS" w:hAnsi="Times New Roman" w:cs="Times New Roman"/>
          <w:sz w:val="24"/>
          <w:szCs w:val="24"/>
        </w:rPr>
      </w:pPr>
      <w:r w:rsidRPr="00495FF7">
        <w:rPr>
          <w:rFonts w:ascii="Times New Roman" w:eastAsia="Arial Unicode MS" w:hAnsi="Times New Roman" w:cs="Times New Roman"/>
          <w:b/>
          <w:sz w:val="24"/>
          <w:szCs w:val="24"/>
        </w:rPr>
        <w:t xml:space="preserve">Приложение </w:t>
      </w:r>
      <w:r w:rsidR="00A0332B" w:rsidRPr="00495FF7">
        <w:rPr>
          <w:rFonts w:ascii="Times New Roman" w:eastAsia="Arial Unicode MS" w:hAnsi="Times New Roman" w:cs="Times New Roman"/>
          <w:b/>
          <w:sz w:val="24"/>
          <w:szCs w:val="24"/>
        </w:rPr>
        <w:t>№ 3.</w:t>
      </w:r>
      <w:r w:rsidR="00A0332B" w:rsidRPr="00495FF7">
        <w:rPr>
          <w:rFonts w:ascii="Times New Roman" w:eastAsia="Arial Unicode MS" w:hAnsi="Times New Roman" w:cs="Times New Roman"/>
          <w:sz w:val="24"/>
          <w:szCs w:val="24"/>
        </w:rPr>
        <w:t xml:space="preserve"> Анкета Заявителя на участие в Конкурсе </w:t>
      </w:r>
      <w:r w:rsidRPr="00495FF7">
        <w:rPr>
          <w:rFonts w:ascii="Times New Roman" w:eastAsia="Arial Unicode MS" w:hAnsi="Times New Roman" w:cs="Times New Roman"/>
          <w:sz w:val="24"/>
          <w:szCs w:val="24"/>
        </w:rPr>
        <w:t xml:space="preserve">(для </w:t>
      </w:r>
      <w:r w:rsidR="00A0332B" w:rsidRPr="00495FF7">
        <w:rPr>
          <w:rFonts w:ascii="Times New Roman" w:eastAsia="Arial Unicode MS" w:hAnsi="Times New Roman" w:cs="Times New Roman"/>
          <w:sz w:val="24"/>
          <w:szCs w:val="24"/>
        </w:rPr>
        <w:t>юридического лица);</w:t>
      </w:r>
    </w:p>
    <w:p w:rsidR="00A0332B" w:rsidRPr="00495FF7" w:rsidRDefault="006D4918" w:rsidP="00802B84">
      <w:pPr>
        <w:pStyle w:val="a5"/>
        <w:spacing w:after="0" w:line="240" w:lineRule="auto"/>
        <w:ind w:left="0" w:firstLine="709"/>
        <w:rPr>
          <w:rFonts w:ascii="Times New Roman" w:eastAsia="Arial Unicode MS" w:hAnsi="Times New Roman" w:cs="Times New Roman"/>
          <w:sz w:val="24"/>
          <w:szCs w:val="24"/>
        </w:rPr>
      </w:pPr>
      <w:r w:rsidRPr="00495FF7">
        <w:rPr>
          <w:rFonts w:ascii="Times New Roman" w:eastAsia="Arial Unicode MS" w:hAnsi="Times New Roman" w:cs="Times New Roman"/>
          <w:b/>
          <w:sz w:val="24"/>
          <w:szCs w:val="24"/>
        </w:rPr>
        <w:t>П</w:t>
      </w:r>
      <w:r w:rsidR="00A0332B" w:rsidRPr="00495FF7">
        <w:rPr>
          <w:rFonts w:ascii="Times New Roman" w:eastAsia="Arial Unicode MS" w:hAnsi="Times New Roman" w:cs="Times New Roman"/>
          <w:b/>
          <w:sz w:val="24"/>
          <w:szCs w:val="24"/>
        </w:rPr>
        <w:t>риложение</w:t>
      </w:r>
      <w:r w:rsidRPr="00495FF7">
        <w:rPr>
          <w:rFonts w:ascii="Times New Roman" w:eastAsia="Arial Unicode MS" w:hAnsi="Times New Roman" w:cs="Times New Roman"/>
          <w:b/>
          <w:sz w:val="24"/>
          <w:szCs w:val="24"/>
        </w:rPr>
        <w:t xml:space="preserve"> </w:t>
      </w:r>
      <w:r w:rsidR="00A0332B" w:rsidRPr="00495FF7">
        <w:rPr>
          <w:rFonts w:ascii="Times New Roman" w:eastAsia="Arial Unicode MS" w:hAnsi="Times New Roman" w:cs="Times New Roman"/>
          <w:b/>
          <w:sz w:val="24"/>
          <w:szCs w:val="24"/>
        </w:rPr>
        <w:t>№</w:t>
      </w:r>
      <w:r w:rsidRPr="00495FF7">
        <w:rPr>
          <w:rFonts w:ascii="Times New Roman" w:eastAsia="Arial Unicode MS" w:hAnsi="Times New Roman" w:cs="Times New Roman"/>
          <w:b/>
          <w:sz w:val="24"/>
          <w:szCs w:val="24"/>
        </w:rPr>
        <w:t xml:space="preserve"> </w:t>
      </w:r>
      <w:r w:rsidR="00A0332B" w:rsidRPr="00495FF7">
        <w:rPr>
          <w:rFonts w:ascii="Times New Roman" w:eastAsia="Arial Unicode MS" w:hAnsi="Times New Roman" w:cs="Times New Roman"/>
          <w:b/>
          <w:sz w:val="24"/>
          <w:szCs w:val="24"/>
        </w:rPr>
        <w:t>4.</w:t>
      </w:r>
      <w:r w:rsidRPr="00495FF7">
        <w:rPr>
          <w:rFonts w:ascii="Times New Roman" w:eastAsia="Arial Unicode MS" w:hAnsi="Times New Roman" w:cs="Times New Roman"/>
          <w:b/>
          <w:sz w:val="24"/>
          <w:szCs w:val="24"/>
        </w:rPr>
        <w:t xml:space="preserve"> </w:t>
      </w:r>
      <w:r w:rsidR="00A0332B" w:rsidRPr="00495FF7">
        <w:rPr>
          <w:rFonts w:ascii="Times New Roman" w:eastAsia="Arial Unicode MS" w:hAnsi="Times New Roman" w:cs="Times New Roman"/>
          <w:sz w:val="24"/>
          <w:szCs w:val="24"/>
        </w:rPr>
        <w:t>Анкета</w:t>
      </w:r>
      <w:r w:rsidRPr="00495FF7">
        <w:rPr>
          <w:rFonts w:ascii="Times New Roman" w:eastAsia="Arial Unicode MS" w:hAnsi="Times New Roman" w:cs="Times New Roman"/>
          <w:sz w:val="24"/>
          <w:szCs w:val="24"/>
        </w:rPr>
        <w:t xml:space="preserve"> </w:t>
      </w:r>
      <w:r w:rsidR="00A0332B" w:rsidRPr="00495FF7">
        <w:rPr>
          <w:rFonts w:ascii="Times New Roman" w:eastAsia="Arial Unicode MS" w:hAnsi="Times New Roman" w:cs="Times New Roman"/>
          <w:sz w:val="24"/>
          <w:szCs w:val="24"/>
        </w:rPr>
        <w:t>Заявителя</w:t>
      </w:r>
      <w:r w:rsidRPr="00495FF7">
        <w:rPr>
          <w:rFonts w:ascii="Times New Roman" w:eastAsia="Arial Unicode MS" w:hAnsi="Times New Roman" w:cs="Times New Roman"/>
          <w:sz w:val="24"/>
          <w:szCs w:val="24"/>
        </w:rPr>
        <w:t xml:space="preserve"> </w:t>
      </w:r>
      <w:r w:rsidR="00A0332B" w:rsidRPr="00495FF7">
        <w:rPr>
          <w:rFonts w:ascii="Times New Roman" w:eastAsia="Arial Unicode MS" w:hAnsi="Times New Roman" w:cs="Times New Roman"/>
          <w:sz w:val="24"/>
          <w:szCs w:val="24"/>
        </w:rPr>
        <w:t>на</w:t>
      </w:r>
      <w:r w:rsidRPr="00495FF7">
        <w:rPr>
          <w:rFonts w:ascii="Times New Roman" w:eastAsia="Arial Unicode MS" w:hAnsi="Times New Roman" w:cs="Times New Roman"/>
          <w:sz w:val="24"/>
          <w:szCs w:val="24"/>
        </w:rPr>
        <w:t xml:space="preserve"> </w:t>
      </w:r>
      <w:r w:rsidR="00A0332B" w:rsidRPr="00495FF7">
        <w:rPr>
          <w:rFonts w:ascii="Times New Roman" w:eastAsia="Arial Unicode MS" w:hAnsi="Times New Roman" w:cs="Times New Roman"/>
          <w:sz w:val="24"/>
          <w:szCs w:val="24"/>
        </w:rPr>
        <w:t>участие</w:t>
      </w:r>
      <w:r w:rsidRPr="00495FF7">
        <w:rPr>
          <w:rFonts w:ascii="Times New Roman" w:eastAsia="Arial Unicode MS" w:hAnsi="Times New Roman" w:cs="Times New Roman"/>
          <w:sz w:val="24"/>
          <w:szCs w:val="24"/>
        </w:rPr>
        <w:t xml:space="preserve"> </w:t>
      </w:r>
      <w:r w:rsidR="00A0332B" w:rsidRPr="00495FF7">
        <w:rPr>
          <w:rFonts w:ascii="Times New Roman" w:eastAsia="Arial Unicode MS" w:hAnsi="Times New Roman" w:cs="Times New Roman"/>
          <w:sz w:val="24"/>
          <w:szCs w:val="24"/>
        </w:rPr>
        <w:t>в</w:t>
      </w:r>
      <w:r w:rsidRPr="00495FF7">
        <w:rPr>
          <w:rFonts w:ascii="Times New Roman" w:eastAsia="Arial Unicode MS" w:hAnsi="Times New Roman" w:cs="Times New Roman"/>
          <w:sz w:val="24"/>
          <w:szCs w:val="24"/>
        </w:rPr>
        <w:t xml:space="preserve"> </w:t>
      </w:r>
      <w:r w:rsidR="00A0332B" w:rsidRPr="00495FF7">
        <w:rPr>
          <w:rFonts w:ascii="Times New Roman" w:eastAsia="Arial Unicode MS" w:hAnsi="Times New Roman" w:cs="Times New Roman"/>
          <w:sz w:val="24"/>
          <w:szCs w:val="24"/>
        </w:rPr>
        <w:t>Конкурсе</w:t>
      </w:r>
      <w:r w:rsidRPr="00495FF7">
        <w:rPr>
          <w:rFonts w:ascii="Times New Roman" w:eastAsia="Arial Unicode MS" w:hAnsi="Times New Roman" w:cs="Times New Roman"/>
          <w:sz w:val="24"/>
          <w:szCs w:val="24"/>
        </w:rPr>
        <w:t xml:space="preserve"> </w:t>
      </w:r>
      <w:r w:rsidR="00A0332B" w:rsidRPr="00495FF7">
        <w:rPr>
          <w:rFonts w:ascii="Times New Roman" w:eastAsia="Arial Unicode MS" w:hAnsi="Times New Roman" w:cs="Times New Roman"/>
          <w:sz w:val="24"/>
          <w:szCs w:val="24"/>
        </w:rPr>
        <w:t>(для индивидуального предпринимателя);</w:t>
      </w:r>
    </w:p>
    <w:p w:rsidR="006D4918" w:rsidRPr="00495FF7" w:rsidRDefault="006D4918" w:rsidP="00802B84">
      <w:pPr>
        <w:pStyle w:val="a5"/>
        <w:spacing w:after="0" w:line="240" w:lineRule="auto"/>
        <w:ind w:left="0" w:firstLine="709"/>
        <w:rPr>
          <w:rFonts w:ascii="Times New Roman" w:eastAsia="Arial Unicode MS" w:hAnsi="Times New Roman" w:cs="Times New Roman"/>
          <w:sz w:val="24"/>
          <w:szCs w:val="24"/>
        </w:rPr>
      </w:pPr>
      <w:r w:rsidRPr="00495FF7">
        <w:rPr>
          <w:rFonts w:ascii="Times New Roman" w:eastAsia="Arial Unicode MS" w:hAnsi="Times New Roman" w:cs="Times New Roman"/>
          <w:b/>
          <w:sz w:val="24"/>
          <w:szCs w:val="24"/>
        </w:rPr>
        <w:t>П</w:t>
      </w:r>
      <w:r w:rsidR="00A0332B" w:rsidRPr="00495FF7">
        <w:rPr>
          <w:rFonts w:ascii="Times New Roman" w:eastAsia="Arial Unicode MS" w:hAnsi="Times New Roman" w:cs="Times New Roman"/>
          <w:b/>
          <w:sz w:val="24"/>
          <w:szCs w:val="24"/>
        </w:rPr>
        <w:t>риложение № 5.</w:t>
      </w:r>
      <w:r w:rsidRPr="00495FF7">
        <w:rPr>
          <w:rFonts w:ascii="Times New Roman" w:eastAsia="Arial Unicode MS" w:hAnsi="Times New Roman" w:cs="Times New Roman"/>
          <w:sz w:val="24"/>
          <w:szCs w:val="24"/>
        </w:rPr>
        <w:t xml:space="preserve"> Конкурсное предложение;</w:t>
      </w:r>
    </w:p>
    <w:p w:rsidR="006D4918" w:rsidRPr="00495FF7" w:rsidRDefault="006D4918" w:rsidP="00802B84">
      <w:pPr>
        <w:pStyle w:val="a5"/>
        <w:spacing w:after="0" w:line="240" w:lineRule="auto"/>
        <w:ind w:left="0" w:firstLine="709"/>
        <w:rPr>
          <w:rFonts w:ascii="Times New Roman" w:eastAsia="Arial Unicode MS" w:hAnsi="Times New Roman" w:cs="Times New Roman"/>
          <w:sz w:val="24"/>
          <w:szCs w:val="24"/>
        </w:rPr>
      </w:pPr>
      <w:r w:rsidRPr="00495FF7">
        <w:rPr>
          <w:rFonts w:ascii="Times New Roman" w:eastAsia="Arial Unicode MS" w:hAnsi="Times New Roman" w:cs="Times New Roman"/>
          <w:b/>
          <w:sz w:val="24"/>
          <w:szCs w:val="24"/>
        </w:rPr>
        <w:t xml:space="preserve">Приложение </w:t>
      </w:r>
      <w:r w:rsidR="00A0332B" w:rsidRPr="00495FF7">
        <w:rPr>
          <w:rFonts w:ascii="Times New Roman" w:eastAsia="Arial Unicode MS" w:hAnsi="Times New Roman" w:cs="Times New Roman"/>
          <w:b/>
          <w:sz w:val="24"/>
          <w:szCs w:val="24"/>
        </w:rPr>
        <w:t>№ 6.</w:t>
      </w:r>
      <w:r w:rsidRPr="00495FF7">
        <w:rPr>
          <w:rFonts w:ascii="Times New Roman" w:eastAsia="Arial Unicode MS" w:hAnsi="Times New Roman" w:cs="Times New Roman"/>
          <w:sz w:val="24"/>
          <w:szCs w:val="24"/>
        </w:rPr>
        <w:t xml:space="preserve"> Примерная форма описи;</w:t>
      </w:r>
    </w:p>
    <w:p w:rsidR="00A0332B" w:rsidRPr="00495FF7" w:rsidRDefault="006D4918" w:rsidP="00802B84">
      <w:pPr>
        <w:pStyle w:val="a5"/>
        <w:spacing w:after="0" w:line="240" w:lineRule="auto"/>
        <w:ind w:left="0" w:firstLine="709"/>
        <w:rPr>
          <w:rFonts w:ascii="Times New Roman" w:eastAsia="Arial Unicode MS" w:hAnsi="Times New Roman" w:cs="Times New Roman"/>
          <w:sz w:val="24"/>
          <w:szCs w:val="24"/>
        </w:rPr>
      </w:pPr>
      <w:r w:rsidRPr="00495FF7">
        <w:rPr>
          <w:rFonts w:ascii="Times New Roman" w:eastAsia="Arial Unicode MS" w:hAnsi="Times New Roman" w:cs="Times New Roman"/>
          <w:b/>
          <w:sz w:val="24"/>
          <w:szCs w:val="24"/>
        </w:rPr>
        <w:lastRenderedPageBreak/>
        <w:t>П</w:t>
      </w:r>
      <w:r w:rsidR="00A0332B" w:rsidRPr="00495FF7">
        <w:rPr>
          <w:rFonts w:ascii="Times New Roman" w:eastAsia="Arial Unicode MS" w:hAnsi="Times New Roman" w:cs="Times New Roman"/>
          <w:b/>
          <w:sz w:val="24"/>
          <w:szCs w:val="24"/>
        </w:rPr>
        <w:t>риложение № 7</w:t>
      </w:r>
      <w:r w:rsidR="00A0332B" w:rsidRPr="00495FF7">
        <w:rPr>
          <w:rFonts w:ascii="Times New Roman" w:eastAsia="Arial Unicode MS" w:hAnsi="Times New Roman" w:cs="Times New Roman"/>
          <w:sz w:val="24"/>
          <w:szCs w:val="24"/>
        </w:rPr>
        <w:t>. Заявка на участие в конкурсе;</w:t>
      </w:r>
    </w:p>
    <w:p w:rsidR="00A0332B" w:rsidRPr="00495FF7" w:rsidRDefault="006D4918" w:rsidP="00802B84">
      <w:pPr>
        <w:pStyle w:val="a5"/>
        <w:spacing w:after="0" w:line="240" w:lineRule="auto"/>
        <w:ind w:left="0" w:firstLine="709"/>
        <w:rPr>
          <w:rFonts w:ascii="Times New Roman" w:eastAsia="Arial Unicode MS" w:hAnsi="Times New Roman" w:cs="Times New Roman"/>
          <w:sz w:val="24"/>
          <w:szCs w:val="24"/>
        </w:rPr>
      </w:pPr>
      <w:r w:rsidRPr="00495FF7">
        <w:rPr>
          <w:rFonts w:ascii="Times New Roman" w:eastAsia="Arial Unicode MS" w:hAnsi="Times New Roman" w:cs="Times New Roman"/>
          <w:b/>
          <w:sz w:val="24"/>
          <w:szCs w:val="24"/>
        </w:rPr>
        <w:t xml:space="preserve">Приложение </w:t>
      </w:r>
      <w:r w:rsidR="00A0332B" w:rsidRPr="00495FF7">
        <w:rPr>
          <w:rFonts w:ascii="Times New Roman" w:eastAsia="Arial Unicode MS" w:hAnsi="Times New Roman" w:cs="Times New Roman"/>
          <w:b/>
          <w:sz w:val="24"/>
          <w:szCs w:val="24"/>
        </w:rPr>
        <w:t>№ 8.</w:t>
      </w:r>
      <w:r w:rsidR="00A0332B" w:rsidRPr="00495FF7">
        <w:rPr>
          <w:rFonts w:ascii="Times New Roman" w:eastAsia="Arial Unicode MS" w:hAnsi="Times New Roman" w:cs="Times New Roman"/>
          <w:sz w:val="24"/>
          <w:szCs w:val="24"/>
        </w:rPr>
        <w:t xml:space="preserve"> Запрос о предоставлении разъяснений положений Конкурсной документации;</w:t>
      </w:r>
    </w:p>
    <w:p w:rsidR="006D4918" w:rsidRPr="00495FF7" w:rsidRDefault="006D4918" w:rsidP="00802B84">
      <w:pPr>
        <w:pStyle w:val="a5"/>
        <w:spacing w:after="0" w:line="240" w:lineRule="auto"/>
        <w:ind w:left="0" w:firstLine="709"/>
        <w:rPr>
          <w:rFonts w:ascii="Times New Roman" w:eastAsia="Arial Unicode MS" w:hAnsi="Times New Roman" w:cs="Times New Roman"/>
          <w:sz w:val="24"/>
          <w:szCs w:val="24"/>
        </w:rPr>
      </w:pPr>
      <w:r w:rsidRPr="00495FF7">
        <w:rPr>
          <w:rFonts w:ascii="Times New Roman" w:eastAsia="Arial Unicode MS" w:hAnsi="Times New Roman" w:cs="Times New Roman"/>
          <w:b/>
          <w:sz w:val="24"/>
          <w:szCs w:val="24"/>
        </w:rPr>
        <w:t>П</w:t>
      </w:r>
      <w:r w:rsidR="00A0332B" w:rsidRPr="00495FF7">
        <w:rPr>
          <w:rFonts w:ascii="Times New Roman" w:eastAsia="Arial Unicode MS" w:hAnsi="Times New Roman" w:cs="Times New Roman"/>
          <w:b/>
          <w:sz w:val="24"/>
          <w:szCs w:val="24"/>
        </w:rPr>
        <w:t>риложение № 9.</w:t>
      </w:r>
      <w:r w:rsidR="00A0332B" w:rsidRPr="00495FF7">
        <w:rPr>
          <w:rFonts w:ascii="Times New Roman" w:eastAsia="Arial Unicode MS" w:hAnsi="Times New Roman" w:cs="Times New Roman"/>
          <w:sz w:val="24"/>
          <w:szCs w:val="24"/>
        </w:rPr>
        <w:t xml:space="preserve"> Уведомление об отзыве</w:t>
      </w:r>
      <w:r w:rsidRPr="00495FF7">
        <w:rPr>
          <w:rFonts w:ascii="Times New Roman" w:eastAsia="Arial Unicode MS" w:hAnsi="Times New Roman" w:cs="Times New Roman"/>
          <w:sz w:val="24"/>
          <w:szCs w:val="24"/>
        </w:rPr>
        <w:t xml:space="preserve"> заявки на участие в Конкурсе; </w:t>
      </w:r>
    </w:p>
    <w:p w:rsidR="006D4918" w:rsidRPr="00495FF7" w:rsidRDefault="006D4918" w:rsidP="00802B84">
      <w:pPr>
        <w:pStyle w:val="a5"/>
        <w:spacing w:after="0" w:line="240" w:lineRule="auto"/>
        <w:ind w:left="0" w:firstLine="709"/>
        <w:rPr>
          <w:rFonts w:ascii="Times New Roman" w:eastAsia="Arial Unicode MS" w:hAnsi="Times New Roman" w:cs="Times New Roman"/>
          <w:sz w:val="24"/>
          <w:szCs w:val="24"/>
        </w:rPr>
      </w:pPr>
      <w:r w:rsidRPr="00495FF7">
        <w:rPr>
          <w:rFonts w:ascii="Times New Roman" w:eastAsia="Arial Unicode MS" w:hAnsi="Times New Roman" w:cs="Times New Roman"/>
          <w:b/>
          <w:sz w:val="24"/>
          <w:szCs w:val="24"/>
        </w:rPr>
        <w:t>П</w:t>
      </w:r>
      <w:r w:rsidR="00A0332B" w:rsidRPr="00495FF7">
        <w:rPr>
          <w:rFonts w:ascii="Times New Roman" w:eastAsia="Arial Unicode MS" w:hAnsi="Times New Roman" w:cs="Times New Roman"/>
          <w:b/>
          <w:sz w:val="24"/>
          <w:szCs w:val="24"/>
        </w:rPr>
        <w:t>риложение № 10.</w:t>
      </w:r>
      <w:r w:rsidR="00A0332B" w:rsidRPr="00495FF7">
        <w:rPr>
          <w:rFonts w:ascii="Times New Roman" w:eastAsia="Arial Unicode MS" w:hAnsi="Times New Roman" w:cs="Times New Roman"/>
          <w:sz w:val="24"/>
          <w:szCs w:val="24"/>
        </w:rPr>
        <w:t xml:space="preserve"> Уведомление об </w:t>
      </w:r>
      <w:r w:rsidRPr="00495FF7">
        <w:rPr>
          <w:rFonts w:ascii="Times New Roman" w:eastAsia="Arial Unicode MS" w:hAnsi="Times New Roman" w:cs="Times New Roman"/>
          <w:sz w:val="24"/>
          <w:szCs w:val="24"/>
        </w:rPr>
        <w:t>отзыве Конкурсного предложения;</w:t>
      </w:r>
    </w:p>
    <w:p w:rsidR="00A0332B" w:rsidRPr="00495FF7" w:rsidRDefault="006D4918" w:rsidP="00802B84">
      <w:pPr>
        <w:pStyle w:val="a5"/>
        <w:spacing w:after="0" w:line="240" w:lineRule="auto"/>
        <w:ind w:left="0" w:firstLine="709"/>
        <w:rPr>
          <w:rFonts w:ascii="Times New Roman" w:eastAsia="Arial Unicode MS" w:hAnsi="Times New Roman" w:cs="Times New Roman"/>
          <w:sz w:val="24"/>
          <w:szCs w:val="24"/>
        </w:rPr>
      </w:pPr>
      <w:r w:rsidRPr="00495FF7">
        <w:rPr>
          <w:rFonts w:ascii="Times New Roman" w:eastAsia="Arial Unicode MS" w:hAnsi="Times New Roman" w:cs="Times New Roman"/>
          <w:b/>
          <w:sz w:val="24"/>
          <w:szCs w:val="24"/>
        </w:rPr>
        <w:t>П</w:t>
      </w:r>
      <w:r w:rsidR="00A0332B" w:rsidRPr="00495FF7">
        <w:rPr>
          <w:rFonts w:ascii="Times New Roman" w:eastAsia="Arial Unicode MS" w:hAnsi="Times New Roman" w:cs="Times New Roman"/>
          <w:b/>
          <w:sz w:val="24"/>
          <w:szCs w:val="24"/>
        </w:rPr>
        <w:t>риложение № 11.</w:t>
      </w:r>
      <w:r w:rsidR="00A0332B" w:rsidRPr="00495FF7">
        <w:rPr>
          <w:rFonts w:ascii="Times New Roman" w:eastAsia="Arial Unicode MS" w:hAnsi="Times New Roman" w:cs="Times New Roman"/>
          <w:sz w:val="24"/>
          <w:szCs w:val="24"/>
        </w:rPr>
        <w:t xml:space="preserve"> Про</w:t>
      </w:r>
      <w:r w:rsidR="00EF146F">
        <w:rPr>
          <w:rFonts w:ascii="Times New Roman" w:eastAsia="Arial Unicode MS" w:hAnsi="Times New Roman" w:cs="Times New Roman"/>
          <w:sz w:val="24"/>
          <w:szCs w:val="24"/>
        </w:rPr>
        <w:t>ект концессионного соглашения.</w:t>
      </w:r>
    </w:p>
    <w:p w:rsidR="003E6475" w:rsidRDefault="003E6475" w:rsidP="00EF146F">
      <w:pPr>
        <w:rPr>
          <w:rFonts w:ascii="Times New Roman" w:hAnsi="Times New Roman" w:cs="Times New Roman"/>
          <w:b/>
          <w:sz w:val="24"/>
          <w:szCs w:val="24"/>
        </w:rPr>
      </w:pPr>
    </w:p>
    <w:p w:rsidR="00EF146F" w:rsidRPr="00FC4768" w:rsidRDefault="00EF146F" w:rsidP="00EF146F">
      <w:pPr>
        <w:jc w:val="center"/>
        <w:rPr>
          <w:rFonts w:ascii="Times New Roman" w:hAnsi="Times New Roman" w:cs="Times New Roman"/>
          <w:b/>
          <w:sz w:val="24"/>
          <w:szCs w:val="24"/>
        </w:rPr>
      </w:pPr>
      <w:r>
        <w:rPr>
          <w:rFonts w:ascii="Times New Roman" w:hAnsi="Times New Roman" w:cs="Times New Roman"/>
          <w:b/>
          <w:sz w:val="24"/>
          <w:szCs w:val="24"/>
        </w:rPr>
        <w:t>________________________</w:t>
      </w:r>
      <w:bookmarkStart w:id="0" w:name="_GoBack"/>
      <w:bookmarkEnd w:id="0"/>
    </w:p>
    <w:sectPr w:rsidR="00EF146F" w:rsidRPr="00FC4768" w:rsidSect="00EF146F">
      <w:headerReference w:type="default" r:id="rId10"/>
      <w:pgSz w:w="11910" w:h="16840"/>
      <w:pgMar w:top="1134" w:right="851" w:bottom="1134" w:left="1701" w:header="73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EB8" w:rsidRDefault="00622EB8">
      <w:pPr>
        <w:spacing w:after="0" w:line="240" w:lineRule="auto"/>
      </w:pPr>
      <w:r>
        <w:separator/>
      </w:r>
    </w:p>
  </w:endnote>
  <w:endnote w:type="continuationSeparator" w:id="0">
    <w:p w:rsidR="00622EB8" w:rsidRDefault="0062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EB8" w:rsidRDefault="00622EB8">
      <w:pPr>
        <w:spacing w:after="0" w:line="240" w:lineRule="auto"/>
      </w:pPr>
      <w:r>
        <w:separator/>
      </w:r>
    </w:p>
  </w:footnote>
  <w:footnote w:type="continuationSeparator" w:id="0">
    <w:p w:rsidR="00622EB8" w:rsidRDefault="00622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942522"/>
      <w:docPartObj>
        <w:docPartGallery w:val="Page Numbers (Top of Page)"/>
        <w:docPartUnique/>
      </w:docPartObj>
    </w:sdtPr>
    <w:sdtEndPr>
      <w:rPr>
        <w:rFonts w:ascii="Times New Roman" w:hAnsi="Times New Roman" w:cs="Times New Roman"/>
        <w:sz w:val="24"/>
        <w:szCs w:val="24"/>
      </w:rPr>
    </w:sdtEndPr>
    <w:sdtContent>
      <w:p w:rsidR="00EF146F" w:rsidRPr="00EF146F" w:rsidRDefault="00EF146F">
        <w:pPr>
          <w:pStyle w:val="aa"/>
          <w:jc w:val="center"/>
          <w:rPr>
            <w:rFonts w:ascii="Times New Roman" w:hAnsi="Times New Roman" w:cs="Times New Roman"/>
            <w:sz w:val="24"/>
            <w:szCs w:val="24"/>
          </w:rPr>
        </w:pPr>
        <w:r w:rsidRPr="00EF146F">
          <w:rPr>
            <w:rFonts w:ascii="Times New Roman" w:hAnsi="Times New Roman" w:cs="Times New Roman"/>
            <w:sz w:val="24"/>
            <w:szCs w:val="24"/>
          </w:rPr>
          <w:fldChar w:fldCharType="begin"/>
        </w:r>
        <w:r w:rsidRPr="00EF146F">
          <w:rPr>
            <w:rFonts w:ascii="Times New Roman" w:hAnsi="Times New Roman" w:cs="Times New Roman"/>
            <w:sz w:val="24"/>
            <w:szCs w:val="24"/>
          </w:rPr>
          <w:instrText>PAGE   \* MERGEFORMAT</w:instrText>
        </w:r>
        <w:r w:rsidRPr="00EF146F">
          <w:rPr>
            <w:rFonts w:ascii="Times New Roman" w:hAnsi="Times New Roman" w:cs="Times New Roman"/>
            <w:sz w:val="24"/>
            <w:szCs w:val="24"/>
          </w:rPr>
          <w:fldChar w:fldCharType="separate"/>
        </w:r>
        <w:r>
          <w:rPr>
            <w:rFonts w:ascii="Times New Roman" w:hAnsi="Times New Roman" w:cs="Times New Roman"/>
            <w:noProof/>
            <w:sz w:val="24"/>
            <w:szCs w:val="24"/>
          </w:rPr>
          <w:t>22</w:t>
        </w:r>
        <w:r w:rsidRPr="00EF146F">
          <w:rPr>
            <w:rFonts w:ascii="Times New Roman" w:hAnsi="Times New Roman" w:cs="Times New Roman"/>
            <w:sz w:val="24"/>
            <w:szCs w:val="24"/>
          </w:rPr>
          <w:fldChar w:fldCharType="end"/>
        </w:r>
      </w:p>
    </w:sdtContent>
  </w:sdt>
  <w:p w:rsidR="00F3063C" w:rsidRDefault="00F3063C">
    <w:pPr>
      <w:pStyle w:val="a6"/>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F3614"/>
    <w:multiLevelType w:val="hybridMultilevel"/>
    <w:tmpl w:val="9456181C"/>
    <w:lvl w:ilvl="0" w:tplc="5936042A">
      <w:start w:val="1"/>
      <w:numFmt w:val="decimal"/>
      <w:lvlText w:val="%1."/>
      <w:lvlJc w:val="left"/>
      <w:pPr>
        <w:ind w:left="348" w:hanging="348"/>
      </w:pPr>
      <w:rPr>
        <w:rFonts w:ascii="Times New Roman" w:eastAsia="Times New Roman" w:hAnsi="Times New Roman" w:cs="Times New Roman" w:hint="default"/>
        <w:w w:val="100"/>
        <w:sz w:val="28"/>
        <w:szCs w:val="28"/>
      </w:rPr>
    </w:lvl>
    <w:lvl w:ilvl="1" w:tplc="1182F2A8">
      <w:numFmt w:val="bullet"/>
      <w:lvlText w:val="•"/>
      <w:lvlJc w:val="left"/>
      <w:pPr>
        <w:ind w:left="1096" w:hanging="348"/>
      </w:pPr>
      <w:rPr>
        <w:rFonts w:hint="default"/>
      </w:rPr>
    </w:lvl>
    <w:lvl w:ilvl="2" w:tplc="A4EC7962">
      <w:numFmt w:val="bullet"/>
      <w:lvlText w:val="•"/>
      <w:lvlJc w:val="left"/>
      <w:pPr>
        <w:ind w:left="2073" w:hanging="348"/>
      </w:pPr>
      <w:rPr>
        <w:rFonts w:hint="default"/>
      </w:rPr>
    </w:lvl>
    <w:lvl w:ilvl="3" w:tplc="03C272C4">
      <w:numFmt w:val="bullet"/>
      <w:lvlText w:val="•"/>
      <w:lvlJc w:val="left"/>
      <w:pPr>
        <w:ind w:left="3049" w:hanging="348"/>
      </w:pPr>
      <w:rPr>
        <w:rFonts w:hint="default"/>
      </w:rPr>
    </w:lvl>
    <w:lvl w:ilvl="4" w:tplc="5B6CAD92">
      <w:numFmt w:val="bullet"/>
      <w:lvlText w:val="•"/>
      <w:lvlJc w:val="left"/>
      <w:pPr>
        <w:ind w:left="4026" w:hanging="348"/>
      </w:pPr>
      <w:rPr>
        <w:rFonts w:hint="default"/>
      </w:rPr>
    </w:lvl>
    <w:lvl w:ilvl="5" w:tplc="42F2AC46">
      <w:numFmt w:val="bullet"/>
      <w:lvlText w:val="•"/>
      <w:lvlJc w:val="left"/>
      <w:pPr>
        <w:ind w:left="5003" w:hanging="348"/>
      </w:pPr>
      <w:rPr>
        <w:rFonts w:hint="default"/>
      </w:rPr>
    </w:lvl>
    <w:lvl w:ilvl="6" w:tplc="912E0CC6">
      <w:numFmt w:val="bullet"/>
      <w:lvlText w:val="•"/>
      <w:lvlJc w:val="left"/>
      <w:pPr>
        <w:ind w:left="5979" w:hanging="348"/>
      </w:pPr>
      <w:rPr>
        <w:rFonts w:hint="default"/>
      </w:rPr>
    </w:lvl>
    <w:lvl w:ilvl="7" w:tplc="589497B2">
      <w:numFmt w:val="bullet"/>
      <w:lvlText w:val="•"/>
      <w:lvlJc w:val="left"/>
      <w:pPr>
        <w:ind w:left="6956" w:hanging="348"/>
      </w:pPr>
      <w:rPr>
        <w:rFonts w:hint="default"/>
      </w:rPr>
    </w:lvl>
    <w:lvl w:ilvl="8" w:tplc="3758B3FA">
      <w:numFmt w:val="bullet"/>
      <w:lvlText w:val="•"/>
      <w:lvlJc w:val="left"/>
      <w:pPr>
        <w:ind w:left="7933" w:hanging="348"/>
      </w:pPr>
      <w:rPr>
        <w:rFonts w:hint="default"/>
      </w:rPr>
    </w:lvl>
  </w:abstractNum>
  <w:abstractNum w:abstractNumId="1">
    <w:nsid w:val="28F50ABD"/>
    <w:multiLevelType w:val="hybridMultilevel"/>
    <w:tmpl w:val="278A208A"/>
    <w:lvl w:ilvl="0" w:tplc="CA607436">
      <w:numFmt w:val="bullet"/>
      <w:lvlText w:val="-"/>
      <w:lvlJc w:val="left"/>
      <w:pPr>
        <w:ind w:left="266" w:hanging="164"/>
      </w:pPr>
      <w:rPr>
        <w:rFonts w:ascii="Times New Roman" w:eastAsia="Times New Roman" w:hAnsi="Times New Roman" w:cs="Times New Roman" w:hint="default"/>
        <w:w w:val="100"/>
        <w:sz w:val="28"/>
        <w:szCs w:val="28"/>
      </w:rPr>
    </w:lvl>
    <w:lvl w:ilvl="1" w:tplc="A38EF788">
      <w:numFmt w:val="bullet"/>
      <w:lvlText w:val="•"/>
      <w:lvlJc w:val="left"/>
      <w:pPr>
        <w:ind w:left="902" w:hanging="164"/>
      </w:pPr>
      <w:rPr>
        <w:rFonts w:hint="default"/>
      </w:rPr>
    </w:lvl>
    <w:lvl w:ilvl="2" w:tplc="C46C10F6">
      <w:numFmt w:val="bullet"/>
      <w:lvlText w:val="•"/>
      <w:lvlJc w:val="left"/>
      <w:pPr>
        <w:ind w:left="1545" w:hanging="164"/>
      </w:pPr>
      <w:rPr>
        <w:rFonts w:hint="default"/>
      </w:rPr>
    </w:lvl>
    <w:lvl w:ilvl="3" w:tplc="04CC4978">
      <w:numFmt w:val="bullet"/>
      <w:lvlText w:val="•"/>
      <w:lvlJc w:val="left"/>
      <w:pPr>
        <w:ind w:left="2188" w:hanging="164"/>
      </w:pPr>
      <w:rPr>
        <w:rFonts w:hint="default"/>
      </w:rPr>
    </w:lvl>
    <w:lvl w:ilvl="4" w:tplc="E43A0D9A">
      <w:numFmt w:val="bullet"/>
      <w:lvlText w:val="•"/>
      <w:lvlJc w:val="left"/>
      <w:pPr>
        <w:ind w:left="2831" w:hanging="164"/>
      </w:pPr>
      <w:rPr>
        <w:rFonts w:hint="default"/>
      </w:rPr>
    </w:lvl>
    <w:lvl w:ilvl="5" w:tplc="45FEA47E">
      <w:numFmt w:val="bullet"/>
      <w:lvlText w:val="•"/>
      <w:lvlJc w:val="left"/>
      <w:pPr>
        <w:ind w:left="3474" w:hanging="164"/>
      </w:pPr>
      <w:rPr>
        <w:rFonts w:hint="default"/>
      </w:rPr>
    </w:lvl>
    <w:lvl w:ilvl="6" w:tplc="EB18A21C">
      <w:numFmt w:val="bullet"/>
      <w:lvlText w:val="•"/>
      <w:lvlJc w:val="left"/>
      <w:pPr>
        <w:ind w:left="4117" w:hanging="164"/>
      </w:pPr>
      <w:rPr>
        <w:rFonts w:hint="default"/>
      </w:rPr>
    </w:lvl>
    <w:lvl w:ilvl="7" w:tplc="8E6E8812">
      <w:numFmt w:val="bullet"/>
      <w:lvlText w:val="•"/>
      <w:lvlJc w:val="left"/>
      <w:pPr>
        <w:ind w:left="4760" w:hanging="164"/>
      </w:pPr>
      <w:rPr>
        <w:rFonts w:hint="default"/>
      </w:rPr>
    </w:lvl>
    <w:lvl w:ilvl="8" w:tplc="84149C84">
      <w:numFmt w:val="bullet"/>
      <w:lvlText w:val="•"/>
      <w:lvlJc w:val="left"/>
      <w:pPr>
        <w:ind w:left="5403" w:hanging="164"/>
      </w:pPr>
      <w:rPr>
        <w:rFonts w:hint="default"/>
      </w:rPr>
    </w:lvl>
  </w:abstractNum>
  <w:abstractNum w:abstractNumId="2">
    <w:nsid w:val="2DFC456D"/>
    <w:multiLevelType w:val="hybridMultilevel"/>
    <w:tmpl w:val="35B83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E31CE9"/>
    <w:multiLevelType w:val="hybridMultilevel"/>
    <w:tmpl w:val="8514DF44"/>
    <w:lvl w:ilvl="0" w:tplc="8208134A">
      <w:start w:val="1"/>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3A02132D"/>
    <w:multiLevelType w:val="hybridMultilevel"/>
    <w:tmpl w:val="CCF8BD9C"/>
    <w:lvl w:ilvl="0" w:tplc="9AD43484">
      <w:start w:val="1"/>
      <w:numFmt w:val="upperRoman"/>
      <w:lvlText w:val="%1."/>
      <w:lvlJc w:val="left"/>
      <w:pPr>
        <w:ind w:left="117" w:hanging="250"/>
      </w:pPr>
      <w:rPr>
        <w:rFonts w:ascii="Times New Roman" w:eastAsia="Times New Roman" w:hAnsi="Times New Roman" w:cs="Times New Roman" w:hint="default"/>
        <w:b/>
        <w:bCs/>
        <w:w w:val="100"/>
        <w:sz w:val="28"/>
        <w:szCs w:val="28"/>
      </w:rPr>
    </w:lvl>
    <w:lvl w:ilvl="1" w:tplc="1DFEE3F4">
      <w:numFmt w:val="bullet"/>
      <w:lvlText w:val="•"/>
      <w:lvlJc w:val="left"/>
      <w:pPr>
        <w:ind w:left="1096" w:hanging="250"/>
      </w:pPr>
      <w:rPr>
        <w:rFonts w:hint="default"/>
      </w:rPr>
    </w:lvl>
    <w:lvl w:ilvl="2" w:tplc="A288A71E">
      <w:numFmt w:val="bullet"/>
      <w:lvlText w:val="•"/>
      <w:lvlJc w:val="left"/>
      <w:pPr>
        <w:ind w:left="2073" w:hanging="250"/>
      </w:pPr>
      <w:rPr>
        <w:rFonts w:hint="default"/>
      </w:rPr>
    </w:lvl>
    <w:lvl w:ilvl="3" w:tplc="B3BCC566">
      <w:numFmt w:val="bullet"/>
      <w:lvlText w:val="•"/>
      <w:lvlJc w:val="left"/>
      <w:pPr>
        <w:ind w:left="3049" w:hanging="250"/>
      </w:pPr>
      <w:rPr>
        <w:rFonts w:hint="default"/>
      </w:rPr>
    </w:lvl>
    <w:lvl w:ilvl="4" w:tplc="6C3E1A40">
      <w:numFmt w:val="bullet"/>
      <w:lvlText w:val="•"/>
      <w:lvlJc w:val="left"/>
      <w:pPr>
        <w:ind w:left="4026" w:hanging="250"/>
      </w:pPr>
      <w:rPr>
        <w:rFonts w:hint="default"/>
      </w:rPr>
    </w:lvl>
    <w:lvl w:ilvl="5" w:tplc="7EA271DA">
      <w:numFmt w:val="bullet"/>
      <w:lvlText w:val="•"/>
      <w:lvlJc w:val="left"/>
      <w:pPr>
        <w:ind w:left="5003" w:hanging="250"/>
      </w:pPr>
      <w:rPr>
        <w:rFonts w:hint="default"/>
      </w:rPr>
    </w:lvl>
    <w:lvl w:ilvl="6" w:tplc="57746112">
      <w:numFmt w:val="bullet"/>
      <w:lvlText w:val="•"/>
      <w:lvlJc w:val="left"/>
      <w:pPr>
        <w:ind w:left="5979" w:hanging="250"/>
      </w:pPr>
      <w:rPr>
        <w:rFonts w:hint="default"/>
      </w:rPr>
    </w:lvl>
    <w:lvl w:ilvl="7" w:tplc="63C6149C">
      <w:numFmt w:val="bullet"/>
      <w:lvlText w:val="•"/>
      <w:lvlJc w:val="left"/>
      <w:pPr>
        <w:ind w:left="6956" w:hanging="250"/>
      </w:pPr>
      <w:rPr>
        <w:rFonts w:hint="default"/>
      </w:rPr>
    </w:lvl>
    <w:lvl w:ilvl="8" w:tplc="F24E4E7E">
      <w:numFmt w:val="bullet"/>
      <w:lvlText w:val="•"/>
      <w:lvlJc w:val="left"/>
      <w:pPr>
        <w:ind w:left="7933" w:hanging="250"/>
      </w:pPr>
      <w:rPr>
        <w:rFonts w:hint="default"/>
      </w:rPr>
    </w:lvl>
  </w:abstractNum>
  <w:abstractNum w:abstractNumId="5">
    <w:nsid w:val="4C360030"/>
    <w:multiLevelType w:val="hybridMultilevel"/>
    <w:tmpl w:val="B67AFCD0"/>
    <w:lvl w:ilvl="0" w:tplc="5DC029EA">
      <w:numFmt w:val="bullet"/>
      <w:lvlText w:val="-"/>
      <w:lvlJc w:val="left"/>
      <w:pPr>
        <w:ind w:left="103" w:hanging="226"/>
      </w:pPr>
      <w:rPr>
        <w:rFonts w:ascii="Times New Roman" w:eastAsia="Times New Roman" w:hAnsi="Times New Roman" w:cs="Times New Roman" w:hint="default"/>
        <w:w w:val="100"/>
        <w:sz w:val="28"/>
        <w:szCs w:val="28"/>
      </w:rPr>
    </w:lvl>
    <w:lvl w:ilvl="1" w:tplc="5AEA4C4E">
      <w:numFmt w:val="bullet"/>
      <w:lvlText w:val="•"/>
      <w:lvlJc w:val="left"/>
      <w:pPr>
        <w:ind w:left="776" w:hanging="226"/>
      </w:pPr>
      <w:rPr>
        <w:rFonts w:hint="default"/>
      </w:rPr>
    </w:lvl>
    <w:lvl w:ilvl="2" w:tplc="C9A698F8">
      <w:numFmt w:val="bullet"/>
      <w:lvlText w:val="•"/>
      <w:lvlJc w:val="left"/>
      <w:pPr>
        <w:ind w:left="1453" w:hanging="226"/>
      </w:pPr>
      <w:rPr>
        <w:rFonts w:hint="default"/>
      </w:rPr>
    </w:lvl>
    <w:lvl w:ilvl="3" w:tplc="CF1C1C36">
      <w:numFmt w:val="bullet"/>
      <w:lvlText w:val="•"/>
      <w:lvlJc w:val="left"/>
      <w:pPr>
        <w:ind w:left="2130" w:hanging="226"/>
      </w:pPr>
      <w:rPr>
        <w:rFonts w:hint="default"/>
      </w:rPr>
    </w:lvl>
    <w:lvl w:ilvl="4" w:tplc="B854217C">
      <w:numFmt w:val="bullet"/>
      <w:lvlText w:val="•"/>
      <w:lvlJc w:val="left"/>
      <w:pPr>
        <w:ind w:left="2807" w:hanging="226"/>
      </w:pPr>
      <w:rPr>
        <w:rFonts w:hint="default"/>
      </w:rPr>
    </w:lvl>
    <w:lvl w:ilvl="5" w:tplc="F286875C">
      <w:numFmt w:val="bullet"/>
      <w:lvlText w:val="•"/>
      <w:lvlJc w:val="left"/>
      <w:pPr>
        <w:ind w:left="3484" w:hanging="226"/>
      </w:pPr>
      <w:rPr>
        <w:rFonts w:hint="default"/>
      </w:rPr>
    </w:lvl>
    <w:lvl w:ilvl="6" w:tplc="3724C35A">
      <w:numFmt w:val="bullet"/>
      <w:lvlText w:val="•"/>
      <w:lvlJc w:val="left"/>
      <w:pPr>
        <w:ind w:left="4161" w:hanging="226"/>
      </w:pPr>
      <w:rPr>
        <w:rFonts w:hint="default"/>
      </w:rPr>
    </w:lvl>
    <w:lvl w:ilvl="7" w:tplc="0B3EC270">
      <w:numFmt w:val="bullet"/>
      <w:lvlText w:val="•"/>
      <w:lvlJc w:val="left"/>
      <w:pPr>
        <w:ind w:left="4838" w:hanging="226"/>
      </w:pPr>
      <w:rPr>
        <w:rFonts w:hint="default"/>
      </w:rPr>
    </w:lvl>
    <w:lvl w:ilvl="8" w:tplc="CCAA4998">
      <w:numFmt w:val="bullet"/>
      <w:lvlText w:val="•"/>
      <w:lvlJc w:val="left"/>
      <w:pPr>
        <w:ind w:left="5515" w:hanging="226"/>
      </w:pPr>
      <w:rPr>
        <w:rFonts w:hint="default"/>
      </w:rPr>
    </w:lvl>
  </w:abstractNum>
  <w:abstractNum w:abstractNumId="6">
    <w:nsid w:val="51F320DF"/>
    <w:multiLevelType w:val="hybridMultilevel"/>
    <w:tmpl w:val="73564990"/>
    <w:lvl w:ilvl="0" w:tplc="73E211DE">
      <w:numFmt w:val="bullet"/>
      <w:lvlText w:val="-"/>
      <w:lvlJc w:val="left"/>
      <w:pPr>
        <w:ind w:left="103" w:hanging="164"/>
      </w:pPr>
      <w:rPr>
        <w:rFonts w:ascii="Times New Roman" w:eastAsia="Times New Roman" w:hAnsi="Times New Roman" w:cs="Times New Roman" w:hint="default"/>
        <w:w w:val="100"/>
        <w:sz w:val="28"/>
        <w:szCs w:val="28"/>
      </w:rPr>
    </w:lvl>
    <w:lvl w:ilvl="1" w:tplc="B6183004">
      <w:numFmt w:val="bullet"/>
      <w:lvlText w:val="•"/>
      <w:lvlJc w:val="left"/>
      <w:pPr>
        <w:ind w:left="813" w:hanging="164"/>
      </w:pPr>
      <w:rPr>
        <w:rFonts w:hint="default"/>
      </w:rPr>
    </w:lvl>
    <w:lvl w:ilvl="2" w:tplc="733EAA88">
      <w:numFmt w:val="bullet"/>
      <w:lvlText w:val="•"/>
      <w:lvlJc w:val="left"/>
      <w:pPr>
        <w:ind w:left="1526" w:hanging="164"/>
      </w:pPr>
      <w:rPr>
        <w:rFonts w:hint="default"/>
      </w:rPr>
    </w:lvl>
    <w:lvl w:ilvl="3" w:tplc="C8F6FEF8">
      <w:numFmt w:val="bullet"/>
      <w:lvlText w:val="•"/>
      <w:lvlJc w:val="left"/>
      <w:pPr>
        <w:ind w:left="2239" w:hanging="164"/>
      </w:pPr>
      <w:rPr>
        <w:rFonts w:hint="default"/>
      </w:rPr>
    </w:lvl>
    <w:lvl w:ilvl="4" w:tplc="F65E3700">
      <w:numFmt w:val="bullet"/>
      <w:lvlText w:val="•"/>
      <w:lvlJc w:val="left"/>
      <w:pPr>
        <w:ind w:left="2953" w:hanging="164"/>
      </w:pPr>
      <w:rPr>
        <w:rFonts w:hint="default"/>
      </w:rPr>
    </w:lvl>
    <w:lvl w:ilvl="5" w:tplc="8058102E">
      <w:numFmt w:val="bullet"/>
      <w:lvlText w:val="•"/>
      <w:lvlJc w:val="left"/>
      <w:pPr>
        <w:ind w:left="3666" w:hanging="164"/>
      </w:pPr>
      <w:rPr>
        <w:rFonts w:hint="default"/>
      </w:rPr>
    </w:lvl>
    <w:lvl w:ilvl="6" w:tplc="1C4C0002">
      <w:numFmt w:val="bullet"/>
      <w:lvlText w:val="•"/>
      <w:lvlJc w:val="left"/>
      <w:pPr>
        <w:ind w:left="4379" w:hanging="164"/>
      </w:pPr>
      <w:rPr>
        <w:rFonts w:hint="default"/>
      </w:rPr>
    </w:lvl>
    <w:lvl w:ilvl="7" w:tplc="9D74DBAE">
      <w:numFmt w:val="bullet"/>
      <w:lvlText w:val="•"/>
      <w:lvlJc w:val="left"/>
      <w:pPr>
        <w:ind w:left="5092" w:hanging="164"/>
      </w:pPr>
      <w:rPr>
        <w:rFonts w:hint="default"/>
      </w:rPr>
    </w:lvl>
    <w:lvl w:ilvl="8" w:tplc="405A2CD6">
      <w:numFmt w:val="bullet"/>
      <w:lvlText w:val="•"/>
      <w:lvlJc w:val="left"/>
      <w:pPr>
        <w:ind w:left="5806" w:hanging="164"/>
      </w:pPr>
      <w:rPr>
        <w:rFonts w:hint="default"/>
      </w:rPr>
    </w:lvl>
  </w:abstractNum>
  <w:abstractNum w:abstractNumId="7">
    <w:nsid w:val="710D5A9E"/>
    <w:multiLevelType w:val="hybridMultilevel"/>
    <w:tmpl w:val="6ADE6978"/>
    <w:lvl w:ilvl="0" w:tplc="87A0963A">
      <w:numFmt w:val="bullet"/>
      <w:lvlText w:val="-"/>
      <w:lvlJc w:val="left"/>
      <w:pPr>
        <w:ind w:left="266" w:hanging="164"/>
      </w:pPr>
      <w:rPr>
        <w:rFonts w:ascii="Times New Roman" w:eastAsia="Times New Roman" w:hAnsi="Times New Roman" w:cs="Times New Roman" w:hint="default"/>
        <w:w w:val="100"/>
        <w:sz w:val="28"/>
        <w:szCs w:val="28"/>
      </w:rPr>
    </w:lvl>
    <w:lvl w:ilvl="1" w:tplc="D11CAEBE">
      <w:numFmt w:val="bullet"/>
      <w:lvlText w:val="•"/>
      <w:lvlJc w:val="left"/>
      <w:pPr>
        <w:ind w:left="920" w:hanging="164"/>
      </w:pPr>
      <w:rPr>
        <w:rFonts w:hint="default"/>
      </w:rPr>
    </w:lvl>
    <w:lvl w:ilvl="2" w:tplc="1E94647C">
      <w:numFmt w:val="bullet"/>
      <w:lvlText w:val="•"/>
      <w:lvlJc w:val="left"/>
      <w:pPr>
        <w:ind w:left="1581" w:hanging="164"/>
      </w:pPr>
      <w:rPr>
        <w:rFonts w:hint="default"/>
      </w:rPr>
    </w:lvl>
    <w:lvl w:ilvl="3" w:tplc="82740EB0">
      <w:numFmt w:val="bullet"/>
      <w:lvlText w:val="•"/>
      <w:lvlJc w:val="left"/>
      <w:pPr>
        <w:ind w:left="2242" w:hanging="164"/>
      </w:pPr>
      <w:rPr>
        <w:rFonts w:hint="default"/>
      </w:rPr>
    </w:lvl>
    <w:lvl w:ilvl="4" w:tplc="B5C00914">
      <w:numFmt w:val="bullet"/>
      <w:lvlText w:val="•"/>
      <w:lvlJc w:val="left"/>
      <w:pPr>
        <w:ind w:left="2903" w:hanging="164"/>
      </w:pPr>
      <w:rPr>
        <w:rFonts w:hint="default"/>
      </w:rPr>
    </w:lvl>
    <w:lvl w:ilvl="5" w:tplc="8C761118">
      <w:numFmt w:val="bullet"/>
      <w:lvlText w:val="•"/>
      <w:lvlJc w:val="left"/>
      <w:pPr>
        <w:ind w:left="3564" w:hanging="164"/>
      </w:pPr>
      <w:rPr>
        <w:rFonts w:hint="default"/>
      </w:rPr>
    </w:lvl>
    <w:lvl w:ilvl="6" w:tplc="41442002">
      <w:numFmt w:val="bullet"/>
      <w:lvlText w:val="•"/>
      <w:lvlJc w:val="left"/>
      <w:pPr>
        <w:ind w:left="4225" w:hanging="164"/>
      </w:pPr>
      <w:rPr>
        <w:rFonts w:hint="default"/>
      </w:rPr>
    </w:lvl>
    <w:lvl w:ilvl="7" w:tplc="647EC570">
      <w:numFmt w:val="bullet"/>
      <w:lvlText w:val="•"/>
      <w:lvlJc w:val="left"/>
      <w:pPr>
        <w:ind w:left="4886" w:hanging="164"/>
      </w:pPr>
      <w:rPr>
        <w:rFonts w:hint="default"/>
      </w:rPr>
    </w:lvl>
    <w:lvl w:ilvl="8" w:tplc="0B1A4CAE">
      <w:numFmt w:val="bullet"/>
      <w:lvlText w:val="•"/>
      <w:lvlJc w:val="left"/>
      <w:pPr>
        <w:ind w:left="5547" w:hanging="164"/>
      </w:pPr>
      <w:rPr>
        <w:rFonts w:hint="default"/>
      </w:rPr>
    </w:lvl>
  </w:abstractNum>
  <w:abstractNum w:abstractNumId="8">
    <w:nsid w:val="78FA667A"/>
    <w:multiLevelType w:val="multilevel"/>
    <w:tmpl w:val="6D001C30"/>
    <w:lvl w:ilvl="0">
      <w:start w:val="1"/>
      <w:numFmt w:val="decimal"/>
      <w:lvlText w:val="%1."/>
      <w:lvlJc w:val="left"/>
      <w:pPr>
        <w:ind w:left="117" w:hanging="314"/>
      </w:pPr>
      <w:rPr>
        <w:rFonts w:ascii="Times New Roman" w:eastAsia="Times New Roman" w:hAnsi="Times New Roman" w:cs="Times New Roman" w:hint="default"/>
        <w:w w:val="100"/>
        <w:sz w:val="28"/>
        <w:szCs w:val="28"/>
      </w:rPr>
    </w:lvl>
    <w:lvl w:ilvl="1">
      <w:start w:val="1"/>
      <w:numFmt w:val="decimal"/>
      <w:lvlText w:val="%1.%2."/>
      <w:lvlJc w:val="left"/>
      <w:pPr>
        <w:ind w:left="117" w:hanging="566"/>
      </w:pPr>
      <w:rPr>
        <w:rFonts w:ascii="Times New Roman" w:eastAsia="Times New Roman" w:hAnsi="Times New Roman" w:cs="Times New Roman" w:hint="default"/>
        <w:w w:val="100"/>
        <w:sz w:val="28"/>
        <w:szCs w:val="28"/>
      </w:rPr>
    </w:lvl>
    <w:lvl w:ilvl="2">
      <w:numFmt w:val="bullet"/>
      <w:lvlText w:val="•"/>
      <w:lvlJc w:val="left"/>
      <w:pPr>
        <w:ind w:left="2073" w:hanging="566"/>
      </w:pPr>
      <w:rPr>
        <w:rFonts w:hint="default"/>
      </w:rPr>
    </w:lvl>
    <w:lvl w:ilvl="3">
      <w:numFmt w:val="bullet"/>
      <w:lvlText w:val="•"/>
      <w:lvlJc w:val="left"/>
      <w:pPr>
        <w:ind w:left="3049" w:hanging="566"/>
      </w:pPr>
      <w:rPr>
        <w:rFonts w:hint="default"/>
      </w:rPr>
    </w:lvl>
    <w:lvl w:ilvl="4">
      <w:numFmt w:val="bullet"/>
      <w:lvlText w:val="•"/>
      <w:lvlJc w:val="left"/>
      <w:pPr>
        <w:ind w:left="4026" w:hanging="566"/>
      </w:pPr>
      <w:rPr>
        <w:rFonts w:hint="default"/>
      </w:rPr>
    </w:lvl>
    <w:lvl w:ilvl="5">
      <w:numFmt w:val="bullet"/>
      <w:lvlText w:val="•"/>
      <w:lvlJc w:val="left"/>
      <w:pPr>
        <w:ind w:left="5003" w:hanging="566"/>
      </w:pPr>
      <w:rPr>
        <w:rFonts w:hint="default"/>
      </w:rPr>
    </w:lvl>
    <w:lvl w:ilvl="6">
      <w:numFmt w:val="bullet"/>
      <w:lvlText w:val="•"/>
      <w:lvlJc w:val="left"/>
      <w:pPr>
        <w:ind w:left="5979" w:hanging="566"/>
      </w:pPr>
      <w:rPr>
        <w:rFonts w:hint="default"/>
      </w:rPr>
    </w:lvl>
    <w:lvl w:ilvl="7">
      <w:numFmt w:val="bullet"/>
      <w:lvlText w:val="•"/>
      <w:lvlJc w:val="left"/>
      <w:pPr>
        <w:ind w:left="6956" w:hanging="566"/>
      </w:pPr>
      <w:rPr>
        <w:rFonts w:hint="default"/>
      </w:rPr>
    </w:lvl>
    <w:lvl w:ilvl="8">
      <w:numFmt w:val="bullet"/>
      <w:lvlText w:val="•"/>
      <w:lvlJc w:val="left"/>
      <w:pPr>
        <w:ind w:left="7933" w:hanging="566"/>
      </w:pPr>
      <w:rPr>
        <w:rFonts w:hint="default"/>
      </w:rPr>
    </w:lvl>
  </w:abstractNum>
  <w:num w:numId="1">
    <w:abstractNumId w:val="2"/>
  </w:num>
  <w:num w:numId="2">
    <w:abstractNumId w:val="1"/>
  </w:num>
  <w:num w:numId="3">
    <w:abstractNumId w:val="8"/>
  </w:num>
  <w:num w:numId="4">
    <w:abstractNumId w:val="4"/>
  </w:num>
  <w:num w:numId="5">
    <w:abstractNumId w:val="0"/>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FD"/>
    <w:rsid w:val="00023150"/>
    <w:rsid w:val="000314DE"/>
    <w:rsid w:val="00060513"/>
    <w:rsid w:val="0006348E"/>
    <w:rsid w:val="0008556E"/>
    <w:rsid w:val="000A0501"/>
    <w:rsid w:val="000A72DA"/>
    <w:rsid w:val="000B481C"/>
    <w:rsid w:val="000D27D8"/>
    <w:rsid w:val="000D57F8"/>
    <w:rsid w:val="000F2732"/>
    <w:rsid w:val="00112E4D"/>
    <w:rsid w:val="0011572A"/>
    <w:rsid w:val="001161CA"/>
    <w:rsid w:val="00116AF5"/>
    <w:rsid w:val="0012514D"/>
    <w:rsid w:val="00126357"/>
    <w:rsid w:val="00131784"/>
    <w:rsid w:val="00132A2B"/>
    <w:rsid w:val="0013702F"/>
    <w:rsid w:val="00155878"/>
    <w:rsid w:val="00160502"/>
    <w:rsid w:val="00171ED7"/>
    <w:rsid w:val="00173895"/>
    <w:rsid w:val="00184932"/>
    <w:rsid w:val="00197E65"/>
    <w:rsid w:val="001A4238"/>
    <w:rsid w:val="001B6FE6"/>
    <w:rsid w:val="001C0244"/>
    <w:rsid w:val="001F41BE"/>
    <w:rsid w:val="002015E0"/>
    <w:rsid w:val="00210184"/>
    <w:rsid w:val="002121BC"/>
    <w:rsid w:val="00215DC2"/>
    <w:rsid w:val="002311C1"/>
    <w:rsid w:val="00237551"/>
    <w:rsid w:val="002444A2"/>
    <w:rsid w:val="00270F0C"/>
    <w:rsid w:val="00276423"/>
    <w:rsid w:val="0028466D"/>
    <w:rsid w:val="002878B8"/>
    <w:rsid w:val="002A3428"/>
    <w:rsid w:val="002B2797"/>
    <w:rsid w:val="002B2A91"/>
    <w:rsid w:val="002B4BBB"/>
    <w:rsid w:val="002E207E"/>
    <w:rsid w:val="002E30F3"/>
    <w:rsid w:val="002F0DD6"/>
    <w:rsid w:val="002F763E"/>
    <w:rsid w:val="003010C9"/>
    <w:rsid w:val="00330EF3"/>
    <w:rsid w:val="00345BCA"/>
    <w:rsid w:val="00351C59"/>
    <w:rsid w:val="003524D2"/>
    <w:rsid w:val="0035643C"/>
    <w:rsid w:val="00361F05"/>
    <w:rsid w:val="003627EA"/>
    <w:rsid w:val="003874D1"/>
    <w:rsid w:val="003924D5"/>
    <w:rsid w:val="00394246"/>
    <w:rsid w:val="003A4EDF"/>
    <w:rsid w:val="003A518D"/>
    <w:rsid w:val="003B31E9"/>
    <w:rsid w:val="003B7607"/>
    <w:rsid w:val="003C1575"/>
    <w:rsid w:val="003C2276"/>
    <w:rsid w:val="003C6781"/>
    <w:rsid w:val="003D4453"/>
    <w:rsid w:val="003D47C3"/>
    <w:rsid w:val="003D6694"/>
    <w:rsid w:val="003D6A2D"/>
    <w:rsid w:val="003E3B1C"/>
    <w:rsid w:val="003E6475"/>
    <w:rsid w:val="00403FD7"/>
    <w:rsid w:val="0041215B"/>
    <w:rsid w:val="00413AC6"/>
    <w:rsid w:val="00413EC4"/>
    <w:rsid w:val="00431F5E"/>
    <w:rsid w:val="004470CC"/>
    <w:rsid w:val="0045677F"/>
    <w:rsid w:val="00472153"/>
    <w:rsid w:val="004772A7"/>
    <w:rsid w:val="00482267"/>
    <w:rsid w:val="00484045"/>
    <w:rsid w:val="00495DA6"/>
    <w:rsid w:val="00495FF7"/>
    <w:rsid w:val="004A0503"/>
    <w:rsid w:val="004C125B"/>
    <w:rsid w:val="004C1FEC"/>
    <w:rsid w:val="004C5AB6"/>
    <w:rsid w:val="004D602F"/>
    <w:rsid w:val="004D62E5"/>
    <w:rsid w:val="004D773F"/>
    <w:rsid w:val="00502067"/>
    <w:rsid w:val="005346C0"/>
    <w:rsid w:val="00547466"/>
    <w:rsid w:val="00551304"/>
    <w:rsid w:val="005748DB"/>
    <w:rsid w:val="005757AA"/>
    <w:rsid w:val="00581538"/>
    <w:rsid w:val="005A1773"/>
    <w:rsid w:val="005B272A"/>
    <w:rsid w:val="005C7247"/>
    <w:rsid w:val="005F1EA8"/>
    <w:rsid w:val="005F21E8"/>
    <w:rsid w:val="005F59F9"/>
    <w:rsid w:val="00603E28"/>
    <w:rsid w:val="00604ACE"/>
    <w:rsid w:val="00610338"/>
    <w:rsid w:val="00622EB8"/>
    <w:rsid w:val="00626B23"/>
    <w:rsid w:val="00653B0C"/>
    <w:rsid w:val="00655E9E"/>
    <w:rsid w:val="00656778"/>
    <w:rsid w:val="00664B09"/>
    <w:rsid w:val="00665D11"/>
    <w:rsid w:val="00697709"/>
    <w:rsid w:val="006A2948"/>
    <w:rsid w:val="006C04DE"/>
    <w:rsid w:val="006C32E5"/>
    <w:rsid w:val="006D28EA"/>
    <w:rsid w:val="006D4918"/>
    <w:rsid w:val="006D56A9"/>
    <w:rsid w:val="006E3802"/>
    <w:rsid w:val="006E6162"/>
    <w:rsid w:val="00710733"/>
    <w:rsid w:val="00736CFD"/>
    <w:rsid w:val="00744264"/>
    <w:rsid w:val="00756304"/>
    <w:rsid w:val="00764B54"/>
    <w:rsid w:val="007A1573"/>
    <w:rsid w:val="007D04C2"/>
    <w:rsid w:val="007D6AE8"/>
    <w:rsid w:val="007E34BA"/>
    <w:rsid w:val="007F1AD5"/>
    <w:rsid w:val="007F464C"/>
    <w:rsid w:val="00802B84"/>
    <w:rsid w:val="00803DC9"/>
    <w:rsid w:val="008040BA"/>
    <w:rsid w:val="00814491"/>
    <w:rsid w:val="00816FFB"/>
    <w:rsid w:val="008233FB"/>
    <w:rsid w:val="0082395D"/>
    <w:rsid w:val="00832AE2"/>
    <w:rsid w:val="008501B2"/>
    <w:rsid w:val="00861C0B"/>
    <w:rsid w:val="00864A58"/>
    <w:rsid w:val="0089015B"/>
    <w:rsid w:val="008906DC"/>
    <w:rsid w:val="00890D11"/>
    <w:rsid w:val="0089169D"/>
    <w:rsid w:val="0089552E"/>
    <w:rsid w:val="008A550F"/>
    <w:rsid w:val="008B7A3B"/>
    <w:rsid w:val="008F1408"/>
    <w:rsid w:val="008F1EF0"/>
    <w:rsid w:val="008F6E7A"/>
    <w:rsid w:val="009052A6"/>
    <w:rsid w:val="00910A56"/>
    <w:rsid w:val="009128E3"/>
    <w:rsid w:val="00922523"/>
    <w:rsid w:val="009238CD"/>
    <w:rsid w:val="00925CDA"/>
    <w:rsid w:val="00944218"/>
    <w:rsid w:val="009517F7"/>
    <w:rsid w:val="00967AEA"/>
    <w:rsid w:val="00970439"/>
    <w:rsid w:val="009718F5"/>
    <w:rsid w:val="00983809"/>
    <w:rsid w:val="009A2C1C"/>
    <w:rsid w:val="009B5365"/>
    <w:rsid w:val="009B7100"/>
    <w:rsid w:val="009D3A32"/>
    <w:rsid w:val="009E5E8E"/>
    <w:rsid w:val="009F05DB"/>
    <w:rsid w:val="009F2194"/>
    <w:rsid w:val="009F31AB"/>
    <w:rsid w:val="00A0332B"/>
    <w:rsid w:val="00A2758B"/>
    <w:rsid w:val="00A3578D"/>
    <w:rsid w:val="00A43BCA"/>
    <w:rsid w:val="00A83045"/>
    <w:rsid w:val="00A9103F"/>
    <w:rsid w:val="00A93404"/>
    <w:rsid w:val="00A94255"/>
    <w:rsid w:val="00AB1F9D"/>
    <w:rsid w:val="00AB7BAF"/>
    <w:rsid w:val="00AD60FB"/>
    <w:rsid w:val="00AE1598"/>
    <w:rsid w:val="00AF193D"/>
    <w:rsid w:val="00B10AF0"/>
    <w:rsid w:val="00B13037"/>
    <w:rsid w:val="00B27442"/>
    <w:rsid w:val="00B27455"/>
    <w:rsid w:val="00B44C33"/>
    <w:rsid w:val="00B53968"/>
    <w:rsid w:val="00B703B4"/>
    <w:rsid w:val="00B713C7"/>
    <w:rsid w:val="00B71D46"/>
    <w:rsid w:val="00B927AE"/>
    <w:rsid w:val="00B93FBB"/>
    <w:rsid w:val="00B9466E"/>
    <w:rsid w:val="00BA100D"/>
    <w:rsid w:val="00BB28F1"/>
    <w:rsid w:val="00BB3FB9"/>
    <w:rsid w:val="00BC4D81"/>
    <w:rsid w:val="00BD40E5"/>
    <w:rsid w:val="00BD5B2D"/>
    <w:rsid w:val="00BE6E00"/>
    <w:rsid w:val="00C177A0"/>
    <w:rsid w:val="00C21D34"/>
    <w:rsid w:val="00C56CB1"/>
    <w:rsid w:val="00C65AA6"/>
    <w:rsid w:val="00C802BF"/>
    <w:rsid w:val="00CA2439"/>
    <w:rsid w:val="00CA421C"/>
    <w:rsid w:val="00CA53F5"/>
    <w:rsid w:val="00CA763B"/>
    <w:rsid w:val="00CA7BA6"/>
    <w:rsid w:val="00CB6E81"/>
    <w:rsid w:val="00CD2F48"/>
    <w:rsid w:val="00CE1B59"/>
    <w:rsid w:val="00CF0003"/>
    <w:rsid w:val="00D03B5D"/>
    <w:rsid w:val="00D043BC"/>
    <w:rsid w:val="00D12014"/>
    <w:rsid w:val="00D124E7"/>
    <w:rsid w:val="00D1542C"/>
    <w:rsid w:val="00D2211C"/>
    <w:rsid w:val="00D26AA4"/>
    <w:rsid w:val="00D43CDD"/>
    <w:rsid w:val="00D51983"/>
    <w:rsid w:val="00D53220"/>
    <w:rsid w:val="00D64F79"/>
    <w:rsid w:val="00D8459C"/>
    <w:rsid w:val="00D96BDF"/>
    <w:rsid w:val="00DB2A4C"/>
    <w:rsid w:val="00DB4BD4"/>
    <w:rsid w:val="00DB57EE"/>
    <w:rsid w:val="00E0451E"/>
    <w:rsid w:val="00E16797"/>
    <w:rsid w:val="00E209B7"/>
    <w:rsid w:val="00E278D2"/>
    <w:rsid w:val="00E27DA6"/>
    <w:rsid w:val="00E37F31"/>
    <w:rsid w:val="00E524CA"/>
    <w:rsid w:val="00E86165"/>
    <w:rsid w:val="00E9709F"/>
    <w:rsid w:val="00EB672E"/>
    <w:rsid w:val="00ED0998"/>
    <w:rsid w:val="00EF146F"/>
    <w:rsid w:val="00EF46D6"/>
    <w:rsid w:val="00EF583C"/>
    <w:rsid w:val="00F117EA"/>
    <w:rsid w:val="00F17413"/>
    <w:rsid w:val="00F220CA"/>
    <w:rsid w:val="00F3063C"/>
    <w:rsid w:val="00F63162"/>
    <w:rsid w:val="00F640C3"/>
    <w:rsid w:val="00F66B5C"/>
    <w:rsid w:val="00F7141A"/>
    <w:rsid w:val="00F828BC"/>
    <w:rsid w:val="00F93B86"/>
    <w:rsid w:val="00FA3A65"/>
    <w:rsid w:val="00FB1AF9"/>
    <w:rsid w:val="00FC4768"/>
    <w:rsid w:val="00FC6EC9"/>
    <w:rsid w:val="00FE4030"/>
    <w:rsid w:val="00FE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2485F0-1118-4588-80FE-FCC752D1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423"/>
  </w:style>
  <w:style w:type="paragraph" w:styleId="1">
    <w:name w:val="heading 1"/>
    <w:basedOn w:val="a"/>
    <w:link w:val="10"/>
    <w:uiPriority w:val="1"/>
    <w:qFormat/>
    <w:rsid w:val="00744264"/>
    <w:pPr>
      <w:widowControl w:val="0"/>
      <w:spacing w:after="0" w:line="240" w:lineRule="auto"/>
      <w:ind w:left="117"/>
      <w:outlineLvl w:val="0"/>
    </w:pPr>
    <w:rPr>
      <w:rFonts w:ascii="Times New Roman" w:eastAsia="Times New Roman" w:hAnsi="Times New Roman" w:cs="Times New Roman"/>
      <w:b/>
      <w:bCs/>
      <w:sz w:val="28"/>
      <w:szCs w:val="28"/>
      <w:lang w:val="en-US"/>
    </w:rPr>
  </w:style>
  <w:style w:type="paragraph" w:styleId="3">
    <w:name w:val="heading 3"/>
    <w:basedOn w:val="a"/>
    <w:next w:val="a"/>
    <w:link w:val="30"/>
    <w:uiPriority w:val="9"/>
    <w:unhideWhenUsed/>
    <w:qFormat/>
    <w:rsid w:val="003D44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33FB"/>
    <w:rPr>
      <w:color w:val="0563C1" w:themeColor="hyperlink"/>
      <w:u w:val="single"/>
    </w:rPr>
  </w:style>
  <w:style w:type="table" w:styleId="a4">
    <w:name w:val="Table Grid"/>
    <w:basedOn w:val="a1"/>
    <w:uiPriority w:val="39"/>
    <w:rsid w:val="00823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1"/>
    <w:qFormat/>
    <w:rsid w:val="00BC4D81"/>
    <w:pPr>
      <w:ind w:left="720"/>
      <w:contextualSpacing/>
    </w:pPr>
  </w:style>
  <w:style w:type="character" w:customStyle="1" w:styleId="10">
    <w:name w:val="Заголовок 1 Знак"/>
    <w:basedOn w:val="a0"/>
    <w:link w:val="1"/>
    <w:uiPriority w:val="1"/>
    <w:rsid w:val="00744264"/>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744264"/>
    <w:pPr>
      <w:widowControl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44264"/>
    <w:pPr>
      <w:widowControl w:val="0"/>
      <w:spacing w:after="0" w:line="240" w:lineRule="auto"/>
      <w:ind w:left="117"/>
      <w:jc w:val="both"/>
    </w:pPr>
    <w:rPr>
      <w:rFonts w:ascii="Times New Roman" w:eastAsia="Times New Roman" w:hAnsi="Times New Roman" w:cs="Times New Roman"/>
      <w:sz w:val="28"/>
      <w:szCs w:val="28"/>
      <w:lang w:val="en-US"/>
    </w:rPr>
  </w:style>
  <w:style w:type="character" w:customStyle="1" w:styleId="a7">
    <w:name w:val="Основной текст Знак"/>
    <w:basedOn w:val="a0"/>
    <w:link w:val="a6"/>
    <w:uiPriority w:val="1"/>
    <w:rsid w:val="00744264"/>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744264"/>
    <w:pPr>
      <w:widowControl w:val="0"/>
      <w:spacing w:before="50" w:after="0" w:line="240" w:lineRule="auto"/>
      <w:ind w:left="103"/>
    </w:pPr>
    <w:rPr>
      <w:rFonts w:ascii="Times New Roman" w:eastAsia="Times New Roman" w:hAnsi="Times New Roman" w:cs="Times New Roman"/>
      <w:lang w:val="en-US"/>
    </w:rPr>
  </w:style>
  <w:style w:type="paragraph" w:styleId="a8">
    <w:name w:val="Balloon Text"/>
    <w:basedOn w:val="a"/>
    <w:link w:val="a9"/>
    <w:uiPriority w:val="99"/>
    <w:semiHidden/>
    <w:unhideWhenUsed/>
    <w:rsid w:val="008040BA"/>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8040BA"/>
    <w:rPr>
      <w:rFonts w:ascii="Arial" w:hAnsi="Arial" w:cs="Arial"/>
      <w:sz w:val="18"/>
      <w:szCs w:val="18"/>
    </w:rPr>
  </w:style>
  <w:style w:type="character" w:customStyle="1" w:styleId="30">
    <w:name w:val="Заголовок 3 Знак"/>
    <w:basedOn w:val="a0"/>
    <w:link w:val="3"/>
    <w:uiPriority w:val="9"/>
    <w:rsid w:val="003D4453"/>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3A4ED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uiPriority w:val="99"/>
    <w:unhideWhenUsed/>
    <w:rsid w:val="009A2C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2C1C"/>
  </w:style>
  <w:style w:type="paragraph" w:styleId="ac">
    <w:name w:val="footer"/>
    <w:basedOn w:val="a"/>
    <w:link w:val="ad"/>
    <w:uiPriority w:val="99"/>
    <w:unhideWhenUsed/>
    <w:rsid w:val="009A2C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2C1C"/>
  </w:style>
  <w:style w:type="paragraph" w:styleId="ae">
    <w:name w:val="Normal (Web)"/>
    <w:basedOn w:val="a"/>
    <w:uiPriority w:val="99"/>
    <w:semiHidden/>
    <w:unhideWhenUsed/>
    <w:rsid w:val="005513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3235">
      <w:bodyDiv w:val="1"/>
      <w:marLeft w:val="0"/>
      <w:marRight w:val="0"/>
      <w:marTop w:val="0"/>
      <w:marBottom w:val="0"/>
      <w:divBdr>
        <w:top w:val="none" w:sz="0" w:space="0" w:color="auto"/>
        <w:left w:val="none" w:sz="0" w:space="0" w:color="auto"/>
        <w:bottom w:val="none" w:sz="0" w:space="0" w:color="auto"/>
        <w:right w:val="none" w:sz="0" w:space="0" w:color="auto"/>
      </w:divBdr>
    </w:div>
    <w:div w:id="390083717">
      <w:bodyDiv w:val="1"/>
      <w:marLeft w:val="0"/>
      <w:marRight w:val="0"/>
      <w:marTop w:val="0"/>
      <w:marBottom w:val="0"/>
      <w:divBdr>
        <w:top w:val="none" w:sz="0" w:space="0" w:color="auto"/>
        <w:left w:val="none" w:sz="0" w:space="0" w:color="auto"/>
        <w:bottom w:val="none" w:sz="0" w:space="0" w:color="auto"/>
        <w:right w:val="none" w:sz="0" w:space="0" w:color="auto"/>
      </w:divBdr>
    </w:div>
    <w:div w:id="681321566">
      <w:bodyDiv w:val="1"/>
      <w:marLeft w:val="0"/>
      <w:marRight w:val="0"/>
      <w:marTop w:val="0"/>
      <w:marBottom w:val="0"/>
      <w:divBdr>
        <w:top w:val="none" w:sz="0" w:space="0" w:color="auto"/>
        <w:left w:val="none" w:sz="0" w:space="0" w:color="auto"/>
        <w:bottom w:val="none" w:sz="0" w:space="0" w:color="auto"/>
        <w:right w:val="none" w:sz="0" w:space="0" w:color="auto"/>
      </w:divBdr>
    </w:div>
    <w:div w:id="1303998429">
      <w:bodyDiv w:val="1"/>
      <w:marLeft w:val="0"/>
      <w:marRight w:val="0"/>
      <w:marTop w:val="0"/>
      <w:marBottom w:val="0"/>
      <w:divBdr>
        <w:top w:val="none" w:sz="0" w:space="0" w:color="auto"/>
        <w:left w:val="none" w:sz="0" w:space="0" w:color="auto"/>
        <w:bottom w:val="none" w:sz="0" w:space="0" w:color="auto"/>
        <w:right w:val="none" w:sz="0" w:space="0" w:color="auto"/>
      </w:divBdr>
    </w:div>
    <w:div w:id="18901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ybic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BA578-0E4A-4CB7-9896-58099F74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9868</Words>
  <Characters>56253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2021-03-18T11:05:00Z</cp:lastPrinted>
  <dcterms:created xsi:type="dcterms:W3CDTF">2021-03-18T08:28:00Z</dcterms:created>
  <dcterms:modified xsi:type="dcterms:W3CDTF">2021-03-22T11:51:00Z</dcterms:modified>
</cp:coreProperties>
</file>