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0D6231" w:rsidRDefault="00EA6BFF" w:rsidP="00EA6BFF">
      <w:pPr>
        <w:spacing w:after="120"/>
        <w:ind w:left="6464"/>
        <w:jc w:val="center"/>
      </w:pPr>
      <w:bookmarkStart w:id="0" w:name="_GoBack"/>
      <w:bookmarkEnd w:id="0"/>
      <w:r>
        <w:t>Приложение № 1</w:t>
      </w:r>
      <w:r>
        <w:br/>
        <w:t>к приказу Минэкономразвития России</w:t>
      </w:r>
      <w:r>
        <w:br/>
        <w:t>от 23 апреля 2015 г. № 254</w:t>
      </w:r>
    </w:p>
    <w:p w:rsidR="00064425" w:rsidRDefault="00EA6BFF" w:rsidP="00EA6BFF">
      <w:pPr>
        <w:spacing w:after="360"/>
        <w:ind w:left="6464"/>
        <w:jc w:val="center"/>
        <w:rPr>
          <w:sz w:val="24"/>
          <w:szCs w:val="24"/>
        </w:rPr>
      </w:pPr>
      <w:r>
        <w:rPr>
          <w:sz w:val="18"/>
          <w:szCs w:val="18"/>
        </w:rPr>
        <w:t>(в ред. Приказа Минэкономразвития России от 25.09.2019 № 593)</w:t>
      </w:r>
    </w:p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69"/>
        <w:gridCol w:w="283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C257B9">
        <w:tc>
          <w:tcPr>
            <w:tcW w:w="2013" w:type="dxa"/>
            <w:vAlign w:val="bottom"/>
          </w:tcPr>
          <w:p w:rsidR="00C257B9" w:rsidRDefault="00C257B9" w:rsidP="00605799">
            <w:pPr>
              <w:ind w:firstLine="567"/>
              <w:rPr>
                <w:sz w:val="24"/>
                <w:szCs w:val="24"/>
              </w:rPr>
            </w:pPr>
          </w:p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605799" w:rsidRDefault="00C257B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C257B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C257B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C257B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C257B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C257B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Default="00BA007A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C257B9">
        <w:rPr>
          <w:sz w:val="24"/>
          <w:szCs w:val="24"/>
        </w:rPr>
        <w:t>Архангельская обл., Коношский р-он,</w:t>
      </w:r>
    </w:p>
    <w:p w:rsidR="00EA6BFF" w:rsidRPr="00BA007A" w:rsidRDefault="00EA6BFF" w:rsidP="00BA007A">
      <w:pPr>
        <w:pBdr>
          <w:top w:val="single" w:sz="4" w:space="1" w:color="auto"/>
        </w:pBdr>
        <w:ind w:left="5977"/>
        <w:rPr>
          <w:sz w:val="2"/>
          <w:szCs w:val="2"/>
        </w:rPr>
      </w:pPr>
    </w:p>
    <w:p w:rsidR="00EA6BFF" w:rsidRDefault="00C257B9" w:rsidP="00BA007A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МО «Ерцевское» (29:06:071403) и МО «Тавреньгское», д. Якушевская (29:06:102201</w:t>
      </w:r>
      <w:r w:rsidR="008B3244">
        <w:rPr>
          <w:sz w:val="24"/>
          <w:szCs w:val="24"/>
        </w:rPr>
        <w:t>)</w:t>
      </w:r>
      <w:r w:rsidR="00BA007A">
        <w:rPr>
          <w:sz w:val="24"/>
          <w:szCs w:val="24"/>
        </w:rPr>
        <w:t>,</w:t>
      </w:r>
    </w:p>
    <w:p w:rsidR="00EA6BFF" w:rsidRPr="00C257B9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C257B9">
        <w:rPr>
          <w:sz w:val="24"/>
          <w:szCs w:val="24"/>
        </w:rPr>
        <w:t>будут выполняться комплексные кадастровые работы в соответствии</w:t>
      </w:r>
      <w:r w:rsidRPr="00C257B9">
        <w:rPr>
          <w:sz w:val="24"/>
          <w:szCs w:val="24"/>
        </w:rPr>
        <w:br/>
        <w:t xml:space="preserve">с  </w:t>
      </w:r>
      <w:r w:rsidR="00C257B9" w:rsidRPr="00C257B9">
        <w:rPr>
          <w:sz w:val="24"/>
          <w:szCs w:val="24"/>
        </w:rPr>
        <w:t>муниципальным контрактом на проведение комплексных кадастровых работ 29:06:102201 и</w:t>
      </w:r>
      <w:r w:rsidR="00C257B9">
        <w:rPr>
          <w:sz w:val="24"/>
          <w:szCs w:val="24"/>
        </w:rPr>
        <w:t xml:space="preserve"> 29:06:071403 № 05/2022 от 28 февраля 2022 г.</w:t>
      </w:r>
      <w:r w:rsidR="00C257B9" w:rsidRPr="00C257B9">
        <w:rPr>
          <w:sz w:val="24"/>
          <w:szCs w:val="24"/>
        </w:rPr>
        <w:t xml:space="preserve"> </w:t>
      </w:r>
      <w:r w:rsidRPr="00C257B9">
        <w:rPr>
          <w:sz w:val="24"/>
          <w:szCs w:val="24"/>
        </w:rPr>
        <w:tab/>
        <w:t>,</w:t>
      </w:r>
    </w:p>
    <w:p w:rsidR="004E7B7C" w:rsidRDefault="004209DA" w:rsidP="004E7B7C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заключенным со стороны заказчика </w:t>
      </w:r>
      <w:r>
        <w:rPr>
          <w:rStyle w:val="ac"/>
          <w:sz w:val="24"/>
          <w:szCs w:val="24"/>
        </w:rPr>
        <w:endnoteReference w:customMarkFollows="1" w:id="1"/>
        <w:t>3</w:t>
      </w:r>
      <w:r>
        <w:rPr>
          <w:sz w:val="24"/>
          <w:szCs w:val="24"/>
        </w:rPr>
        <w:t xml:space="preserve">:  </w:t>
      </w:r>
      <w:r w:rsidR="004E7B7C">
        <w:rPr>
          <w:sz w:val="24"/>
          <w:szCs w:val="24"/>
        </w:rPr>
        <w:t xml:space="preserve">Администрация муниципального образования «Коношский муниципальный район», </w:t>
      </w:r>
      <w:r w:rsidR="004E7B7C" w:rsidRPr="00BB10C3">
        <w:rPr>
          <w:sz w:val="24"/>
          <w:szCs w:val="24"/>
        </w:rPr>
        <w:t xml:space="preserve">почтовый адрес: </w:t>
      </w:r>
      <w:r w:rsidR="004E7B7C">
        <w:rPr>
          <w:sz w:val="24"/>
          <w:szCs w:val="24"/>
        </w:rPr>
        <w:t xml:space="preserve">164010, Архангельская обл., Коношский р-н., п. Коноша, ул. Советская, д.76 </w:t>
      </w:r>
      <w:r w:rsidR="004E7B7C" w:rsidRPr="00BB10C3">
        <w:rPr>
          <w:sz w:val="24"/>
          <w:szCs w:val="24"/>
        </w:rPr>
        <w:t xml:space="preserve">адрес электронной почты: </w:t>
      </w:r>
      <w:r w:rsidR="004E7B7C">
        <w:rPr>
          <w:sz w:val="24"/>
          <w:szCs w:val="24"/>
          <w:lang w:val="en-US"/>
        </w:rPr>
        <w:t>kumi</w:t>
      </w:r>
      <w:r w:rsidR="004E7B7C" w:rsidRPr="00FC2514">
        <w:rPr>
          <w:sz w:val="24"/>
          <w:szCs w:val="24"/>
        </w:rPr>
        <w:t>_29@</w:t>
      </w:r>
      <w:r w:rsidR="004E7B7C">
        <w:rPr>
          <w:sz w:val="24"/>
          <w:szCs w:val="24"/>
          <w:lang w:val="en-US"/>
        </w:rPr>
        <w:t>mail</w:t>
      </w:r>
      <w:r w:rsidR="004E7B7C" w:rsidRPr="00FC2514">
        <w:rPr>
          <w:sz w:val="24"/>
          <w:szCs w:val="24"/>
        </w:rPr>
        <w:t>.</w:t>
      </w:r>
      <w:r w:rsidR="004E7B7C">
        <w:rPr>
          <w:sz w:val="24"/>
          <w:szCs w:val="24"/>
          <w:lang w:val="en-US"/>
        </w:rPr>
        <w:t>ru</w:t>
      </w:r>
      <w:r w:rsidR="004E7B7C" w:rsidRPr="00FC2514">
        <w:rPr>
          <w:sz w:val="24"/>
          <w:szCs w:val="24"/>
        </w:rPr>
        <w:t>,</w:t>
      </w:r>
      <w:r w:rsidR="004E7B7C" w:rsidRPr="00BB10C3">
        <w:rPr>
          <w:sz w:val="24"/>
          <w:szCs w:val="24"/>
        </w:rPr>
        <w:t xml:space="preserve"> номер контактного телефона: </w:t>
      </w:r>
      <w:r w:rsidR="004E7B7C">
        <w:rPr>
          <w:sz w:val="24"/>
          <w:szCs w:val="24"/>
        </w:rPr>
        <w:t>(81858) 2-15-93</w:t>
      </w:r>
    </w:p>
    <w:p w:rsidR="00EA6BFF" w:rsidRPr="004E7B7C" w:rsidRDefault="0062603B" w:rsidP="004E7B7C">
      <w:pPr>
        <w:jc w:val="both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  <w:r w:rsidR="004E7B7C" w:rsidRPr="004E7B7C">
        <w:t xml:space="preserve"> </w:t>
      </w:r>
      <w:r w:rsidR="004E7B7C" w:rsidRPr="004E7B7C">
        <w:rPr>
          <w:sz w:val="24"/>
          <w:szCs w:val="24"/>
        </w:rPr>
        <w:t>Общество с ограниченной ответственностью «Гера»</w:t>
      </w:r>
      <w:r w:rsidR="004E7B7C">
        <w:rPr>
          <w:sz w:val="24"/>
          <w:szCs w:val="24"/>
        </w:rPr>
        <w:t xml:space="preserve"> (ООО «Гера») ИНН 7602139443</w:t>
      </w:r>
    </w:p>
    <w:p w:rsidR="00EA6BFF" w:rsidRPr="0062603B" w:rsidRDefault="0062603B" w:rsidP="004E7B7C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 кадастрового инженера: </w:t>
      </w:r>
      <w:r w:rsidR="004E7B7C">
        <w:rPr>
          <w:sz w:val="24"/>
          <w:szCs w:val="24"/>
        </w:rPr>
        <w:t>Форощук Оксана Владимировна</w:t>
      </w:r>
      <w:r>
        <w:rPr>
          <w:sz w:val="24"/>
          <w:szCs w:val="24"/>
        </w:rPr>
        <w:t>;</w:t>
      </w:r>
    </w:p>
    <w:p w:rsidR="009F2A81" w:rsidRDefault="00FD5D6F" w:rsidP="009F2A81">
      <w:pPr>
        <w:pStyle w:val="ae"/>
        <w:spacing w:before="0" w:beforeAutospacing="0" w:after="0" w:afterAutospacing="0"/>
        <w:jc w:val="both"/>
      </w:pPr>
      <w: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9F2A81">
        <w:t>Ассоциация «Саморегулируемая организация кадастровых инженеров</w:t>
      </w:r>
      <w:r>
        <w:t>;</w:t>
      </w:r>
    </w:p>
    <w:p w:rsidR="00B66943" w:rsidRPr="00FD5D6F" w:rsidRDefault="00FD5D6F" w:rsidP="009F2A81">
      <w:pPr>
        <w:pStyle w:val="ae"/>
        <w:spacing w:before="0" w:beforeAutospacing="0" w:after="0" w:afterAutospacing="0"/>
        <w:jc w:val="both"/>
        <w:rPr>
          <w:sz w:val="2"/>
          <w:szCs w:val="2"/>
        </w:rPr>
      </w:pPr>
      <w:r>
        <w:t>уникальный регистрационный номер члена саморегулируемой организации</w:t>
      </w:r>
      <w:r>
        <w:br/>
        <w:t xml:space="preserve">кадастровых инженеров в реестре членов саморегулируемой организации кадастровых инженеров:  </w:t>
      </w:r>
      <w:r w:rsidR="009F2A81">
        <w:t>6073</w:t>
      </w:r>
      <w:r>
        <w:t>;</w:t>
      </w:r>
    </w:p>
    <w:p w:rsidR="00AD1148" w:rsidRPr="00FD5D6F" w:rsidRDefault="00FD5D6F" w:rsidP="009F2A81">
      <w:pPr>
        <w:pStyle w:val="ae"/>
        <w:spacing w:before="0" w:beforeAutospacing="0" w:after="0" w:afterAutospacing="0"/>
        <w:rPr>
          <w:sz w:val="2"/>
          <w:szCs w:val="2"/>
        </w:rPr>
      </w:pPr>
      <w: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9F2A81">
        <w:t>31.03.2016 года</w:t>
      </w:r>
      <w:r>
        <w:t>;</w:t>
      </w:r>
      <w:r w:rsidR="009F2A81" w:rsidRPr="00FD5D6F">
        <w:rPr>
          <w:sz w:val="2"/>
          <w:szCs w:val="2"/>
        </w:rPr>
        <w:t xml:space="preserve"> </w:t>
      </w:r>
    </w:p>
    <w:p w:rsidR="00FD5D6F" w:rsidRPr="00FD5D6F" w:rsidRDefault="00FD5D6F" w:rsidP="007A03B0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>почтовый адрес:</w:t>
      </w:r>
      <w:r w:rsidR="007A03B0">
        <w:rPr>
          <w:sz w:val="24"/>
          <w:szCs w:val="24"/>
        </w:rPr>
        <w:t xml:space="preserve"> 150018, Ярославская область, г. Ярославль, ул. Большая Норская, д.15, кв.14</w:t>
      </w:r>
      <w:r>
        <w:rPr>
          <w:sz w:val="24"/>
          <w:szCs w:val="24"/>
        </w:rPr>
        <w:t>;</w:t>
      </w:r>
      <w:r w:rsidR="007A03B0" w:rsidRPr="00FD5D6F">
        <w:rPr>
          <w:sz w:val="2"/>
          <w:szCs w:val="2"/>
        </w:rPr>
        <w:t xml:space="preserve"> </w:t>
      </w:r>
    </w:p>
    <w:p w:rsidR="009F783F" w:rsidRPr="00FD5D6F" w:rsidRDefault="009F783F" w:rsidP="007A03B0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>адрес электронной почты</w:t>
      </w:r>
      <w:r w:rsidR="007A03B0">
        <w:rPr>
          <w:sz w:val="24"/>
          <w:szCs w:val="24"/>
        </w:rPr>
        <w:t xml:space="preserve">: </w:t>
      </w:r>
      <w:r w:rsidR="007A03B0">
        <w:rPr>
          <w:sz w:val="24"/>
          <w:szCs w:val="24"/>
          <w:lang w:val="en-US"/>
        </w:rPr>
        <w:t>gera</w:t>
      </w:r>
      <w:r w:rsidR="007A03B0" w:rsidRPr="007A03B0">
        <w:rPr>
          <w:sz w:val="24"/>
          <w:szCs w:val="24"/>
        </w:rPr>
        <w:t>@</w:t>
      </w:r>
      <w:r w:rsidR="007A03B0">
        <w:rPr>
          <w:sz w:val="24"/>
          <w:szCs w:val="24"/>
          <w:lang w:val="en-US"/>
        </w:rPr>
        <w:t>rf</w:t>
      </w:r>
      <w:r w:rsidR="007A03B0" w:rsidRPr="007A03B0">
        <w:rPr>
          <w:sz w:val="24"/>
          <w:szCs w:val="24"/>
        </w:rPr>
        <w:t>76.</w:t>
      </w:r>
      <w:r w:rsidR="007A03B0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;</w:t>
      </w:r>
    </w:p>
    <w:p w:rsidR="009F2A81" w:rsidRDefault="009F783F" w:rsidP="009F2A81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>номер контактного телефона:</w:t>
      </w:r>
      <w:r w:rsidR="007A03B0" w:rsidRPr="009F2A81">
        <w:rPr>
          <w:sz w:val="24"/>
          <w:szCs w:val="24"/>
        </w:rPr>
        <w:t xml:space="preserve"> +74852 60-70-67</w:t>
      </w:r>
      <w:r>
        <w:rPr>
          <w:sz w:val="24"/>
          <w:szCs w:val="24"/>
        </w:rPr>
        <w:t>.</w:t>
      </w:r>
      <w:r w:rsidR="007A03B0" w:rsidRPr="00FD5D6F">
        <w:rPr>
          <w:sz w:val="2"/>
          <w:szCs w:val="2"/>
        </w:rPr>
        <w:t xml:space="preserve"> </w:t>
      </w:r>
    </w:p>
    <w:p w:rsidR="00FD5D6F" w:rsidRPr="009F2A81" w:rsidRDefault="009F2A81" w:rsidP="009F2A81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</w:t>
      </w:r>
      <w:r w:rsidR="008E204C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="008E204C">
        <w:rPr>
          <w:rStyle w:val="ac"/>
          <w:sz w:val="24"/>
          <w:szCs w:val="24"/>
        </w:rPr>
        <w:endnoteReference w:customMarkFollows="1" w:id="2"/>
        <w:t>5</w:t>
      </w:r>
      <w:r w:rsidR="008E204C"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8537F" w:rsidRDefault="00E8537F" w:rsidP="00E8537F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8B3244">
        <w:rPr>
          <w:sz w:val="24"/>
          <w:szCs w:val="24"/>
        </w:rPr>
        <w:t xml:space="preserve">    </w:t>
      </w:r>
      <w:r>
        <w:rPr>
          <w:sz w:val="24"/>
          <w:szCs w:val="24"/>
        </w:rPr>
        <w:t>(опубликовано</w:t>
      </w:r>
      <w:r w:rsidR="008B3244">
        <w:rPr>
          <w:sz w:val="24"/>
          <w:szCs w:val="24"/>
        </w:rPr>
        <w:t xml:space="preserve">:       </w:t>
      </w:r>
      <w:r w:rsidR="009F2A81">
        <w:rPr>
          <w:sz w:val="24"/>
          <w:szCs w:val="24"/>
          <w:highlight w:val="yellow"/>
        </w:rPr>
        <w:t>02 марта</w:t>
      </w:r>
      <w:r w:rsidR="008B3244" w:rsidRPr="008B3244">
        <w:rPr>
          <w:sz w:val="24"/>
          <w:szCs w:val="24"/>
          <w:highlight w:val="yellow"/>
        </w:rPr>
        <w:t xml:space="preserve"> 2022 г.</w:t>
      </w:r>
      <w:r>
        <w:rPr>
          <w:sz w:val="24"/>
          <w:szCs w:val="24"/>
        </w:rPr>
        <w:t xml:space="preserve">) </w:t>
      </w:r>
      <w:r w:rsidR="008B324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вправе пред</w:t>
      </w:r>
      <w:r w:rsidR="008B3244">
        <w:rPr>
          <w:sz w:val="24"/>
          <w:szCs w:val="24"/>
        </w:rPr>
        <w:t>оставить кадастровому инженеру -</w:t>
      </w:r>
    </w:p>
    <w:p w:rsidR="00FD5D6F" w:rsidRPr="00E8537F" w:rsidRDefault="00FD5D6F" w:rsidP="00FF3FD8">
      <w:pPr>
        <w:pBdr>
          <w:top w:val="single" w:sz="4" w:space="1" w:color="auto"/>
        </w:pBdr>
        <w:ind w:left="1814" w:right="5160"/>
        <w:rPr>
          <w:sz w:val="2"/>
          <w:szCs w:val="2"/>
        </w:rPr>
      </w:pPr>
    </w:p>
    <w:p w:rsidR="00FD5D6F" w:rsidRDefault="00E8537F" w:rsidP="00E853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</w:t>
      </w:r>
      <w:r>
        <w:rPr>
          <w:sz w:val="24"/>
          <w:szCs w:val="24"/>
        </w:rPr>
        <w:lastRenderedPageBreak/>
        <w:t>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Pr="00EB2163" w:rsidRDefault="0024764B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№</w:t>
            </w:r>
            <w:r w:rsidRPr="00EB216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EB2163" w:rsidRDefault="0024764B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Место выполнения </w:t>
            </w:r>
            <w:r w:rsidRPr="00EB2163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EB2163" w:rsidRDefault="0024764B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Время выполнения </w:t>
            </w:r>
            <w:r w:rsidRPr="00EB2163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Pr="00EB2163" w:rsidRDefault="008B3244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</w:t>
            </w:r>
          </w:p>
        </w:tc>
        <w:tc>
          <w:tcPr>
            <w:tcW w:w="4706" w:type="dxa"/>
            <w:vAlign w:val="center"/>
          </w:tcPr>
          <w:p w:rsidR="0024764B" w:rsidRPr="00EB2163" w:rsidRDefault="008B3244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Архангельская обл., Коношский р-н., МО Ерцевское» (29:06:071403) и МО «Тавреньгское», д. Якушевская (29:06:102201)</w:t>
            </w:r>
          </w:p>
        </w:tc>
        <w:tc>
          <w:tcPr>
            <w:tcW w:w="4706" w:type="dxa"/>
            <w:vAlign w:val="center"/>
          </w:tcPr>
          <w:p w:rsidR="0024764B" w:rsidRPr="00EB2163" w:rsidRDefault="008B3244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с 28 февраля 2022 года по 14 октября 2022 года</w:t>
            </w:r>
          </w:p>
        </w:tc>
      </w:tr>
      <w:tr w:rsidR="008B3244" w:rsidTr="0024764B">
        <w:trPr>
          <w:trHeight w:val="480"/>
        </w:trPr>
        <w:tc>
          <w:tcPr>
            <w:tcW w:w="567" w:type="dxa"/>
            <w:vAlign w:val="center"/>
          </w:tcPr>
          <w:p w:rsidR="008B3244" w:rsidRPr="00EB2163" w:rsidRDefault="008B3244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№ п/п</w:t>
            </w:r>
          </w:p>
        </w:tc>
        <w:tc>
          <w:tcPr>
            <w:tcW w:w="4706" w:type="dxa"/>
            <w:vAlign w:val="center"/>
          </w:tcPr>
          <w:p w:rsidR="008B3244" w:rsidRPr="00EB2163" w:rsidRDefault="008B3244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4706" w:type="dxa"/>
            <w:vAlign w:val="center"/>
          </w:tcPr>
          <w:p w:rsidR="008B3244" w:rsidRPr="00EB2163" w:rsidRDefault="008B3244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Наименование работ</w:t>
            </w:r>
          </w:p>
        </w:tc>
      </w:tr>
      <w:tr w:rsidR="008B3244" w:rsidTr="00AB4162">
        <w:trPr>
          <w:trHeight w:val="480"/>
        </w:trPr>
        <w:tc>
          <w:tcPr>
            <w:tcW w:w="567" w:type="dxa"/>
            <w:vAlign w:val="center"/>
          </w:tcPr>
          <w:p w:rsidR="008B3244" w:rsidRPr="00EB2163" w:rsidRDefault="008B3244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</w:t>
            </w:r>
          </w:p>
        </w:tc>
        <w:tc>
          <w:tcPr>
            <w:tcW w:w="9412" w:type="dxa"/>
            <w:gridSpan w:val="2"/>
            <w:vAlign w:val="center"/>
          </w:tcPr>
          <w:p w:rsidR="008B3244" w:rsidRPr="00EB2163" w:rsidRDefault="00D3480F" w:rsidP="008B3244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Подготовительный этап</w:t>
            </w:r>
          </w:p>
        </w:tc>
      </w:tr>
      <w:tr w:rsidR="00D3480F" w:rsidTr="0024764B">
        <w:trPr>
          <w:trHeight w:val="480"/>
        </w:trPr>
        <w:tc>
          <w:tcPr>
            <w:tcW w:w="567" w:type="dxa"/>
            <w:vAlign w:val="center"/>
          </w:tcPr>
          <w:p w:rsidR="00D3480F" w:rsidRPr="00EB2163" w:rsidRDefault="00D3480F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1.1</w:t>
            </w:r>
          </w:p>
        </w:tc>
        <w:tc>
          <w:tcPr>
            <w:tcW w:w="4706" w:type="dxa"/>
            <w:vAlign w:val="center"/>
          </w:tcPr>
          <w:p w:rsidR="00D3480F" w:rsidRPr="00EB2163" w:rsidRDefault="00D3480F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10 (десяти) рабочих дней с момента заключения контракта </w:t>
            </w:r>
          </w:p>
        </w:tc>
        <w:tc>
          <w:tcPr>
            <w:tcW w:w="4706" w:type="dxa"/>
            <w:vAlign w:val="center"/>
          </w:tcPr>
          <w:p w:rsidR="002D0831" w:rsidRPr="00EB2163" w:rsidRDefault="00D3480F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1. Направление извещения о начале выполнения комплексных кадастровых работ (Заказчик, Исполнитель) </w:t>
            </w:r>
          </w:p>
          <w:p w:rsidR="00D3480F" w:rsidRPr="00EB2163" w:rsidRDefault="00D3480F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2. Получение и сбор документов, содержащих необходимые для выполнения комплексных работ исходные данные. </w:t>
            </w:r>
          </w:p>
        </w:tc>
      </w:tr>
      <w:tr w:rsidR="00D43488" w:rsidTr="0024764B">
        <w:trPr>
          <w:trHeight w:val="480"/>
        </w:trPr>
        <w:tc>
          <w:tcPr>
            <w:tcW w:w="567" w:type="dxa"/>
            <w:vAlign w:val="center"/>
          </w:tcPr>
          <w:p w:rsidR="00D43488" w:rsidRPr="00EB2163" w:rsidRDefault="00D43488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1.2</w:t>
            </w:r>
          </w:p>
        </w:tc>
        <w:tc>
          <w:tcPr>
            <w:tcW w:w="4706" w:type="dxa"/>
            <w:vAlign w:val="center"/>
          </w:tcPr>
          <w:p w:rsidR="00D43488" w:rsidRPr="00EB2163" w:rsidRDefault="00D43488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20 (двадцати) рабочих дней со дня заключения контракта </w:t>
            </w:r>
          </w:p>
        </w:tc>
        <w:tc>
          <w:tcPr>
            <w:tcW w:w="4706" w:type="dxa"/>
            <w:vAlign w:val="center"/>
          </w:tcPr>
          <w:p w:rsidR="002D0831" w:rsidRPr="00EB2163" w:rsidRDefault="00D43488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 Обследование территории</w:t>
            </w:r>
            <w:r w:rsidR="002D0831" w:rsidRPr="00EB2163">
              <w:rPr>
                <w:sz w:val="22"/>
                <w:szCs w:val="22"/>
              </w:rPr>
              <w:t xml:space="preserve"> комплексных кадастровых работ;</w:t>
            </w:r>
          </w:p>
          <w:p w:rsidR="00D43488" w:rsidRPr="00EB2163" w:rsidRDefault="00D43488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2. Заказчик осуществляет формирование согласительной комиссии. </w:t>
            </w:r>
          </w:p>
        </w:tc>
      </w:tr>
      <w:tr w:rsidR="00800CE0" w:rsidTr="0024764B">
        <w:trPr>
          <w:trHeight w:val="480"/>
        </w:trPr>
        <w:tc>
          <w:tcPr>
            <w:tcW w:w="567" w:type="dxa"/>
            <w:vAlign w:val="center"/>
          </w:tcPr>
          <w:p w:rsidR="00800CE0" w:rsidRPr="00EB2163" w:rsidRDefault="00800CE0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1.3</w:t>
            </w:r>
          </w:p>
        </w:tc>
        <w:tc>
          <w:tcPr>
            <w:tcW w:w="4706" w:type="dxa"/>
            <w:vAlign w:val="center"/>
          </w:tcPr>
          <w:p w:rsidR="00800CE0" w:rsidRPr="00EB2163" w:rsidRDefault="00800CE0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30 (тридцати) рабочих дней со дня опубликования извещения </w:t>
            </w:r>
          </w:p>
        </w:tc>
        <w:tc>
          <w:tcPr>
            <w:tcW w:w="4706" w:type="dxa"/>
            <w:vAlign w:val="center"/>
          </w:tcPr>
          <w:p w:rsidR="002D0831" w:rsidRPr="00EB2163" w:rsidRDefault="00800CE0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1. Сбор информации от правообладателей объектов недвижимости адресов и (или) адресов электронной почты, документов на ране</w:t>
            </w:r>
            <w:r w:rsidR="002D0831" w:rsidRPr="00EB2163">
              <w:rPr>
                <w:sz w:val="22"/>
                <w:szCs w:val="22"/>
              </w:rPr>
              <w:t>е учтенные объекты недвижимости</w:t>
            </w:r>
            <w:r w:rsidRPr="00EB2163">
              <w:rPr>
                <w:sz w:val="22"/>
                <w:szCs w:val="22"/>
              </w:rPr>
              <w:t xml:space="preserve">; </w:t>
            </w:r>
          </w:p>
          <w:p w:rsidR="00800CE0" w:rsidRPr="00EB2163" w:rsidRDefault="00800CE0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2. Подачам заявления об адресах правообладателей и заявлений о внесении сведений о ранее учтенных объектах недвижимости в орган регистрации прав. </w:t>
            </w:r>
          </w:p>
        </w:tc>
      </w:tr>
      <w:tr w:rsidR="00800CE0" w:rsidTr="0024764B">
        <w:trPr>
          <w:trHeight w:val="480"/>
        </w:trPr>
        <w:tc>
          <w:tcPr>
            <w:tcW w:w="567" w:type="dxa"/>
            <w:vAlign w:val="center"/>
          </w:tcPr>
          <w:p w:rsidR="00800CE0" w:rsidRPr="00EB2163" w:rsidRDefault="00800CE0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2.</w:t>
            </w:r>
          </w:p>
        </w:tc>
        <w:tc>
          <w:tcPr>
            <w:tcW w:w="4706" w:type="dxa"/>
            <w:vAlign w:val="center"/>
          </w:tcPr>
          <w:p w:rsidR="00800CE0" w:rsidRPr="00EB2163" w:rsidRDefault="00800CE0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Этап 1</w:t>
            </w:r>
          </w:p>
        </w:tc>
        <w:tc>
          <w:tcPr>
            <w:tcW w:w="4706" w:type="dxa"/>
            <w:vAlign w:val="center"/>
          </w:tcPr>
          <w:p w:rsidR="002D0831" w:rsidRPr="00EB2163" w:rsidRDefault="00800CE0" w:rsidP="002D0831">
            <w:pPr>
              <w:autoSpaceDE/>
              <w:autoSpaceDN/>
              <w:rPr>
                <w:sz w:val="22"/>
                <w:szCs w:val="22"/>
              </w:rPr>
            </w:pPr>
            <w:r w:rsidRPr="00800CE0">
              <w:rPr>
                <w:sz w:val="22"/>
                <w:szCs w:val="22"/>
              </w:rPr>
              <w:t xml:space="preserve">1.    Определение координат характерных точек границ (контуров) объектов недвижимости; </w:t>
            </w:r>
          </w:p>
          <w:p w:rsidR="002D0831" w:rsidRPr="00EB2163" w:rsidRDefault="00800CE0" w:rsidP="002D0831">
            <w:pPr>
              <w:autoSpaceDE/>
              <w:autoSpaceDN/>
              <w:rPr>
                <w:sz w:val="22"/>
                <w:szCs w:val="22"/>
              </w:rPr>
            </w:pPr>
            <w:r w:rsidRPr="00800CE0">
              <w:rPr>
                <w:sz w:val="22"/>
                <w:szCs w:val="22"/>
              </w:rPr>
              <w:t xml:space="preserve">2.    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 </w:t>
            </w:r>
          </w:p>
          <w:p w:rsidR="002D0831" w:rsidRPr="00EB2163" w:rsidRDefault="00800CE0" w:rsidP="002D0831">
            <w:pPr>
              <w:autoSpaceDE/>
              <w:autoSpaceDN/>
              <w:rPr>
                <w:sz w:val="22"/>
                <w:szCs w:val="22"/>
              </w:rPr>
            </w:pPr>
            <w:r w:rsidRPr="00800CE0">
              <w:rPr>
                <w:sz w:val="22"/>
                <w:szCs w:val="22"/>
              </w:rPr>
              <w:t xml:space="preserve">3.    Подготовка проектов карт-планов территории; </w:t>
            </w:r>
          </w:p>
          <w:p w:rsidR="00800CE0" w:rsidRPr="00EB2163" w:rsidRDefault="00800CE0" w:rsidP="002D0831">
            <w:pPr>
              <w:autoSpaceDE/>
              <w:autoSpaceDN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4.    Проверка карт-планов территории на соответствие сведениям ЕГРН с использованием сервиса «Личный кабинет кадастрового инженера»</w:t>
            </w:r>
          </w:p>
        </w:tc>
      </w:tr>
      <w:tr w:rsidR="00800CE0" w:rsidTr="0024764B">
        <w:trPr>
          <w:trHeight w:val="480"/>
        </w:trPr>
        <w:tc>
          <w:tcPr>
            <w:tcW w:w="567" w:type="dxa"/>
            <w:vAlign w:val="center"/>
          </w:tcPr>
          <w:p w:rsidR="00800CE0" w:rsidRPr="00EB2163" w:rsidRDefault="00800CE0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</w:t>
            </w:r>
          </w:p>
        </w:tc>
        <w:tc>
          <w:tcPr>
            <w:tcW w:w="4706" w:type="dxa"/>
            <w:vAlign w:val="center"/>
          </w:tcPr>
          <w:p w:rsidR="00800CE0" w:rsidRPr="00EB2163" w:rsidRDefault="00800CE0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Этап 2</w:t>
            </w:r>
          </w:p>
        </w:tc>
        <w:tc>
          <w:tcPr>
            <w:tcW w:w="4706" w:type="dxa"/>
            <w:vAlign w:val="center"/>
          </w:tcPr>
          <w:p w:rsidR="002D0831" w:rsidRPr="00EB2163" w:rsidRDefault="00800CE0" w:rsidP="002D0831">
            <w:pPr>
              <w:autoSpaceDE/>
              <w:autoSpaceDN/>
              <w:rPr>
                <w:sz w:val="22"/>
                <w:szCs w:val="22"/>
              </w:rPr>
            </w:pPr>
            <w:r w:rsidRPr="00800CE0">
              <w:rPr>
                <w:sz w:val="22"/>
                <w:szCs w:val="22"/>
              </w:rPr>
              <w:t xml:space="preserve">1.    Направление проектов карт-планов территории в согласительную комиссию; 2.    Направление извещения о проведении заседания согласительной комиссии (Заказчик). </w:t>
            </w:r>
          </w:p>
          <w:p w:rsidR="00800CE0" w:rsidRPr="00EB2163" w:rsidRDefault="002D0831" w:rsidP="002D0831">
            <w:pPr>
              <w:autoSpaceDE/>
              <w:autoSpaceDN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</w:t>
            </w:r>
            <w:r w:rsidR="00800CE0" w:rsidRPr="00EB2163">
              <w:rPr>
                <w:sz w:val="22"/>
                <w:szCs w:val="22"/>
              </w:rPr>
              <w:t>.    Проведение заседания согласительной комиссии (Заказчик)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35 (тридцати пяти) рабочих дней с первого заседания согласительной комиссии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 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3.3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240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5 (пяти) рабочих дней со дня истечения срока предоставления возражений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Оформление карты-плана территории в окончательной редакции.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3.4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5 (пяти) рабочих дней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Заказчик комплексных кадастровых работ по результатам рассмотрения представленного Исполнителем комплексных кадастровых работ проекта карты-плана территории утверждает карту-план территории 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3.5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3 (трех) рабочих дней со дня ее утверждения карты-плана территории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Заказчик комплексных кадастровых работ направляет карту-план территории в орган регистрации прав </w:t>
            </w:r>
          </w:p>
        </w:tc>
      </w:tr>
      <w:tr w:rsidR="002D0831" w:rsidTr="00D13E76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4</w:t>
            </w:r>
          </w:p>
        </w:tc>
        <w:tc>
          <w:tcPr>
            <w:tcW w:w="9412" w:type="dxa"/>
            <w:gridSpan w:val="2"/>
            <w:vAlign w:val="center"/>
          </w:tcPr>
          <w:p w:rsidR="002D0831" w:rsidRPr="00EB2163" w:rsidRDefault="002D0831" w:rsidP="00800CE0">
            <w:pPr>
              <w:autoSpaceDE/>
              <w:autoSpaceDN/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Этап 3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4.1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F84D8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  <w:p w:rsidR="002D0831" w:rsidRPr="00EB2163" w:rsidRDefault="002D0831" w:rsidP="002D083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В течение 20 (двадцати) рабочих дней, но не позднее 26.09.2022.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1. 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ЕГРН. </w:t>
            </w:r>
          </w:p>
          <w:p w:rsidR="002D0831" w:rsidRPr="00EB2163" w:rsidRDefault="002D0831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2. Получение Заказчиком сведений об объектах недвижимости в ЕГРН, подтверждающих результат выполнения комплексных кадастровых работ. </w:t>
            </w:r>
          </w:p>
        </w:tc>
      </w:tr>
      <w:tr w:rsidR="002D0831" w:rsidTr="0024764B">
        <w:trPr>
          <w:trHeight w:val="480"/>
        </w:trPr>
        <w:tc>
          <w:tcPr>
            <w:tcW w:w="567" w:type="dxa"/>
            <w:vAlign w:val="center"/>
          </w:tcPr>
          <w:p w:rsidR="002D0831" w:rsidRPr="00EB2163" w:rsidRDefault="002D0831" w:rsidP="0024764B">
            <w:pPr>
              <w:jc w:val="center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>5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2D083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Приемка работ: в течение 5 (пяти) рабочих дней, но не позднее 14.10.2022. </w:t>
            </w:r>
          </w:p>
        </w:tc>
        <w:tc>
          <w:tcPr>
            <w:tcW w:w="4706" w:type="dxa"/>
            <w:vAlign w:val="center"/>
          </w:tcPr>
          <w:p w:rsidR="002D0831" w:rsidRPr="00EB2163" w:rsidRDefault="002D0831" w:rsidP="002D0831">
            <w:pPr>
              <w:rPr>
                <w:sz w:val="22"/>
                <w:szCs w:val="22"/>
              </w:rPr>
            </w:pPr>
            <w:r w:rsidRPr="00EB2163">
              <w:rPr>
                <w:sz w:val="22"/>
                <w:szCs w:val="22"/>
              </w:rPr>
              <w:t xml:space="preserve">1. Направление Исполнителем в адрес Заказчика акта выполненных работ в 2 (двух) экземплярах с приложением счета и счета-фактуры (при наличии); 2. Подписание Заказчиком акта выполненных работ. 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EB2163" w:rsidRDefault="00EB2163" w:rsidP="00EB2163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EB2163" w:rsidRDefault="00EB2163" w:rsidP="00EB2163">
      <w:pPr>
        <w:rPr>
          <w:sz w:val="24"/>
          <w:szCs w:val="24"/>
        </w:rPr>
      </w:pPr>
      <w:r>
        <w:rPr>
          <w:sz w:val="24"/>
          <w:szCs w:val="24"/>
        </w:rPr>
        <w:t xml:space="preserve">«Коношский муниципальный район»                                          </w:t>
      </w:r>
      <w:r w:rsidR="009F2A81">
        <w:rPr>
          <w:sz w:val="24"/>
          <w:szCs w:val="24"/>
        </w:rPr>
        <w:t xml:space="preserve">        </w:t>
      </w:r>
      <w:r>
        <w:rPr>
          <w:sz w:val="24"/>
          <w:szCs w:val="24"/>
        </w:rPr>
        <w:t>О.Г. Реутов</w:t>
      </w:r>
    </w:p>
    <w:p w:rsidR="00EB2163" w:rsidRDefault="00EB2163" w:rsidP="0024764B">
      <w:pPr>
        <w:spacing w:after="240"/>
        <w:rPr>
          <w:sz w:val="24"/>
          <w:szCs w:val="24"/>
        </w:rPr>
      </w:pPr>
    </w:p>
    <w:sectPr w:rsidR="00EB2163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74" w:rsidRDefault="00AD4C74">
      <w:r>
        <w:separator/>
      </w:r>
    </w:p>
  </w:endnote>
  <w:endnote w:type="continuationSeparator" w:id="0">
    <w:p w:rsidR="00AD4C74" w:rsidRDefault="00AD4C74">
      <w:r>
        <w:continuationSeparator/>
      </w:r>
    </w:p>
  </w:endnote>
  <w:endnote w:id="1">
    <w:p w:rsidR="00000000" w:rsidRDefault="00AD4C74" w:rsidP="009161D8">
      <w:pPr>
        <w:pStyle w:val="aa"/>
        <w:ind w:firstLine="567"/>
        <w:jc w:val="both"/>
      </w:pPr>
    </w:p>
  </w:endnote>
  <w:endnote w:id="2">
    <w:p w:rsidR="00000000" w:rsidRDefault="00AD4C74" w:rsidP="00EB2163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74" w:rsidRDefault="00AD4C74">
      <w:r>
        <w:separator/>
      </w:r>
    </w:p>
  </w:footnote>
  <w:footnote w:type="continuationSeparator" w:id="0">
    <w:p w:rsidR="00AD4C74" w:rsidRDefault="00AD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64425"/>
    <w:rsid w:val="000B23D1"/>
    <w:rsid w:val="000D6231"/>
    <w:rsid w:val="0024764B"/>
    <w:rsid w:val="002D0831"/>
    <w:rsid w:val="002E2155"/>
    <w:rsid w:val="00393E50"/>
    <w:rsid w:val="004209DA"/>
    <w:rsid w:val="004B1AD3"/>
    <w:rsid w:val="004E7B7C"/>
    <w:rsid w:val="0052040C"/>
    <w:rsid w:val="00567933"/>
    <w:rsid w:val="005A2C85"/>
    <w:rsid w:val="00605799"/>
    <w:rsid w:val="0062603B"/>
    <w:rsid w:val="007272F0"/>
    <w:rsid w:val="007A03B0"/>
    <w:rsid w:val="007A13E2"/>
    <w:rsid w:val="00800CE0"/>
    <w:rsid w:val="008B2187"/>
    <w:rsid w:val="008B3244"/>
    <w:rsid w:val="008E204C"/>
    <w:rsid w:val="009161D8"/>
    <w:rsid w:val="009C545E"/>
    <w:rsid w:val="009F2A81"/>
    <w:rsid w:val="009F783F"/>
    <w:rsid w:val="00A0051E"/>
    <w:rsid w:val="00A94ED8"/>
    <w:rsid w:val="00AB4162"/>
    <w:rsid w:val="00AD1148"/>
    <w:rsid w:val="00AD4C74"/>
    <w:rsid w:val="00B053DA"/>
    <w:rsid w:val="00B66943"/>
    <w:rsid w:val="00BA007A"/>
    <w:rsid w:val="00BA63A7"/>
    <w:rsid w:val="00BB10C3"/>
    <w:rsid w:val="00C257B9"/>
    <w:rsid w:val="00D13E76"/>
    <w:rsid w:val="00D3480F"/>
    <w:rsid w:val="00D43488"/>
    <w:rsid w:val="00E8537F"/>
    <w:rsid w:val="00EA6BFF"/>
    <w:rsid w:val="00EB2163"/>
    <w:rsid w:val="00EE156E"/>
    <w:rsid w:val="00F84D82"/>
    <w:rsid w:val="00FC251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70991D-BD7E-4086-9964-55D4A8AA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9F2A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F2A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F2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2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OIT</cp:lastModifiedBy>
  <cp:revision>2</cp:revision>
  <cp:lastPrinted>2022-03-02T10:32:00Z</cp:lastPrinted>
  <dcterms:created xsi:type="dcterms:W3CDTF">2023-12-01T10:27:00Z</dcterms:created>
  <dcterms:modified xsi:type="dcterms:W3CDTF">2023-12-01T10:27:00Z</dcterms:modified>
</cp:coreProperties>
</file>