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7D5A1D" w:rsidRPr="008111C1" w:rsidRDefault="00AF5D4A" w:rsidP="008111C1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обл., Коношский р-н.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Подюга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</w:t>
            </w:r>
            <w:r w:rsidR="00F6663A">
              <w:rPr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184D" w:rsidP="00F6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663A">
              <w:rPr>
                <w:sz w:val="24"/>
                <w:szCs w:val="24"/>
              </w:rPr>
              <w:t>6</w:t>
            </w:r>
            <w:r w:rsidR="008111C1">
              <w:rPr>
                <w:sz w:val="24"/>
                <w:szCs w:val="24"/>
              </w:rPr>
              <w:t>-2024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д.76, каб.23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«Коношский муниципальный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https://rp-konosha-r29.gosweb.gosuslugi.ru/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https://dvinaland.ru/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Архангельской области и Ненецкому автономному 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https://rosreestr.gov.ru/about/struct/territorialnye-organy/upravlenie-rosreestra-po-arkhangelskoy-oblasti-i-nenetskomu-avtonomnomu-okrugu/?contrast=Y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</w:t>
            </w:r>
            <w:r w:rsidR="00F6663A">
              <w:rPr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20" w:rsidRDefault="00284420">
      <w:r>
        <w:separator/>
      </w:r>
    </w:p>
  </w:endnote>
  <w:endnote w:type="continuationSeparator" w:id="0">
    <w:p w:rsidR="00284420" w:rsidRDefault="00284420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1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8111C1" w:rsidRDefault="007D5A1D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rStyle w:val="ac"/>
          <w:color w:val="FFFFFF" w:themeColor="background1"/>
        </w:rPr>
        <w:t>2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Pr="008111C1" w:rsidRDefault="00510EA5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3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4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5</w:t>
      </w:r>
      <w:r w:rsidRPr="008111C1">
        <w:rPr>
          <w:color w:val="FFFFFF" w:themeColor="background1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6</w:t>
      </w:r>
      <w:r w:rsidRPr="008111C1">
        <w:rPr>
          <w:color w:val="FFFFFF" w:themeColor="background1"/>
        </w:rPr>
        <w:t xml:space="preserve"> Федеральный закон от 24 июля 2007 г. № 221-ФЗ </w:t>
      </w:r>
      <w:r w:rsidR="00FF0A6B" w:rsidRPr="008111C1">
        <w:rPr>
          <w:color w:val="FFFFFF" w:themeColor="background1"/>
        </w:rPr>
        <w:t>«</w:t>
      </w:r>
      <w:r w:rsidRPr="008111C1">
        <w:rPr>
          <w:color w:val="FFFFFF" w:themeColor="background1"/>
        </w:rPr>
        <w:t>О государственном кадастре недвижимости</w:t>
      </w:r>
      <w:r w:rsidR="00FF0A6B" w:rsidRPr="008111C1">
        <w:rPr>
          <w:color w:val="FFFFFF" w:themeColor="background1"/>
        </w:rPr>
        <w:t>»</w:t>
      </w:r>
      <w:r w:rsidRPr="008111C1">
        <w:rPr>
          <w:color w:val="FFFFFF" w:themeColor="background1"/>
        </w:rP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20" w:rsidRDefault="00284420">
      <w:r>
        <w:separator/>
      </w:r>
    </w:p>
  </w:footnote>
  <w:footnote w:type="continuationSeparator" w:id="0">
    <w:p w:rsidR="00284420" w:rsidRDefault="0028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E3477"/>
    <w:rsid w:val="00284420"/>
    <w:rsid w:val="00320464"/>
    <w:rsid w:val="00510EA5"/>
    <w:rsid w:val="00540FFD"/>
    <w:rsid w:val="00606062"/>
    <w:rsid w:val="00606998"/>
    <w:rsid w:val="007568AF"/>
    <w:rsid w:val="007742FA"/>
    <w:rsid w:val="007D5A1D"/>
    <w:rsid w:val="008111C1"/>
    <w:rsid w:val="008E4CDF"/>
    <w:rsid w:val="00955FE9"/>
    <w:rsid w:val="00AF5D4A"/>
    <w:rsid w:val="00BE267E"/>
    <w:rsid w:val="00BF10CE"/>
    <w:rsid w:val="00CB184D"/>
    <w:rsid w:val="00F6663A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4BF2C3-D999-4C02-8770-6B13D65D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2018-10-10T12:45:00Z</cp:lastPrinted>
  <dcterms:created xsi:type="dcterms:W3CDTF">2024-08-26T13:20:00Z</dcterms:created>
  <dcterms:modified xsi:type="dcterms:W3CDTF">2024-08-26T13:20:00Z</dcterms:modified>
</cp:coreProperties>
</file>