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0D" w:rsidRPr="00D23D1F" w:rsidRDefault="009B55F2" w:rsidP="00B1284D">
      <w:pPr>
        <w:pStyle w:val="ConsPlusNormal"/>
        <w:widowControl/>
        <w:tabs>
          <w:tab w:val="left" w:pos="7371"/>
          <w:tab w:val="left" w:pos="7655"/>
        </w:tabs>
        <w:ind w:left="-851" w:firstLine="851"/>
        <w:jc w:val="right"/>
        <w:rPr>
          <w:sz w:val="28"/>
          <w:szCs w:val="28"/>
        </w:rPr>
      </w:pPr>
      <w:r w:rsidRPr="00325A43">
        <w:rPr>
          <w:b/>
          <w:bCs/>
          <w:sz w:val="28"/>
          <w:szCs w:val="28"/>
        </w:rPr>
        <w:t xml:space="preserve">                      </w:t>
      </w:r>
      <w:r w:rsidR="000511C7">
        <w:t xml:space="preserve">            </w:t>
      </w:r>
      <w:r w:rsidR="00B1284D">
        <w:t xml:space="preserve">                      </w:t>
      </w:r>
      <w:r w:rsidR="0031050D" w:rsidRPr="00D23D1F">
        <w:t>УТВЕРЖДЕН</w:t>
      </w:r>
      <w:r w:rsidR="00B31BDA">
        <w:t xml:space="preserve">   </w:t>
      </w:r>
    </w:p>
    <w:p w:rsidR="00B31BDA" w:rsidRPr="00B31BDA" w:rsidRDefault="0031050D" w:rsidP="00B1284D">
      <w:pPr>
        <w:ind w:left="5102"/>
        <w:jc w:val="right"/>
        <w:rPr>
          <w:rFonts w:ascii="Times New Roman" w:hAnsi="Times New Roman"/>
          <w:sz w:val="28"/>
          <w:szCs w:val="28"/>
        </w:rPr>
      </w:pPr>
      <w:r w:rsidRPr="00B31BDA">
        <w:rPr>
          <w:rFonts w:ascii="Times New Roman" w:hAnsi="Times New Roman"/>
          <w:sz w:val="28"/>
          <w:szCs w:val="28"/>
        </w:rPr>
        <w:t>постановлением администрации</w:t>
      </w:r>
      <w:r w:rsidR="00B31BDA" w:rsidRPr="00B31BDA">
        <w:rPr>
          <w:rFonts w:ascii="Times New Roman" w:hAnsi="Times New Roman"/>
          <w:sz w:val="28"/>
          <w:szCs w:val="28"/>
        </w:rPr>
        <w:t xml:space="preserve"> </w:t>
      </w:r>
      <w:r w:rsidRPr="00B31BDA">
        <w:rPr>
          <w:rFonts w:ascii="Times New Roman" w:hAnsi="Times New Roman"/>
          <w:sz w:val="28"/>
          <w:szCs w:val="28"/>
        </w:rPr>
        <w:t>муниципального образования</w:t>
      </w:r>
      <w:r w:rsidR="006932E9" w:rsidRPr="00B31BDA">
        <w:rPr>
          <w:rFonts w:ascii="Times New Roman" w:hAnsi="Times New Roman"/>
          <w:sz w:val="28"/>
          <w:szCs w:val="28"/>
        </w:rPr>
        <w:t xml:space="preserve"> </w:t>
      </w:r>
      <w:r w:rsidRPr="00B31BDA">
        <w:rPr>
          <w:rFonts w:ascii="Times New Roman" w:hAnsi="Times New Roman"/>
          <w:sz w:val="28"/>
          <w:szCs w:val="28"/>
        </w:rPr>
        <w:t>«Коношское»</w:t>
      </w:r>
      <w:r w:rsidR="00B1284D">
        <w:rPr>
          <w:rFonts w:ascii="Times New Roman" w:hAnsi="Times New Roman"/>
          <w:sz w:val="28"/>
          <w:szCs w:val="28"/>
        </w:rPr>
        <w:t xml:space="preserve">  </w:t>
      </w:r>
      <w:r w:rsidR="00B31BDA" w:rsidRPr="00B31BDA">
        <w:rPr>
          <w:rFonts w:ascii="Times New Roman" w:hAnsi="Times New Roman"/>
          <w:sz w:val="28"/>
          <w:szCs w:val="28"/>
        </w:rPr>
        <w:t>от 18.03.2014 № 2</w:t>
      </w:r>
    </w:p>
    <w:p w:rsidR="00254FD5" w:rsidRPr="00D23D1F" w:rsidRDefault="000511C7" w:rsidP="0031050D">
      <w:pPr>
        <w:pStyle w:val="ConsPlusNormal"/>
        <w:widowControl/>
        <w:ind w:left="-851" w:firstLine="851"/>
        <w:jc w:val="right"/>
        <w:rPr>
          <w:b/>
          <w:bCs/>
          <w:sz w:val="28"/>
          <w:szCs w:val="28"/>
        </w:rPr>
      </w:pPr>
      <w:r w:rsidRPr="00D23D1F">
        <w:rPr>
          <w:b/>
          <w:bCs/>
          <w:sz w:val="28"/>
          <w:szCs w:val="28"/>
        </w:rPr>
        <w:t xml:space="preserve">                                 </w:t>
      </w:r>
      <w:r w:rsidR="008D2105" w:rsidRPr="00D23D1F">
        <w:rPr>
          <w:b/>
          <w:bCs/>
          <w:sz w:val="28"/>
          <w:szCs w:val="28"/>
        </w:rPr>
        <w:t xml:space="preserve"> </w:t>
      </w:r>
    </w:p>
    <w:p w:rsidR="00B1284D" w:rsidRDefault="00254FD5" w:rsidP="00F35BFC">
      <w:pPr>
        <w:shd w:val="clear" w:color="auto" w:fill="FFFFFF"/>
        <w:tabs>
          <w:tab w:val="left" w:pos="2160"/>
        </w:tabs>
        <w:ind w:left="-709" w:firstLine="425"/>
        <w:rPr>
          <w:rFonts w:ascii="Times New Roman" w:hAnsi="Times New Roman"/>
          <w:b/>
          <w:bCs/>
          <w:sz w:val="28"/>
          <w:szCs w:val="28"/>
        </w:rPr>
      </w:pPr>
      <w:r w:rsidRPr="00D23D1F">
        <w:rPr>
          <w:rFonts w:ascii="Times New Roman" w:hAnsi="Times New Roman"/>
          <w:b/>
          <w:bCs/>
          <w:sz w:val="28"/>
          <w:szCs w:val="28"/>
        </w:rPr>
        <w:t xml:space="preserve">                                   </w:t>
      </w:r>
    </w:p>
    <w:p w:rsidR="008D2105" w:rsidRPr="00D23D1F" w:rsidRDefault="00B1284D" w:rsidP="00F35BFC">
      <w:pPr>
        <w:shd w:val="clear" w:color="auto" w:fill="FFFFFF"/>
        <w:tabs>
          <w:tab w:val="left" w:pos="2160"/>
        </w:tabs>
        <w:ind w:left="-709" w:firstLine="425"/>
        <w:rPr>
          <w:rFonts w:ascii="Times New Roman" w:hAnsi="Times New Roman"/>
          <w:b/>
          <w:bCs/>
          <w:sz w:val="28"/>
          <w:szCs w:val="28"/>
        </w:rPr>
      </w:pPr>
      <w:r>
        <w:rPr>
          <w:rFonts w:ascii="Times New Roman" w:hAnsi="Times New Roman"/>
          <w:b/>
          <w:bCs/>
          <w:sz w:val="28"/>
          <w:szCs w:val="28"/>
        </w:rPr>
        <w:t xml:space="preserve">                                    </w:t>
      </w:r>
      <w:r w:rsidR="008D2105" w:rsidRPr="00D23D1F">
        <w:rPr>
          <w:rFonts w:ascii="Times New Roman" w:hAnsi="Times New Roman"/>
          <w:b/>
          <w:bCs/>
          <w:sz w:val="28"/>
          <w:szCs w:val="28"/>
        </w:rPr>
        <w:t>АДМИНИСТРАТИВНЫЙ  РЕГЛАМЕНТ</w:t>
      </w:r>
    </w:p>
    <w:p w:rsidR="008D2105" w:rsidRPr="00D23D1F" w:rsidRDefault="008D2105" w:rsidP="000511C7">
      <w:pPr>
        <w:shd w:val="clear" w:color="auto" w:fill="FFFFFF"/>
        <w:tabs>
          <w:tab w:val="left" w:pos="567"/>
          <w:tab w:val="left" w:pos="2160"/>
        </w:tabs>
        <w:jc w:val="center"/>
        <w:rPr>
          <w:rFonts w:ascii="Times New Roman" w:hAnsi="Times New Roman"/>
          <w:b/>
          <w:bCs/>
          <w:sz w:val="24"/>
          <w:szCs w:val="24"/>
        </w:rPr>
      </w:pPr>
      <w:r w:rsidRPr="00C22403">
        <w:rPr>
          <w:rFonts w:ascii="Times New Roman" w:hAnsi="Times New Roman"/>
          <w:b/>
          <w:bCs/>
          <w:sz w:val="28"/>
          <w:szCs w:val="28"/>
        </w:rPr>
        <w:t>администрации МО «Коношское»</w:t>
      </w:r>
      <w:r w:rsidRPr="00C22403">
        <w:rPr>
          <w:rFonts w:ascii="Times New Roman" w:hAnsi="Times New Roman"/>
          <w:spacing w:val="-4"/>
          <w:sz w:val="28"/>
          <w:szCs w:val="28"/>
        </w:rPr>
        <w:t xml:space="preserve">  п</w:t>
      </w:r>
      <w:r w:rsidRPr="00C22403">
        <w:rPr>
          <w:rFonts w:ascii="Times New Roman" w:hAnsi="Times New Roman"/>
          <w:sz w:val="28"/>
          <w:szCs w:val="28"/>
        </w:rPr>
        <w:t>о предоставлению</w:t>
      </w:r>
      <w:r w:rsidRPr="00C22403">
        <w:rPr>
          <w:rFonts w:ascii="Times New Roman" w:hAnsi="Times New Roman"/>
          <w:b/>
          <w:sz w:val="28"/>
          <w:szCs w:val="28"/>
        </w:rPr>
        <w:t xml:space="preserve"> </w:t>
      </w:r>
      <w:r w:rsidRPr="00C22403">
        <w:rPr>
          <w:rFonts w:ascii="Times New Roman" w:hAnsi="Times New Roman"/>
          <w:spacing w:val="-4"/>
          <w:sz w:val="28"/>
          <w:szCs w:val="28"/>
        </w:rPr>
        <w:t>муниципальной услуги</w:t>
      </w:r>
      <w:r w:rsidRPr="00D23D1F">
        <w:rPr>
          <w:rFonts w:ascii="Times New Roman" w:hAnsi="Times New Roman"/>
          <w:spacing w:val="-4"/>
          <w:sz w:val="24"/>
          <w:szCs w:val="24"/>
        </w:rPr>
        <w:t xml:space="preserve"> «</w:t>
      </w:r>
      <w:r w:rsidR="00C22403" w:rsidRPr="00C22403">
        <w:rPr>
          <w:rFonts w:ascii="Times New Roman" w:hAnsi="Times New Roman"/>
          <w:sz w:val="28"/>
          <w:szCs w:val="28"/>
        </w:rPr>
        <w:t>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sidRPr="00D23D1F">
        <w:rPr>
          <w:rFonts w:ascii="Times New Roman" w:hAnsi="Times New Roman"/>
          <w:spacing w:val="-4"/>
          <w:sz w:val="24"/>
          <w:szCs w:val="24"/>
        </w:rPr>
        <w:t>»</w:t>
      </w:r>
    </w:p>
    <w:p w:rsidR="008D2105" w:rsidRPr="00D23D1F" w:rsidRDefault="008D2105" w:rsidP="008D2105">
      <w:pPr>
        <w:shd w:val="clear" w:color="auto" w:fill="FFFFFF"/>
        <w:ind w:right="1"/>
        <w:jc w:val="center"/>
        <w:rPr>
          <w:rFonts w:ascii="Times New Roman" w:hAnsi="Times New Roman"/>
          <w:b/>
          <w:sz w:val="28"/>
          <w:szCs w:val="28"/>
        </w:rPr>
      </w:pPr>
      <w:r w:rsidRPr="00D23D1F">
        <w:rPr>
          <w:rFonts w:ascii="Times New Roman" w:hAnsi="Times New Roman"/>
          <w:b/>
          <w:sz w:val="28"/>
          <w:szCs w:val="28"/>
          <w:lang w:val="en-US"/>
        </w:rPr>
        <w:t>I</w:t>
      </w:r>
      <w:r w:rsidRPr="00D23D1F">
        <w:rPr>
          <w:rFonts w:ascii="Times New Roman" w:hAnsi="Times New Roman"/>
          <w:b/>
          <w:sz w:val="28"/>
          <w:szCs w:val="28"/>
        </w:rPr>
        <w:t>.Общие положения.</w:t>
      </w:r>
    </w:p>
    <w:p w:rsidR="008D2105" w:rsidRPr="003D6414" w:rsidRDefault="005E434E" w:rsidP="00AE2CA2">
      <w:pPr>
        <w:widowControl w:val="0"/>
        <w:shd w:val="clear" w:color="auto" w:fill="FFFFFF"/>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 xml:space="preserve">         </w:t>
      </w:r>
      <w:r w:rsidR="008D2105" w:rsidRPr="003D6414">
        <w:rPr>
          <w:rFonts w:ascii="Times New Roman" w:hAnsi="Times New Roman"/>
          <w:b/>
          <w:sz w:val="28"/>
          <w:szCs w:val="28"/>
        </w:rPr>
        <w:t>Предмет регулирования административного регламента.</w:t>
      </w:r>
    </w:p>
    <w:p w:rsidR="008834E1" w:rsidRPr="003D6414" w:rsidRDefault="008D2105" w:rsidP="00AE2CA2">
      <w:pPr>
        <w:spacing w:before="100" w:beforeAutospacing="1" w:after="100" w:afterAutospacing="1" w:line="240" w:lineRule="auto"/>
        <w:jc w:val="both"/>
        <w:rPr>
          <w:rFonts w:ascii="Times New Roman" w:eastAsia="Times New Roman" w:hAnsi="Times New Roman"/>
          <w:sz w:val="28"/>
          <w:szCs w:val="28"/>
          <w:lang w:eastAsia="ru-RU"/>
        </w:rPr>
      </w:pPr>
      <w:r w:rsidRPr="002E7FAC">
        <w:rPr>
          <w:rFonts w:ascii="Times New Roman" w:eastAsia="Times New Roman" w:hAnsi="Times New Roman"/>
          <w:sz w:val="28"/>
          <w:szCs w:val="28"/>
          <w:lang w:eastAsia="ru-RU"/>
        </w:rPr>
        <w:t>1</w:t>
      </w:r>
      <w:r w:rsidRPr="00D23D1F">
        <w:rPr>
          <w:rFonts w:ascii="Times New Roman" w:eastAsia="Times New Roman" w:hAnsi="Times New Roman"/>
          <w:sz w:val="24"/>
          <w:szCs w:val="24"/>
          <w:lang w:eastAsia="ru-RU"/>
        </w:rPr>
        <w:t>.</w:t>
      </w:r>
      <w:r w:rsidR="00AE2CA2">
        <w:rPr>
          <w:rFonts w:ascii="Times New Roman" w:eastAsia="Times New Roman" w:hAnsi="Times New Roman"/>
          <w:sz w:val="24"/>
          <w:szCs w:val="24"/>
          <w:lang w:eastAsia="ru-RU"/>
        </w:rPr>
        <w:t xml:space="preserve"> </w:t>
      </w:r>
      <w:r w:rsidR="008834E1" w:rsidRPr="003D6414">
        <w:rPr>
          <w:rFonts w:ascii="Times New Roman" w:eastAsia="Times New Roman" w:hAnsi="Times New Roman"/>
          <w:sz w:val="28"/>
          <w:szCs w:val="28"/>
          <w:lang w:eastAsia="ru-RU"/>
        </w:rPr>
        <w:t xml:space="preserve">Настоящий административный регламент устанавливает порядок предоставления муниципальной услуги по </w:t>
      </w:r>
      <w:r w:rsidR="003D6414" w:rsidRPr="003D6414">
        <w:rPr>
          <w:rFonts w:ascii="Times New Roman" w:hAnsi="Times New Roman"/>
          <w:sz w:val="28"/>
          <w:szCs w:val="28"/>
        </w:rPr>
        <w:t>признанию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sidR="008834E1" w:rsidRPr="003D6414">
        <w:rPr>
          <w:rFonts w:ascii="Times New Roman" w:eastAsia="Times New Roman" w:hAnsi="Times New Roman"/>
          <w:sz w:val="28"/>
          <w:szCs w:val="28"/>
          <w:lang w:eastAsia="ru-RU"/>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исполнительного органа местного самоуправления  (далее – орган, предоставляющий муниципальную услугу) при осуществлении полномочий по предоставлению муниципальной услуги. </w:t>
      </w:r>
    </w:p>
    <w:p w:rsidR="008834E1" w:rsidRPr="00D23D1F" w:rsidRDefault="008834E1" w:rsidP="008D2105">
      <w:pPr>
        <w:spacing w:before="100" w:beforeAutospacing="1" w:after="100" w:afterAutospacing="1" w:line="240" w:lineRule="auto"/>
        <w:jc w:val="both"/>
        <w:rPr>
          <w:rFonts w:ascii="Times New Roman" w:eastAsia="Times New Roman" w:hAnsi="Times New Roman"/>
          <w:sz w:val="24"/>
          <w:szCs w:val="24"/>
          <w:lang w:eastAsia="ru-RU"/>
        </w:rPr>
      </w:pPr>
      <w:r w:rsidRPr="002E7FAC">
        <w:rPr>
          <w:rFonts w:ascii="Times New Roman" w:eastAsia="Times New Roman" w:hAnsi="Times New Roman"/>
          <w:sz w:val="28"/>
          <w:szCs w:val="28"/>
          <w:lang w:eastAsia="ru-RU"/>
        </w:rPr>
        <w:t>2. Предоставление муниципальной услуги включает в себя следующие административные процедуры</w:t>
      </w:r>
      <w:r w:rsidRPr="00D23D1F">
        <w:rPr>
          <w:rFonts w:ascii="Times New Roman" w:eastAsia="Times New Roman" w:hAnsi="Times New Roman"/>
          <w:sz w:val="24"/>
          <w:szCs w:val="24"/>
          <w:lang w:eastAsia="ru-RU"/>
        </w:rPr>
        <w:t>:</w:t>
      </w:r>
    </w:p>
    <w:p w:rsidR="008834E1" w:rsidRPr="002E7FAC" w:rsidRDefault="008834E1" w:rsidP="008D2105">
      <w:pPr>
        <w:spacing w:before="100" w:beforeAutospacing="1" w:after="100" w:afterAutospacing="1" w:line="240" w:lineRule="auto"/>
        <w:jc w:val="both"/>
        <w:rPr>
          <w:rFonts w:ascii="Times New Roman" w:eastAsia="Times New Roman" w:hAnsi="Times New Roman"/>
          <w:sz w:val="28"/>
          <w:szCs w:val="28"/>
          <w:lang w:eastAsia="ru-RU"/>
        </w:rPr>
      </w:pPr>
      <w:r w:rsidRPr="002E7FAC">
        <w:rPr>
          <w:rFonts w:ascii="Times New Roman" w:eastAsia="Times New Roman" w:hAnsi="Times New Roman"/>
          <w:sz w:val="28"/>
          <w:szCs w:val="28"/>
          <w:lang w:eastAsia="ru-RU"/>
        </w:rPr>
        <w:t>1) регистрация заявления о предоставлении муниципальной услуги;</w:t>
      </w:r>
    </w:p>
    <w:p w:rsidR="008834E1" w:rsidRPr="002E7FAC" w:rsidRDefault="008834E1" w:rsidP="008D2105">
      <w:pPr>
        <w:spacing w:before="100" w:beforeAutospacing="1" w:after="100" w:afterAutospacing="1" w:line="240" w:lineRule="auto"/>
        <w:jc w:val="both"/>
        <w:rPr>
          <w:rFonts w:ascii="Times New Roman" w:eastAsia="Times New Roman" w:hAnsi="Times New Roman"/>
          <w:sz w:val="28"/>
          <w:szCs w:val="28"/>
          <w:lang w:eastAsia="ru-RU"/>
        </w:rPr>
      </w:pPr>
      <w:r w:rsidRPr="002E7FAC">
        <w:rPr>
          <w:rFonts w:ascii="Times New Roman" w:eastAsia="Times New Roman" w:hAnsi="Times New Roman"/>
          <w:sz w:val="28"/>
          <w:szCs w:val="28"/>
          <w:lang w:eastAsia="ru-RU"/>
        </w:rPr>
        <w:t>2) рассмотрение заявления и документов;</w:t>
      </w:r>
    </w:p>
    <w:p w:rsidR="008834E1" w:rsidRPr="00D23D1F" w:rsidRDefault="008834E1" w:rsidP="008D2105">
      <w:pPr>
        <w:spacing w:before="100" w:beforeAutospacing="1" w:after="100" w:afterAutospacing="1" w:line="240" w:lineRule="auto"/>
        <w:jc w:val="both"/>
        <w:rPr>
          <w:rFonts w:ascii="Times New Roman" w:eastAsia="Times New Roman" w:hAnsi="Times New Roman"/>
          <w:sz w:val="24"/>
          <w:szCs w:val="24"/>
          <w:lang w:eastAsia="ru-RU"/>
        </w:rPr>
      </w:pPr>
      <w:r w:rsidRPr="002E7FAC">
        <w:rPr>
          <w:rFonts w:ascii="Times New Roman" w:eastAsia="Times New Roman" w:hAnsi="Times New Roman"/>
          <w:sz w:val="28"/>
          <w:szCs w:val="28"/>
          <w:lang w:eastAsia="ru-RU"/>
        </w:rPr>
        <w:t>3) при отсутствии оснований для отказа в предоставлении муниципальной услуги</w:t>
      </w:r>
      <w:r w:rsidRPr="00D23D1F">
        <w:rPr>
          <w:rFonts w:ascii="Times New Roman" w:eastAsia="Times New Roman" w:hAnsi="Times New Roman"/>
          <w:sz w:val="24"/>
          <w:szCs w:val="24"/>
          <w:lang w:eastAsia="ru-RU"/>
        </w:rPr>
        <w:t xml:space="preserve"> </w:t>
      </w:r>
      <w:r w:rsidR="002E7FAC" w:rsidRPr="003D6414">
        <w:rPr>
          <w:rFonts w:ascii="Times New Roman" w:eastAsia="Times New Roman" w:hAnsi="Times New Roman"/>
          <w:sz w:val="28"/>
          <w:szCs w:val="28"/>
          <w:lang w:eastAsia="ru-RU"/>
        </w:rPr>
        <w:t xml:space="preserve">по </w:t>
      </w:r>
      <w:r w:rsidR="002E7FAC" w:rsidRPr="003D6414">
        <w:rPr>
          <w:rFonts w:ascii="Times New Roman" w:hAnsi="Times New Roman"/>
          <w:sz w:val="28"/>
          <w:szCs w:val="28"/>
        </w:rPr>
        <w:t>признанию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sidRPr="00D23D1F">
        <w:rPr>
          <w:rFonts w:ascii="Times New Roman" w:eastAsia="Times New Roman" w:hAnsi="Times New Roman"/>
          <w:sz w:val="24"/>
          <w:szCs w:val="24"/>
          <w:lang w:eastAsia="ru-RU"/>
        </w:rPr>
        <w:t>;</w:t>
      </w:r>
    </w:p>
    <w:p w:rsidR="008834E1" w:rsidRPr="00D23D1F" w:rsidRDefault="008834E1" w:rsidP="008D2105">
      <w:pPr>
        <w:spacing w:before="100" w:beforeAutospacing="1" w:after="100" w:afterAutospacing="1" w:line="240" w:lineRule="auto"/>
        <w:jc w:val="both"/>
        <w:rPr>
          <w:rFonts w:ascii="Times New Roman" w:eastAsia="Times New Roman" w:hAnsi="Times New Roman"/>
          <w:sz w:val="24"/>
          <w:szCs w:val="24"/>
          <w:lang w:eastAsia="ru-RU"/>
        </w:rPr>
      </w:pPr>
      <w:r w:rsidRPr="002E7FAC">
        <w:rPr>
          <w:rFonts w:ascii="Times New Roman" w:eastAsia="Times New Roman" w:hAnsi="Times New Roman"/>
          <w:sz w:val="28"/>
          <w:szCs w:val="28"/>
          <w:lang w:eastAsia="ru-RU"/>
        </w:rPr>
        <w:t>4) при наличии оснований для отказа в предоставлении муниципальной услуги подготовка уведомления об отказе</w:t>
      </w:r>
      <w:r w:rsidRPr="00D23D1F">
        <w:rPr>
          <w:rFonts w:ascii="Times New Roman" w:eastAsia="Times New Roman" w:hAnsi="Times New Roman"/>
          <w:sz w:val="24"/>
          <w:szCs w:val="24"/>
          <w:lang w:eastAsia="ru-RU"/>
        </w:rPr>
        <w:t xml:space="preserve"> </w:t>
      </w:r>
      <w:r w:rsidR="002E7FAC" w:rsidRPr="003D6414">
        <w:rPr>
          <w:rFonts w:ascii="Times New Roman" w:eastAsia="Times New Roman" w:hAnsi="Times New Roman"/>
          <w:sz w:val="28"/>
          <w:szCs w:val="28"/>
          <w:lang w:eastAsia="ru-RU"/>
        </w:rPr>
        <w:t xml:space="preserve">по </w:t>
      </w:r>
      <w:r w:rsidR="002E7FAC" w:rsidRPr="003D6414">
        <w:rPr>
          <w:rFonts w:ascii="Times New Roman" w:hAnsi="Times New Roman"/>
          <w:sz w:val="28"/>
          <w:szCs w:val="28"/>
        </w:rPr>
        <w:t>признанию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sidRPr="00D23D1F">
        <w:rPr>
          <w:rFonts w:ascii="Times New Roman" w:eastAsia="Times New Roman" w:hAnsi="Times New Roman"/>
          <w:sz w:val="24"/>
          <w:szCs w:val="24"/>
          <w:lang w:eastAsia="ru-RU"/>
        </w:rPr>
        <w:t>;</w:t>
      </w:r>
    </w:p>
    <w:p w:rsidR="002E7FAC" w:rsidRDefault="008834E1" w:rsidP="008D2105">
      <w:pPr>
        <w:spacing w:before="100" w:beforeAutospacing="1" w:after="100" w:afterAutospacing="1" w:line="240" w:lineRule="auto"/>
        <w:jc w:val="both"/>
        <w:rPr>
          <w:rFonts w:ascii="Times New Roman" w:eastAsia="Times New Roman" w:hAnsi="Times New Roman"/>
          <w:sz w:val="24"/>
          <w:szCs w:val="24"/>
          <w:lang w:eastAsia="ru-RU"/>
        </w:rPr>
      </w:pPr>
      <w:r w:rsidRPr="002E7FAC">
        <w:rPr>
          <w:rFonts w:ascii="Times New Roman" w:eastAsia="Times New Roman" w:hAnsi="Times New Roman"/>
          <w:sz w:val="28"/>
          <w:szCs w:val="28"/>
          <w:lang w:eastAsia="ru-RU"/>
        </w:rPr>
        <w:t>5) выдача</w:t>
      </w:r>
      <w:r w:rsidR="00AE2CA2">
        <w:rPr>
          <w:rFonts w:ascii="Times New Roman" w:eastAsia="Times New Roman" w:hAnsi="Times New Roman"/>
          <w:sz w:val="28"/>
          <w:szCs w:val="28"/>
          <w:lang w:eastAsia="ru-RU"/>
        </w:rPr>
        <w:t xml:space="preserve"> заключения (акта) </w:t>
      </w:r>
      <w:r w:rsidRPr="002E7FAC">
        <w:rPr>
          <w:rFonts w:ascii="Times New Roman" w:eastAsia="Times New Roman" w:hAnsi="Times New Roman"/>
          <w:sz w:val="28"/>
          <w:szCs w:val="28"/>
          <w:lang w:eastAsia="ru-RU"/>
        </w:rPr>
        <w:t xml:space="preserve">заявителю </w:t>
      </w:r>
      <w:r w:rsidR="002E7FAC" w:rsidRPr="003D6414">
        <w:rPr>
          <w:rFonts w:ascii="Times New Roman" w:eastAsia="Times New Roman" w:hAnsi="Times New Roman"/>
          <w:sz w:val="28"/>
          <w:szCs w:val="28"/>
          <w:lang w:eastAsia="ru-RU"/>
        </w:rPr>
        <w:t xml:space="preserve">по </w:t>
      </w:r>
      <w:r w:rsidR="002E7FAC" w:rsidRPr="003D6414">
        <w:rPr>
          <w:rFonts w:ascii="Times New Roman" w:hAnsi="Times New Roman"/>
          <w:sz w:val="28"/>
          <w:szCs w:val="28"/>
        </w:rPr>
        <w:t xml:space="preserve">признанию помещений жилыми помещениями, жилых помещений непригодными (пригодными) для </w:t>
      </w:r>
      <w:r w:rsidR="002E7FAC" w:rsidRPr="003D6414">
        <w:rPr>
          <w:rFonts w:ascii="Times New Roman" w:hAnsi="Times New Roman"/>
          <w:sz w:val="28"/>
          <w:szCs w:val="28"/>
        </w:rPr>
        <w:lastRenderedPageBreak/>
        <w:t>проживания, многоквартирных домов аварийными и подлежащими сносу или реконструкции</w:t>
      </w:r>
      <w:r w:rsidR="002E7FAC">
        <w:rPr>
          <w:rFonts w:ascii="Times New Roman" w:hAnsi="Times New Roman"/>
          <w:sz w:val="28"/>
          <w:szCs w:val="28"/>
        </w:rPr>
        <w:t>.</w:t>
      </w:r>
      <w:r w:rsidR="002E7FAC" w:rsidRPr="00D23D1F">
        <w:rPr>
          <w:rFonts w:ascii="Times New Roman" w:eastAsia="Times New Roman" w:hAnsi="Times New Roman"/>
          <w:sz w:val="24"/>
          <w:szCs w:val="24"/>
          <w:lang w:eastAsia="ru-RU"/>
        </w:rPr>
        <w:t xml:space="preserve"> </w:t>
      </w:r>
    </w:p>
    <w:p w:rsidR="008D2105" w:rsidRPr="002E7FAC" w:rsidRDefault="008834E1" w:rsidP="008D2105">
      <w:pPr>
        <w:spacing w:before="100" w:beforeAutospacing="1" w:after="100" w:afterAutospacing="1" w:line="240" w:lineRule="auto"/>
        <w:jc w:val="both"/>
        <w:rPr>
          <w:rFonts w:ascii="Times New Roman" w:eastAsia="Times New Roman" w:hAnsi="Times New Roman"/>
          <w:sz w:val="28"/>
          <w:szCs w:val="28"/>
          <w:lang w:eastAsia="ru-RU"/>
        </w:rPr>
      </w:pPr>
      <w:r w:rsidRPr="002E7FAC">
        <w:rPr>
          <w:rFonts w:ascii="Times New Roman" w:eastAsia="Times New Roman" w:hAnsi="Times New Roman"/>
          <w:sz w:val="28"/>
          <w:szCs w:val="28"/>
          <w:lang w:eastAsia="ru-RU"/>
        </w:rPr>
        <w:t>3. Муниципальная услуга включает в себя следующие подуслуги:</w:t>
      </w:r>
    </w:p>
    <w:p w:rsidR="00B63C24" w:rsidRPr="005E434E" w:rsidRDefault="008834E1" w:rsidP="00395ACC">
      <w:pPr>
        <w:spacing w:before="100" w:beforeAutospacing="1" w:after="100" w:afterAutospacing="1" w:line="240" w:lineRule="auto"/>
        <w:jc w:val="both"/>
        <w:rPr>
          <w:rFonts w:ascii="Times New Roman" w:eastAsia="Times New Roman" w:hAnsi="Times New Roman"/>
          <w:sz w:val="28"/>
          <w:szCs w:val="28"/>
          <w:lang w:eastAsia="ru-RU"/>
        </w:rPr>
      </w:pPr>
      <w:r w:rsidRPr="005E434E">
        <w:rPr>
          <w:rFonts w:ascii="Times New Roman" w:eastAsia="Times New Roman" w:hAnsi="Times New Roman"/>
          <w:sz w:val="28"/>
          <w:szCs w:val="28"/>
          <w:lang w:eastAsia="ru-RU"/>
        </w:rPr>
        <w:t xml:space="preserve">1) </w:t>
      </w:r>
      <w:r w:rsidR="005E434E">
        <w:rPr>
          <w:rFonts w:ascii="Times New Roman" w:eastAsia="Times New Roman" w:hAnsi="Times New Roman"/>
          <w:sz w:val="28"/>
          <w:szCs w:val="28"/>
          <w:lang w:eastAsia="ru-RU"/>
        </w:rPr>
        <w:t>прием и рассмотрение заявления и прилагаемых к нему обосновывающих документов;</w:t>
      </w:r>
    </w:p>
    <w:p w:rsidR="008834E1" w:rsidRPr="0073068E" w:rsidRDefault="008834E1" w:rsidP="00B63C24">
      <w:pPr>
        <w:spacing w:before="100" w:beforeAutospacing="1" w:after="100" w:afterAutospacing="1" w:line="240" w:lineRule="auto"/>
        <w:jc w:val="both"/>
        <w:rPr>
          <w:rFonts w:ascii="Times New Roman" w:eastAsia="Times New Roman" w:hAnsi="Times New Roman"/>
          <w:sz w:val="28"/>
          <w:szCs w:val="28"/>
          <w:lang w:eastAsia="ru-RU"/>
        </w:rPr>
      </w:pPr>
      <w:r w:rsidRPr="005E434E">
        <w:rPr>
          <w:rFonts w:ascii="Times New Roman" w:eastAsia="Times New Roman" w:hAnsi="Times New Roman"/>
          <w:sz w:val="28"/>
          <w:szCs w:val="28"/>
          <w:lang w:eastAsia="ru-RU"/>
        </w:rPr>
        <w:t xml:space="preserve">2) </w:t>
      </w:r>
      <w:r w:rsidR="0073068E" w:rsidRPr="0073068E">
        <w:rPr>
          <w:rFonts w:ascii="Times New Roman" w:hAnsi="Times New Roman"/>
          <w:sz w:val="28"/>
          <w:szCs w:val="28"/>
        </w:rPr>
        <w:t xml:space="preserve">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РФ о результатах проведенных в отношении жилого помещении </w:t>
      </w:r>
      <w:r w:rsidR="0073068E">
        <w:rPr>
          <w:rFonts w:ascii="Times New Roman" w:hAnsi="Times New Roman"/>
          <w:sz w:val="28"/>
          <w:szCs w:val="28"/>
        </w:rPr>
        <w:t>мероприятий по контролю</w:t>
      </w:r>
      <w:r w:rsidR="0073068E" w:rsidRPr="0073068E">
        <w:rPr>
          <w:rFonts w:ascii="Times New Roman" w:hAnsi="Times New Roman"/>
          <w:sz w:val="28"/>
          <w:szCs w:val="28"/>
        </w:rPr>
        <w:t xml:space="preserve">, необходимых для принятия решения о признании жилого помещения </w:t>
      </w:r>
      <w:r w:rsidR="0073068E">
        <w:rPr>
          <w:rFonts w:ascii="Times New Roman" w:hAnsi="Times New Roman"/>
          <w:sz w:val="28"/>
          <w:szCs w:val="28"/>
        </w:rPr>
        <w:t>пригодным (непригодным).</w:t>
      </w:r>
    </w:p>
    <w:p w:rsidR="0073068E" w:rsidRDefault="008834E1" w:rsidP="0073068E">
      <w:pPr>
        <w:rPr>
          <w:rFonts w:ascii="Times New Roman" w:hAnsi="Times New Roman"/>
          <w:sz w:val="28"/>
          <w:szCs w:val="28"/>
        </w:rPr>
      </w:pPr>
      <w:r w:rsidRPr="005E434E">
        <w:rPr>
          <w:rFonts w:ascii="Times New Roman" w:eastAsia="Times New Roman" w:hAnsi="Times New Roman"/>
          <w:sz w:val="28"/>
          <w:szCs w:val="28"/>
          <w:lang w:eastAsia="ru-RU"/>
        </w:rPr>
        <w:t>3</w:t>
      </w:r>
      <w:r w:rsidRPr="0073068E">
        <w:rPr>
          <w:rFonts w:ascii="Times New Roman" w:eastAsia="Times New Roman" w:hAnsi="Times New Roman"/>
          <w:sz w:val="28"/>
          <w:szCs w:val="28"/>
          <w:lang w:eastAsia="ru-RU"/>
        </w:rPr>
        <w:t xml:space="preserve">) </w:t>
      </w:r>
      <w:r w:rsidR="0073068E" w:rsidRPr="0073068E">
        <w:rPr>
          <w:rFonts w:ascii="Times New Roman" w:hAnsi="Times New Roman"/>
          <w:sz w:val="28"/>
          <w:szCs w:val="28"/>
        </w:rPr>
        <w:t>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3068E" w:rsidRDefault="0073068E" w:rsidP="0073068E">
      <w:pPr>
        <w:rPr>
          <w:rFonts w:ascii="Times New Roman" w:hAnsi="Times New Roman"/>
          <w:sz w:val="28"/>
          <w:szCs w:val="28"/>
        </w:rPr>
      </w:pPr>
      <w:r>
        <w:rPr>
          <w:rFonts w:ascii="Times New Roman" w:hAnsi="Times New Roman"/>
          <w:sz w:val="28"/>
          <w:szCs w:val="28"/>
        </w:rPr>
        <w:t>4)</w:t>
      </w:r>
      <w:r w:rsidRPr="0073068E">
        <w:t xml:space="preserve"> </w:t>
      </w:r>
      <w:r w:rsidRPr="0073068E">
        <w:rPr>
          <w:rFonts w:ascii="Times New Roman" w:hAnsi="Times New Roman"/>
          <w:sz w:val="28"/>
          <w:szCs w:val="28"/>
        </w:rPr>
        <w:t>работу комиссии по оценке пригодности (непригодности) жилых помещений для постоянного проживания</w:t>
      </w:r>
      <w:r>
        <w:rPr>
          <w:rFonts w:ascii="Times New Roman" w:hAnsi="Times New Roman"/>
          <w:sz w:val="28"/>
          <w:szCs w:val="28"/>
        </w:rPr>
        <w:t>;</w:t>
      </w:r>
    </w:p>
    <w:p w:rsidR="0073068E" w:rsidRPr="0073068E" w:rsidRDefault="0073068E" w:rsidP="0073068E">
      <w:pPr>
        <w:rPr>
          <w:rFonts w:ascii="Times New Roman" w:hAnsi="Times New Roman"/>
          <w:sz w:val="28"/>
          <w:szCs w:val="28"/>
        </w:rPr>
      </w:pPr>
      <w:r>
        <w:rPr>
          <w:rFonts w:ascii="Times New Roman" w:hAnsi="Times New Roman"/>
          <w:sz w:val="28"/>
          <w:szCs w:val="28"/>
        </w:rPr>
        <w:t>5)</w:t>
      </w:r>
      <w:r w:rsidRPr="0073068E">
        <w:t xml:space="preserve"> </w:t>
      </w:r>
      <w:r w:rsidRPr="0073068E">
        <w:rPr>
          <w:rFonts w:ascii="Times New Roman" w:hAnsi="Times New Roman"/>
          <w:sz w:val="28"/>
          <w:szCs w:val="28"/>
        </w:rPr>
        <w:t>составление комиссией заключения о признании пригодным (непригодным) для проживания (далее-заключение) и признании многоквартирного дома аварийным и подлежащим сносу;</w:t>
      </w:r>
    </w:p>
    <w:p w:rsidR="0073068E" w:rsidRPr="0073068E" w:rsidRDefault="0073068E" w:rsidP="0073068E">
      <w:pPr>
        <w:rPr>
          <w:rFonts w:ascii="Times New Roman" w:hAnsi="Times New Roman"/>
          <w:sz w:val="28"/>
          <w:szCs w:val="28"/>
        </w:rPr>
      </w:pPr>
      <w:r>
        <w:rPr>
          <w:rFonts w:ascii="Times New Roman" w:hAnsi="Times New Roman"/>
          <w:sz w:val="28"/>
          <w:szCs w:val="28"/>
        </w:rPr>
        <w:t>6)</w:t>
      </w:r>
      <w:r w:rsidRPr="0073068E">
        <w:t xml:space="preserve"> </w:t>
      </w:r>
      <w:r w:rsidRPr="0073068E">
        <w:rPr>
          <w:rFonts w:ascii="Times New Roman" w:hAnsi="Times New Roman"/>
          <w:sz w:val="28"/>
          <w:szCs w:val="28"/>
        </w:rPr>
        <w:t>составление акта обследования помещения (в случае принятия комиссией решение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обследования;</w:t>
      </w:r>
    </w:p>
    <w:p w:rsidR="0073068E" w:rsidRPr="0073068E" w:rsidRDefault="0073068E" w:rsidP="0073068E">
      <w:pPr>
        <w:rPr>
          <w:rFonts w:ascii="Times New Roman" w:hAnsi="Times New Roman"/>
          <w:sz w:val="28"/>
          <w:szCs w:val="28"/>
        </w:rPr>
      </w:pPr>
      <w:r>
        <w:rPr>
          <w:rFonts w:ascii="Times New Roman" w:hAnsi="Times New Roman"/>
          <w:sz w:val="28"/>
          <w:szCs w:val="28"/>
        </w:rPr>
        <w:t xml:space="preserve">6) </w:t>
      </w:r>
      <w:r w:rsidRPr="0073068E">
        <w:rPr>
          <w:rFonts w:ascii="Times New Roman" w:hAnsi="Times New Roman"/>
          <w:sz w:val="28"/>
          <w:szCs w:val="28"/>
        </w:rPr>
        <w:t>принятие главой администрации муниципального образования «Коношское» решения по итогам работы комиссии;</w:t>
      </w:r>
    </w:p>
    <w:p w:rsidR="0073068E" w:rsidRPr="0073068E" w:rsidRDefault="0073068E" w:rsidP="0073068E">
      <w:pPr>
        <w:rPr>
          <w:rFonts w:ascii="Times New Roman" w:hAnsi="Times New Roman"/>
          <w:sz w:val="28"/>
          <w:szCs w:val="28"/>
        </w:rPr>
      </w:pPr>
      <w:r>
        <w:rPr>
          <w:rFonts w:ascii="Times New Roman" w:hAnsi="Times New Roman"/>
          <w:sz w:val="28"/>
          <w:szCs w:val="28"/>
        </w:rPr>
        <w:t>7</w:t>
      </w:r>
      <w:r w:rsidRPr="0073068E">
        <w:rPr>
          <w:rFonts w:ascii="Times New Roman" w:hAnsi="Times New Roman"/>
          <w:sz w:val="28"/>
          <w:szCs w:val="28"/>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73068E" w:rsidRPr="0073068E" w:rsidRDefault="0073068E" w:rsidP="0073068E">
      <w:pPr>
        <w:rPr>
          <w:rFonts w:ascii="Times New Roman" w:hAnsi="Times New Roman"/>
          <w:sz w:val="28"/>
          <w:szCs w:val="28"/>
        </w:rPr>
      </w:pPr>
    </w:p>
    <w:p w:rsidR="008834E1" w:rsidRPr="00D23D1F" w:rsidRDefault="00B63C24" w:rsidP="00B63C24">
      <w:pPr>
        <w:spacing w:before="100" w:beforeAutospacing="1" w:after="100" w:afterAutospacing="1" w:line="240" w:lineRule="auto"/>
        <w:jc w:val="both"/>
        <w:rPr>
          <w:rFonts w:ascii="Times New Roman" w:eastAsia="Times New Roman" w:hAnsi="Times New Roman"/>
          <w:sz w:val="24"/>
          <w:szCs w:val="24"/>
          <w:lang w:eastAsia="ru-RU"/>
        </w:rPr>
      </w:pPr>
      <w:r w:rsidRPr="00195C55">
        <w:rPr>
          <w:rFonts w:ascii="Times New Roman" w:eastAsia="Times New Roman" w:hAnsi="Times New Roman"/>
          <w:sz w:val="28"/>
          <w:szCs w:val="28"/>
          <w:lang w:eastAsia="ru-RU"/>
        </w:rPr>
        <w:t>4</w:t>
      </w:r>
      <w:r w:rsidR="008834E1" w:rsidRPr="00195C55">
        <w:rPr>
          <w:rFonts w:ascii="Times New Roman" w:eastAsia="Times New Roman" w:hAnsi="Times New Roman"/>
          <w:sz w:val="28"/>
          <w:szCs w:val="28"/>
          <w:lang w:eastAsia="ru-RU"/>
        </w:rPr>
        <w:t>. Заявителями при предоставлении муниципальной услуги являются</w:t>
      </w:r>
      <w:r w:rsidR="008834E1" w:rsidRPr="00D23D1F">
        <w:rPr>
          <w:rFonts w:ascii="Times New Roman" w:eastAsia="Times New Roman" w:hAnsi="Times New Roman"/>
          <w:sz w:val="24"/>
          <w:szCs w:val="24"/>
          <w:lang w:eastAsia="ru-RU"/>
        </w:rPr>
        <w:t xml:space="preserve">: </w:t>
      </w:r>
    </w:p>
    <w:p w:rsidR="0068774C" w:rsidRDefault="008834E1" w:rsidP="00B63C24">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1) физические лица</w:t>
      </w:r>
      <w:r w:rsidR="0068774C">
        <w:rPr>
          <w:rFonts w:ascii="Times New Roman" w:eastAsia="Times New Roman" w:hAnsi="Times New Roman"/>
          <w:sz w:val="28"/>
          <w:szCs w:val="28"/>
          <w:lang w:eastAsia="ru-RU"/>
        </w:rPr>
        <w:t xml:space="preserve">- </w:t>
      </w:r>
      <w:r w:rsidR="0068774C" w:rsidRPr="00AE2CA2">
        <w:rPr>
          <w:rFonts w:ascii="Times New Roman" w:eastAsia="Times New Roman" w:hAnsi="Times New Roman"/>
          <w:sz w:val="28"/>
          <w:szCs w:val="28"/>
          <w:lang w:eastAsia="ru-RU"/>
        </w:rPr>
        <w:t>собственники</w:t>
      </w:r>
      <w:r w:rsidR="0068774C">
        <w:rPr>
          <w:rFonts w:ascii="Times New Roman" w:eastAsia="Times New Roman" w:hAnsi="Times New Roman"/>
          <w:sz w:val="28"/>
          <w:szCs w:val="28"/>
          <w:lang w:eastAsia="ru-RU"/>
        </w:rPr>
        <w:t xml:space="preserve"> </w:t>
      </w:r>
      <w:r w:rsidR="0068774C" w:rsidRPr="00AE2CA2">
        <w:rPr>
          <w:rFonts w:ascii="Times New Roman" w:eastAsia="Times New Roman" w:hAnsi="Times New Roman"/>
          <w:sz w:val="28"/>
          <w:szCs w:val="28"/>
          <w:lang w:eastAsia="ru-RU"/>
        </w:rPr>
        <w:t>жил</w:t>
      </w:r>
      <w:r w:rsidR="0068774C">
        <w:rPr>
          <w:rFonts w:ascii="Times New Roman" w:eastAsia="Times New Roman" w:hAnsi="Times New Roman"/>
          <w:sz w:val="28"/>
          <w:szCs w:val="28"/>
          <w:lang w:eastAsia="ru-RU"/>
        </w:rPr>
        <w:t>ых</w:t>
      </w:r>
      <w:r w:rsidR="0068774C" w:rsidRPr="00AE2CA2">
        <w:rPr>
          <w:rFonts w:ascii="Times New Roman" w:eastAsia="Times New Roman" w:hAnsi="Times New Roman"/>
          <w:sz w:val="28"/>
          <w:szCs w:val="28"/>
          <w:lang w:eastAsia="ru-RU"/>
        </w:rPr>
        <w:t xml:space="preserve"> помещен</w:t>
      </w:r>
      <w:r w:rsidR="0068774C">
        <w:rPr>
          <w:rFonts w:ascii="Times New Roman" w:eastAsia="Times New Roman" w:hAnsi="Times New Roman"/>
          <w:sz w:val="28"/>
          <w:szCs w:val="28"/>
          <w:lang w:eastAsia="ru-RU"/>
        </w:rPr>
        <w:t xml:space="preserve">ий; </w:t>
      </w:r>
    </w:p>
    <w:p w:rsidR="008834E1" w:rsidRDefault="0068774C" w:rsidP="00B63C24">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AE2CA2">
        <w:rPr>
          <w:rFonts w:ascii="Times New Roman" w:eastAsia="Times New Roman" w:hAnsi="Times New Roman"/>
          <w:sz w:val="28"/>
          <w:szCs w:val="28"/>
          <w:lang w:eastAsia="ru-RU"/>
        </w:rPr>
        <w:t>физические лица</w:t>
      </w:r>
      <w:r>
        <w:rPr>
          <w:rFonts w:ascii="Times New Roman" w:eastAsia="Times New Roman" w:hAnsi="Times New Roman"/>
          <w:sz w:val="28"/>
          <w:szCs w:val="28"/>
          <w:lang w:eastAsia="ru-RU"/>
        </w:rPr>
        <w:t>, зарегистрированные в жилых помещениях</w:t>
      </w:r>
      <w:r w:rsidRPr="00AE2CA2">
        <w:rPr>
          <w:rFonts w:ascii="Times New Roman" w:eastAsia="Times New Roman" w:hAnsi="Times New Roman"/>
          <w:sz w:val="28"/>
          <w:szCs w:val="28"/>
          <w:lang w:eastAsia="ru-RU"/>
        </w:rPr>
        <w:t xml:space="preserve"> </w:t>
      </w:r>
      <w:r w:rsidR="00AE2CA2" w:rsidRPr="00AE2CA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наниматели </w:t>
      </w:r>
      <w:r w:rsidR="00AE2CA2" w:rsidRPr="00AE2CA2">
        <w:rPr>
          <w:rFonts w:ascii="Times New Roman" w:eastAsia="Times New Roman" w:hAnsi="Times New Roman"/>
          <w:sz w:val="28"/>
          <w:szCs w:val="28"/>
          <w:lang w:eastAsia="ru-RU"/>
        </w:rPr>
        <w:t xml:space="preserve">либо </w:t>
      </w:r>
      <w:r>
        <w:rPr>
          <w:rFonts w:ascii="Times New Roman" w:eastAsia="Times New Roman" w:hAnsi="Times New Roman"/>
          <w:sz w:val="28"/>
          <w:szCs w:val="28"/>
          <w:lang w:eastAsia="ru-RU"/>
        </w:rPr>
        <w:t xml:space="preserve">члены семьи </w:t>
      </w:r>
      <w:r w:rsidR="00AE2CA2" w:rsidRPr="00AE2CA2">
        <w:rPr>
          <w:rFonts w:ascii="Times New Roman" w:eastAsia="Times New Roman" w:hAnsi="Times New Roman"/>
          <w:sz w:val="28"/>
          <w:szCs w:val="28"/>
          <w:lang w:eastAsia="ru-RU"/>
        </w:rPr>
        <w:t>нанимател</w:t>
      </w:r>
      <w:r>
        <w:rPr>
          <w:rFonts w:ascii="Times New Roman" w:eastAsia="Times New Roman" w:hAnsi="Times New Roman"/>
          <w:sz w:val="28"/>
          <w:szCs w:val="28"/>
          <w:lang w:eastAsia="ru-RU"/>
        </w:rPr>
        <w:t>я</w:t>
      </w:r>
      <w:r w:rsidR="00AE2CA2" w:rsidRPr="00AE2CA2">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B63C24" w:rsidRPr="00195C55" w:rsidRDefault="00B63C24" w:rsidP="00195C55">
      <w:pPr>
        <w:shd w:val="clear" w:color="auto" w:fill="FFFFFF"/>
        <w:tabs>
          <w:tab w:val="left" w:pos="1382"/>
        </w:tabs>
        <w:spacing w:line="322" w:lineRule="exact"/>
        <w:jc w:val="center"/>
        <w:rPr>
          <w:rFonts w:ascii="Times New Roman" w:hAnsi="Times New Roman"/>
          <w:b/>
          <w:spacing w:val="-15"/>
          <w:sz w:val="28"/>
          <w:szCs w:val="28"/>
        </w:rPr>
      </w:pPr>
      <w:r w:rsidRPr="00195C55">
        <w:rPr>
          <w:rFonts w:ascii="Times New Roman" w:hAnsi="Times New Roman"/>
          <w:b/>
          <w:spacing w:val="-15"/>
          <w:sz w:val="28"/>
          <w:szCs w:val="28"/>
        </w:rPr>
        <w:lastRenderedPageBreak/>
        <w:t xml:space="preserve">Требования к порядку информирования о правилах предоставления </w:t>
      </w:r>
      <w:r w:rsidR="00195C55">
        <w:rPr>
          <w:rFonts w:ascii="Times New Roman" w:hAnsi="Times New Roman"/>
          <w:b/>
          <w:spacing w:val="-15"/>
          <w:sz w:val="28"/>
          <w:szCs w:val="28"/>
        </w:rPr>
        <w:t xml:space="preserve">                </w:t>
      </w:r>
      <w:r w:rsidRPr="00195C55">
        <w:rPr>
          <w:rFonts w:ascii="Times New Roman" w:hAnsi="Times New Roman"/>
          <w:b/>
          <w:spacing w:val="-15"/>
          <w:sz w:val="28"/>
          <w:szCs w:val="28"/>
        </w:rPr>
        <w:t>муниципальной услуги</w:t>
      </w:r>
    </w:p>
    <w:p w:rsidR="008834E1" w:rsidRPr="00195C55" w:rsidRDefault="002A0FC0" w:rsidP="00B63C24">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8834E1" w:rsidRPr="00195C55">
        <w:rPr>
          <w:rFonts w:ascii="Times New Roman" w:eastAsia="Times New Roman" w:hAnsi="Times New Roman"/>
          <w:sz w:val="28"/>
          <w:szCs w:val="28"/>
          <w:lang w:eastAsia="ru-RU"/>
        </w:rPr>
        <w:t>. Информация о правилах предоставления муниципальной услуги может быть получена:</w:t>
      </w:r>
    </w:p>
    <w:p w:rsidR="008834E1" w:rsidRPr="00195C55" w:rsidRDefault="008834E1" w:rsidP="00B63C24">
      <w:pPr>
        <w:spacing w:before="100" w:beforeAutospacing="1" w:after="100" w:afterAutospacing="1" w:line="240" w:lineRule="auto"/>
        <w:jc w:val="both"/>
        <w:rPr>
          <w:rFonts w:ascii="Times New Roman" w:eastAsia="Times New Roman" w:hAnsi="Times New Roman"/>
          <w:sz w:val="28"/>
          <w:szCs w:val="28"/>
          <w:lang w:eastAsia="ru-RU"/>
        </w:rPr>
      </w:pPr>
      <w:r w:rsidRPr="00195C55">
        <w:rPr>
          <w:rFonts w:ascii="Times New Roman" w:eastAsia="Times New Roman" w:hAnsi="Times New Roman"/>
          <w:sz w:val="28"/>
          <w:szCs w:val="28"/>
          <w:lang w:eastAsia="ru-RU"/>
        </w:rPr>
        <w:t>по телефону;</w:t>
      </w:r>
    </w:p>
    <w:p w:rsidR="008834E1" w:rsidRPr="00195C55" w:rsidRDefault="008834E1" w:rsidP="00B63C24">
      <w:pPr>
        <w:spacing w:before="100" w:beforeAutospacing="1" w:after="100" w:afterAutospacing="1" w:line="240" w:lineRule="auto"/>
        <w:jc w:val="both"/>
        <w:rPr>
          <w:rFonts w:ascii="Times New Roman" w:eastAsia="Times New Roman" w:hAnsi="Times New Roman"/>
          <w:sz w:val="28"/>
          <w:szCs w:val="28"/>
          <w:lang w:eastAsia="ru-RU"/>
        </w:rPr>
      </w:pPr>
      <w:r w:rsidRPr="00195C55">
        <w:rPr>
          <w:rFonts w:ascii="Times New Roman" w:eastAsia="Times New Roman" w:hAnsi="Times New Roman"/>
          <w:sz w:val="28"/>
          <w:szCs w:val="28"/>
          <w:lang w:eastAsia="ru-RU"/>
        </w:rPr>
        <w:t>по электронной почте;</w:t>
      </w:r>
    </w:p>
    <w:p w:rsidR="008834E1" w:rsidRPr="00195C55" w:rsidRDefault="008834E1" w:rsidP="00B63C24">
      <w:pPr>
        <w:spacing w:before="100" w:beforeAutospacing="1" w:after="100" w:afterAutospacing="1" w:line="240" w:lineRule="auto"/>
        <w:jc w:val="both"/>
        <w:rPr>
          <w:rFonts w:ascii="Times New Roman" w:eastAsia="Times New Roman" w:hAnsi="Times New Roman"/>
          <w:sz w:val="28"/>
          <w:szCs w:val="28"/>
          <w:lang w:eastAsia="ru-RU"/>
        </w:rPr>
      </w:pPr>
      <w:r w:rsidRPr="00195C55">
        <w:rPr>
          <w:rFonts w:ascii="Times New Roman" w:eastAsia="Times New Roman" w:hAnsi="Times New Roman"/>
          <w:sz w:val="28"/>
          <w:szCs w:val="28"/>
          <w:lang w:eastAsia="ru-RU"/>
        </w:rPr>
        <w:t xml:space="preserve">по почте путем обращения заявителя с письменным запросом о предоставлении </w:t>
      </w:r>
      <w:r w:rsidR="00195C55">
        <w:rPr>
          <w:rFonts w:ascii="Times New Roman" w:eastAsia="Times New Roman" w:hAnsi="Times New Roman"/>
          <w:sz w:val="28"/>
          <w:szCs w:val="28"/>
          <w:lang w:eastAsia="ru-RU"/>
        </w:rPr>
        <w:t>муниципальной услуги</w:t>
      </w:r>
      <w:r w:rsidRPr="00195C55">
        <w:rPr>
          <w:rFonts w:ascii="Times New Roman" w:eastAsia="Times New Roman" w:hAnsi="Times New Roman"/>
          <w:sz w:val="28"/>
          <w:szCs w:val="28"/>
          <w:lang w:eastAsia="ru-RU"/>
        </w:rPr>
        <w:t>;</w:t>
      </w:r>
    </w:p>
    <w:p w:rsidR="008834E1" w:rsidRPr="00195C55" w:rsidRDefault="008834E1" w:rsidP="00B63C24">
      <w:pPr>
        <w:spacing w:before="100" w:beforeAutospacing="1" w:after="100" w:afterAutospacing="1" w:line="240" w:lineRule="auto"/>
        <w:jc w:val="both"/>
        <w:rPr>
          <w:rFonts w:ascii="Times New Roman" w:eastAsia="Times New Roman" w:hAnsi="Times New Roman"/>
          <w:sz w:val="28"/>
          <w:szCs w:val="28"/>
          <w:lang w:eastAsia="ru-RU"/>
        </w:rPr>
      </w:pPr>
      <w:r w:rsidRPr="00195C55">
        <w:rPr>
          <w:rFonts w:ascii="Times New Roman" w:eastAsia="Times New Roman" w:hAnsi="Times New Roman"/>
          <w:sz w:val="28"/>
          <w:szCs w:val="28"/>
          <w:lang w:eastAsia="ru-RU"/>
        </w:rPr>
        <w:t>при личном обращении заявителя;</w:t>
      </w:r>
    </w:p>
    <w:p w:rsidR="00BA2A99" w:rsidRPr="00195C55" w:rsidRDefault="00BA2A99" w:rsidP="00B63C24">
      <w:pPr>
        <w:spacing w:before="100" w:beforeAutospacing="1" w:after="100" w:afterAutospacing="1" w:line="240" w:lineRule="auto"/>
        <w:jc w:val="both"/>
        <w:rPr>
          <w:rFonts w:ascii="Times New Roman" w:eastAsia="Times New Roman" w:hAnsi="Times New Roman"/>
          <w:sz w:val="28"/>
          <w:szCs w:val="28"/>
          <w:lang w:eastAsia="ru-RU"/>
        </w:rPr>
      </w:pPr>
      <w:r w:rsidRPr="00195C55">
        <w:rPr>
          <w:rFonts w:ascii="Times New Roman" w:eastAsia="Times New Roman" w:hAnsi="Times New Roman"/>
          <w:sz w:val="28"/>
          <w:szCs w:val="28"/>
          <w:lang w:eastAsia="ru-RU"/>
        </w:rPr>
        <w:t>на официальном сайте администрации  МО «Коношский муниципальный район»</w:t>
      </w:r>
    </w:p>
    <w:p w:rsidR="008834E1" w:rsidRPr="00195C55" w:rsidRDefault="008834E1" w:rsidP="00B63C24">
      <w:pPr>
        <w:spacing w:before="100" w:beforeAutospacing="1" w:after="100" w:afterAutospacing="1" w:line="240" w:lineRule="auto"/>
        <w:jc w:val="both"/>
        <w:rPr>
          <w:rFonts w:ascii="Times New Roman" w:eastAsia="Times New Roman" w:hAnsi="Times New Roman"/>
          <w:sz w:val="28"/>
          <w:szCs w:val="28"/>
          <w:lang w:eastAsia="ru-RU"/>
        </w:rPr>
      </w:pPr>
      <w:r w:rsidRPr="00195C55">
        <w:rPr>
          <w:rFonts w:ascii="Times New Roman" w:eastAsia="Times New Roman" w:hAnsi="Times New Roman"/>
          <w:sz w:val="28"/>
          <w:szCs w:val="28"/>
          <w:lang w:eastAsia="ru-RU"/>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8834E1" w:rsidRPr="00195C55" w:rsidRDefault="008834E1" w:rsidP="00B63C24">
      <w:pPr>
        <w:spacing w:before="100" w:beforeAutospacing="1" w:after="100" w:afterAutospacing="1" w:line="240" w:lineRule="auto"/>
        <w:jc w:val="both"/>
        <w:rPr>
          <w:rFonts w:ascii="Times New Roman" w:eastAsia="Times New Roman" w:hAnsi="Times New Roman"/>
          <w:sz w:val="28"/>
          <w:szCs w:val="28"/>
          <w:lang w:eastAsia="ru-RU"/>
        </w:rPr>
      </w:pPr>
      <w:r w:rsidRPr="00195C55">
        <w:rPr>
          <w:rFonts w:ascii="Times New Roman" w:eastAsia="Times New Roman" w:hAnsi="Times New Roman"/>
          <w:sz w:val="28"/>
          <w:szCs w:val="28"/>
          <w:lang w:eastAsia="ru-RU"/>
        </w:rPr>
        <w:t xml:space="preserve">в отделе </w:t>
      </w:r>
      <w:r w:rsidR="00195C55" w:rsidRPr="00195C55">
        <w:rPr>
          <w:rFonts w:ascii="Times New Roman" w:eastAsia="Times New Roman" w:hAnsi="Times New Roman"/>
          <w:sz w:val="28"/>
          <w:szCs w:val="28"/>
          <w:lang w:eastAsia="ru-RU"/>
        </w:rPr>
        <w:t xml:space="preserve">муниципального хозяйства </w:t>
      </w:r>
      <w:r w:rsidR="00B63C24" w:rsidRPr="00195C55">
        <w:rPr>
          <w:rFonts w:ascii="Times New Roman" w:eastAsia="Times New Roman" w:hAnsi="Times New Roman"/>
          <w:sz w:val="28"/>
          <w:szCs w:val="28"/>
          <w:lang w:eastAsia="ru-RU"/>
        </w:rPr>
        <w:t>администрации МО «Коношско</w:t>
      </w:r>
      <w:r w:rsidR="00BA2A99" w:rsidRPr="00195C55">
        <w:rPr>
          <w:rFonts w:ascii="Times New Roman" w:eastAsia="Times New Roman" w:hAnsi="Times New Roman"/>
          <w:sz w:val="28"/>
          <w:szCs w:val="28"/>
          <w:lang w:eastAsia="ru-RU"/>
        </w:rPr>
        <w:t>е».</w:t>
      </w:r>
    </w:p>
    <w:p w:rsidR="008834E1" w:rsidRPr="00D23D1F" w:rsidRDefault="006856B7" w:rsidP="00B63C2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6</w:t>
      </w:r>
      <w:r w:rsidR="008834E1" w:rsidRPr="00195C55">
        <w:rPr>
          <w:rFonts w:ascii="Times New Roman" w:eastAsia="Times New Roman" w:hAnsi="Times New Roman"/>
          <w:sz w:val="28"/>
          <w:szCs w:val="28"/>
          <w:lang w:eastAsia="ru-RU"/>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r w:rsidR="0068774C" w:rsidRPr="0068774C">
        <w:rPr>
          <w:rFonts w:ascii="Times New Roman" w:eastAsia="Times New Roman" w:hAnsi="Times New Roman"/>
          <w:sz w:val="28"/>
          <w:szCs w:val="28"/>
          <w:lang w:eastAsia="ru-RU"/>
        </w:rPr>
        <w:t xml:space="preserve"> </w:t>
      </w:r>
      <w:r w:rsidR="0068774C" w:rsidRPr="00195C55">
        <w:rPr>
          <w:rFonts w:ascii="Times New Roman" w:eastAsia="Times New Roman" w:hAnsi="Times New Roman"/>
          <w:sz w:val="28"/>
          <w:szCs w:val="28"/>
          <w:lang w:eastAsia="ru-RU"/>
        </w:rPr>
        <w:t>сообщается следующая информация</w:t>
      </w:r>
      <w:r w:rsidR="008834E1" w:rsidRPr="00D23D1F">
        <w:rPr>
          <w:rFonts w:ascii="Times New Roman" w:eastAsia="Times New Roman" w:hAnsi="Times New Roman"/>
          <w:sz w:val="24"/>
          <w:szCs w:val="24"/>
          <w:lang w:eastAsia="ru-RU"/>
        </w:rPr>
        <w:t>:</w:t>
      </w:r>
    </w:p>
    <w:p w:rsidR="0068774C" w:rsidRPr="00195C55" w:rsidRDefault="0068774C" w:rsidP="0068774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68774C">
        <w:rPr>
          <w:rFonts w:ascii="Times New Roman" w:eastAsia="Times New Roman" w:hAnsi="Times New Roman"/>
          <w:sz w:val="28"/>
          <w:szCs w:val="28"/>
          <w:lang w:eastAsia="ru-RU"/>
        </w:rPr>
        <w:t xml:space="preserve"> </w:t>
      </w:r>
      <w:r w:rsidRPr="00195C55">
        <w:rPr>
          <w:rFonts w:ascii="Times New Roman" w:eastAsia="Times New Roman" w:hAnsi="Times New Roman"/>
          <w:sz w:val="28"/>
          <w:szCs w:val="28"/>
          <w:lang w:eastAsia="ru-RU"/>
        </w:rPr>
        <w:t>контактные данные отдела муниципального хозяйства предоставляющего муниципальную услугу (почтовый адрес, номер телефона для справок, адрес электронной почты);</w:t>
      </w:r>
    </w:p>
    <w:p w:rsidR="0068774C" w:rsidRPr="00D23D1F" w:rsidRDefault="0068774C" w:rsidP="0068774C">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w:t>
      </w:r>
      <w:r w:rsidRPr="0068774C">
        <w:rPr>
          <w:rFonts w:ascii="Times New Roman" w:eastAsia="Times New Roman" w:hAnsi="Times New Roman"/>
          <w:sz w:val="28"/>
          <w:szCs w:val="28"/>
          <w:lang w:eastAsia="ru-RU"/>
        </w:rPr>
        <w:t xml:space="preserve"> </w:t>
      </w:r>
      <w:r w:rsidRPr="00195C55">
        <w:rPr>
          <w:rFonts w:ascii="Times New Roman" w:eastAsia="Times New Roman" w:hAnsi="Times New Roman"/>
          <w:sz w:val="28"/>
          <w:szCs w:val="28"/>
          <w:lang w:eastAsia="ru-RU"/>
        </w:rPr>
        <w:t>график работы отдела, предоставляющего муниципальную услугу, с заявителями;</w:t>
      </w:r>
    </w:p>
    <w:p w:rsidR="0068774C" w:rsidRPr="00195C55" w:rsidRDefault="0068774C" w:rsidP="0068774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68774C">
        <w:rPr>
          <w:rFonts w:ascii="Times New Roman" w:eastAsia="Times New Roman" w:hAnsi="Times New Roman"/>
          <w:sz w:val="28"/>
          <w:szCs w:val="28"/>
          <w:lang w:eastAsia="ru-RU"/>
        </w:rPr>
        <w:t xml:space="preserve"> </w:t>
      </w:r>
      <w:r w:rsidRPr="00195C55">
        <w:rPr>
          <w:rFonts w:ascii="Times New Roman" w:eastAsia="Times New Roman" w:hAnsi="Times New Roman"/>
          <w:sz w:val="28"/>
          <w:szCs w:val="28"/>
          <w:lang w:eastAsia="ru-RU"/>
        </w:rPr>
        <w:t>сведения о должностных лицах, уполномоченных рассматривать жалобы (претензии) заявителей на решения и действия (бездействие) органа, предоставляющего муниципальную услугу, а также его должностных лиц (муниципальных служащих);</w:t>
      </w:r>
    </w:p>
    <w:p w:rsidR="008834E1" w:rsidRPr="002F5D7E" w:rsidRDefault="008834E1" w:rsidP="00B63C24">
      <w:pPr>
        <w:spacing w:before="100" w:beforeAutospacing="1" w:after="100" w:afterAutospacing="1" w:line="240" w:lineRule="auto"/>
        <w:jc w:val="both"/>
        <w:rPr>
          <w:rFonts w:ascii="Times New Roman" w:eastAsia="Times New Roman" w:hAnsi="Times New Roman"/>
          <w:sz w:val="28"/>
          <w:szCs w:val="28"/>
          <w:lang w:eastAsia="ru-RU"/>
        </w:rPr>
      </w:pPr>
      <w:r w:rsidRPr="002F5D7E">
        <w:rPr>
          <w:rFonts w:ascii="Times New Roman" w:eastAsia="Times New Roman" w:hAnsi="Times New Roman"/>
          <w:sz w:val="28"/>
          <w:szCs w:val="28"/>
          <w:lang w:eastAsia="ru-RU"/>
        </w:rPr>
        <w:t xml:space="preserve"> </w:t>
      </w:r>
      <w:r w:rsidR="0068774C">
        <w:rPr>
          <w:rFonts w:ascii="Times New Roman" w:eastAsia="Times New Roman" w:hAnsi="Times New Roman"/>
          <w:sz w:val="28"/>
          <w:szCs w:val="28"/>
          <w:lang w:eastAsia="ru-RU"/>
        </w:rPr>
        <w:t>7. О</w:t>
      </w:r>
      <w:r w:rsidRPr="002F5D7E">
        <w:rPr>
          <w:rFonts w:ascii="Times New Roman" w:eastAsia="Times New Roman" w:hAnsi="Times New Roman"/>
          <w:sz w:val="28"/>
          <w:szCs w:val="28"/>
          <w:lang w:eastAsia="ru-RU"/>
        </w:rPr>
        <w:t>существляется консультирование по порядку пред</w:t>
      </w:r>
      <w:r w:rsidR="0068774C">
        <w:rPr>
          <w:rFonts w:ascii="Times New Roman" w:eastAsia="Times New Roman" w:hAnsi="Times New Roman"/>
          <w:sz w:val="28"/>
          <w:szCs w:val="28"/>
          <w:lang w:eastAsia="ru-RU"/>
        </w:rPr>
        <w:t>оставления муниципальной услуги.</w:t>
      </w:r>
    </w:p>
    <w:p w:rsidR="00B63C24" w:rsidRPr="002F5D7E" w:rsidRDefault="0068774C" w:rsidP="00B63C24">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w:t>
      </w:r>
      <w:r w:rsidR="008834E1" w:rsidRPr="002F5D7E">
        <w:rPr>
          <w:rFonts w:ascii="Times New Roman" w:eastAsia="Times New Roman" w:hAnsi="Times New Roman"/>
          <w:sz w:val="28"/>
          <w:szCs w:val="28"/>
          <w:lang w:eastAsia="ru-RU"/>
        </w:rPr>
        <w:t>твет на телефонный звонок 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будет переадресован (переведен) на другого муниципального служащего либо позвонившему гражданину будет сообщен номер телефона, по которому можно получить необходимую информацию.</w:t>
      </w:r>
    </w:p>
    <w:p w:rsidR="008834E1" w:rsidRPr="002F5D7E" w:rsidRDefault="0068774C" w:rsidP="00B63C24">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8834E1" w:rsidRPr="002F5D7E">
        <w:rPr>
          <w:rFonts w:ascii="Times New Roman" w:eastAsia="Times New Roman" w:hAnsi="Times New Roman"/>
          <w:sz w:val="28"/>
          <w:szCs w:val="28"/>
          <w:lang w:eastAsia="ru-RU"/>
        </w:rPr>
        <w:t xml:space="preserve">Обращения заявителей по электронной почте и их письменные запросы рассматриваются в отделе </w:t>
      </w:r>
      <w:r w:rsidR="002F5D7E" w:rsidRPr="002F5D7E">
        <w:rPr>
          <w:rFonts w:ascii="Times New Roman" w:eastAsia="Times New Roman" w:hAnsi="Times New Roman"/>
          <w:sz w:val="28"/>
          <w:szCs w:val="28"/>
          <w:lang w:eastAsia="ru-RU"/>
        </w:rPr>
        <w:t>муниципального хозяйства</w:t>
      </w:r>
      <w:r w:rsidR="00B63C24" w:rsidRPr="002F5D7E">
        <w:rPr>
          <w:rFonts w:ascii="Times New Roman" w:eastAsia="Times New Roman" w:hAnsi="Times New Roman"/>
          <w:sz w:val="28"/>
          <w:szCs w:val="28"/>
          <w:lang w:eastAsia="ru-RU"/>
        </w:rPr>
        <w:t xml:space="preserve"> администрации МО </w:t>
      </w:r>
      <w:r w:rsidR="00B63C24" w:rsidRPr="002F5D7E">
        <w:rPr>
          <w:rFonts w:ascii="Times New Roman" w:eastAsia="Times New Roman" w:hAnsi="Times New Roman"/>
          <w:sz w:val="28"/>
          <w:szCs w:val="28"/>
          <w:lang w:eastAsia="ru-RU"/>
        </w:rPr>
        <w:lastRenderedPageBreak/>
        <w:t xml:space="preserve">«Коношское» </w:t>
      </w:r>
      <w:r w:rsidR="008834E1" w:rsidRPr="002F5D7E">
        <w:rPr>
          <w:rFonts w:ascii="Times New Roman" w:eastAsia="Times New Roman" w:hAnsi="Times New Roman"/>
          <w:sz w:val="28"/>
          <w:szCs w:val="28"/>
          <w:lang w:eastAsia="ru-RU"/>
        </w:rPr>
        <w:t>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8834E1" w:rsidRPr="002F5D7E" w:rsidRDefault="0068774C" w:rsidP="001615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8834E1" w:rsidRPr="002F5D7E">
        <w:rPr>
          <w:rFonts w:ascii="Times New Roman" w:eastAsia="Times New Roman" w:hAnsi="Times New Roman"/>
          <w:sz w:val="28"/>
          <w:szCs w:val="28"/>
          <w:lang w:eastAsia="ru-RU"/>
        </w:rPr>
        <w:t>. На Архангельском региональном портале государственных и муниципальных услуг размещаются:</w:t>
      </w:r>
    </w:p>
    <w:p w:rsidR="008834E1" w:rsidRPr="002F5D7E" w:rsidRDefault="008834E1" w:rsidP="00161509">
      <w:pPr>
        <w:spacing w:before="100" w:beforeAutospacing="1" w:after="100" w:afterAutospacing="1" w:line="240" w:lineRule="auto"/>
        <w:jc w:val="both"/>
        <w:rPr>
          <w:rFonts w:ascii="Times New Roman" w:eastAsia="Times New Roman" w:hAnsi="Times New Roman"/>
          <w:sz w:val="28"/>
          <w:szCs w:val="28"/>
          <w:lang w:eastAsia="ru-RU"/>
        </w:rPr>
      </w:pPr>
      <w:r w:rsidRPr="002F5D7E">
        <w:rPr>
          <w:rFonts w:ascii="Times New Roman" w:eastAsia="Times New Roman" w:hAnsi="Times New Roman"/>
          <w:sz w:val="28"/>
          <w:szCs w:val="28"/>
          <w:lang w:eastAsia="ru-RU"/>
        </w:rPr>
        <w:t>информация, указанная в пункте 22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 408-пп.</w:t>
      </w:r>
    </w:p>
    <w:p w:rsidR="00161509" w:rsidRPr="002F5D7E" w:rsidRDefault="006856B7" w:rsidP="001615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2F5D7E">
        <w:rPr>
          <w:rFonts w:ascii="Times New Roman" w:eastAsia="Times New Roman" w:hAnsi="Times New Roman"/>
          <w:sz w:val="28"/>
          <w:szCs w:val="28"/>
          <w:lang w:eastAsia="ru-RU"/>
        </w:rPr>
        <w:t xml:space="preserve">. </w:t>
      </w:r>
      <w:r w:rsidR="008834E1" w:rsidRPr="002F5D7E">
        <w:rPr>
          <w:rFonts w:ascii="Times New Roman" w:eastAsia="Times New Roman" w:hAnsi="Times New Roman"/>
          <w:sz w:val="28"/>
          <w:szCs w:val="28"/>
          <w:lang w:eastAsia="ru-RU"/>
        </w:rPr>
        <w:t xml:space="preserve">В помещениях отдела </w:t>
      </w:r>
      <w:r w:rsidR="002F5D7E" w:rsidRPr="002F5D7E">
        <w:rPr>
          <w:rFonts w:ascii="Times New Roman" w:eastAsia="Times New Roman" w:hAnsi="Times New Roman"/>
          <w:sz w:val="28"/>
          <w:szCs w:val="28"/>
          <w:lang w:eastAsia="ru-RU"/>
        </w:rPr>
        <w:t>муниципального хозяйства</w:t>
      </w:r>
      <w:r w:rsidR="00161509" w:rsidRPr="002F5D7E">
        <w:rPr>
          <w:rFonts w:ascii="Times New Roman" w:eastAsia="Times New Roman" w:hAnsi="Times New Roman"/>
          <w:sz w:val="28"/>
          <w:szCs w:val="28"/>
          <w:lang w:eastAsia="ru-RU"/>
        </w:rPr>
        <w:t xml:space="preserve"> МО «Коношское»</w:t>
      </w:r>
      <w:r w:rsidR="008834E1" w:rsidRPr="002F5D7E">
        <w:rPr>
          <w:rFonts w:ascii="Times New Roman" w:eastAsia="Times New Roman" w:hAnsi="Times New Roman"/>
          <w:sz w:val="28"/>
          <w:szCs w:val="28"/>
          <w:lang w:eastAsia="ru-RU"/>
        </w:rPr>
        <w:t>  предоставляющего муниципальную услугу, размещается следующая информация:</w:t>
      </w:r>
    </w:p>
    <w:p w:rsidR="00161509" w:rsidRPr="002F5D7E" w:rsidRDefault="008834E1" w:rsidP="00161509">
      <w:pPr>
        <w:spacing w:before="100" w:beforeAutospacing="1" w:after="100" w:afterAutospacing="1" w:line="240" w:lineRule="auto"/>
        <w:jc w:val="both"/>
        <w:rPr>
          <w:rFonts w:ascii="Times New Roman" w:eastAsia="Times New Roman" w:hAnsi="Times New Roman"/>
          <w:sz w:val="28"/>
          <w:szCs w:val="28"/>
          <w:lang w:eastAsia="ru-RU"/>
        </w:rPr>
      </w:pPr>
      <w:r w:rsidRPr="002F5D7E">
        <w:rPr>
          <w:rFonts w:ascii="Times New Roman" w:eastAsia="Times New Roman" w:hAnsi="Times New Roman"/>
          <w:sz w:val="28"/>
          <w:szCs w:val="28"/>
          <w:lang w:eastAsia="ru-RU"/>
        </w:rPr>
        <w:t xml:space="preserve"> 1) бланк заявления</w:t>
      </w:r>
      <w:r w:rsidR="00DF17CA">
        <w:rPr>
          <w:rFonts w:ascii="Times New Roman" w:eastAsia="Times New Roman" w:hAnsi="Times New Roman"/>
          <w:sz w:val="28"/>
          <w:szCs w:val="28"/>
          <w:lang w:eastAsia="ru-RU"/>
        </w:rPr>
        <w:t xml:space="preserve"> (см. приложение №1)</w:t>
      </w:r>
      <w:r w:rsidRPr="002F5D7E">
        <w:rPr>
          <w:rFonts w:ascii="Times New Roman" w:eastAsia="Times New Roman" w:hAnsi="Times New Roman"/>
          <w:sz w:val="28"/>
          <w:szCs w:val="28"/>
          <w:lang w:eastAsia="ru-RU"/>
        </w:rPr>
        <w:t>;</w:t>
      </w:r>
    </w:p>
    <w:p w:rsidR="00161509" w:rsidRDefault="008834E1" w:rsidP="00161509">
      <w:pPr>
        <w:spacing w:before="100" w:beforeAutospacing="1" w:after="100" w:afterAutospacing="1" w:line="240" w:lineRule="auto"/>
        <w:jc w:val="both"/>
        <w:rPr>
          <w:rFonts w:ascii="Times New Roman" w:eastAsia="Times New Roman" w:hAnsi="Times New Roman"/>
          <w:sz w:val="28"/>
          <w:szCs w:val="28"/>
          <w:lang w:eastAsia="ru-RU"/>
        </w:rPr>
      </w:pPr>
      <w:r w:rsidRPr="002F5D7E">
        <w:rPr>
          <w:rFonts w:ascii="Times New Roman" w:eastAsia="Times New Roman" w:hAnsi="Times New Roman"/>
          <w:sz w:val="28"/>
          <w:szCs w:val="28"/>
          <w:lang w:eastAsia="ru-RU"/>
        </w:rPr>
        <w:t>2) перечень документов необходимых для получения муниципальной услуги;</w:t>
      </w:r>
    </w:p>
    <w:p w:rsidR="0073068E" w:rsidRPr="0073068E" w:rsidRDefault="0073068E" w:rsidP="0073068E">
      <w:pPr>
        <w:jc w:val="both"/>
        <w:rPr>
          <w:rFonts w:ascii="Times New Roman" w:hAnsi="Times New Roman"/>
          <w:sz w:val="28"/>
          <w:szCs w:val="28"/>
        </w:rPr>
      </w:pPr>
      <w:r>
        <w:rPr>
          <w:rFonts w:ascii="Times New Roman" w:eastAsia="Times New Roman" w:hAnsi="Times New Roman"/>
          <w:sz w:val="28"/>
          <w:szCs w:val="28"/>
          <w:lang w:eastAsia="ru-RU"/>
        </w:rPr>
        <w:t>3</w:t>
      </w:r>
      <w:r w:rsidRPr="0073068E">
        <w:rPr>
          <w:rFonts w:ascii="Times New Roman" w:eastAsia="Times New Roman" w:hAnsi="Times New Roman"/>
          <w:sz w:val="28"/>
          <w:szCs w:val="28"/>
          <w:lang w:eastAsia="ru-RU"/>
        </w:rPr>
        <w:t xml:space="preserve">) </w:t>
      </w:r>
      <w:r w:rsidRPr="0073068E">
        <w:rPr>
          <w:rFonts w:ascii="Times New Roman" w:hAnsi="Times New Roman"/>
          <w:sz w:val="28"/>
          <w:szCs w:val="28"/>
        </w:rPr>
        <w:t>Положение о Межведомственной комиссии для оценки жилых помещений муниципального жилищного фонда МО «Коношское»</w:t>
      </w:r>
    </w:p>
    <w:p w:rsidR="008834E1" w:rsidRPr="002F5D7E" w:rsidRDefault="0073068E" w:rsidP="001615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8834E1" w:rsidRPr="002F5D7E">
        <w:rPr>
          <w:rFonts w:ascii="Times New Roman" w:eastAsia="Times New Roman" w:hAnsi="Times New Roman"/>
          <w:sz w:val="28"/>
          <w:szCs w:val="28"/>
          <w:lang w:eastAsia="ru-RU"/>
        </w:rPr>
        <w:t>) текст настоящего административного регламента.</w:t>
      </w:r>
    </w:p>
    <w:p w:rsidR="00161509" w:rsidRPr="002F5D7E" w:rsidRDefault="00161509" w:rsidP="00161509">
      <w:pPr>
        <w:shd w:val="clear" w:color="auto" w:fill="FFFFFF"/>
        <w:tabs>
          <w:tab w:val="left" w:pos="1382"/>
        </w:tabs>
        <w:spacing w:line="322" w:lineRule="exact"/>
        <w:jc w:val="center"/>
        <w:rPr>
          <w:rFonts w:ascii="Times New Roman" w:hAnsi="Times New Roman"/>
          <w:b/>
          <w:spacing w:val="-15"/>
          <w:sz w:val="28"/>
          <w:szCs w:val="28"/>
        </w:rPr>
      </w:pPr>
      <w:r w:rsidRPr="002F5D7E">
        <w:rPr>
          <w:rFonts w:ascii="Times New Roman" w:hAnsi="Times New Roman"/>
          <w:b/>
          <w:spacing w:val="-15"/>
          <w:sz w:val="28"/>
          <w:szCs w:val="28"/>
          <w:lang w:val="en-US"/>
        </w:rPr>
        <w:t>II</w:t>
      </w:r>
      <w:r w:rsidRPr="002F5D7E">
        <w:rPr>
          <w:rFonts w:ascii="Times New Roman" w:hAnsi="Times New Roman"/>
          <w:b/>
          <w:spacing w:val="-15"/>
          <w:sz w:val="28"/>
          <w:szCs w:val="28"/>
        </w:rPr>
        <w:t>.  Стандарт  исполнения муниципальной услуги</w:t>
      </w:r>
    </w:p>
    <w:p w:rsidR="008834E1" w:rsidRPr="00D23D1F" w:rsidRDefault="006856B7" w:rsidP="00BA2A99">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9</w:t>
      </w:r>
      <w:r w:rsidR="008834E1" w:rsidRPr="002F5D7E">
        <w:rPr>
          <w:rFonts w:ascii="Times New Roman" w:eastAsia="Times New Roman" w:hAnsi="Times New Roman"/>
          <w:sz w:val="28"/>
          <w:szCs w:val="28"/>
          <w:lang w:eastAsia="ru-RU"/>
        </w:rPr>
        <w:t>. Полное наименование муниципальной  услуги: "</w:t>
      </w:r>
      <w:r w:rsidR="002F5D7E" w:rsidRPr="00C22403">
        <w:rPr>
          <w:rFonts w:ascii="Times New Roman" w:hAnsi="Times New Roman"/>
          <w:sz w:val="28"/>
          <w:szCs w:val="28"/>
        </w:rPr>
        <w:t>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sidR="002F5D7E" w:rsidRPr="00D23D1F">
        <w:rPr>
          <w:rFonts w:ascii="Times New Roman" w:eastAsia="Times New Roman" w:hAnsi="Times New Roman"/>
          <w:sz w:val="24"/>
          <w:szCs w:val="24"/>
          <w:lang w:eastAsia="ru-RU"/>
        </w:rPr>
        <w:t xml:space="preserve"> </w:t>
      </w:r>
      <w:r w:rsidR="008834E1" w:rsidRPr="00D23D1F">
        <w:rPr>
          <w:rFonts w:ascii="Times New Roman" w:eastAsia="Times New Roman" w:hAnsi="Times New Roman"/>
          <w:sz w:val="24"/>
          <w:szCs w:val="24"/>
          <w:lang w:eastAsia="ru-RU"/>
        </w:rPr>
        <w:t>".</w:t>
      </w:r>
    </w:p>
    <w:p w:rsidR="002F5D7E" w:rsidRDefault="006856B7" w:rsidP="001615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8834E1" w:rsidRPr="00D23D1F">
        <w:rPr>
          <w:rFonts w:ascii="Times New Roman" w:eastAsia="Times New Roman" w:hAnsi="Times New Roman"/>
          <w:sz w:val="24"/>
          <w:szCs w:val="24"/>
          <w:lang w:eastAsia="ru-RU"/>
        </w:rPr>
        <w:t xml:space="preserve">. </w:t>
      </w:r>
      <w:r w:rsidR="008834E1" w:rsidRPr="002F5D7E">
        <w:rPr>
          <w:rFonts w:ascii="Times New Roman" w:eastAsia="Times New Roman" w:hAnsi="Times New Roman"/>
          <w:sz w:val="28"/>
          <w:szCs w:val="28"/>
          <w:lang w:eastAsia="ru-RU"/>
        </w:rPr>
        <w:t>Муниципальная услуга предоставляется органом местного самоуправления муниципального образования «</w:t>
      </w:r>
      <w:r w:rsidR="00161509" w:rsidRPr="002F5D7E">
        <w:rPr>
          <w:rFonts w:ascii="Times New Roman" w:eastAsia="Times New Roman" w:hAnsi="Times New Roman"/>
          <w:sz w:val="28"/>
          <w:szCs w:val="28"/>
          <w:lang w:eastAsia="ru-RU"/>
        </w:rPr>
        <w:t>Коношское</w:t>
      </w:r>
      <w:r w:rsidR="008834E1" w:rsidRPr="002F5D7E">
        <w:rPr>
          <w:rFonts w:ascii="Times New Roman" w:eastAsia="Times New Roman" w:hAnsi="Times New Roman"/>
          <w:sz w:val="28"/>
          <w:szCs w:val="28"/>
          <w:lang w:eastAsia="ru-RU"/>
        </w:rPr>
        <w:t xml:space="preserve">» - отделом </w:t>
      </w:r>
      <w:r w:rsidR="002F5D7E">
        <w:rPr>
          <w:rFonts w:ascii="Times New Roman" w:eastAsia="Times New Roman" w:hAnsi="Times New Roman"/>
          <w:sz w:val="28"/>
          <w:szCs w:val="28"/>
          <w:lang w:eastAsia="ru-RU"/>
        </w:rPr>
        <w:t>муниципального хозяйства</w:t>
      </w:r>
      <w:r w:rsidR="00161509" w:rsidRPr="002F5D7E">
        <w:rPr>
          <w:rFonts w:ascii="Times New Roman" w:eastAsia="Times New Roman" w:hAnsi="Times New Roman"/>
          <w:sz w:val="28"/>
          <w:szCs w:val="28"/>
          <w:lang w:eastAsia="ru-RU"/>
        </w:rPr>
        <w:t xml:space="preserve"> </w:t>
      </w:r>
      <w:r w:rsidR="008834E1" w:rsidRPr="002F5D7E">
        <w:rPr>
          <w:rFonts w:ascii="Times New Roman" w:eastAsia="Times New Roman" w:hAnsi="Times New Roman"/>
          <w:sz w:val="28"/>
          <w:szCs w:val="28"/>
          <w:lang w:eastAsia="ru-RU"/>
        </w:rPr>
        <w:t>администрации муниципального образования «</w:t>
      </w:r>
      <w:r w:rsidR="00161509" w:rsidRPr="002F5D7E">
        <w:rPr>
          <w:rFonts w:ascii="Times New Roman" w:eastAsia="Times New Roman" w:hAnsi="Times New Roman"/>
          <w:sz w:val="28"/>
          <w:szCs w:val="28"/>
          <w:lang w:eastAsia="ru-RU"/>
        </w:rPr>
        <w:t>Коношское</w:t>
      </w:r>
      <w:r w:rsidR="008834E1" w:rsidRPr="002F5D7E">
        <w:rPr>
          <w:rFonts w:ascii="Times New Roman" w:eastAsia="Times New Roman" w:hAnsi="Times New Roman"/>
          <w:sz w:val="28"/>
          <w:szCs w:val="28"/>
          <w:lang w:eastAsia="ru-RU"/>
        </w:rPr>
        <w:t xml:space="preserve">» </w:t>
      </w:r>
    </w:p>
    <w:p w:rsidR="008834E1" w:rsidRPr="00D23D1F" w:rsidRDefault="006856B7" w:rsidP="00161509">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11</w:t>
      </w:r>
      <w:r w:rsidR="008834E1" w:rsidRPr="002F5D7E">
        <w:rPr>
          <w:rFonts w:ascii="Times New Roman" w:eastAsia="Times New Roman" w:hAnsi="Times New Roman"/>
          <w:sz w:val="28"/>
          <w:szCs w:val="28"/>
          <w:lang w:eastAsia="ru-RU"/>
        </w:rPr>
        <w:t>.</w:t>
      </w:r>
      <w:r w:rsidR="008834E1" w:rsidRPr="00D23D1F">
        <w:rPr>
          <w:rFonts w:ascii="Times New Roman" w:eastAsia="Times New Roman" w:hAnsi="Times New Roman"/>
          <w:sz w:val="24"/>
          <w:szCs w:val="24"/>
          <w:lang w:eastAsia="ru-RU"/>
        </w:rPr>
        <w:t xml:space="preserve"> </w:t>
      </w:r>
      <w:r w:rsidR="008834E1" w:rsidRPr="002F5D7E">
        <w:rPr>
          <w:rFonts w:ascii="Times New Roman" w:eastAsia="Times New Roman" w:hAnsi="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r w:rsidR="008834E1" w:rsidRPr="00D23D1F">
        <w:rPr>
          <w:rFonts w:ascii="Times New Roman" w:eastAsia="Times New Roman" w:hAnsi="Times New Roman"/>
          <w:sz w:val="24"/>
          <w:szCs w:val="24"/>
          <w:lang w:eastAsia="ru-RU"/>
        </w:rPr>
        <w:t>:</w:t>
      </w:r>
    </w:p>
    <w:p w:rsidR="008834E1" w:rsidRPr="002567A2" w:rsidRDefault="008834E1" w:rsidP="00161509">
      <w:pPr>
        <w:spacing w:before="100" w:beforeAutospacing="1" w:after="100" w:afterAutospacing="1" w:line="240" w:lineRule="auto"/>
        <w:jc w:val="both"/>
        <w:rPr>
          <w:rFonts w:ascii="Times New Roman" w:eastAsia="Times New Roman" w:hAnsi="Times New Roman"/>
          <w:sz w:val="28"/>
          <w:szCs w:val="28"/>
          <w:lang w:eastAsia="ru-RU"/>
        </w:rPr>
      </w:pPr>
      <w:r w:rsidRPr="002567A2">
        <w:rPr>
          <w:rFonts w:ascii="Times New Roman" w:eastAsia="Times New Roman" w:hAnsi="Times New Roman"/>
          <w:sz w:val="28"/>
          <w:szCs w:val="28"/>
          <w:lang w:eastAsia="ru-RU"/>
        </w:rPr>
        <w:t>Конституция Российской Федерации;</w:t>
      </w:r>
    </w:p>
    <w:p w:rsidR="008834E1" w:rsidRPr="002567A2" w:rsidRDefault="008834E1" w:rsidP="00161509">
      <w:pPr>
        <w:spacing w:before="100" w:beforeAutospacing="1" w:after="100" w:afterAutospacing="1" w:line="240" w:lineRule="auto"/>
        <w:jc w:val="both"/>
        <w:rPr>
          <w:rFonts w:ascii="Times New Roman" w:eastAsia="Times New Roman" w:hAnsi="Times New Roman"/>
          <w:sz w:val="28"/>
          <w:szCs w:val="28"/>
          <w:lang w:eastAsia="ru-RU"/>
        </w:rPr>
      </w:pPr>
      <w:r w:rsidRPr="002567A2">
        <w:rPr>
          <w:rFonts w:ascii="Times New Roman" w:eastAsia="Times New Roman" w:hAnsi="Times New Roman"/>
          <w:sz w:val="28"/>
          <w:szCs w:val="28"/>
          <w:lang w:eastAsia="ru-RU"/>
        </w:rPr>
        <w:t>Федеральный закон от 02 мая 2006 года № 59-ФЗ "О порядке рассмотрения обращений граждан Российской Федерации";</w:t>
      </w:r>
    </w:p>
    <w:p w:rsidR="008834E1" w:rsidRPr="002567A2" w:rsidRDefault="008834E1" w:rsidP="00161509">
      <w:pPr>
        <w:spacing w:before="100" w:beforeAutospacing="1" w:after="100" w:afterAutospacing="1" w:line="240" w:lineRule="auto"/>
        <w:jc w:val="both"/>
        <w:rPr>
          <w:rFonts w:ascii="Times New Roman" w:eastAsia="Times New Roman" w:hAnsi="Times New Roman"/>
          <w:sz w:val="28"/>
          <w:szCs w:val="28"/>
          <w:lang w:eastAsia="ru-RU"/>
        </w:rPr>
      </w:pPr>
      <w:r w:rsidRPr="002567A2">
        <w:rPr>
          <w:rFonts w:ascii="Times New Roman" w:eastAsia="Times New Roman" w:hAnsi="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rsidR="002567A2" w:rsidRPr="002567A2" w:rsidRDefault="002567A2" w:rsidP="002567A2">
      <w:pPr>
        <w:rPr>
          <w:rFonts w:ascii="Times New Roman" w:hAnsi="Times New Roman"/>
          <w:sz w:val="28"/>
          <w:szCs w:val="28"/>
        </w:rPr>
      </w:pPr>
      <w:r w:rsidRPr="002567A2">
        <w:rPr>
          <w:rFonts w:ascii="Times New Roman" w:hAnsi="Times New Roman"/>
          <w:sz w:val="28"/>
          <w:szCs w:val="28"/>
        </w:rPr>
        <w:lastRenderedPageBreak/>
        <w:t>Жилищный кодекс РФ (пункт 8 части 1 статьи 14, части 3 и 4 статьи 15, части 10 – 12 статьи 32);</w:t>
      </w:r>
    </w:p>
    <w:p w:rsidR="002567A2" w:rsidRDefault="002567A2" w:rsidP="002567A2">
      <w:pPr>
        <w:spacing w:before="100" w:beforeAutospacing="1" w:after="100" w:afterAutospacing="1" w:line="240" w:lineRule="auto"/>
        <w:jc w:val="both"/>
        <w:rPr>
          <w:rFonts w:ascii="Times New Roman" w:eastAsia="Times New Roman" w:hAnsi="Times New Roman"/>
          <w:sz w:val="24"/>
          <w:szCs w:val="24"/>
          <w:lang w:eastAsia="ru-RU"/>
        </w:rPr>
      </w:pPr>
      <w:r w:rsidRPr="002567A2">
        <w:rPr>
          <w:rFonts w:ascii="Times New Roman" w:hAnsi="Times New Roman"/>
          <w:sz w:val="28"/>
          <w:szCs w:val="28"/>
        </w:rPr>
        <w:t xml:space="preserve">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РФ от 28 января 2006 года № 47 (раздел </w:t>
      </w:r>
      <w:r w:rsidRPr="002567A2">
        <w:rPr>
          <w:rFonts w:ascii="Times New Roman" w:hAnsi="Times New Roman"/>
          <w:sz w:val="28"/>
          <w:szCs w:val="28"/>
          <w:lang w:val="en-US"/>
        </w:rPr>
        <w:t>IV</w:t>
      </w:r>
      <w:r w:rsidRPr="002567A2">
        <w:rPr>
          <w:rFonts w:ascii="Times New Roman" w:hAnsi="Times New Roman"/>
          <w:sz w:val="28"/>
          <w:szCs w:val="28"/>
        </w:rPr>
        <w:t>)</w:t>
      </w:r>
      <w:r w:rsidR="00F35BFC" w:rsidRPr="00D23D1F">
        <w:rPr>
          <w:rFonts w:ascii="Times New Roman" w:eastAsia="Times New Roman" w:hAnsi="Times New Roman"/>
          <w:sz w:val="24"/>
          <w:szCs w:val="24"/>
          <w:lang w:eastAsia="ru-RU"/>
        </w:rPr>
        <w:t xml:space="preserve">  </w:t>
      </w:r>
    </w:p>
    <w:p w:rsidR="002567A2" w:rsidRPr="002567A2" w:rsidRDefault="002567A2" w:rsidP="002567A2">
      <w:pPr>
        <w:spacing w:before="100" w:beforeAutospacing="1" w:after="100" w:afterAutospacing="1" w:line="240" w:lineRule="auto"/>
        <w:jc w:val="both"/>
        <w:rPr>
          <w:rFonts w:ascii="Times New Roman" w:eastAsia="Times New Roman" w:hAnsi="Times New Roman"/>
          <w:sz w:val="28"/>
          <w:szCs w:val="28"/>
          <w:lang w:eastAsia="ru-RU"/>
        </w:rPr>
      </w:pPr>
      <w:r w:rsidRPr="002567A2">
        <w:rPr>
          <w:rFonts w:ascii="Times New Roman" w:eastAsia="Times New Roman" w:hAnsi="Times New Roman"/>
          <w:sz w:val="28"/>
          <w:szCs w:val="28"/>
          <w:lang w:eastAsia="ru-RU"/>
        </w:rPr>
        <w:t>Положением о Межведомственной комиссии для оценки жилых помещений муниципального жилищного фонда в МО «Коношское»</w:t>
      </w:r>
      <w:r w:rsidR="00F35BFC" w:rsidRPr="002567A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702 от 03.09.2013 года.</w:t>
      </w:r>
      <w:r w:rsidR="00F35BFC" w:rsidRPr="002567A2">
        <w:rPr>
          <w:rFonts w:ascii="Times New Roman" w:eastAsia="Times New Roman" w:hAnsi="Times New Roman"/>
          <w:sz w:val="28"/>
          <w:szCs w:val="28"/>
          <w:lang w:eastAsia="ru-RU"/>
        </w:rPr>
        <w:t xml:space="preserve">       </w:t>
      </w:r>
      <w:r w:rsidR="000511C7" w:rsidRPr="002567A2">
        <w:rPr>
          <w:rFonts w:ascii="Times New Roman" w:eastAsia="Times New Roman" w:hAnsi="Times New Roman"/>
          <w:sz w:val="28"/>
          <w:szCs w:val="28"/>
          <w:lang w:eastAsia="ru-RU"/>
        </w:rPr>
        <w:t xml:space="preserve">                   </w:t>
      </w:r>
      <w:r w:rsidR="00102F86" w:rsidRPr="002567A2">
        <w:rPr>
          <w:rFonts w:ascii="Times New Roman" w:eastAsia="Times New Roman" w:hAnsi="Times New Roman"/>
          <w:sz w:val="28"/>
          <w:szCs w:val="28"/>
          <w:lang w:eastAsia="ru-RU"/>
        </w:rPr>
        <w:t xml:space="preserve"> </w:t>
      </w:r>
      <w:r w:rsidR="000511C7" w:rsidRPr="002567A2">
        <w:rPr>
          <w:rFonts w:ascii="Times New Roman" w:eastAsia="Times New Roman" w:hAnsi="Times New Roman"/>
          <w:sz w:val="28"/>
          <w:szCs w:val="28"/>
          <w:lang w:eastAsia="ru-RU"/>
        </w:rPr>
        <w:t xml:space="preserve"> </w:t>
      </w:r>
    </w:p>
    <w:p w:rsidR="00161509" w:rsidRPr="002567A2" w:rsidRDefault="002567A2" w:rsidP="002567A2">
      <w:pPr>
        <w:spacing w:before="100" w:beforeAutospacing="1" w:after="100" w:afterAutospacing="1" w:line="240" w:lineRule="auto"/>
        <w:jc w:val="both"/>
        <w:rPr>
          <w:rFonts w:ascii="Times New Roman" w:hAnsi="Times New Roman"/>
          <w:b/>
          <w:spacing w:val="-1"/>
          <w:sz w:val="28"/>
          <w:szCs w:val="28"/>
        </w:rPr>
      </w:pPr>
      <w:r>
        <w:rPr>
          <w:rFonts w:ascii="Times New Roman" w:hAnsi="Times New Roman"/>
          <w:b/>
          <w:spacing w:val="-1"/>
          <w:sz w:val="24"/>
          <w:szCs w:val="24"/>
        </w:rPr>
        <w:t xml:space="preserve">                    </w:t>
      </w:r>
      <w:r w:rsidR="00161509" w:rsidRPr="002567A2">
        <w:rPr>
          <w:rFonts w:ascii="Times New Roman" w:hAnsi="Times New Roman"/>
          <w:b/>
          <w:spacing w:val="-1"/>
          <w:sz w:val="28"/>
          <w:szCs w:val="28"/>
        </w:rPr>
        <w:t xml:space="preserve"> Перечень документов, необходимых для предоставления</w:t>
      </w:r>
    </w:p>
    <w:p w:rsidR="00161509" w:rsidRPr="002567A2" w:rsidRDefault="00161509" w:rsidP="00161509">
      <w:pPr>
        <w:shd w:val="clear" w:color="auto" w:fill="FFFFFF"/>
        <w:spacing w:line="322" w:lineRule="exact"/>
        <w:ind w:left="14" w:right="10" w:firstLine="864"/>
        <w:jc w:val="center"/>
        <w:rPr>
          <w:rFonts w:ascii="Times New Roman" w:hAnsi="Times New Roman"/>
          <w:b/>
          <w:sz w:val="28"/>
          <w:szCs w:val="28"/>
        </w:rPr>
      </w:pPr>
      <w:r w:rsidRPr="002567A2">
        <w:rPr>
          <w:rFonts w:ascii="Times New Roman" w:hAnsi="Times New Roman"/>
          <w:b/>
          <w:sz w:val="28"/>
          <w:szCs w:val="28"/>
        </w:rPr>
        <w:t>муниципальной услуги</w:t>
      </w:r>
    </w:p>
    <w:p w:rsidR="0073068E" w:rsidRPr="0073068E" w:rsidRDefault="008834E1" w:rsidP="0073068E">
      <w:pPr>
        <w:rPr>
          <w:rFonts w:ascii="Times New Roman" w:hAnsi="Times New Roman"/>
          <w:sz w:val="28"/>
          <w:szCs w:val="28"/>
        </w:rPr>
      </w:pPr>
      <w:r w:rsidRPr="0073068E">
        <w:rPr>
          <w:rFonts w:ascii="Times New Roman" w:eastAsia="Times New Roman" w:hAnsi="Times New Roman"/>
          <w:sz w:val="28"/>
          <w:szCs w:val="28"/>
          <w:lang w:eastAsia="ru-RU"/>
        </w:rPr>
        <w:t>1</w:t>
      </w:r>
      <w:r w:rsidR="006856B7" w:rsidRPr="0073068E">
        <w:rPr>
          <w:rFonts w:ascii="Times New Roman" w:eastAsia="Times New Roman" w:hAnsi="Times New Roman"/>
          <w:sz w:val="28"/>
          <w:szCs w:val="28"/>
          <w:lang w:eastAsia="ru-RU"/>
        </w:rPr>
        <w:t>2</w:t>
      </w:r>
      <w:r w:rsidRPr="0073068E">
        <w:rPr>
          <w:rFonts w:ascii="Times New Roman" w:eastAsia="Times New Roman" w:hAnsi="Times New Roman"/>
          <w:sz w:val="28"/>
          <w:szCs w:val="28"/>
          <w:lang w:eastAsia="ru-RU"/>
        </w:rPr>
        <w:t xml:space="preserve">. </w:t>
      </w:r>
      <w:r w:rsidR="0073068E" w:rsidRPr="0073068E">
        <w:rPr>
          <w:rFonts w:ascii="Times New Roman" w:hAnsi="Times New Roman"/>
          <w:sz w:val="28"/>
          <w:szCs w:val="28"/>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вместе с заявлением следующие документы:</w:t>
      </w:r>
    </w:p>
    <w:p w:rsidR="0073068E" w:rsidRPr="0073068E" w:rsidRDefault="0073068E" w:rsidP="0073068E">
      <w:pPr>
        <w:rPr>
          <w:rFonts w:ascii="Times New Roman" w:hAnsi="Times New Roman"/>
          <w:sz w:val="28"/>
          <w:szCs w:val="28"/>
        </w:rPr>
      </w:pPr>
      <w:r w:rsidRPr="0073068E">
        <w:rPr>
          <w:rFonts w:ascii="Times New Roman" w:hAnsi="Times New Roman"/>
          <w:sz w:val="28"/>
          <w:szCs w:val="28"/>
        </w:rPr>
        <w:t>нотариально заверенные копии правоустанавливающих документов на жилое помещение;</w:t>
      </w:r>
    </w:p>
    <w:p w:rsidR="0073068E" w:rsidRPr="0073068E" w:rsidRDefault="0073068E" w:rsidP="0073068E">
      <w:pPr>
        <w:rPr>
          <w:rFonts w:ascii="Times New Roman" w:hAnsi="Times New Roman"/>
          <w:sz w:val="28"/>
          <w:szCs w:val="28"/>
        </w:rPr>
      </w:pPr>
      <w:r w:rsidRPr="0073068E">
        <w:rPr>
          <w:rFonts w:ascii="Times New Roman" w:hAnsi="Times New Roman"/>
          <w:sz w:val="28"/>
          <w:szCs w:val="28"/>
        </w:rPr>
        <w:t>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73068E" w:rsidRPr="0073068E" w:rsidRDefault="0073068E" w:rsidP="0073068E">
      <w:pPr>
        <w:rPr>
          <w:rFonts w:ascii="Times New Roman" w:hAnsi="Times New Roman"/>
          <w:sz w:val="28"/>
          <w:szCs w:val="28"/>
        </w:rPr>
      </w:pPr>
      <w:r w:rsidRPr="0073068E">
        <w:rPr>
          <w:rFonts w:ascii="Times New Roman" w:hAnsi="Times New Roman"/>
          <w:sz w:val="28"/>
          <w:szCs w:val="28"/>
        </w:rPr>
        <w:t>Для признания многоквартирного дома аварийным также представляется заключение специализированной организации, проводящей обследование этого дома.</w:t>
      </w:r>
    </w:p>
    <w:p w:rsidR="0073068E" w:rsidRPr="0073068E" w:rsidRDefault="0073068E" w:rsidP="0073068E">
      <w:pPr>
        <w:rPr>
          <w:rFonts w:ascii="Times New Roman" w:hAnsi="Times New Roman"/>
          <w:sz w:val="28"/>
          <w:szCs w:val="28"/>
        </w:rPr>
      </w:pPr>
      <w:r w:rsidRPr="0073068E">
        <w:rPr>
          <w:rFonts w:ascii="Times New Roman" w:hAnsi="Times New Roman"/>
          <w:sz w:val="28"/>
          <w:szCs w:val="28"/>
        </w:rPr>
        <w:t>По усмотрению заявителя также могут быть представлены заявления, письма, жалобы граждан на неудовлетворительные условия проживания.</w:t>
      </w:r>
    </w:p>
    <w:p w:rsidR="009225AA" w:rsidRPr="002567A2" w:rsidRDefault="000511C7" w:rsidP="0073068E">
      <w:pPr>
        <w:spacing w:before="100" w:beforeAutospacing="1" w:after="100" w:afterAutospacing="1" w:line="240" w:lineRule="auto"/>
        <w:jc w:val="both"/>
        <w:rPr>
          <w:rFonts w:ascii="Times New Roman" w:hAnsi="Times New Roman"/>
          <w:b/>
          <w:sz w:val="28"/>
          <w:szCs w:val="28"/>
        </w:rPr>
      </w:pPr>
      <w:r w:rsidRPr="0073068E">
        <w:rPr>
          <w:rFonts w:ascii="Times New Roman" w:hAnsi="Times New Roman"/>
          <w:b/>
          <w:sz w:val="28"/>
          <w:szCs w:val="28"/>
        </w:rPr>
        <w:t xml:space="preserve">            </w:t>
      </w:r>
      <w:r w:rsidR="009225AA" w:rsidRPr="0073068E">
        <w:rPr>
          <w:rFonts w:ascii="Times New Roman" w:hAnsi="Times New Roman"/>
          <w:b/>
          <w:sz w:val="28"/>
          <w:szCs w:val="28"/>
        </w:rPr>
        <w:t>Основания для отказа в приеме документов</w:t>
      </w:r>
      <w:r w:rsidR="009225AA" w:rsidRPr="002567A2">
        <w:rPr>
          <w:rFonts w:ascii="Times New Roman" w:hAnsi="Times New Roman"/>
          <w:b/>
          <w:sz w:val="28"/>
          <w:szCs w:val="28"/>
        </w:rPr>
        <w:t xml:space="preserve">, необходимых для                          </w:t>
      </w:r>
      <w:r w:rsidR="009225AA" w:rsidRPr="002567A2">
        <w:rPr>
          <w:rFonts w:ascii="Times New Roman" w:hAnsi="Times New Roman"/>
          <w:b/>
          <w:sz w:val="28"/>
          <w:szCs w:val="28"/>
        </w:rPr>
        <w:tab/>
      </w:r>
      <w:r w:rsidR="009225AA" w:rsidRPr="002567A2">
        <w:rPr>
          <w:rFonts w:ascii="Times New Roman" w:hAnsi="Times New Roman"/>
          <w:b/>
          <w:sz w:val="28"/>
          <w:szCs w:val="28"/>
        </w:rPr>
        <w:tab/>
        <w:t xml:space="preserve"> </w:t>
      </w:r>
      <w:r w:rsidR="00B1284D">
        <w:rPr>
          <w:rFonts w:ascii="Times New Roman" w:hAnsi="Times New Roman"/>
          <w:b/>
          <w:sz w:val="28"/>
          <w:szCs w:val="28"/>
        </w:rPr>
        <w:t xml:space="preserve">          </w:t>
      </w:r>
      <w:r w:rsidR="009225AA" w:rsidRPr="002567A2">
        <w:rPr>
          <w:rFonts w:ascii="Times New Roman" w:hAnsi="Times New Roman"/>
          <w:b/>
          <w:sz w:val="28"/>
          <w:szCs w:val="28"/>
        </w:rPr>
        <w:t xml:space="preserve"> предоставления муниципальной услуги</w:t>
      </w:r>
    </w:p>
    <w:p w:rsidR="008834E1" w:rsidRPr="002567A2" w:rsidRDefault="001C75B0" w:rsidP="009225AA">
      <w:pPr>
        <w:shd w:val="clear" w:color="auto" w:fill="FFFFFF"/>
        <w:spacing w:line="322" w:lineRule="exact"/>
        <w:ind w:right="10"/>
        <w:jc w:val="both"/>
        <w:rPr>
          <w:rFonts w:ascii="Times New Roman" w:hAnsi="Times New Roman"/>
          <w:b/>
          <w:sz w:val="28"/>
          <w:szCs w:val="28"/>
        </w:rPr>
      </w:pPr>
      <w:r>
        <w:rPr>
          <w:rFonts w:ascii="Times New Roman" w:eastAsia="Times New Roman" w:hAnsi="Times New Roman"/>
          <w:sz w:val="24"/>
          <w:szCs w:val="24"/>
          <w:lang w:eastAsia="ru-RU"/>
        </w:rPr>
        <w:t>13</w:t>
      </w:r>
      <w:r w:rsidR="008834E1" w:rsidRPr="00D23D1F">
        <w:rPr>
          <w:rFonts w:ascii="Times New Roman" w:eastAsia="Times New Roman" w:hAnsi="Times New Roman"/>
          <w:sz w:val="24"/>
          <w:szCs w:val="24"/>
          <w:lang w:eastAsia="ru-RU"/>
        </w:rPr>
        <w:t xml:space="preserve">. </w:t>
      </w:r>
      <w:r w:rsidR="008834E1" w:rsidRPr="002567A2">
        <w:rPr>
          <w:rFonts w:ascii="Times New Roman" w:eastAsia="Times New Roman" w:hAnsi="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8834E1" w:rsidRPr="002567A2" w:rsidRDefault="008834E1" w:rsidP="001C75B0">
      <w:pPr>
        <w:spacing w:before="100" w:beforeAutospacing="1" w:after="100" w:afterAutospacing="1" w:line="240" w:lineRule="auto"/>
        <w:jc w:val="both"/>
        <w:rPr>
          <w:rFonts w:ascii="Times New Roman" w:eastAsia="Times New Roman" w:hAnsi="Times New Roman"/>
          <w:sz w:val="28"/>
          <w:szCs w:val="28"/>
          <w:lang w:eastAsia="ru-RU"/>
        </w:rPr>
      </w:pPr>
      <w:r w:rsidRPr="002567A2">
        <w:rPr>
          <w:rFonts w:ascii="Times New Roman" w:eastAsia="Times New Roman" w:hAnsi="Times New Roman"/>
          <w:sz w:val="28"/>
          <w:szCs w:val="28"/>
          <w:lang w:eastAsia="ru-RU"/>
        </w:rPr>
        <w:t>1) с заявлением обратилось ненадлежащее лицо;</w:t>
      </w:r>
    </w:p>
    <w:p w:rsidR="008834E1" w:rsidRPr="002567A2" w:rsidRDefault="008834E1" w:rsidP="001C75B0">
      <w:pPr>
        <w:spacing w:before="100" w:beforeAutospacing="1" w:after="100" w:afterAutospacing="1" w:line="240" w:lineRule="auto"/>
        <w:jc w:val="both"/>
        <w:rPr>
          <w:rFonts w:ascii="Times New Roman" w:eastAsia="Times New Roman" w:hAnsi="Times New Roman"/>
          <w:sz w:val="28"/>
          <w:szCs w:val="28"/>
          <w:lang w:eastAsia="ru-RU"/>
        </w:rPr>
      </w:pPr>
      <w:r w:rsidRPr="002567A2">
        <w:rPr>
          <w:rFonts w:ascii="Times New Roman" w:eastAsia="Times New Roman" w:hAnsi="Times New Roman"/>
          <w:sz w:val="28"/>
          <w:szCs w:val="28"/>
          <w:lang w:eastAsia="ru-RU"/>
        </w:rPr>
        <w:t>2) ненадлежащее оформление заявления (отсутствие сведений о заявителе, ф.и.о., адреса, телефона, подписи заявителя), несоответствие приложенных к заявлению документов документам, указанным в приложении к заявлению;</w:t>
      </w:r>
    </w:p>
    <w:p w:rsidR="000511C7" w:rsidRPr="002567A2" w:rsidRDefault="008834E1" w:rsidP="001C75B0">
      <w:pPr>
        <w:spacing w:before="100" w:beforeAutospacing="1" w:after="100" w:afterAutospacing="1" w:line="240" w:lineRule="auto"/>
        <w:jc w:val="both"/>
        <w:rPr>
          <w:rFonts w:ascii="Times New Roman" w:eastAsia="Times New Roman" w:hAnsi="Times New Roman"/>
          <w:sz w:val="28"/>
          <w:szCs w:val="28"/>
          <w:lang w:eastAsia="ru-RU"/>
        </w:rPr>
      </w:pPr>
      <w:r w:rsidRPr="002567A2">
        <w:rPr>
          <w:rFonts w:ascii="Times New Roman" w:eastAsia="Times New Roman" w:hAnsi="Times New Roman"/>
          <w:sz w:val="28"/>
          <w:szCs w:val="28"/>
          <w:lang w:eastAsia="ru-RU"/>
        </w:rPr>
        <w:t>3) тексты документов должны быть написаны разборчиво, не должны быть исполнены карандашом, не должны иметь серьезных повреждений, наличие которых допускает многозначность толкования их содержания, в документах не должно быть исправлений, приписок, подчисток, зачеркнутых слов.</w:t>
      </w:r>
    </w:p>
    <w:p w:rsidR="009225AA" w:rsidRPr="002567A2" w:rsidRDefault="009225AA" w:rsidP="0073068E">
      <w:pPr>
        <w:spacing w:before="100" w:beforeAutospacing="1" w:after="100" w:afterAutospacing="1" w:line="240" w:lineRule="auto"/>
        <w:jc w:val="center"/>
        <w:rPr>
          <w:rFonts w:ascii="Times New Roman" w:hAnsi="Times New Roman"/>
          <w:b/>
          <w:sz w:val="28"/>
          <w:szCs w:val="28"/>
        </w:rPr>
      </w:pPr>
      <w:r w:rsidRPr="002567A2">
        <w:rPr>
          <w:rFonts w:ascii="Times New Roman" w:hAnsi="Times New Roman"/>
          <w:b/>
          <w:sz w:val="28"/>
          <w:szCs w:val="28"/>
        </w:rPr>
        <w:lastRenderedPageBreak/>
        <w:t>Сроки предоставления муниципальной  услуги</w:t>
      </w:r>
    </w:p>
    <w:p w:rsidR="008834E1" w:rsidRPr="002567A2" w:rsidRDefault="0073068E" w:rsidP="001C75B0">
      <w:pPr>
        <w:shd w:val="clear" w:color="auto" w:fill="FFFFFF"/>
        <w:spacing w:line="322" w:lineRule="exact"/>
        <w:ind w:left="14" w:right="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F35BFC" w:rsidRPr="002567A2">
        <w:rPr>
          <w:rFonts w:ascii="Times New Roman" w:eastAsia="Times New Roman" w:hAnsi="Times New Roman"/>
          <w:sz w:val="28"/>
          <w:szCs w:val="28"/>
          <w:lang w:eastAsia="ru-RU"/>
        </w:rPr>
        <w:t xml:space="preserve">. </w:t>
      </w:r>
      <w:r w:rsidR="008834E1" w:rsidRPr="002567A2">
        <w:rPr>
          <w:rFonts w:ascii="Times New Roman" w:eastAsia="Times New Roman" w:hAnsi="Times New Roman"/>
          <w:sz w:val="28"/>
          <w:szCs w:val="28"/>
          <w:lang w:eastAsia="ru-RU"/>
        </w:rPr>
        <w:t>Сроки выполнения отдельных административных процедур и действий:</w:t>
      </w:r>
    </w:p>
    <w:p w:rsidR="008834E1" w:rsidRPr="002567A2" w:rsidRDefault="008834E1" w:rsidP="009225AA">
      <w:pPr>
        <w:spacing w:before="100" w:beforeAutospacing="1" w:after="100" w:afterAutospacing="1" w:line="240" w:lineRule="auto"/>
        <w:jc w:val="both"/>
        <w:rPr>
          <w:rFonts w:ascii="Times New Roman" w:eastAsia="Times New Roman" w:hAnsi="Times New Roman"/>
          <w:sz w:val="28"/>
          <w:szCs w:val="28"/>
          <w:lang w:eastAsia="ru-RU"/>
        </w:rPr>
      </w:pPr>
      <w:r w:rsidRPr="002567A2">
        <w:rPr>
          <w:rFonts w:ascii="Times New Roman" w:eastAsia="Times New Roman" w:hAnsi="Times New Roman"/>
          <w:sz w:val="28"/>
          <w:szCs w:val="28"/>
          <w:lang w:eastAsia="ru-RU"/>
        </w:rPr>
        <w:t>1) регистрация запроса заявителя о предоставлении муниципальной услуги либо выдача уведомления об отказе в приеме документов, необходимых для предоставления государственной услуги – до 3 дней со дня  поступления запроса заявителя;</w:t>
      </w:r>
    </w:p>
    <w:p w:rsidR="009225AA" w:rsidRPr="002567A2" w:rsidRDefault="008834E1" w:rsidP="009225AA">
      <w:pPr>
        <w:spacing w:before="100" w:beforeAutospacing="1" w:after="100" w:afterAutospacing="1" w:line="240" w:lineRule="auto"/>
        <w:jc w:val="both"/>
        <w:rPr>
          <w:rFonts w:ascii="Times New Roman" w:eastAsia="Times New Roman" w:hAnsi="Times New Roman"/>
          <w:sz w:val="28"/>
          <w:szCs w:val="28"/>
          <w:lang w:eastAsia="ru-RU"/>
        </w:rPr>
      </w:pPr>
      <w:r w:rsidRPr="002567A2">
        <w:rPr>
          <w:rFonts w:ascii="Times New Roman" w:eastAsia="Times New Roman" w:hAnsi="Times New Roman"/>
          <w:sz w:val="28"/>
          <w:szCs w:val="28"/>
          <w:lang w:eastAsia="ru-RU"/>
        </w:rPr>
        <w:t>2) проверка наличия документов, прилагаемых к заявлению – 1 день с момента поступления запроса заявителя</w:t>
      </w:r>
      <w:r w:rsidR="009225AA" w:rsidRPr="002567A2">
        <w:rPr>
          <w:rFonts w:ascii="Times New Roman" w:eastAsia="Times New Roman" w:hAnsi="Times New Roman"/>
          <w:sz w:val="28"/>
          <w:szCs w:val="28"/>
          <w:lang w:eastAsia="ru-RU"/>
        </w:rPr>
        <w:t>;</w:t>
      </w:r>
    </w:p>
    <w:p w:rsidR="001C75B0" w:rsidRDefault="008834E1" w:rsidP="00B57E6E">
      <w:pPr>
        <w:spacing w:before="100" w:beforeAutospacing="1" w:after="100" w:afterAutospacing="1" w:line="240" w:lineRule="auto"/>
        <w:jc w:val="both"/>
        <w:rPr>
          <w:rFonts w:ascii="Times New Roman" w:eastAsia="Times New Roman" w:hAnsi="Times New Roman"/>
          <w:sz w:val="28"/>
          <w:szCs w:val="28"/>
          <w:lang w:eastAsia="ru-RU"/>
        </w:rPr>
      </w:pPr>
      <w:r w:rsidRPr="002567A2">
        <w:rPr>
          <w:rFonts w:ascii="Times New Roman" w:eastAsia="Times New Roman" w:hAnsi="Times New Roman"/>
          <w:sz w:val="28"/>
          <w:szCs w:val="28"/>
          <w:lang w:eastAsia="ru-RU"/>
        </w:rPr>
        <w:t xml:space="preserve">3) </w:t>
      </w:r>
      <w:r w:rsidR="00B57E6E">
        <w:rPr>
          <w:rFonts w:ascii="Times New Roman" w:eastAsia="Times New Roman" w:hAnsi="Times New Roman"/>
          <w:sz w:val="28"/>
          <w:szCs w:val="28"/>
          <w:lang w:eastAsia="ru-RU"/>
        </w:rPr>
        <w:t xml:space="preserve">рассмотрение заявления </w:t>
      </w:r>
      <w:r w:rsidR="002567A2">
        <w:rPr>
          <w:rFonts w:ascii="Times New Roman" w:eastAsia="Times New Roman" w:hAnsi="Times New Roman"/>
          <w:sz w:val="28"/>
          <w:szCs w:val="28"/>
          <w:lang w:eastAsia="ru-RU"/>
        </w:rPr>
        <w:t xml:space="preserve"> по</w:t>
      </w:r>
      <w:r w:rsidRPr="00D23D1F">
        <w:rPr>
          <w:rFonts w:ascii="Times New Roman" w:eastAsia="Times New Roman" w:hAnsi="Times New Roman"/>
          <w:sz w:val="24"/>
          <w:szCs w:val="24"/>
          <w:lang w:eastAsia="ru-RU"/>
        </w:rPr>
        <w:t xml:space="preserve"> </w:t>
      </w:r>
      <w:r w:rsidR="002567A2">
        <w:rPr>
          <w:rFonts w:ascii="Times New Roman" w:hAnsi="Times New Roman"/>
          <w:sz w:val="28"/>
          <w:szCs w:val="28"/>
        </w:rPr>
        <w:t>п</w:t>
      </w:r>
      <w:r w:rsidR="002567A2" w:rsidRPr="00C22403">
        <w:rPr>
          <w:rFonts w:ascii="Times New Roman" w:hAnsi="Times New Roman"/>
          <w:sz w:val="28"/>
          <w:szCs w:val="28"/>
        </w:rPr>
        <w:t>ризнани</w:t>
      </w:r>
      <w:r w:rsidR="002567A2">
        <w:rPr>
          <w:rFonts w:ascii="Times New Roman" w:hAnsi="Times New Roman"/>
          <w:sz w:val="28"/>
          <w:szCs w:val="28"/>
        </w:rPr>
        <w:t>ю</w:t>
      </w:r>
      <w:r w:rsidR="002567A2" w:rsidRPr="00C22403">
        <w:rPr>
          <w:rFonts w:ascii="Times New Roman" w:hAnsi="Times New Roman"/>
          <w:sz w:val="28"/>
          <w:szCs w:val="28"/>
        </w:rPr>
        <w:t xml:space="preserve">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sidRPr="00D23D1F">
        <w:rPr>
          <w:rFonts w:ascii="Times New Roman" w:eastAsia="Times New Roman" w:hAnsi="Times New Roman"/>
          <w:sz w:val="24"/>
          <w:szCs w:val="24"/>
          <w:lang w:eastAsia="ru-RU"/>
        </w:rPr>
        <w:t xml:space="preserve"> </w:t>
      </w:r>
      <w:r w:rsidRPr="00B57E6E">
        <w:rPr>
          <w:rFonts w:ascii="Times New Roman" w:eastAsia="Times New Roman" w:hAnsi="Times New Roman"/>
          <w:sz w:val="28"/>
          <w:szCs w:val="28"/>
          <w:lang w:eastAsia="ru-RU"/>
        </w:rPr>
        <w:t xml:space="preserve">– </w:t>
      </w:r>
      <w:r w:rsidR="00B57E6E" w:rsidRPr="00B57E6E">
        <w:rPr>
          <w:rFonts w:ascii="Times New Roman" w:eastAsia="Times New Roman" w:hAnsi="Times New Roman"/>
          <w:sz w:val="28"/>
          <w:szCs w:val="28"/>
          <w:lang w:eastAsia="ru-RU"/>
        </w:rPr>
        <w:t xml:space="preserve">с </w:t>
      </w:r>
      <w:r w:rsidR="00B57E6E">
        <w:rPr>
          <w:rFonts w:ascii="Times New Roman" w:eastAsia="Times New Roman" w:hAnsi="Times New Roman"/>
          <w:sz w:val="28"/>
          <w:szCs w:val="28"/>
          <w:lang w:eastAsia="ru-RU"/>
        </w:rPr>
        <w:t xml:space="preserve">момента регистрации </w:t>
      </w:r>
      <w:r w:rsidR="00B57E6E" w:rsidRPr="00B57E6E">
        <w:rPr>
          <w:rFonts w:ascii="Times New Roman" w:eastAsia="Times New Roman" w:hAnsi="Times New Roman"/>
          <w:sz w:val="28"/>
          <w:szCs w:val="28"/>
          <w:lang w:eastAsia="ru-RU"/>
        </w:rPr>
        <w:t>в течени</w:t>
      </w:r>
      <w:r w:rsidR="00B57E6E">
        <w:rPr>
          <w:rFonts w:ascii="Times New Roman" w:eastAsia="Times New Roman" w:hAnsi="Times New Roman"/>
          <w:sz w:val="28"/>
          <w:szCs w:val="28"/>
          <w:lang w:eastAsia="ru-RU"/>
        </w:rPr>
        <w:t>е</w:t>
      </w:r>
      <w:r w:rsidR="00B57E6E" w:rsidRPr="00B57E6E">
        <w:rPr>
          <w:rFonts w:ascii="Times New Roman" w:eastAsia="Times New Roman" w:hAnsi="Times New Roman"/>
          <w:sz w:val="28"/>
          <w:szCs w:val="28"/>
          <w:lang w:eastAsia="ru-RU"/>
        </w:rPr>
        <w:t xml:space="preserve"> </w:t>
      </w:r>
      <w:r w:rsidR="00B57E6E">
        <w:rPr>
          <w:rFonts w:ascii="Times New Roman" w:eastAsia="Times New Roman" w:hAnsi="Times New Roman"/>
          <w:sz w:val="28"/>
          <w:szCs w:val="28"/>
          <w:lang w:eastAsia="ru-RU"/>
        </w:rPr>
        <w:t>30-ти</w:t>
      </w:r>
      <w:r w:rsidR="00B57E6E" w:rsidRPr="00B57E6E">
        <w:rPr>
          <w:rFonts w:ascii="Times New Roman" w:eastAsia="Times New Roman" w:hAnsi="Times New Roman"/>
          <w:sz w:val="28"/>
          <w:szCs w:val="28"/>
          <w:lang w:eastAsia="ru-RU"/>
        </w:rPr>
        <w:t xml:space="preserve"> дней </w:t>
      </w:r>
      <w:r w:rsidR="00EC0429">
        <w:rPr>
          <w:rFonts w:ascii="Times New Roman" w:eastAsia="Times New Roman" w:hAnsi="Times New Roman"/>
          <w:sz w:val="28"/>
          <w:szCs w:val="28"/>
          <w:lang w:eastAsia="ru-RU"/>
        </w:rPr>
        <w:t xml:space="preserve">межведомственная комиссия принимает </w:t>
      </w:r>
      <w:r w:rsidR="00B57E6E">
        <w:rPr>
          <w:rFonts w:ascii="Times New Roman" w:eastAsia="Times New Roman" w:hAnsi="Times New Roman"/>
          <w:sz w:val="28"/>
          <w:szCs w:val="28"/>
          <w:lang w:eastAsia="ru-RU"/>
        </w:rPr>
        <w:t>решение (в виде заключения), либо решение о проведении дополнительного обследования оцениваемого помещения.</w:t>
      </w:r>
    </w:p>
    <w:p w:rsidR="00B57E6E" w:rsidRPr="00D23D1F" w:rsidRDefault="008834E1" w:rsidP="00B57E6E">
      <w:pPr>
        <w:spacing w:before="100" w:beforeAutospacing="1" w:after="100" w:afterAutospacing="1" w:line="240" w:lineRule="auto"/>
        <w:jc w:val="both"/>
        <w:rPr>
          <w:rFonts w:ascii="Times New Roman" w:eastAsia="Times New Roman" w:hAnsi="Times New Roman"/>
          <w:sz w:val="24"/>
          <w:szCs w:val="24"/>
          <w:lang w:eastAsia="ru-RU"/>
        </w:rPr>
      </w:pPr>
      <w:r w:rsidRPr="00D23D1F">
        <w:rPr>
          <w:rFonts w:ascii="Times New Roman" w:eastAsia="Times New Roman" w:hAnsi="Times New Roman"/>
          <w:sz w:val="24"/>
          <w:szCs w:val="24"/>
          <w:lang w:eastAsia="ru-RU"/>
        </w:rPr>
        <w:t xml:space="preserve">4) </w:t>
      </w:r>
      <w:r w:rsidR="00B57E6E">
        <w:rPr>
          <w:rFonts w:ascii="Times New Roman" w:eastAsia="Times New Roman" w:hAnsi="Times New Roman"/>
          <w:sz w:val="28"/>
          <w:szCs w:val="28"/>
          <w:lang w:eastAsia="ru-RU"/>
        </w:rPr>
        <w:t>направление распоряжения и заключения комиссии по</w:t>
      </w:r>
      <w:r w:rsidR="00B57E6E" w:rsidRPr="00D23D1F">
        <w:rPr>
          <w:rFonts w:ascii="Times New Roman" w:eastAsia="Times New Roman" w:hAnsi="Times New Roman"/>
          <w:sz w:val="24"/>
          <w:szCs w:val="24"/>
          <w:lang w:eastAsia="ru-RU"/>
        </w:rPr>
        <w:t xml:space="preserve"> </w:t>
      </w:r>
      <w:r w:rsidR="00B57E6E">
        <w:rPr>
          <w:rFonts w:ascii="Times New Roman" w:hAnsi="Times New Roman"/>
          <w:sz w:val="28"/>
          <w:szCs w:val="28"/>
        </w:rPr>
        <w:t>п</w:t>
      </w:r>
      <w:r w:rsidR="00B57E6E" w:rsidRPr="00C22403">
        <w:rPr>
          <w:rFonts w:ascii="Times New Roman" w:hAnsi="Times New Roman"/>
          <w:sz w:val="28"/>
          <w:szCs w:val="28"/>
        </w:rPr>
        <w:t>ризнани</w:t>
      </w:r>
      <w:r w:rsidR="00B57E6E">
        <w:rPr>
          <w:rFonts w:ascii="Times New Roman" w:hAnsi="Times New Roman"/>
          <w:sz w:val="28"/>
          <w:szCs w:val="28"/>
        </w:rPr>
        <w:t>ю</w:t>
      </w:r>
      <w:r w:rsidR="00B57E6E" w:rsidRPr="00C22403">
        <w:rPr>
          <w:rFonts w:ascii="Times New Roman" w:hAnsi="Times New Roman"/>
          <w:sz w:val="28"/>
          <w:szCs w:val="28"/>
        </w:rPr>
        <w:t xml:space="preserve">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sidR="00B57E6E" w:rsidRPr="00D23D1F">
        <w:rPr>
          <w:rFonts w:ascii="Times New Roman" w:eastAsia="Times New Roman" w:hAnsi="Times New Roman"/>
          <w:sz w:val="24"/>
          <w:szCs w:val="24"/>
          <w:lang w:eastAsia="ru-RU"/>
        </w:rPr>
        <w:t xml:space="preserve"> </w:t>
      </w:r>
      <w:r w:rsidR="00B57E6E" w:rsidRPr="00B57E6E">
        <w:rPr>
          <w:rFonts w:ascii="Times New Roman" w:eastAsia="Times New Roman" w:hAnsi="Times New Roman"/>
          <w:sz w:val="28"/>
          <w:szCs w:val="28"/>
          <w:lang w:eastAsia="ru-RU"/>
        </w:rPr>
        <w:t>– в течени</w:t>
      </w:r>
      <w:r w:rsidR="00B57E6E">
        <w:rPr>
          <w:rFonts w:ascii="Times New Roman" w:eastAsia="Times New Roman" w:hAnsi="Times New Roman"/>
          <w:sz w:val="28"/>
          <w:szCs w:val="28"/>
          <w:lang w:eastAsia="ru-RU"/>
        </w:rPr>
        <w:t>е</w:t>
      </w:r>
      <w:r w:rsidR="00B57E6E" w:rsidRPr="00B57E6E">
        <w:rPr>
          <w:rFonts w:ascii="Times New Roman" w:eastAsia="Times New Roman" w:hAnsi="Times New Roman"/>
          <w:sz w:val="28"/>
          <w:szCs w:val="28"/>
          <w:lang w:eastAsia="ru-RU"/>
        </w:rPr>
        <w:t xml:space="preserve"> 5</w:t>
      </w:r>
      <w:r w:rsidR="00B57E6E">
        <w:rPr>
          <w:rFonts w:ascii="Times New Roman" w:eastAsia="Times New Roman" w:hAnsi="Times New Roman"/>
          <w:sz w:val="28"/>
          <w:szCs w:val="28"/>
          <w:lang w:eastAsia="ru-RU"/>
        </w:rPr>
        <w:t>-ти</w:t>
      </w:r>
      <w:r w:rsidR="00B57E6E" w:rsidRPr="00B57E6E">
        <w:rPr>
          <w:rFonts w:ascii="Times New Roman" w:eastAsia="Times New Roman" w:hAnsi="Times New Roman"/>
          <w:sz w:val="28"/>
          <w:szCs w:val="28"/>
          <w:lang w:eastAsia="ru-RU"/>
        </w:rPr>
        <w:t xml:space="preserve"> дней с момента принятия </w:t>
      </w:r>
      <w:r w:rsidR="00B57E6E">
        <w:rPr>
          <w:rFonts w:ascii="Times New Roman" w:eastAsia="Times New Roman" w:hAnsi="Times New Roman"/>
          <w:sz w:val="28"/>
          <w:szCs w:val="28"/>
          <w:lang w:eastAsia="ru-RU"/>
        </w:rPr>
        <w:t xml:space="preserve">межведомственной </w:t>
      </w:r>
      <w:r w:rsidR="00B57E6E" w:rsidRPr="00B57E6E">
        <w:rPr>
          <w:rFonts w:ascii="Times New Roman" w:eastAsia="Times New Roman" w:hAnsi="Times New Roman"/>
          <w:sz w:val="28"/>
          <w:szCs w:val="28"/>
          <w:lang w:eastAsia="ru-RU"/>
        </w:rPr>
        <w:t>комиссией решения</w:t>
      </w:r>
      <w:r w:rsidR="00B57E6E" w:rsidRPr="00D23D1F">
        <w:rPr>
          <w:rFonts w:ascii="Times New Roman" w:eastAsia="Times New Roman" w:hAnsi="Times New Roman"/>
          <w:sz w:val="24"/>
          <w:szCs w:val="24"/>
          <w:lang w:eastAsia="ru-RU"/>
        </w:rPr>
        <w:t>;</w:t>
      </w:r>
    </w:p>
    <w:p w:rsidR="00763AF4" w:rsidRPr="00EC0429" w:rsidRDefault="009225AA" w:rsidP="001C75B0">
      <w:pPr>
        <w:shd w:val="clear" w:color="auto" w:fill="FFFFFF"/>
        <w:spacing w:line="322" w:lineRule="exact"/>
        <w:ind w:left="14" w:right="10" w:firstLine="864"/>
        <w:jc w:val="center"/>
        <w:rPr>
          <w:rFonts w:ascii="Times New Roman" w:hAnsi="Times New Roman"/>
          <w:b/>
          <w:sz w:val="28"/>
          <w:szCs w:val="28"/>
        </w:rPr>
      </w:pPr>
      <w:r w:rsidRPr="00EC0429">
        <w:rPr>
          <w:rFonts w:ascii="Times New Roman" w:hAnsi="Times New Roman"/>
          <w:b/>
          <w:sz w:val="28"/>
          <w:szCs w:val="28"/>
        </w:rPr>
        <w:t>Основания для приостановления или отказа в</w:t>
      </w:r>
      <w:r w:rsidR="00763AF4" w:rsidRPr="00EC0429">
        <w:rPr>
          <w:rFonts w:ascii="Times New Roman" w:hAnsi="Times New Roman"/>
          <w:b/>
          <w:sz w:val="28"/>
          <w:szCs w:val="28"/>
        </w:rPr>
        <w:t xml:space="preserve"> предоставлении муниципальной услуги</w:t>
      </w:r>
    </w:p>
    <w:p w:rsidR="008834E1" w:rsidRPr="00EC0429" w:rsidRDefault="0073068E" w:rsidP="009225AA">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8834E1" w:rsidRPr="00EC0429">
        <w:rPr>
          <w:rFonts w:ascii="Times New Roman" w:eastAsia="Times New Roman" w:hAnsi="Times New Roman"/>
          <w:sz w:val="28"/>
          <w:szCs w:val="28"/>
          <w:lang w:eastAsia="ru-RU"/>
        </w:rPr>
        <w:t xml:space="preserve">. Основанием для отказа </w:t>
      </w:r>
      <w:r w:rsidR="00EC0429" w:rsidRPr="00EC0429">
        <w:rPr>
          <w:rFonts w:ascii="Times New Roman" w:eastAsia="Times New Roman" w:hAnsi="Times New Roman"/>
          <w:sz w:val="28"/>
          <w:szCs w:val="28"/>
          <w:lang w:eastAsia="ru-RU"/>
        </w:rPr>
        <w:t xml:space="preserve">по </w:t>
      </w:r>
      <w:r w:rsidR="00EC0429" w:rsidRPr="00EC0429">
        <w:rPr>
          <w:rFonts w:ascii="Times New Roman" w:hAnsi="Times New Roman"/>
          <w:sz w:val="28"/>
          <w:szCs w:val="28"/>
        </w:rPr>
        <w:t>признанию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sidR="008834E1" w:rsidRPr="00EC0429">
        <w:rPr>
          <w:rFonts w:ascii="Times New Roman" w:eastAsia="Times New Roman" w:hAnsi="Times New Roman"/>
          <w:sz w:val="28"/>
          <w:szCs w:val="28"/>
          <w:lang w:eastAsia="ru-RU"/>
        </w:rPr>
        <w:t xml:space="preserve"> является:</w:t>
      </w:r>
    </w:p>
    <w:p w:rsidR="008834E1" w:rsidRPr="00EC0429" w:rsidRDefault="008834E1" w:rsidP="009225AA">
      <w:pPr>
        <w:spacing w:before="100" w:beforeAutospacing="1" w:after="100" w:afterAutospacing="1" w:line="240" w:lineRule="auto"/>
        <w:jc w:val="both"/>
        <w:rPr>
          <w:rFonts w:ascii="Times New Roman" w:eastAsia="Times New Roman" w:hAnsi="Times New Roman"/>
          <w:sz w:val="28"/>
          <w:szCs w:val="28"/>
          <w:lang w:eastAsia="ru-RU"/>
        </w:rPr>
      </w:pPr>
      <w:r w:rsidRPr="00EC0429">
        <w:rPr>
          <w:rFonts w:ascii="Times New Roman" w:eastAsia="Times New Roman" w:hAnsi="Times New Roman"/>
          <w:sz w:val="28"/>
          <w:szCs w:val="28"/>
          <w:lang w:eastAsia="ru-RU"/>
        </w:rPr>
        <w:t>1)  отсутствие документов, указанных в пункт</w:t>
      </w:r>
      <w:r w:rsidR="00EC0429">
        <w:rPr>
          <w:rFonts w:ascii="Times New Roman" w:eastAsia="Times New Roman" w:hAnsi="Times New Roman"/>
          <w:sz w:val="28"/>
          <w:szCs w:val="28"/>
          <w:lang w:eastAsia="ru-RU"/>
        </w:rPr>
        <w:t>е</w:t>
      </w:r>
      <w:r w:rsidRPr="00EC0429">
        <w:rPr>
          <w:rFonts w:ascii="Times New Roman" w:eastAsia="Times New Roman" w:hAnsi="Times New Roman"/>
          <w:sz w:val="28"/>
          <w:szCs w:val="28"/>
          <w:lang w:eastAsia="ru-RU"/>
        </w:rPr>
        <w:t xml:space="preserve"> 13</w:t>
      </w:r>
      <w:r w:rsidR="00EC0429">
        <w:rPr>
          <w:rFonts w:ascii="Times New Roman" w:eastAsia="Times New Roman" w:hAnsi="Times New Roman"/>
          <w:sz w:val="28"/>
          <w:szCs w:val="28"/>
          <w:lang w:eastAsia="ru-RU"/>
        </w:rPr>
        <w:t xml:space="preserve"> </w:t>
      </w:r>
      <w:r w:rsidRPr="00EC0429">
        <w:rPr>
          <w:rFonts w:ascii="Times New Roman" w:eastAsia="Times New Roman" w:hAnsi="Times New Roman"/>
          <w:sz w:val="28"/>
          <w:szCs w:val="28"/>
          <w:lang w:eastAsia="ru-RU"/>
        </w:rPr>
        <w:t>настоящего регламента;</w:t>
      </w:r>
    </w:p>
    <w:p w:rsidR="00EC0429" w:rsidRDefault="008834E1" w:rsidP="009225AA">
      <w:pPr>
        <w:spacing w:before="100" w:beforeAutospacing="1" w:after="100" w:afterAutospacing="1" w:line="240" w:lineRule="auto"/>
        <w:jc w:val="both"/>
        <w:rPr>
          <w:rFonts w:ascii="Times New Roman" w:eastAsia="Times New Roman" w:hAnsi="Times New Roman"/>
          <w:sz w:val="24"/>
          <w:szCs w:val="24"/>
          <w:lang w:eastAsia="ru-RU"/>
        </w:rPr>
      </w:pPr>
      <w:r w:rsidRPr="00EC0429">
        <w:rPr>
          <w:rFonts w:ascii="Times New Roman" w:eastAsia="Times New Roman" w:hAnsi="Times New Roman"/>
          <w:sz w:val="28"/>
          <w:szCs w:val="28"/>
          <w:lang w:eastAsia="ru-RU"/>
        </w:rPr>
        <w:t>2) несоответстви</w:t>
      </w:r>
      <w:r w:rsidR="00EC0429">
        <w:rPr>
          <w:rFonts w:ascii="Times New Roman" w:eastAsia="Times New Roman" w:hAnsi="Times New Roman"/>
          <w:sz w:val="28"/>
          <w:szCs w:val="28"/>
          <w:lang w:eastAsia="ru-RU"/>
        </w:rPr>
        <w:t>е</w:t>
      </w:r>
      <w:r w:rsidRPr="00EC0429">
        <w:rPr>
          <w:rFonts w:ascii="Times New Roman" w:eastAsia="Times New Roman" w:hAnsi="Times New Roman"/>
          <w:sz w:val="28"/>
          <w:szCs w:val="28"/>
          <w:lang w:eastAsia="ru-RU"/>
        </w:rPr>
        <w:t xml:space="preserve"> представленных документов</w:t>
      </w:r>
      <w:r w:rsidRPr="00D23D1F">
        <w:rPr>
          <w:rFonts w:ascii="Times New Roman" w:eastAsia="Times New Roman" w:hAnsi="Times New Roman"/>
          <w:sz w:val="24"/>
          <w:szCs w:val="24"/>
          <w:lang w:eastAsia="ru-RU"/>
        </w:rPr>
        <w:t xml:space="preserve"> </w:t>
      </w:r>
      <w:r w:rsidR="00EC0429" w:rsidRPr="00EC0429">
        <w:rPr>
          <w:rFonts w:ascii="Times New Roman" w:eastAsia="Times New Roman" w:hAnsi="Times New Roman"/>
          <w:sz w:val="28"/>
          <w:szCs w:val="28"/>
          <w:lang w:eastAsia="ru-RU"/>
        </w:rPr>
        <w:t>указанных в пунктах 13</w:t>
      </w:r>
      <w:r w:rsidR="00EC0429">
        <w:rPr>
          <w:rFonts w:ascii="Times New Roman" w:eastAsia="Times New Roman" w:hAnsi="Times New Roman"/>
          <w:sz w:val="28"/>
          <w:szCs w:val="28"/>
          <w:lang w:eastAsia="ru-RU"/>
        </w:rPr>
        <w:t xml:space="preserve"> </w:t>
      </w:r>
      <w:r w:rsidR="00EC0429" w:rsidRPr="00EC0429">
        <w:rPr>
          <w:rFonts w:ascii="Times New Roman" w:eastAsia="Times New Roman" w:hAnsi="Times New Roman"/>
          <w:sz w:val="28"/>
          <w:szCs w:val="28"/>
          <w:lang w:eastAsia="ru-RU"/>
        </w:rPr>
        <w:t>настоящего регламента</w:t>
      </w:r>
      <w:r w:rsidR="00EC0429">
        <w:rPr>
          <w:rFonts w:ascii="Times New Roman" w:eastAsia="Times New Roman" w:hAnsi="Times New Roman"/>
          <w:sz w:val="28"/>
          <w:szCs w:val="28"/>
          <w:lang w:eastAsia="ru-RU"/>
        </w:rPr>
        <w:t>.</w:t>
      </w:r>
    </w:p>
    <w:p w:rsidR="008834E1" w:rsidRPr="00933C4F" w:rsidRDefault="000511C7" w:rsidP="0073068E">
      <w:pPr>
        <w:spacing w:before="100" w:beforeAutospacing="1" w:after="100" w:afterAutospacing="1" w:line="240" w:lineRule="auto"/>
        <w:jc w:val="both"/>
        <w:rPr>
          <w:rFonts w:ascii="Times New Roman" w:eastAsia="Times New Roman" w:hAnsi="Times New Roman"/>
          <w:sz w:val="28"/>
          <w:szCs w:val="28"/>
          <w:lang w:eastAsia="ru-RU"/>
        </w:rPr>
      </w:pPr>
      <w:r w:rsidRPr="00933C4F">
        <w:rPr>
          <w:rFonts w:ascii="Times New Roman" w:eastAsia="Times New Roman" w:hAnsi="Times New Roman"/>
          <w:b/>
          <w:bCs/>
          <w:sz w:val="28"/>
          <w:szCs w:val="28"/>
          <w:lang w:eastAsia="ru-RU"/>
        </w:rPr>
        <w:t xml:space="preserve">          </w:t>
      </w:r>
      <w:r w:rsidR="008834E1" w:rsidRPr="00933C4F">
        <w:rPr>
          <w:rFonts w:ascii="Times New Roman" w:eastAsia="Times New Roman" w:hAnsi="Times New Roman"/>
          <w:b/>
          <w:bCs/>
          <w:sz w:val="28"/>
          <w:szCs w:val="28"/>
          <w:lang w:eastAsia="ru-RU"/>
        </w:rPr>
        <w:t>Плата, взимаемая с заявителя при предоставлении муниципальной услуги</w:t>
      </w:r>
    </w:p>
    <w:p w:rsidR="008834E1" w:rsidRPr="00933C4F" w:rsidRDefault="0073068E" w:rsidP="00010DF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8834E1" w:rsidRPr="00933C4F">
        <w:rPr>
          <w:rFonts w:ascii="Times New Roman" w:eastAsia="Times New Roman" w:hAnsi="Times New Roman"/>
          <w:sz w:val="28"/>
          <w:szCs w:val="28"/>
          <w:lang w:eastAsia="ru-RU"/>
        </w:rPr>
        <w:t>. Предоставление муниципальной услуги осуществляется на безвозмездной основе. </w:t>
      </w:r>
    </w:p>
    <w:p w:rsidR="008834E1" w:rsidRPr="00933C4F" w:rsidRDefault="00933C4F" w:rsidP="009225AA">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000511C7" w:rsidRPr="00933C4F">
        <w:rPr>
          <w:rFonts w:ascii="Times New Roman" w:eastAsia="Times New Roman" w:hAnsi="Times New Roman"/>
          <w:b/>
          <w:bCs/>
          <w:sz w:val="28"/>
          <w:szCs w:val="28"/>
          <w:lang w:eastAsia="ru-RU"/>
        </w:rPr>
        <w:t xml:space="preserve">  </w:t>
      </w:r>
      <w:r w:rsidR="008834E1" w:rsidRPr="00933C4F">
        <w:rPr>
          <w:rFonts w:ascii="Times New Roman" w:eastAsia="Times New Roman" w:hAnsi="Times New Roman"/>
          <w:b/>
          <w:bCs/>
          <w:sz w:val="28"/>
          <w:szCs w:val="28"/>
          <w:lang w:eastAsia="ru-RU"/>
        </w:rPr>
        <w:t xml:space="preserve"> Результаты предоставления муниципальной услуги </w:t>
      </w:r>
    </w:p>
    <w:p w:rsidR="008834E1" w:rsidRDefault="0073068E" w:rsidP="009225AA">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8834E1" w:rsidRPr="00933C4F">
        <w:rPr>
          <w:rFonts w:ascii="Times New Roman" w:eastAsia="Times New Roman" w:hAnsi="Times New Roman"/>
          <w:sz w:val="28"/>
          <w:szCs w:val="28"/>
          <w:lang w:eastAsia="ru-RU"/>
        </w:rPr>
        <w:t>. Результатом предоставления муниципальной услуги являются:</w:t>
      </w:r>
    </w:p>
    <w:p w:rsidR="00933C4F" w:rsidRPr="00933C4F" w:rsidRDefault="00933C4F" w:rsidP="009225AA">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акт обследования помещения</w:t>
      </w:r>
    </w:p>
    <w:p w:rsidR="008834E1" w:rsidRPr="00933C4F" w:rsidRDefault="00933C4F" w:rsidP="009225AA">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8834E1" w:rsidRPr="00933C4F">
        <w:rPr>
          <w:rFonts w:ascii="Times New Roman" w:eastAsia="Times New Roman" w:hAnsi="Times New Roman"/>
          <w:sz w:val="28"/>
          <w:szCs w:val="28"/>
          <w:lang w:eastAsia="ru-RU"/>
        </w:rPr>
        <w:t xml:space="preserve">) </w:t>
      </w:r>
      <w:r w:rsidRPr="00933C4F">
        <w:rPr>
          <w:rFonts w:ascii="Times New Roman" w:eastAsia="Times New Roman" w:hAnsi="Times New Roman"/>
          <w:sz w:val="28"/>
          <w:szCs w:val="28"/>
          <w:lang w:eastAsia="ru-RU"/>
        </w:rPr>
        <w:t>заключение о признании жилого помещения пригодным (непригодным) для постоянного проживания</w:t>
      </w:r>
    </w:p>
    <w:p w:rsidR="008834E1" w:rsidRPr="00D23D1F" w:rsidRDefault="001C75B0" w:rsidP="00C14C9C">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8"/>
          <w:szCs w:val="28"/>
          <w:lang w:eastAsia="ru-RU"/>
        </w:rPr>
        <w:t xml:space="preserve">               </w:t>
      </w:r>
      <w:r w:rsidR="000511C7" w:rsidRPr="00933C4F">
        <w:rPr>
          <w:rFonts w:ascii="Times New Roman" w:eastAsia="Times New Roman" w:hAnsi="Times New Roman"/>
          <w:b/>
          <w:bCs/>
          <w:sz w:val="28"/>
          <w:szCs w:val="28"/>
          <w:lang w:eastAsia="ru-RU"/>
        </w:rPr>
        <w:t xml:space="preserve"> </w:t>
      </w:r>
      <w:r w:rsidR="008834E1" w:rsidRPr="00933C4F">
        <w:rPr>
          <w:rFonts w:ascii="Times New Roman" w:eastAsia="Times New Roman" w:hAnsi="Times New Roman"/>
          <w:b/>
          <w:bCs/>
          <w:sz w:val="28"/>
          <w:szCs w:val="28"/>
          <w:lang w:eastAsia="ru-RU"/>
        </w:rPr>
        <w:t xml:space="preserve"> Требования к местам предоставления муниципальной услуги</w:t>
      </w:r>
      <w:r w:rsidR="008834E1" w:rsidRPr="00D23D1F">
        <w:rPr>
          <w:rFonts w:ascii="Times New Roman" w:eastAsia="Times New Roman" w:hAnsi="Times New Roman"/>
          <w:b/>
          <w:bCs/>
          <w:sz w:val="24"/>
          <w:szCs w:val="24"/>
          <w:lang w:eastAsia="ru-RU"/>
        </w:rPr>
        <w:t xml:space="preserve"> </w:t>
      </w:r>
      <w:r w:rsidR="008834E1" w:rsidRPr="00D23D1F">
        <w:rPr>
          <w:rFonts w:ascii="Times New Roman" w:eastAsia="Times New Roman" w:hAnsi="Times New Roman"/>
          <w:sz w:val="24"/>
          <w:szCs w:val="24"/>
          <w:lang w:eastAsia="ru-RU"/>
        </w:rPr>
        <w:t xml:space="preserve">  </w:t>
      </w:r>
    </w:p>
    <w:p w:rsidR="008834E1" w:rsidRPr="008B6F84" w:rsidRDefault="0073068E" w:rsidP="00F35BF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8834E1" w:rsidRPr="00D23D1F">
        <w:rPr>
          <w:rFonts w:ascii="Times New Roman" w:eastAsia="Times New Roman" w:hAnsi="Times New Roman"/>
          <w:sz w:val="24"/>
          <w:szCs w:val="24"/>
          <w:lang w:eastAsia="ru-RU"/>
        </w:rPr>
        <w:t xml:space="preserve">. </w:t>
      </w:r>
      <w:r w:rsidR="008834E1" w:rsidRPr="00933C4F">
        <w:rPr>
          <w:rFonts w:ascii="Times New Roman" w:eastAsia="Times New Roman" w:hAnsi="Times New Roman"/>
          <w:sz w:val="28"/>
          <w:szCs w:val="28"/>
          <w:lang w:eastAsia="ru-RU"/>
        </w:rPr>
        <w:t xml:space="preserve">Муниципальная услуга по </w:t>
      </w:r>
      <w:r w:rsidR="00933C4F" w:rsidRPr="00EC0429">
        <w:rPr>
          <w:rFonts w:ascii="Times New Roman" w:hAnsi="Times New Roman"/>
          <w:sz w:val="28"/>
          <w:szCs w:val="28"/>
        </w:rPr>
        <w:t>признанию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sidR="00BA2A99" w:rsidRPr="00D23D1F">
        <w:rPr>
          <w:rFonts w:ascii="Times New Roman" w:eastAsia="Times New Roman" w:hAnsi="Times New Roman"/>
          <w:sz w:val="24"/>
          <w:szCs w:val="24"/>
          <w:lang w:eastAsia="ru-RU"/>
        </w:rPr>
        <w:t xml:space="preserve"> </w:t>
      </w:r>
      <w:r w:rsidR="00BA2A99" w:rsidRPr="00933C4F">
        <w:rPr>
          <w:rFonts w:ascii="Times New Roman" w:eastAsia="Times New Roman" w:hAnsi="Times New Roman"/>
          <w:sz w:val="28"/>
          <w:szCs w:val="28"/>
          <w:lang w:eastAsia="ru-RU"/>
        </w:rPr>
        <w:t>предоставляется по адресу</w:t>
      </w:r>
      <w:r w:rsidR="008834E1" w:rsidRPr="00933C4F">
        <w:rPr>
          <w:rFonts w:ascii="Times New Roman" w:eastAsia="Times New Roman" w:hAnsi="Times New Roman"/>
          <w:sz w:val="28"/>
          <w:szCs w:val="28"/>
          <w:lang w:eastAsia="ru-RU"/>
        </w:rPr>
        <w:t>: п. </w:t>
      </w:r>
      <w:r w:rsidR="005170AC">
        <w:rPr>
          <w:rFonts w:ascii="Times New Roman" w:eastAsia="Times New Roman" w:hAnsi="Times New Roman"/>
          <w:sz w:val="28"/>
          <w:szCs w:val="28"/>
          <w:lang w:eastAsia="ru-RU"/>
        </w:rPr>
        <w:t xml:space="preserve">Коноша, </w:t>
      </w:r>
      <w:r w:rsidR="00C14C9C" w:rsidRPr="00933C4F">
        <w:rPr>
          <w:rFonts w:ascii="Times New Roman" w:eastAsia="Times New Roman" w:hAnsi="Times New Roman"/>
          <w:sz w:val="28"/>
          <w:szCs w:val="28"/>
          <w:lang w:eastAsia="ru-RU"/>
        </w:rPr>
        <w:t>пр. Октябрьский,</w:t>
      </w:r>
      <w:r w:rsidR="008834E1" w:rsidRPr="00933C4F">
        <w:rPr>
          <w:rFonts w:ascii="Times New Roman" w:eastAsia="Times New Roman" w:hAnsi="Times New Roman"/>
          <w:sz w:val="28"/>
          <w:szCs w:val="28"/>
          <w:lang w:eastAsia="ru-RU"/>
        </w:rPr>
        <w:t xml:space="preserve"> д.</w:t>
      </w:r>
      <w:r w:rsidR="00C14C9C" w:rsidRPr="00933C4F">
        <w:rPr>
          <w:rFonts w:ascii="Times New Roman" w:eastAsia="Times New Roman" w:hAnsi="Times New Roman"/>
          <w:sz w:val="28"/>
          <w:szCs w:val="28"/>
          <w:lang w:eastAsia="ru-RU"/>
        </w:rPr>
        <w:t>19</w:t>
      </w:r>
      <w:r w:rsidR="00BA2A99" w:rsidRPr="00933C4F">
        <w:rPr>
          <w:rFonts w:ascii="Times New Roman" w:eastAsia="Times New Roman" w:hAnsi="Times New Roman"/>
          <w:sz w:val="28"/>
          <w:szCs w:val="28"/>
          <w:lang w:eastAsia="ru-RU"/>
        </w:rPr>
        <w:t xml:space="preserve">, </w:t>
      </w:r>
      <w:r w:rsidR="001C75B0">
        <w:rPr>
          <w:rFonts w:ascii="Times New Roman" w:eastAsia="Times New Roman" w:hAnsi="Times New Roman"/>
          <w:sz w:val="28"/>
          <w:szCs w:val="28"/>
          <w:lang w:eastAsia="ru-RU"/>
        </w:rPr>
        <w:t xml:space="preserve">каб. №5,                                </w:t>
      </w:r>
      <w:r w:rsidR="00BA2A99" w:rsidRPr="00933C4F">
        <w:rPr>
          <w:rFonts w:ascii="Times New Roman" w:eastAsia="Times New Roman" w:hAnsi="Times New Roman"/>
          <w:sz w:val="28"/>
          <w:szCs w:val="28"/>
          <w:lang w:eastAsia="ru-RU"/>
        </w:rPr>
        <w:t>телефон</w:t>
      </w:r>
      <w:r w:rsidR="008834E1" w:rsidRPr="00933C4F">
        <w:rPr>
          <w:rFonts w:ascii="Times New Roman" w:eastAsia="Times New Roman" w:hAnsi="Times New Roman"/>
          <w:sz w:val="28"/>
          <w:szCs w:val="28"/>
          <w:lang w:eastAsia="ru-RU"/>
        </w:rPr>
        <w:t>: 8 </w:t>
      </w:r>
      <w:r w:rsidR="001C75B0">
        <w:rPr>
          <w:rFonts w:ascii="Times New Roman" w:eastAsia="Times New Roman" w:hAnsi="Times New Roman"/>
          <w:sz w:val="28"/>
          <w:szCs w:val="28"/>
          <w:lang w:eastAsia="ru-RU"/>
        </w:rPr>
        <w:t>(</w:t>
      </w:r>
      <w:r w:rsidR="008834E1" w:rsidRPr="00933C4F">
        <w:rPr>
          <w:rFonts w:ascii="Times New Roman" w:eastAsia="Times New Roman" w:hAnsi="Times New Roman"/>
          <w:sz w:val="28"/>
          <w:szCs w:val="28"/>
          <w:lang w:eastAsia="ru-RU"/>
        </w:rPr>
        <w:t>818 58</w:t>
      </w:r>
      <w:r w:rsidR="001C75B0">
        <w:rPr>
          <w:rFonts w:ascii="Times New Roman" w:eastAsia="Times New Roman" w:hAnsi="Times New Roman"/>
          <w:sz w:val="28"/>
          <w:szCs w:val="28"/>
          <w:lang w:eastAsia="ru-RU"/>
        </w:rPr>
        <w:t>)</w:t>
      </w:r>
      <w:r w:rsidR="008834E1" w:rsidRPr="00933C4F">
        <w:rPr>
          <w:rFonts w:ascii="Times New Roman" w:eastAsia="Times New Roman" w:hAnsi="Times New Roman"/>
          <w:sz w:val="28"/>
          <w:szCs w:val="28"/>
          <w:lang w:eastAsia="ru-RU"/>
        </w:rPr>
        <w:t xml:space="preserve"> </w:t>
      </w:r>
      <w:r w:rsidR="00C14C9C" w:rsidRPr="00933C4F">
        <w:rPr>
          <w:rFonts w:ascii="Times New Roman" w:eastAsia="Times New Roman" w:hAnsi="Times New Roman"/>
          <w:sz w:val="28"/>
          <w:szCs w:val="28"/>
          <w:lang w:eastAsia="ru-RU"/>
        </w:rPr>
        <w:t>2-</w:t>
      </w:r>
      <w:r w:rsidR="00933C4F">
        <w:rPr>
          <w:rFonts w:ascii="Times New Roman" w:eastAsia="Times New Roman" w:hAnsi="Times New Roman"/>
          <w:sz w:val="28"/>
          <w:szCs w:val="28"/>
          <w:lang w:eastAsia="ru-RU"/>
        </w:rPr>
        <w:t>14</w:t>
      </w:r>
      <w:r w:rsidR="00C14C9C" w:rsidRPr="00933C4F">
        <w:rPr>
          <w:rFonts w:ascii="Times New Roman" w:eastAsia="Times New Roman" w:hAnsi="Times New Roman"/>
          <w:sz w:val="28"/>
          <w:szCs w:val="28"/>
          <w:lang w:eastAsia="ru-RU"/>
        </w:rPr>
        <w:t>-9</w:t>
      </w:r>
      <w:r w:rsidR="00933C4F">
        <w:rPr>
          <w:rFonts w:ascii="Times New Roman" w:eastAsia="Times New Roman" w:hAnsi="Times New Roman"/>
          <w:sz w:val="28"/>
          <w:szCs w:val="28"/>
          <w:lang w:eastAsia="ru-RU"/>
        </w:rPr>
        <w:t>6</w:t>
      </w:r>
      <w:r w:rsidR="007E4E55">
        <w:rPr>
          <w:rFonts w:ascii="Times New Roman" w:eastAsia="Times New Roman" w:hAnsi="Times New Roman"/>
          <w:sz w:val="28"/>
          <w:szCs w:val="28"/>
          <w:lang w:eastAsia="ru-RU"/>
        </w:rPr>
        <w:t>,</w:t>
      </w:r>
      <w:r w:rsidR="007E4E55">
        <w:rPr>
          <w:spacing w:val="-15"/>
          <w:sz w:val="24"/>
          <w:szCs w:val="24"/>
        </w:rPr>
        <w:t xml:space="preserve">   </w:t>
      </w:r>
      <w:r w:rsidR="007E4E55" w:rsidRPr="0083427B">
        <w:rPr>
          <w:spacing w:val="-15"/>
          <w:sz w:val="24"/>
          <w:szCs w:val="24"/>
        </w:rPr>
        <w:t xml:space="preserve"> </w:t>
      </w:r>
      <w:r w:rsidR="007E4E55" w:rsidRPr="007E4E55">
        <w:rPr>
          <w:rFonts w:ascii="Times New Roman" w:hAnsi="Times New Roman"/>
          <w:spacing w:val="-15"/>
          <w:sz w:val="28"/>
          <w:szCs w:val="28"/>
        </w:rPr>
        <w:t xml:space="preserve">по электронной почте </w:t>
      </w:r>
      <w:r w:rsidR="007E4E55">
        <w:rPr>
          <w:rFonts w:ascii="Times New Roman" w:hAnsi="Times New Roman"/>
          <w:spacing w:val="-15"/>
          <w:sz w:val="28"/>
          <w:szCs w:val="28"/>
          <w:lang w:val="en-US"/>
        </w:rPr>
        <w:t>omh</w:t>
      </w:r>
      <w:r w:rsidR="007E4E55" w:rsidRPr="007E4E55">
        <w:rPr>
          <w:rFonts w:ascii="Times New Roman" w:hAnsi="Times New Roman"/>
          <w:spacing w:val="-15"/>
          <w:sz w:val="28"/>
          <w:szCs w:val="28"/>
        </w:rPr>
        <w:t>.</w:t>
      </w:r>
      <w:r w:rsidR="007E4E55">
        <w:rPr>
          <w:rFonts w:ascii="Times New Roman" w:hAnsi="Times New Roman"/>
          <w:spacing w:val="-15"/>
          <w:sz w:val="28"/>
          <w:szCs w:val="28"/>
          <w:lang w:val="en-US"/>
        </w:rPr>
        <w:t>kon</w:t>
      </w:r>
      <w:r w:rsidR="007E4E55" w:rsidRPr="007E4E55">
        <w:rPr>
          <w:rFonts w:ascii="Times New Roman" w:hAnsi="Times New Roman"/>
          <w:spacing w:val="-15"/>
          <w:sz w:val="28"/>
          <w:szCs w:val="28"/>
        </w:rPr>
        <w:t>@</w:t>
      </w:r>
      <w:r w:rsidR="008B6F84">
        <w:rPr>
          <w:rFonts w:ascii="Times New Roman" w:hAnsi="Times New Roman"/>
          <w:spacing w:val="-15"/>
          <w:sz w:val="28"/>
          <w:szCs w:val="28"/>
          <w:lang w:val="en-US"/>
        </w:rPr>
        <w:t>g</w:t>
      </w:r>
      <w:r w:rsidR="007E4E55">
        <w:rPr>
          <w:rFonts w:ascii="Times New Roman" w:hAnsi="Times New Roman"/>
          <w:spacing w:val="-15"/>
          <w:sz w:val="28"/>
          <w:szCs w:val="28"/>
          <w:lang w:val="en-US"/>
        </w:rPr>
        <w:t>mail</w:t>
      </w:r>
      <w:r w:rsidR="007E4E55" w:rsidRPr="007E4E55">
        <w:rPr>
          <w:rFonts w:ascii="Times New Roman" w:hAnsi="Times New Roman"/>
          <w:spacing w:val="-15"/>
          <w:sz w:val="28"/>
          <w:szCs w:val="28"/>
        </w:rPr>
        <w:t>.</w:t>
      </w:r>
      <w:r w:rsidR="007E4E55">
        <w:rPr>
          <w:rFonts w:ascii="Times New Roman" w:hAnsi="Times New Roman"/>
          <w:spacing w:val="-15"/>
          <w:sz w:val="28"/>
          <w:szCs w:val="28"/>
          <w:lang w:val="en-US"/>
        </w:rPr>
        <w:t>com</w:t>
      </w:r>
      <w:r w:rsidR="007E4E55" w:rsidRPr="008B6F84">
        <w:rPr>
          <w:rFonts w:ascii="Times New Roman" w:hAnsi="Times New Roman"/>
          <w:spacing w:val="-15"/>
          <w:sz w:val="28"/>
          <w:szCs w:val="28"/>
        </w:rPr>
        <w:t>.</w:t>
      </w:r>
    </w:p>
    <w:p w:rsidR="00FB1675" w:rsidRPr="00FB1675" w:rsidRDefault="008834E1" w:rsidP="00FB1675">
      <w:pPr>
        <w:shd w:val="clear" w:color="auto" w:fill="FFFFFF"/>
        <w:tabs>
          <w:tab w:val="left" w:pos="1382"/>
        </w:tabs>
        <w:jc w:val="both"/>
        <w:rPr>
          <w:rFonts w:ascii="Times New Roman" w:hAnsi="Times New Roman"/>
          <w:spacing w:val="-15"/>
          <w:sz w:val="28"/>
          <w:szCs w:val="28"/>
        </w:rPr>
      </w:pPr>
      <w:r w:rsidRPr="00933C4F">
        <w:rPr>
          <w:rFonts w:ascii="Times New Roman" w:eastAsia="Times New Roman" w:hAnsi="Times New Roman"/>
          <w:sz w:val="28"/>
          <w:szCs w:val="28"/>
          <w:lang w:eastAsia="ru-RU"/>
        </w:rPr>
        <w:t xml:space="preserve">Часы работы отдела: понедельник – </w:t>
      </w:r>
      <w:r w:rsidR="00C14C9C" w:rsidRPr="00933C4F">
        <w:rPr>
          <w:rFonts w:ascii="Times New Roman" w:eastAsia="Times New Roman" w:hAnsi="Times New Roman"/>
          <w:sz w:val="28"/>
          <w:szCs w:val="28"/>
          <w:lang w:eastAsia="ru-RU"/>
        </w:rPr>
        <w:t>четверг</w:t>
      </w:r>
      <w:r w:rsidR="00933C4F">
        <w:rPr>
          <w:rFonts w:ascii="Times New Roman" w:eastAsia="Times New Roman" w:hAnsi="Times New Roman"/>
          <w:sz w:val="28"/>
          <w:szCs w:val="28"/>
          <w:lang w:eastAsia="ru-RU"/>
        </w:rPr>
        <w:t xml:space="preserve"> </w:t>
      </w:r>
      <w:r w:rsidRPr="00933C4F">
        <w:rPr>
          <w:rFonts w:ascii="Times New Roman" w:eastAsia="Times New Roman" w:hAnsi="Times New Roman"/>
          <w:sz w:val="28"/>
          <w:szCs w:val="28"/>
          <w:lang w:eastAsia="ru-RU"/>
        </w:rPr>
        <w:t xml:space="preserve">с 8.00 до </w:t>
      </w:r>
      <w:r w:rsidR="00C14C9C" w:rsidRPr="00933C4F">
        <w:rPr>
          <w:rFonts w:ascii="Times New Roman" w:eastAsia="Times New Roman" w:hAnsi="Times New Roman"/>
          <w:sz w:val="28"/>
          <w:szCs w:val="28"/>
          <w:lang w:eastAsia="ru-RU"/>
        </w:rPr>
        <w:t xml:space="preserve">17.00 ч, </w:t>
      </w:r>
      <w:r w:rsidR="00933C4F">
        <w:rPr>
          <w:rFonts w:ascii="Times New Roman" w:eastAsia="Times New Roman" w:hAnsi="Times New Roman"/>
          <w:sz w:val="28"/>
          <w:szCs w:val="28"/>
          <w:lang w:eastAsia="ru-RU"/>
        </w:rPr>
        <w:t xml:space="preserve">обед с 12.00 до 13.00, </w:t>
      </w:r>
      <w:r w:rsidR="00C14C9C" w:rsidRPr="00933C4F">
        <w:rPr>
          <w:rFonts w:ascii="Times New Roman" w:eastAsia="Times New Roman" w:hAnsi="Times New Roman"/>
          <w:sz w:val="28"/>
          <w:szCs w:val="28"/>
          <w:lang w:eastAsia="ru-RU"/>
        </w:rPr>
        <w:t>пятница с 8.00 до 12.00 ч</w:t>
      </w:r>
      <w:r w:rsidR="00933C4F">
        <w:rPr>
          <w:rFonts w:ascii="Times New Roman" w:eastAsia="Times New Roman" w:hAnsi="Times New Roman"/>
          <w:sz w:val="28"/>
          <w:szCs w:val="28"/>
          <w:lang w:eastAsia="ru-RU"/>
        </w:rPr>
        <w:t>.</w:t>
      </w:r>
      <w:r w:rsidR="00FB1675" w:rsidRPr="00FB1675">
        <w:rPr>
          <w:spacing w:val="-15"/>
          <w:sz w:val="28"/>
          <w:szCs w:val="28"/>
        </w:rPr>
        <w:t xml:space="preserve"> </w:t>
      </w:r>
      <w:r w:rsidR="00FB1675" w:rsidRPr="00FB1675">
        <w:rPr>
          <w:rFonts w:ascii="Times New Roman" w:hAnsi="Times New Roman"/>
          <w:spacing w:val="-15"/>
          <w:sz w:val="28"/>
          <w:szCs w:val="28"/>
        </w:rPr>
        <w:t>Выходные дни – суббота, воскресенье. В предпраздничные дни рабочий день сокращается на один час.</w:t>
      </w:r>
    </w:p>
    <w:p w:rsidR="008834E1" w:rsidRPr="00933C4F" w:rsidRDefault="008834E1" w:rsidP="001C75B0">
      <w:pPr>
        <w:spacing w:before="100" w:beforeAutospacing="1" w:after="100" w:afterAutospacing="1" w:line="240" w:lineRule="auto"/>
        <w:jc w:val="center"/>
        <w:rPr>
          <w:rFonts w:ascii="Times New Roman" w:eastAsia="Times New Roman" w:hAnsi="Times New Roman"/>
          <w:sz w:val="28"/>
          <w:szCs w:val="28"/>
          <w:lang w:eastAsia="ru-RU"/>
        </w:rPr>
      </w:pPr>
      <w:r w:rsidRPr="00933C4F">
        <w:rPr>
          <w:rFonts w:ascii="Times New Roman" w:eastAsia="Times New Roman" w:hAnsi="Times New Roman"/>
          <w:b/>
          <w:bCs/>
          <w:sz w:val="28"/>
          <w:szCs w:val="28"/>
          <w:lang w:eastAsia="ru-RU"/>
        </w:rPr>
        <w:t>Показатели доступности и качества муниципальной  услуги</w:t>
      </w:r>
    </w:p>
    <w:p w:rsidR="008834E1" w:rsidRPr="002A0FC0" w:rsidRDefault="0073068E" w:rsidP="005D6230">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8834E1" w:rsidRPr="002A0FC0">
        <w:rPr>
          <w:rFonts w:ascii="Times New Roman" w:eastAsia="Times New Roman" w:hAnsi="Times New Roman"/>
          <w:sz w:val="28"/>
          <w:szCs w:val="28"/>
          <w:lang w:eastAsia="ru-RU"/>
        </w:rPr>
        <w:t>. Показателями доступности муниципальной услуги являются:</w:t>
      </w:r>
    </w:p>
    <w:p w:rsidR="008834E1" w:rsidRPr="002A0FC0" w:rsidRDefault="008834E1" w:rsidP="00F45B1C">
      <w:pPr>
        <w:spacing w:before="100" w:beforeAutospacing="1" w:after="100" w:afterAutospacing="1" w:line="240" w:lineRule="auto"/>
        <w:jc w:val="both"/>
        <w:rPr>
          <w:rFonts w:ascii="Times New Roman" w:eastAsia="Times New Roman" w:hAnsi="Times New Roman"/>
          <w:sz w:val="28"/>
          <w:szCs w:val="28"/>
          <w:lang w:eastAsia="ru-RU"/>
        </w:rPr>
      </w:pPr>
      <w:r w:rsidRPr="002A0FC0">
        <w:rPr>
          <w:rFonts w:ascii="Times New Roman" w:eastAsia="Times New Roman" w:hAnsi="Times New Roman"/>
          <w:sz w:val="28"/>
          <w:szCs w:val="28"/>
          <w:lang w:eastAsia="ru-RU"/>
        </w:rPr>
        <w:t>1) предоставление заявителям информации о правилах предоставления муниципальной услу</w:t>
      </w:r>
      <w:r w:rsidR="00DF17CA">
        <w:rPr>
          <w:rFonts w:ascii="Times New Roman" w:eastAsia="Times New Roman" w:hAnsi="Times New Roman"/>
          <w:sz w:val="28"/>
          <w:szCs w:val="28"/>
          <w:lang w:eastAsia="ru-RU"/>
        </w:rPr>
        <w:t xml:space="preserve">ги в соответствии с разделом 2 </w:t>
      </w:r>
      <w:r w:rsidRPr="002A0FC0">
        <w:rPr>
          <w:rFonts w:ascii="Times New Roman" w:eastAsia="Times New Roman" w:hAnsi="Times New Roman"/>
          <w:sz w:val="28"/>
          <w:szCs w:val="28"/>
          <w:lang w:eastAsia="ru-RU"/>
        </w:rPr>
        <w:t>настоящего административного регламента;</w:t>
      </w:r>
    </w:p>
    <w:p w:rsidR="008834E1" w:rsidRPr="002A0FC0" w:rsidRDefault="001C75B0" w:rsidP="00F45B1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834E1" w:rsidRPr="002A0FC0">
        <w:rPr>
          <w:rFonts w:ascii="Times New Roman" w:eastAsia="Times New Roman" w:hAnsi="Times New Roman"/>
          <w:sz w:val="28"/>
          <w:szCs w:val="28"/>
          <w:lang w:eastAsia="ru-RU"/>
        </w:rPr>
        <w:t>) установление сокращенных сроков предоставления муниципальной услуги;</w:t>
      </w:r>
    </w:p>
    <w:p w:rsidR="008834E1" w:rsidRPr="002A0FC0" w:rsidRDefault="001C75B0" w:rsidP="00F45B1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834E1" w:rsidRPr="002A0FC0">
        <w:rPr>
          <w:rFonts w:ascii="Times New Roman" w:eastAsia="Times New Roman" w:hAnsi="Times New Roman"/>
          <w:sz w:val="28"/>
          <w:szCs w:val="28"/>
          <w:lang w:eastAsia="ru-RU"/>
        </w:rPr>
        <w:t>) обеспечение заявителям возможности взаимодействия с органом, предоставляющим муниципальную услугу,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w:t>
      </w:r>
    </w:p>
    <w:p w:rsidR="008834E1" w:rsidRPr="002A0FC0" w:rsidRDefault="001C75B0" w:rsidP="00F45B1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8834E1" w:rsidRPr="002A0FC0">
        <w:rPr>
          <w:rFonts w:ascii="Times New Roman" w:eastAsia="Times New Roman" w:hAnsi="Times New Roman"/>
          <w:sz w:val="28"/>
          <w:szCs w:val="28"/>
          <w:lang w:eastAsia="ru-RU"/>
        </w:rPr>
        <w:t>размещение на Архангельском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834E1" w:rsidRPr="002A0FC0" w:rsidRDefault="001C75B0" w:rsidP="00F45B1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8834E1" w:rsidRPr="002A0FC0">
        <w:rPr>
          <w:rFonts w:ascii="Times New Roman" w:eastAsia="Times New Roman" w:hAnsi="Times New Roman"/>
          <w:sz w:val="28"/>
          <w:szCs w:val="28"/>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8834E1" w:rsidRPr="002A0FC0" w:rsidRDefault="001C75B0" w:rsidP="00F45B1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8834E1" w:rsidRPr="002A0FC0">
        <w:rPr>
          <w:rFonts w:ascii="Times New Roman" w:eastAsia="Times New Roman" w:hAnsi="Times New Roman"/>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и Единого портала государственных и муниципальных услуг (функций) мониторинг хода движения дела заявителя;</w:t>
      </w:r>
    </w:p>
    <w:p w:rsidR="008834E1" w:rsidRPr="002A0FC0" w:rsidRDefault="001C75B0" w:rsidP="00F45B1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8834E1" w:rsidRPr="002A0FC0">
        <w:rPr>
          <w:rFonts w:ascii="Times New Roman" w:eastAsia="Times New Roman" w:hAnsi="Times New Roman"/>
          <w:sz w:val="28"/>
          <w:szCs w:val="28"/>
          <w:lang w:eastAsia="ru-RU"/>
        </w:rPr>
        <w:t>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8834E1" w:rsidRPr="002A0FC0" w:rsidRDefault="001C75B0" w:rsidP="00F45B1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008834E1" w:rsidRPr="002A0FC0">
        <w:rPr>
          <w:rFonts w:ascii="Times New Roman" w:eastAsia="Times New Roman" w:hAnsi="Times New Roman"/>
          <w:sz w:val="28"/>
          <w:szCs w:val="28"/>
          <w:lang w:eastAsia="ru-RU"/>
        </w:rPr>
        <w:t>) безвозмездность предоставления муниципальной услуги.</w:t>
      </w:r>
    </w:p>
    <w:p w:rsidR="008834E1" w:rsidRPr="002A0FC0" w:rsidRDefault="006856B7" w:rsidP="00010DF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8834E1" w:rsidRPr="002A0FC0">
        <w:rPr>
          <w:rFonts w:ascii="Times New Roman" w:eastAsia="Times New Roman" w:hAnsi="Times New Roman"/>
          <w:sz w:val="28"/>
          <w:szCs w:val="28"/>
          <w:lang w:eastAsia="ru-RU"/>
        </w:rPr>
        <w:t>. Показателями качества муниципальной услуги являются:</w:t>
      </w:r>
    </w:p>
    <w:p w:rsidR="008834E1" w:rsidRPr="002A0FC0" w:rsidRDefault="008834E1" w:rsidP="00F45B1C">
      <w:pPr>
        <w:spacing w:before="100" w:beforeAutospacing="1" w:after="100" w:afterAutospacing="1" w:line="240" w:lineRule="auto"/>
        <w:jc w:val="both"/>
        <w:rPr>
          <w:rFonts w:ascii="Times New Roman" w:eastAsia="Times New Roman" w:hAnsi="Times New Roman"/>
          <w:sz w:val="28"/>
          <w:szCs w:val="28"/>
          <w:lang w:eastAsia="ru-RU"/>
        </w:rPr>
      </w:pPr>
      <w:r w:rsidRPr="002A0FC0">
        <w:rPr>
          <w:rFonts w:ascii="Times New Roman" w:eastAsia="Times New Roman" w:hAnsi="Times New Roman"/>
          <w:sz w:val="28"/>
          <w:szCs w:val="28"/>
          <w:lang w:eastAsia="ru-RU"/>
        </w:rPr>
        <w:t>1) отсутствие случаев нарушения сроков при предоставлении муниципальной услуги;</w:t>
      </w:r>
    </w:p>
    <w:p w:rsidR="008834E1" w:rsidRPr="002A0FC0" w:rsidRDefault="008834E1" w:rsidP="00F45B1C">
      <w:pPr>
        <w:spacing w:before="100" w:beforeAutospacing="1" w:after="100" w:afterAutospacing="1" w:line="240" w:lineRule="auto"/>
        <w:jc w:val="both"/>
        <w:rPr>
          <w:rFonts w:ascii="Times New Roman" w:eastAsia="Times New Roman" w:hAnsi="Times New Roman"/>
          <w:sz w:val="28"/>
          <w:szCs w:val="28"/>
          <w:lang w:eastAsia="ru-RU"/>
        </w:rPr>
      </w:pPr>
      <w:r w:rsidRPr="002A0FC0">
        <w:rPr>
          <w:rFonts w:ascii="Times New Roman" w:eastAsia="Times New Roman" w:hAnsi="Times New Roman"/>
          <w:sz w:val="28"/>
          <w:szCs w:val="28"/>
          <w:lang w:eastAsia="ru-RU"/>
        </w:rPr>
        <w:t>2) отсутствие случаев удовлетворения в судебном порядке заявлений заявителей, оспаривающих действия (бездействие) муниципальных служащих органа, предоставляющего муниципальную услугу, и решений органа, предоставляющего муниципальную услугу.</w:t>
      </w:r>
    </w:p>
    <w:p w:rsidR="008834E1" w:rsidRPr="00D23D1F" w:rsidRDefault="00F35BFC" w:rsidP="001C0E9F">
      <w:pPr>
        <w:spacing w:before="100" w:beforeAutospacing="1" w:after="100" w:afterAutospacing="1" w:line="240" w:lineRule="auto"/>
        <w:jc w:val="both"/>
        <w:rPr>
          <w:rFonts w:ascii="Times New Roman" w:eastAsia="Times New Roman" w:hAnsi="Times New Roman"/>
          <w:sz w:val="28"/>
          <w:szCs w:val="28"/>
          <w:lang w:eastAsia="ru-RU"/>
        </w:rPr>
      </w:pPr>
      <w:r w:rsidRPr="00D23D1F">
        <w:rPr>
          <w:rFonts w:ascii="Times New Roman" w:eastAsia="Times New Roman" w:hAnsi="Times New Roman"/>
          <w:b/>
          <w:bCs/>
          <w:sz w:val="24"/>
          <w:szCs w:val="24"/>
          <w:lang w:eastAsia="ru-RU"/>
        </w:rPr>
        <w:t xml:space="preserve">                                  </w:t>
      </w:r>
      <w:r w:rsidR="001C0E9F" w:rsidRPr="00D23D1F">
        <w:rPr>
          <w:rFonts w:ascii="Times New Roman" w:eastAsia="Times New Roman" w:hAnsi="Times New Roman"/>
          <w:b/>
          <w:bCs/>
          <w:sz w:val="24"/>
          <w:szCs w:val="24"/>
          <w:lang w:eastAsia="ru-RU"/>
        </w:rPr>
        <w:t xml:space="preserve"> </w:t>
      </w:r>
      <w:r w:rsidR="00254FD5" w:rsidRPr="00D23D1F">
        <w:rPr>
          <w:rFonts w:ascii="Times New Roman" w:eastAsia="Times New Roman" w:hAnsi="Times New Roman"/>
          <w:b/>
          <w:bCs/>
          <w:sz w:val="24"/>
          <w:szCs w:val="24"/>
          <w:lang w:eastAsia="ru-RU"/>
        </w:rPr>
        <w:t xml:space="preserve">                 </w:t>
      </w:r>
      <w:r w:rsidR="00362312" w:rsidRPr="00D23D1F">
        <w:rPr>
          <w:rFonts w:ascii="Times New Roman" w:eastAsia="Times New Roman" w:hAnsi="Times New Roman"/>
          <w:b/>
          <w:bCs/>
          <w:sz w:val="28"/>
          <w:szCs w:val="28"/>
          <w:lang w:val="en-US" w:eastAsia="ru-RU"/>
        </w:rPr>
        <w:t>III</w:t>
      </w:r>
      <w:r w:rsidR="008834E1" w:rsidRPr="00D23D1F">
        <w:rPr>
          <w:rFonts w:ascii="Times New Roman" w:eastAsia="Times New Roman" w:hAnsi="Times New Roman"/>
          <w:b/>
          <w:bCs/>
          <w:sz w:val="28"/>
          <w:szCs w:val="28"/>
          <w:lang w:eastAsia="ru-RU"/>
        </w:rPr>
        <w:t xml:space="preserve">. Административные процедуры </w:t>
      </w:r>
    </w:p>
    <w:p w:rsidR="008834E1" w:rsidRPr="006856B7" w:rsidRDefault="008834E1" w:rsidP="001C75B0">
      <w:pPr>
        <w:spacing w:before="100" w:beforeAutospacing="1" w:after="100" w:afterAutospacing="1" w:line="240" w:lineRule="auto"/>
        <w:jc w:val="center"/>
        <w:rPr>
          <w:rFonts w:ascii="Times New Roman" w:eastAsia="Times New Roman" w:hAnsi="Times New Roman"/>
          <w:sz w:val="28"/>
          <w:szCs w:val="28"/>
          <w:lang w:eastAsia="ru-RU"/>
        </w:rPr>
      </w:pPr>
      <w:r w:rsidRPr="006856B7">
        <w:rPr>
          <w:rFonts w:ascii="Times New Roman" w:eastAsia="Times New Roman" w:hAnsi="Times New Roman"/>
          <w:b/>
          <w:bCs/>
          <w:sz w:val="28"/>
          <w:szCs w:val="28"/>
          <w:lang w:eastAsia="ru-RU"/>
        </w:rPr>
        <w:t>Регистрация запроса заявителя о предоставлении муниципальной услуги</w:t>
      </w:r>
    </w:p>
    <w:p w:rsidR="008834E1" w:rsidRPr="006856B7" w:rsidRDefault="0073068E" w:rsidP="001C0E9F">
      <w:pPr>
        <w:spacing w:before="100" w:beforeAutospacing="1" w:after="100" w:afterAutospacing="1" w:line="240" w:lineRule="auto"/>
        <w:jc w:val="both"/>
        <w:rPr>
          <w:rFonts w:ascii="Times New Roman" w:eastAsia="Times New Roman" w:hAnsi="Times New Roman"/>
          <w:sz w:val="28"/>
          <w:szCs w:val="28"/>
          <w:lang w:eastAsia="ru-RU"/>
        </w:rPr>
      </w:pPr>
      <w:r w:rsidRPr="00DF17CA">
        <w:rPr>
          <w:rFonts w:ascii="Times New Roman" w:eastAsia="Times New Roman" w:hAnsi="Times New Roman"/>
          <w:sz w:val="28"/>
          <w:szCs w:val="28"/>
          <w:lang w:eastAsia="ru-RU"/>
        </w:rPr>
        <w:t>20</w:t>
      </w:r>
      <w:r>
        <w:rPr>
          <w:rFonts w:ascii="Times New Roman" w:eastAsia="Times New Roman" w:hAnsi="Times New Roman"/>
          <w:sz w:val="24"/>
          <w:szCs w:val="24"/>
          <w:lang w:eastAsia="ru-RU"/>
        </w:rPr>
        <w:t>.</w:t>
      </w:r>
      <w:r w:rsidR="008834E1" w:rsidRPr="00D23D1F">
        <w:rPr>
          <w:rFonts w:ascii="Times New Roman" w:eastAsia="Times New Roman" w:hAnsi="Times New Roman"/>
          <w:sz w:val="24"/>
          <w:szCs w:val="24"/>
          <w:lang w:eastAsia="ru-RU"/>
        </w:rPr>
        <w:t xml:space="preserve"> </w:t>
      </w:r>
      <w:r w:rsidR="008834E1" w:rsidRPr="006856B7">
        <w:rPr>
          <w:rFonts w:ascii="Times New Roman" w:eastAsia="Times New Roman" w:hAnsi="Times New Roman"/>
          <w:sz w:val="28"/>
          <w:szCs w:val="28"/>
          <w:lang w:eastAsia="ru-RU"/>
        </w:rPr>
        <w:t xml:space="preserve">Основанием для предоставления муниципальной услуги является получение отделом </w:t>
      </w:r>
      <w:r w:rsidR="006856B7" w:rsidRPr="006856B7">
        <w:rPr>
          <w:rFonts w:ascii="Times New Roman" w:eastAsia="Times New Roman" w:hAnsi="Times New Roman"/>
          <w:sz w:val="28"/>
          <w:szCs w:val="28"/>
          <w:lang w:eastAsia="ru-RU"/>
        </w:rPr>
        <w:t>муниципального хозяйства</w:t>
      </w:r>
      <w:r w:rsidR="008834E1" w:rsidRPr="006856B7">
        <w:rPr>
          <w:rFonts w:ascii="Times New Roman" w:eastAsia="Times New Roman" w:hAnsi="Times New Roman"/>
          <w:sz w:val="28"/>
          <w:szCs w:val="28"/>
          <w:lang w:eastAsia="ru-RU"/>
        </w:rPr>
        <w:t xml:space="preserve"> администрации муниципального образовани</w:t>
      </w:r>
      <w:r w:rsidR="001C0E9F" w:rsidRPr="006856B7">
        <w:rPr>
          <w:rFonts w:ascii="Times New Roman" w:eastAsia="Times New Roman" w:hAnsi="Times New Roman"/>
          <w:sz w:val="28"/>
          <w:szCs w:val="28"/>
          <w:lang w:eastAsia="ru-RU"/>
        </w:rPr>
        <w:t>я «Коношское</w:t>
      </w:r>
      <w:r w:rsidR="008834E1" w:rsidRPr="006856B7">
        <w:rPr>
          <w:rFonts w:ascii="Times New Roman" w:eastAsia="Times New Roman" w:hAnsi="Times New Roman"/>
          <w:sz w:val="28"/>
          <w:szCs w:val="28"/>
          <w:lang w:eastAsia="ru-RU"/>
        </w:rPr>
        <w:t>»- органом, предоставляющим муниципальную услугу, запроса заявителя – заявления с прилагаемыми к нему документами.</w:t>
      </w:r>
    </w:p>
    <w:p w:rsidR="008834E1" w:rsidRPr="006856B7" w:rsidRDefault="008834E1" w:rsidP="001C0E9F">
      <w:pPr>
        <w:spacing w:before="100" w:beforeAutospacing="1" w:after="100" w:afterAutospacing="1" w:line="240" w:lineRule="auto"/>
        <w:jc w:val="both"/>
        <w:rPr>
          <w:rFonts w:ascii="Times New Roman" w:eastAsia="Times New Roman" w:hAnsi="Times New Roman"/>
          <w:sz w:val="28"/>
          <w:szCs w:val="28"/>
          <w:lang w:eastAsia="ru-RU"/>
        </w:rPr>
      </w:pPr>
      <w:r w:rsidRPr="006856B7">
        <w:rPr>
          <w:rFonts w:ascii="Times New Roman" w:eastAsia="Times New Roman" w:hAnsi="Times New Roman"/>
          <w:sz w:val="28"/>
          <w:szCs w:val="28"/>
          <w:lang w:eastAsia="ru-RU"/>
        </w:rPr>
        <w:t xml:space="preserve">Муниципальный служащий отдела </w:t>
      </w:r>
      <w:r w:rsidR="006856B7" w:rsidRPr="006856B7">
        <w:rPr>
          <w:rFonts w:ascii="Times New Roman" w:eastAsia="Times New Roman" w:hAnsi="Times New Roman"/>
          <w:sz w:val="28"/>
          <w:szCs w:val="28"/>
          <w:lang w:eastAsia="ru-RU"/>
        </w:rPr>
        <w:t>муниципального хозяйства</w:t>
      </w:r>
      <w:r w:rsidRPr="006856B7">
        <w:rPr>
          <w:rFonts w:ascii="Times New Roman" w:eastAsia="Times New Roman" w:hAnsi="Times New Roman"/>
          <w:sz w:val="28"/>
          <w:szCs w:val="28"/>
          <w:lang w:eastAsia="ru-RU"/>
        </w:rPr>
        <w:t xml:space="preserve"> администрации муниципального образовани</w:t>
      </w:r>
      <w:r w:rsidR="001C0E9F" w:rsidRPr="006856B7">
        <w:rPr>
          <w:rFonts w:ascii="Times New Roman" w:eastAsia="Times New Roman" w:hAnsi="Times New Roman"/>
          <w:sz w:val="28"/>
          <w:szCs w:val="28"/>
          <w:lang w:eastAsia="ru-RU"/>
        </w:rPr>
        <w:t>я «Коношское</w:t>
      </w:r>
      <w:r w:rsidRPr="006856B7">
        <w:rPr>
          <w:rFonts w:ascii="Times New Roman" w:eastAsia="Times New Roman" w:hAnsi="Times New Roman"/>
          <w:sz w:val="28"/>
          <w:szCs w:val="28"/>
          <w:lang w:eastAsia="ru-RU"/>
        </w:rPr>
        <w:t>» осуществляет проверку заявления и прилагаемых к нему на:</w:t>
      </w:r>
    </w:p>
    <w:p w:rsidR="008834E1" w:rsidRPr="006856B7" w:rsidRDefault="008834E1" w:rsidP="001C0E9F">
      <w:pPr>
        <w:spacing w:before="100" w:beforeAutospacing="1" w:after="100" w:afterAutospacing="1" w:line="240" w:lineRule="auto"/>
        <w:jc w:val="both"/>
        <w:rPr>
          <w:rFonts w:ascii="Times New Roman" w:eastAsia="Times New Roman" w:hAnsi="Times New Roman"/>
          <w:sz w:val="28"/>
          <w:szCs w:val="28"/>
          <w:lang w:eastAsia="ru-RU"/>
        </w:rPr>
      </w:pPr>
      <w:r w:rsidRPr="006856B7">
        <w:rPr>
          <w:rFonts w:ascii="Times New Roman" w:eastAsia="Times New Roman" w:hAnsi="Times New Roman"/>
          <w:sz w:val="28"/>
          <w:szCs w:val="28"/>
          <w:lang w:eastAsia="ru-RU"/>
        </w:rPr>
        <w:t xml:space="preserve">-  правильность оформления заявления  в соответствии с приложениями </w:t>
      </w:r>
      <w:r w:rsidR="006856B7" w:rsidRPr="006856B7">
        <w:rPr>
          <w:rFonts w:ascii="Times New Roman" w:eastAsia="Times New Roman" w:hAnsi="Times New Roman"/>
          <w:sz w:val="28"/>
          <w:szCs w:val="28"/>
          <w:lang w:eastAsia="ru-RU"/>
        </w:rPr>
        <w:t>№</w:t>
      </w:r>
      <w:r w:rsidR="005170AC">
        <w:rPr>
          <w:rFonts w:ascii="Times New Roman" w:eastAsia="Times New Roman" w:hAnsi="Times New Roman"/>
          <w:sz w:val="28"/>
          <w:szCs w:val="28"/>
          <w:lang w:eastAsia="ru-RU"/>
        </w:rPr>
        <w:t xml:space="preserve"> 1</w:t>
      </w:r>
      <w:r w:rsidR="006856B7" w:rsidRPr="006856B7">
        <w:rPr>
          <w:rFonts w:ascii="Times New Roman" w:eastAsia="Times New Roman" w:hAnsi="Times New Roman"/>
          <w:sz w:val="28"/>
          <w:szCs w:val="28"/>
          <w:lang w:eastAsia="ru-RU"/>
        </w:rPr>
        <w:t xml:space="preserve"> </w:t>
      </w:r>
      <w:r w:rsidRPr="006856B7">
        <w:rPr>
          <w:rFonts w:ascii="Times New Roman" w:eastAsia="Times New Roman" w:hAnsi="Times New Roman"/>
          <w:sz w:val="28"/>
          <w:szCs w:val="28"/>
          <w:lang w:eastAsia="ru-RU"/>
        </w:rPr>
        <w:t>к настоящему регламенту (форма заявления);</w:t>
      </w:r>
    </w:p>
    <w:p w:rsidR="001C0E9F" w:rsidRPr="006856B7" w:rsidRDefault="008834E1" w:rsidP="001C0E9F">
      <w:pPr>
        <w:spacing w:before="100" w:beforeAutospacing="1" w:after="100" w:afterAutospacing="1" w:line="240" w:lineRule="auto"/>
        <w:jc w:val="both"/>
        <w:rPr>
          <w:rFonts w:ascii="Times New Roman" w:eastAsia="Times New Roman" w:hAnsi="Times New Roman"/>
          <w:sz w:val="28"/>
          <w:szCs w:val="28"/>
          <w:lang w:eastAsia="ru-RU"/>
        </w:rPr>
      </w:pPr>
      <w:r w:rsidRPr="006856B7">
        <w:rPr>
          <w:rFonts w:ascii="Times New Roman" w:eastAsia="Times New Roman" w:hAnsi="Times New Roman"/>
          <w:sz w:val="28"/>
          <w:szCs w:val="28"/>
          <w:lang w:eastAsia="ru-RU"/>
        </w:rPr>
        <w:t>- соответствие заявител</w:t>
      </w:r>
      <w:r w:rsidR="00AA1E18">
        <w:rPr>
          <w:rFonts w:ascii="Times New Roman" w:eastAsia="Times New Roman" w:hAnsi="Times New Roman"/>
          <w:sz w:val="28"/>
          <w:szCs w:val="28"/>
          <w:lang w:eastAsia="ru-RU"/>
        </w:rPr>
        <w:t xml:space="preserve">я требованиям, указанным в п.4 </w:t>
      </w:r>
      <w:r w:rsidRPr="006856B7">
        <w:rPr>
          <w:rFonts w:ascii="Times New Roman" w:eastAsia="Times New Roman" w:hAnsi="Times New Roman"/>
          <w:sz w:val="28"/>
          <w:szCs w:val="28"/>
          <w:lang w:eastAsia="ru-RU"/>
        </w:rPr>
        <w:t>настоящего регламента;</w:t>
      </w:r>
    </w:p>
    <w:p w:rsidR="008834E1" w:rsidRPr="006856B7" w:rsidRDefault="008834E1" w:rsidP="001C0E9F">
      <w:pPr>
        <w:spacing w:before="100" w:beforeAutospacing="1" w:after="100" w:afterAutospacing="1" w:line="240" w:lineRule="auto"/>
        <w:jc w:val="both"/>
        <w:rPr>
          <w:rFonts w:ascii="Times New Roman" w:eastAsia="Times New Roman" w:hAnsi="Times New Roman"/>
          <w:sz w:val="28"/>
          <w:szCs w:val="28"/>
          <w:lang w:eastAsia="ru-RU"/>
        </w:rPr>
      </w:pPr>
      <w:r w:rsidRPr="006856B7">
        <w:rPr>
          <w:rFonts w:ascii="Times New Roman" w:eastAsia="Times New Roman" w:hAnsi="Times New Roman"/>
          <w:sz w:val="28"/>
          <w:szCs w:val="28"/>
          <w:lang w:eastAsia="ru-RU"/>
        </w:rPr>
        <w:t>- комплектность представленных документов в соответствии с п.</w:t>
      </w:r>
      <w:r w:rsidR="00C94647">
        <w:rPr>
          <w:rFonts w:ascii="Times New Roman" w:eastAsia="Times New Roman" w:hAnsi="Times New Roman"/>
          <w:sz w:val="28"/>
          <w:szCs w:val="28"/>
          <w:lang w:eastAsia="ru-RU"/>
        </w:rPr>
        <w:t>12</w:t>
      </w:r>
      <w:r w:rsidRPr="006856B7">
        <w:rPr>
          <w:rFonts w:ascii="Times New Roman" w:eastAsia="Times New Roman" w:hAnsi="Times New Roman"/>
          <w:sz w:val="28"/>
          <w:szCs w:val="28"/>
          <w:lang w:eastAsia="ru-RU"/>
        </w:rPr>
        <w:t xml:space="preserve"> настоящего регламента</w:t>
      </w:r>
      <w:r w:rsidR="00C94647">
        <w:rPr>
          <w:rFonts w:ascii="Times New Roman" w:eastAsia="Times New Roman" w:hAnsi="Times New Roman"/>
          <w:sz w:val="28"/>
          <w:szCs w:val="28"/>
          <w:lang w:eastAsia="ru-RU"/>
        </w:rPr>
        <w:t>;</w:t>
      </w:r>
      <w:r w:rsidRPr="006856B7">
        <w:rPr>
          <w:rFonts w:ascii="Times New Roman" w:eastAsia="Times New Roman" w:hAnsi="Times New Roman"/>
          <w:sz w:val="28"/>
          <w:szCs w:val="28"/>
          <w:lang w:eastAsia="ru-RU"/>
        </w:rPr>
        <w:t xml:space="preserve"> </w:t>
      </w:r>
    </w:p>
    <w:p w:rsidR="008834E1" w:rsidRPr="006856B7" w:rsidRDefault="008834E1" w:rsidP="001C0E9F">
      <w:pPr>
        <w:spacing w:before="100" w:beforeAutospacing="1" w:after="100" w:afterAutospacing="1" w:line="240" w:lineRule="auto"/>
        <w:jc w:val="both"/>
        <w:rPr>
          <w:rFonts w:ascii="Times New Roman" w:eastAsia="Times New Roman" w:hAnsi="Times New Roman"/>
          <w:sz w:val="28"/>
          <w:szCs w:val="28"/>
          <w:lang w:eastAsia="ru-RU"/>
        </w:rPr>
      </w:pPr>
      <w:r w:rsidRPr="006856B7">
        <w:rPr>
          <w:rFonts w:ascii="Times New Roman" w:eastAsia="Times New Roman" w:hAnsi="Times New Roman"/>
          <w:sz w:val="28"/>
          <w:szCs w:val="28"/>
          <w:lang w:eastAsia="ru-RU"/>
        </w:rPr>
        <w:t>-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834E1" w:rsidRPr="006856B7" w:rsidRDefault="008834E1" w:rsidP="001C0E9F">
      <w:pPr>
        <w:spacing w:before="100" w:beforeAutospacing="1" w:after="100" w:afterAutospacing="1" w:line="240" w:lineRule="auto"/>
        <w:jc w:val="both"/>
        <w:rPr>
          <w:rFonts w:ascii="Times New Roman" w:eastAsia="Times New Roman" w:hAnsi="Times New Roman"/>
          <w:sz w:val="28"/>
          <w:szCs w:val="28"/>
          <w:lang w:eastAsia="ru-RU"/>
        </w:rPr>
      </w:pPr>
      <w:r w:rsidRPr="006856B7">
        <w:rPr>
          <w:rFonts w:ascii="Times New Roman" w:eastAsia="Times New Roman" w:hAnsi="Times New Roman"/>
          <w:sz w:val="28"/>
          <w:szCs w:val="28"/>
          <w:lang w:eastAsia="ru-RU"/>
        </w:rPr>
        <w:t xml:space="preserve">- отсутствие в заявлении и прилагаемых к заявлению документах записей, выполненных карандашом. </w:t>
      </w:r>
    </w:p>
    <w:p w:rsidR="008834E1" w:rsidRPr="006856B7" w:rsidRDefault="008834E1" w:rsidP="001C0E9F">
      <w:pPr>
        <w:spacing w:before="100" w:beforeAutospacing="1" w:after="100" w:afterAutospacing="1" w:line="240" w:lineRule="auto"/>
        <w:jc w:val="both"/>
        <w:rPr>
          <w:rFonts w:ascii="Times New Roman" w:eastAsia="Times New Roman" w:hAnsi="Times New Roman"/>
          <w:sz w:val="28"/>
          <w:szCs w:val="28"/>
          <w:lang w:eastAsia="ru-RU"/>
        </w:rPr>
      </w:pPr>
      <w:r w:rsidRPr="006856B7">
        <w:rPr>
          <w:rFonts w:ascii="Times New Roman" w:eastAsia="Times New Roman" w:hAnsi="Times New Roman"/>
          <w:sz w:val="28"/>
          <w:szCs w:val="28"/>
          <w:lang w:eastAsia="ru-RU"/>
        </w:rPr>
        <w:t xml:space="preserve">При установлении фактов несоответствия заявления и (или) прилагаемых документов установленным настоящим пунктом требованиям муниципальный служащий отдела </w:t>
      </w:r>
      <w:r w:rsidR="006856B7" w:rsidRPr="006856B7">
        <w:rPr>
          <w:rFonts w:ascii="Times New Roman" w:eastAsia="Times New Roman" w:hAnsi="Times New Roman"/>
          <w:sz w:val="28"/>
          <w:szCs w:val="28"/>
          <w:lang w:eastAsia="ru-RU"/>
        </w:rPr>
        <w:t>муниципального хозяйства</w:t>
      </w:r>
      <w:r w:rsidRPr="006856B7">
        <w:rPr>
          <w:rFonts w:ascii="Times New Roman" w:eastAsia="Times New Roman" w:hAnsi="Times New Roman"/>
          <w:sz w:val="28"/>
          <w:szCs w:val="28"/>
          <w:lang w:eastAsia="ru-RU"/>
        </w:rPr>
        <w:t xml:space="preserve"> администрации муниципального образовани</w:t>
      </w:r>
      <w:r w:rsidR="001C0E9F" w:rsidRPr="006856B7">
        <w:rPr>
          <w:rFonts w:ascii="Times New Roman" w:eastAsia="Times New Roman" w:hAnsi="Times New Roman"/>
          <w:sz w:val="28"/>
          <w:szCs w:val="28"/>
          <w:lang w:eastAsia="ru-RU"/>
        </w:rPr>
        <w:t>я «Коношское</w:t>
      </w:r>
      <w:r w:rsidRPr="006856B7">
        <w:rPr>
          <w:rFonts w:ascii="Times New Roman" w:eastAsia="Times New Roman" w:hAnsi="Times New Roman"/>
          <w:sz w:val="28"/>
          <w:szCs w:val="28"/>
          <w:lang w:eastAsia="ru-RU"/>
        </w:rPr>
        <w:t>» уведомляет заявителя о наличии препятствий для рассмотрения заявления, объясняет заявителю содержание выявленных недостатков и предлагает принять меры по их устранению.</w:t>
      </w:r>
    </w:p>
    <w:p w:rsidR="001C0E9F" w:rsidRPr="006856B7" w:rsidRDefault="0073068E" w:rsidP="001C0E9F">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8834E1" w:rsidRPr="006856B7">
        <w:rPr>
          <w:rFonts w:ascii="Times New Roman" w:eastAsia="Times New Roman" w:hAnsi="Times New Roman"/>
          <w:sz w:val="28"/>
          <w:szCs w:val="28"/>
          <w:lang w:eastAsia="ru-RU"/>
        </w:rPr>
        <w:t xml:space="preserve">. В случае наличия оснований для отказа в приеме документов муниципальный служащий  ответственный за прием документов, подготавливает уведомление об этом. В уведомлении указывается конкретное </w:t>
      </w:r>
      <w:r w:rsidR="008834E1" w:rsidRPr="006856B7">
        <w:rPr>
          <w:rFonts w:ascii="Times New Roman" w:eastAsia="Times New Roman" w:hAnsi="Times New Roman"/>
          <w:sz w:val="28"/>
          <w:szCs w:val="28"/>
          <w:lang w:eastAsia="ru-RU"/>
        </w:rPr>
        <w:lastRenderedPageBreak/>
        <w:t>основание для отказа в приеме документов с разъяснением, в чем оно состоит, а также  перечень недостающих документов и (или) документов, оформление которых не соответствует установленным требованиям.</w:t>
      </w:r>
    </w:p>
    <w:p w:rsidR="008834E1" w:rsidRPr="006856B7" w:rsidRDefault="008834E1" w:rsidP="001C0E9F">
      <w:pPr>
        <w:spacing w:before="100" w:beforeAutospacing="1" w:after="100" w:afterAutospacing="1" w:line="240" w:lineRule="auto"/>
        <w:jc w:val="both"/>
        <w:rPr>
          <w:rFonts w:ascii="Times New Roman" w:eastAsia="Times New Roman" w:hAnsi="Times New Roman"/>
          <w:sz w:val="28"/>
          <w:szCs w:val="28"/>
          <w:lang w:eastAsia="ru-RU"/>
        </w:rPr>
      </w:pPr>
      <w:r w:rsidRPr="006856B7">
        <w:rPr>
          <w:rFonts w:ascii="Times New Roman" w:eastAsia="Times New Roman" w:hAnsi="Times New Roman"/>
          <w:sz w:val="28"/>
          <w:szCs w:val="28"/>
          <w:lang w:eastAsia="ru-RU"/>
        </w:rPr>
        <w:t xml:space="preserve">Уведомление об отказе в приеме документов подписывается </w:t>
      </w:r>
      <w:r w:rsidR="00FB1675">
        <w:rPr>
          <w:rFonts w:ascii="Times New Roman" w:eastAsia="Times New Roman" w:hAnsi="Times New Roman"/>
          <w:sz w:val="28"/>
          <w:szCs w:val="28"/>
          <w:lang w:eastAsia="ru-RU"/>
        </w:rPr>
        <w:t xml:space="preserve">Главой </w:t>
      </w:r>
      <w:r w:rsidRPr="006856B7">
        <w:rPr>
          <w:rFonts w:ascii="Times New Roman" w:eastAsia="Times New Roman" w:hAnsi="Times New Roman"/>
          <w:sz w:val="28"/>
          <w:szCs w:val="28"/>
          <w:lang w:eastAsia="ru-RU"/>
        </w:rPr>
        <w:t xml:space="preserve"> администрации М</w:t>
      </w:r>
      <w:r w:rsidR="001C0E9F" w:rsidRPr="006856B7">
        <w:rPr>
          <w:rFonts w:ascii="Times New Roman" w:eastAsia="Times New Roman" w:hAnsi="Times New Roman"/>
          <w:sz w:val="28"/>
          <w:szCs w:val="28"/>
          <w:lang w:eastAsia="ru-RU"/>
        </w:rPr>
        <w:t>О «Коношское</w:t>
      </w:r>
      <w:r w:rsidRPr="006856B7">
        <w:rPr>
          <w:rFonts w:ascii="Times New Roman" w:eastAsia="Times New Roman" w:hAnsi="Times New Roman"/>
          <w:sz w:val="28"/>
          <w:szCs w:val="28"/>
          <w:lang w:eastAsia="ru-RU"/>
        </w:rPr>
        <w:t>»  и направляется заявителю почтовым отправлением.</w:t>
      </w:r>
    </w:p>
    <w:p w:rsidR="008834E1" w:rsidRPr="006856B7" w:rsidRDefault="0073068E" w:rsidP="001C0E9F">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6856B7" w:rsidRPr="006856B7">
        <w:rPr>
          <w:rFonts w:ascii="Times New Roman" w:eastAsia="Times New Roman" w:hAnsi="Times New Roman"/>
          <w:sz w:val="28"/>
          <w:szCs w:val="28"/>
          <w:lang w:eastAsia="ru-RU"/>
        </w:rPr>
        <w:t>.</w:t>
      </w:r>
      <w:r w:rsidR="008834E1" w:rsidRPr="006856B7">
        <w:rPr>
          <w:rFonts w:ascii="Times New Roman" w:eastAsia="Times New Roman" w:hAnsi="Times New Roman"/>
          <w:sz w:val="28"/>
          <w:szCs w:val="28"/>
          <w:lang w:eastAsia="ru-RU"/>
        </w:rPr>
        <w:t xml:space="preserve"> В случае отсутствия оснований для отказа в приеме документов муниципальный служащий, ответственный за прием документов, регистрирует запрос заявителя в журнале входящей корреспонденции и готовит документы для оказания муниципальной услуги.</w:t>
      </w:r>
    </w:p>
    <w:p w:rsidR="008834E1" w:rsidRPr="006856B7" w:rsidRDefault="008834E1" w:rsidP="00AA1E18">
      <w:pPr>
        <w:spacing w:before="100" w:beforeAutospacing="1" w:after="100" w:afterAutospacing="1" w:line="240" w:lineRule="auto"/>
        <w:jc w:val="center"/>
        <w:rPr>
          <w:rFonts w:ascii="Times New Roman" w:eastAsia="Times New Roman" w:hAnsi="Times New Roman"/>
          <w:sz w:val="28"/>
          <w:szCs w:val="28"/>
          <w:lang w:eastAsia="ru-RU"/>
        </w:rPr>
      </w:pPr>
      <w:r w:rsidRPr="006856B7">
        <w:rPr>
          <w:rFonts w:ascii="Times New Roman" w:eastAsia="Times New Roman" w:hAnsi="Times New Roman"/>
          <w:b/>
          <w:bCs/>
          <w:sz w:val="28"/>
          <w:szCs w:val="28"/>
          <w:lang w:eastAsia="ru-RU"/>
        </w:rPr>
        <w:t>Рассмотрение заявления и документов, принятие решения и подготовка результата исполнения муниципальной услуги.</w:t>
      </w:r>
    </w:p>
    <w:p w:rsidR="008834E1" w:rsidRPr="00AA1E18" w:rsidRDefault="0073068E" w:rsidP="001C0E9F">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8834E1" w:rsidRPr="00AA1E18">
        <w:rPr>
          <w:rFonts w:ascii="Times New Roman" w:eastAsia="Times New Roman" w:hAnsi="Times New Roman"/>
          <w:sz w:val="28"/>
          <w:szCs w:val="28"/>
          <w:lang w:eastAsia="ru-RU"/>
        </w:rPr>
        <w:t xml:space="preserve"> Муниципальный служащий отдела </w:t>
      </w:r>
      <w:r w:rsidR="00AA1E18">
        <w:rPr>
          <w:rFonts w:ascii="Times New Roman" w:eastAsia="Times New Roman" w:hAnsi="Times New Roman"/>
          <w:sz w:val="28"/>
          <w:szCs w:val="28"/>
          <w:lang w:eastAsia="ru-RU"/>
        </w:rPr>
        <w:t>муниципального хозяйства</w:t>
      </w:r>
      <w:r w:rsidR="008834E1" w:rsidRPr="00AA1E18">
        <w:rPr>
          <w:rFonts w:ascii="Times New Roman" w:eastAsia="Times New Roman" w:hAnsi="Times New Roman"/>
          <w:sz w:val="28"/>
          <w:szCs w:val="28"/>
          <w:lang w:eastAsia="ru-RU"/>
        </w:rPr>
        <w:t xml:space="preserve"> администрации муниципального образования</w:t>
      </w:r>
      <w:r w:rsidR="0038766D" w:rsidRPr="00AA1E18">
        <w:rPr>
          <w:rFonts w:ascii="Times New Roman" w:eastAsia="Times New Roman" w:hAnsi="Times New Roman"/>
          <w:sz w:val="28"/>
          <w:szCs w:val="28"/>
          <w:lang w:eastAsia="ru-RU"/>
        </w:rPr>
        <w:t>  «Коношское</w:t>
      </w:r>
      <w:r w:rsidR="008834E1" w:rsidRPr="00AA1E18">
        <w:rPr>
          <w:rFonts w:ascii="Times New Roman" w:eastAsia="Times New Roman" w:hAnsi="Times New Roman"/>
          <w:sz w:val="28"/>
          <w:szCs w:val="28"/>
          <w:lang w:eastAsia="ru-RU"/>
        </w:rPr>
        <w:t>», ответственный за исполнение муниципальной услуги:</w:t>
      </w:r>
    </w:p>
    <w:p w:rsidR="0073068E" w:rsidRDefault="008834E1" w:rsidP="0073068E">
      <w:pPr>
        <w:spacing w:before="100" w:beforeAutospacing="1" w:after="100" w:afterAutospacing="1" w:line="240" w:lineRule="auto"/>
        <w:jc w:val="both"/>
        <w:rPr>
          <w:rFonts w:ascii="Times New Roman" w:eastAsia="Times New Roman" w:hAnsi="Times New Roman"/>
          <w:sz w:val="24"/>
          <w:szCs w:val="24"/>
          <w:lang w:eastAsia="ru-RU"/>
        </w:rPr>
      </w:pPr>
      <w:r w:rsidRPr="00AA1E18">
        <w:rPr>
          <w:rFonts w:ascii="Times New Roman" w:eastAsia="Times New Roman" w:hAnsi="Times New Roman"/>
          <w:sz w:val="28"/>
          <w:szCs w:val="28"/>
          <w:lang w:eastAsia="ru-RU"/>
        </w:rPr>
        <w:t>1) проводит проверку наличия и правильности оформления документов, прилагаемых к заявлению</w:t>
      </w:r>
      <w:r w:rsidRPr="00D23D1F">
        <w:rPr>
          <w:rFonts w:ascii="Times New Roman" w:eastAsia="Times New Roman" w:hAnsi="Times New Roman"/>
          <w:sz w:val="24"/>
          <w:szCs w:val="24"/>
          <w:lang w:eastAsia="ru-RU"/>
        </w:rPr>
        <w:t>;</w:t>
      </w:r>
    </w:p>
    <w:p w:rsidR="0073068E" w:rsidRPr="0073068E" w:rsidRDefault="008834E1" w:rsidP="0073068E">
      <w:pPr>
        <w:spacing w:before="100" w:beforeAutospacing="1" w:after="100" w:afterAutospacing="1" w:line="240" w:lineRule="auto"/>
        <w:jc w:val="both"/>
        <w:rPr>
          <w:rFonts w:ascii="Times New Roman" w:eastAsia="Times New Roman" w:hAnsi="Times New Roman"/>
          <w:sz w:val="24"/>
          <w:szCs w:val="24"/>
          <w:lang w:eastAsia="ru-RU"/>
        </w:rPr>
      </w:pPr>
      <w:r w:rsidRPr="00D23D1F">
        <w:rPr>
          <w:rFonts w:ascii="Times New Roman" w:eastAsia="Times New Roman" w:hAnsi="Times New Roman"/>
          <w:sz w:val="24"/>
          <w:szCs w:val="24"/>
          <w:lang w:eastAsia="ru-RU"/>
        </w:rPr>
        <w:t xml:space="preserve">2) </w:t>
      </w:r>
      <w:r w:rsidRPr="00AA1E18">
        <w:rPr>
          <w:rFonts w:ascii="Times New Roman" w:eastAsia="Times New Roman" w:hAnsi="Times New Roman"/>
          <w:sz w:val="28"/>
          <w:szCs w:val="28"/>
          <w:lang w:eastAsia="ru-RU"/>
        </w:rPr>
        <w:t xml:space="preserve">в случае соответствия представленных документов требованиям настоящего административного регламента муниципальный служащий </w:t>
      </w:r>
      <w:r w:rsidR="00AA1E18" w:rsidRPr="00AA1E18">
        <w:rPr>
          <w:rFonts w:ascii="Times New Roman" w:eastAsia="Times New Roman" w:hAnsi="Times New Roman"/>
          <w:sz w:val="28"/>
          <w:szCs w:val="28"/>
          <w:lang w:eastAsia="ru-RU"/>
        </w:rPr>
        <w:t xml:space="preserve">отдела </w:t>
      </w:r>
      <w:r w:rsidR="006054F2" w:rsidRPr="00AA1E18">
        <w:rPr>
          <w:rFonts w:ascii="Times New Roman" w:eastAsia="Times New Roman" w:hAnsi="Times New Roman"/>
          <w:sz w:val="28"/>
          <w:szCs w:val="28"/>
          <w:lang w:eastAsia="ru-RU"/>
        </w:rPr>
        <w:t xml:space="preserve">муниципального </w:t>
      </w:r>
      <w:r w:rsidR="006054F2">
        <w:rPr>
          <w:rFonts w:ascii="Times New Roman" w:eastAsia="Times New Roman" w:hAnsi="Times New Roman"/>
          <w:sz w:val="28"/>
          <w:szCs w:val="28"/>
          <w:lang w:eastAsia="ru-RU"/>
        </w:rPr>
        <w:t xml:space="preserve">хозяйства </w:t>
      </w:r>
      <w:r w:rsidRPr="00AA1E18">
        <w:rPr>
          <w:rFonts w:ascii="Times New Roman" w:eastAsia="Times New Roman" w:hAnsi="Times New Roman"/>
          <w:sz w:val="28"/>
          <w:szCs w:val="28"/>
          <w:lang w:eastAsia="ru-RU"/>
        </w:rPr>
        <w:t>администрации М</w:t>
      </w:r>
      <w:r w:rsidR="0038766D" w:rsidRPr="00AA1E18">
        <w:rPr>
          <w:rFonts w:ascii="Times New Roman" w:eastAsia="Times New Roman" w:hAnsi="Times New Roman"/>
          <w:sz w:val="28"/>
          <w:szCs w:val="28"/>
          <w:lang w:eastAsia="ru-RU"/>
        </w:rPr>
        <w:t>О «Коношское</w:t>
      </w:r>
      <w:r w:rsidRPr="00AA1E18">
        <w:rPr>
          <w:rFonts w:ascii="Times New Roman" w:eastAsia="Times New Roman" w:hAnsi="Times New Roman"/>
          <w:sz w:val="28"/>
          <w:szCs w:val="28"/>
          <w:lang w:eastAsia="ru-RU"/>
        </w:rPr>
        <w:t xml:space="preserve">» </w:t>
      </w:r>
      <w:r w:rsidR="006054F2">
        <w:rPr>
          <w:rFonts w:ascii="Times New Roman" w:eastAsia="Times New Roman" w:hAnsi="Times New Roman"/>
          <w:sz w:val="28"/>
          <w:szCs w:val="28"/>
          <w:lang w:eastAsia="ru-RU"/>
        </w:rPr>
        <w:t>рассматривает заявление и назначает  дату проведения обследования жилого помещения, при этом заранее уведомляет  заявителя и членов межведомственной комиссии</w:t>
      </w:r>
      <w:r w:rsidR="0073068E">
        <w:rPr>
          <w:rFonts w:ascii="Times New Roman" w:eastAsia="Times New Roman" w:hAnsi="Times New Roman"/>
          <w:sz w:val="28"/>
          <w:szCs w:val="28"/>
          <w:lang w:eastAsia="ru-RU"/>
        </w:rPr>
        <w:t>.</w:t>
      </w:r>
    </w:p>
    <w:p w:rsidR="0073068E" w:rsidRDefault="0073068E" w:rsidP="0073068E">
      <w:pPr>
        <w:spacing w:after="0" w:line="240" w:lineRule="auto"/>
        <w:jc w:val="both"/>
        <w:rPr>
          <w:rFonts w:ascii="Times New Roman" w:hAnsi="Times New Roman"/>
          <w:sz w:val="28"/>
          <w:szCs w:val="28"/>
        </w:rPr>
      </w:pPr>
      <w:r>
        <w:rPr>
          <w:rFonts w:ascii="Times New Roman" w:hAnsi="Times New Roman"/>
          <w:sz w:val="28"/>
          <w:szCs w:val="28"/>
        </w:rPr>
        <w:t>3)</w:t>
      </w:r>
      <w:r w:rsidRPr="0073068E">
        <w:rPr>
          <w:rFonts w:ascii="Times New Roman" w:hAnsi="Times New Roman"/>
          <w:sz w:val="28"/>
          <w:szCs w:val="28"/>
        </w:rPr>
        <w:t xml:space="preserve"> </w:t>
      </w:r>
      <w:r>
        <w:rPr>
          <w:rFonts w:ascii="Times New Roman" w:hAnsi="Times New Roman"/>
          <w:sz w:val="28"/>
          <w:szCs w:val="28"/>
        </w:rPr>
        <w:t xml:space="preserve">Межведомственная </w:t>
      </w:r>
      <w:r w:rsidRPr="0073068E">
        <w:rPr>
          <w:rFonts w:ascii="Times New Roman" w:hAnsi="Times New Roman"/>
          <w:sz w:val="28"/>
          <w:szCs w:val="28"/>
        </w:rPr>
        <w:t>комисси</w:t>
      </w:r>
      <w:r>
        <w:rPr>
          <w:rFonts w:ascii="Times New Roman" w:hAnsi="Times New Roman"/>
          <w:sz w:val="28"/>
          <w:szCs w:val="28"/>
        </w:rPr>
        <w:t>я администрации МО «Коношское»:</w:t>
      </w:r>
      <w:r w:rsidRPr="0073068E">
        <w:rPr>
          <w:rFonts w:ascii="Times New Roman" w:hAnsi="Times New Roman"/>
          <w:sz w:val="28"/>
          <w:szCs w:val="28"/>
        </w:rPr>
        <w:t xml:space="preserve"> </w:t>
      </w:r>
    </w:p>
    <w:p w:rsidR="0073068E" w:rsidRDefault="0073068E" w:rsidP="0073068E">
      <w:pPr>
        <w:spacing w:after="0" w:line="240" w:lineRule="auto"/>
        <w:jc w:val="both"/>
        <w:rPr>
          <w:rFonts w:ascii="Times New Roman" w:hAnsi="Times New Roman"/>
          <w:sz w:val="28"/>
          <w:szCs w:val="28"/>
        </w:rPr>
      </w:pPr>
    </w:p>
    <w:p w:rsidR="0073068E" w:rsidRPr="0073068E" w:rsidRDefault="0073068E" w:rsidP="0073068E">
      <w:pPr>
        <w:spacing w:after="0" w:line="240" w:lineRule="auto"/>
        <w:jc w:val="both"/>
        <w:rPr>
          <w:rFonts w:ascii="Times New Roman" w:hAnsi="Times New Roman"/>
          <w:sz w:val="28"/>
          <w:szCs w:val="28"/>
        </w:rPr>
      </w:pPr>
      <w:r>
        <w:rPr>
          <w:rFonts w:ascii="Times New Roman" w:hAnsi="Times New Roman"/>
          <w:sz w:val="28"/>
          <w:szCs w:val="28"/>
        </w:rPr>
        <w:t xml:space="preserve">а) </w:t>
      </w:r>
      <w:r w:rsidRPr="0073068E">
        <w:rPr>
          <w:rFonts w:ascii="Times New Roman" w:hAnsi="Times New Roman"/>
          <w:sz w:val="28"/>
          <w:szCs w:val="28"/>
        </w:rPr>
        <w:t xml:space="preserve">руководствуется Конституцией Российской Федерации, федеральными законами и иными нормативными правовыми актами Российской Федерации, а также </w:t>
      </w:r>
      <w:r>
        <w:rPr>
          <w:rFonts w:ascii="Times New Roman" w:hAnsi="Times New Roman"/>
          <w:sz w:val="28"/>
          <w:szCs w:val="28"/>
        </w:rPr>
        <w:t>Положением о межведомственной комиссии для оценки жилых помещений муниципального жилищного фонда МО «Коношское» от                        03 сентября 2013 г. № 702.</w:t>
      </w:r>
    </w:p>
    <w:p w:rsidR="0073068E" w:rsidRDefault="0073068E" w:rsidP="0073068E">
      <w:pPr>
        <w:spacing w:after="0" w:line="240" w:lineRule="auto"/>
        <w:jc w:val="both"/>
        <w:rPr>
          <w:rFonts w:ascii="Times New Roman" w:hAnsi="Times New Roman"/>
          <w:sz w:val="28"/>
          <w:szCs w:val="28"/>
        </w:rPr>
      </w:pPr>
    </w:p>
    <w:p w:rsidR="0073068E" w:rsidRPr="0073068E" w:rsidRDefault="0073068E" w:rsidP="0073068E">
      <w:pPr>
        <w:spacing w:after="0" w:line="240" w:lineRule="auto"/>
        <w:jc w:val="both"/>
        <w:rPr>
          <w:rFonts w:ascii="Times New Roman" w:hAnsi="Times New Roman"/>
          <w:sz w:val="28"/>
          <w:szCs w:val="28"/>
        </w:rPr>
      </w:pPr>
      <w:r>
        <w:rPr>
          <w:rFonts w:ascii="Times New Roman" w:hAnsi="Times New Roman"/>
          <w:sz w:val="28"/>
          <w:szCs w:val="28"/>
        </w:rPr>
        <w:t>б) с</w:t>
      </w:r>
      <w:r w:rsidRPr="0073068E">
        <w:rPr>
          <w:rFonts w:ascii="Times New Roman" w:hAnsi="Times New Roman"/>
          <w:sz w:val="28"/>
          <w:szCs w:val="28"/>
        </w:rPr>
        <w:t>остав комиссии утверждается и изменяется распоряжением главы администрации МО «Коношское».</w:t>
      </w:r>
    </w:p>
    <w:p w:rsidR="0073068E" w:rsidRDefault="0073068E" w:rsidP="0073068E">
      <w:pPr>
        <w:rPr>
          <w:rFonts w:ascii="Times New Roman" w:hAnsi="Times New Roman"/>
          <w:sz w:val="28"/>
          <w:szCs w:val="28"/>
        </w:rPr>
      </w:pPr>
    </w:p>
    <w:p w:rsidR="0073068E" w:rsidRDefault="0073068E" w:rsidP="0073068E">
      <w:pPr>
        <w:rPr>
          <w:rFonts w:ascii="Times New Roman" w:eastAsia="Times New Roman" w:hAnsi="Times New Roman"/>
          <w:sz w:val="28"/>
          <w:szCs w:val="28"/>
          <w:lang w:eastAsia="ru-RU"/>
        </w:rPr>
      </w:pPr>
      <w:r>
        <w:rPr>
          <w:rFonts w:ascii="Times New Roman" w:hAnsi="Times New Roman"/>
          <w:sz w:val="28"/>
          <w:szCs w:val="28"/>
        </w:rPr>
        <w:t>в) ф</w:t>
      </w:r>
      <w:r w:rsidRPr="0073068E">
        <w:rPr>
          <w:rFonts w:ascii="Times New Roman" w:hAnsi="Times New Roman"/>
          <w:sz w:val="28"/>
          <w:szCs w:val="28"/>
        </w:rPr>
        <w:t xml:space="preserve">ормой деятельности комиссии является заседания. Заседание комиссии правомочно, если на нем присутствует не менее половины ее членов. Заседание </w:t>
      </w:r>
      <w:r>
        <w:rPr>
          <w:rFonts w:ascii="Times New Roman" w:hAnsi="Times New Roman"/>
          <w:sz w:val="28"/>
          <w:szCs w:val="28"/>
        </w:rPr>
        <w:t>и р</w:t>
      </w:r>
      <w:r w:rsidRPr="0073068E">
        <w:rPr>
          <w:rFonts w:ascii="Times New Roman" w:hAnsi="Times New Roman"/>
          <w:sz w:val="28"/>
          <w:szCs w:val="28"/>
        </w:rPr>
        <w:t xml:space="preserve">уководство деятельностью комиссии ведет председатель комиссии, а в случае его отсутствия заместитель председателя комиссии. Председатель комиссии: </w:t>
      </w:r>
      <w:r>
        <w:rPr>
          <w:rFonts w:ascii="Times New Roman" w:hAnsi="Times New Roman"/>
          <w:sz w:val="28"/>
          <w:szCs w:val="28"/>
        </w:rPr>
        <w:t>п</w:t>
      </w:r>
      <w:r w:rsidRPr="0073068E">
        <w:rPr>
          <w:rFonts w:ascii="Times New Roman" w:hAnsi="Times New Roman"/>
          <w:sz w:val="28"/>
          <w:szCs w:val="28"/>
        </w:rPr>
        <w:t xml:space="preserve">роводит заседание комиссии; </w:t>
      </w:r>
      <w:r>
        <w:rPr>
          <w:rFonts w:ascii="Times New Roman" w:hAnsi="Times New Roman"/>
          <w:sz w:val="28"/>
          <w:szCs w:val="28"/>
        </w:rPr>
        <w:t>ф</w:t>
      </w:r>
      <w:r w:rsidRPr="0073068E">
        <w:rPr>
          <w:rFonts w:ascii="Times New Roman" w:hAnsi="Times New Roman"/>
          <w:sz w:val="28"/>
          <w:szCs w:val="28"/>
        </w:rPr>
        <w:t xml:space="preserve">ормирует повестку дня заседания комиссии с учетом предложений членов комиссии; </w:t>
      </w:r>
      <w:r>
        <w:rPr>
          <w:rFonts w:ascii="Times New Roman" w:hAnsi="Times New Roman"/>
          <w:sz w:val="28"/>
          <w:szCs w:val="28"/>
        </w:rPr>
        <w:t>вносит</w:t>
      </w:r>
      <w:r w:rsidRPr="0073068E">
        <w:rPr>
          <w:rFonts w:ascii="Times New Roman" w:hAnsi="Times New Roman"/>
          <w:sz w:val="28"/>
          <w:szCs w:val="28"/>
        </w:rPr>
        <w:t xml:space="preserve"> в установленном порядке на рассмотрение главы администрации МО «Коношское» предложения по персональному составу комиссии.</w:t>
      </w:r>
      <w:r w:rsidRPr="007306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результатам обследования комиссия </w:t>
      </w:r>
      <w:r>
        <w:rPr>
          <w:rFonts w:ascii="Times New Roman" w:eastAsia="Times New Roman" w:hAnsi="Times New Roman"/>
          <w:sz w:val="28"/>
          <w:szCs w:val="28"/>
          <w:lang w:eastAsia="ru-RU"/>
        </w:rPr>
        <w:lastRenderedPageBreak/>
        <w:t xml:space="preserve">выносит решение (заключение). В ходе </w:t>
      </w:r>
      <w:r w:rsidRPr="00E03603">
        <w:rPr>
          <w:rFonts w:ascii="Times New Roman" w:eastAsia="Times New Roman" w:hAnsi="Times New Roman"/>
          <w:sz w:val="28"/>
          <w:szCs w:val="28"/>
          <w:lang w:eastAsia="ru-RU"/>
        </w:rPr>
        <w:t>работы комиссия вправе назначить дополнительные обследования</w:t>
      </w:r>
      <w:r>
        <w:rPr>
          <w:rFonts w:ascii="Times New Roman" w:eastAsia="Times New Roman" w:hAnsi="Times New Roman"/>
          <w:sz w:val="28"/>
          <w:szCs w:val="28"/>
          <w:lang w:eastAsia="ru-RU"/>
        </w:rPr>
        <w:t>.</w:t>
      </w:r>
    </w:p>
    <w:p w:rsidR="008834E1" w:rsidRPr="00D23D1F" w:rsidRDefault="0073068E" w:rsidP="0073068E">
      <w:pPr>
        <w:rPr>
          <w:rFonts w:ascii="Times New Roman" w:eastAsia="Times New Roman" w:hAnsi="Times New Roman"/>
          <w:sz w:val="24"/>
          <w:szCs w:val="24"/>
          <w:lang w:eastAsia="ru-RU"/>
        </w:rPr>
      </w:pPr>
      <w:r>
        <w:rPr>
          <w:rFonts w:ascii="Times New Roman" w:eastAsia="Times New Roman" w:hAnsi="Times New Roman"/>
          <w:sz w:val="28"/>
          <w:szCs w:val="28"/>
          <w:lang w:eastAsia="ru-RU"/>
        </w:rPr>
        <w:t>4</w:t>
      </w:r>
      <w:r w:rsidR="008834E1" w:rsidRPr="00E03603">
        <w:rPr>
          <w:rFonts w:ascii="Times New Roman" w:eastAsia="Times New Roman" w:hAnsi="Times New Roman"/>
          <w:sz w:val="28"/>
          <w:szCs w:val="28"/>
          <w:lang w:eastAsia="ru-RU"/>
        </w:rPr>
        <w:t>) в случае наличия оснований для отказа</w:t>
      </w:r>
      <w:r>
        <w:rPr>
          <w:rFonts w:ascii="Times New Roman" w:eastAsia="Times New Roman" w:hAnsi="Times New Roman"/>
          <w:sz w:val="28"/>
          <w:szCs w:val="28"/>
          <w:lang w:eastAsia="ru-RU"/>
        </w:rPr>
        <w:t xml:space="preserve"> в предоставлении муниципальной услуги</w:t>
      </w:r>
      <w:r w:rsidR="008834E1" w:rsidRPr="00E03603">
        <w:rPr>
          <w:rFonts w:ascii="Times New Roman" w:eastAsia="Times New Roman" w:hAnsi="Times New Roman"/>
          <w:sz w:val="28"/>
          <w:szCs w:val="28"/>
          <w:lang w:eastAsia="ru-RU"/>
        </w:rPr>
        <w:t>, у</w:t>
      </w:r>
      <w:r>
        <w:rPr>
          <w:rFonts w:ascii="Times New Roman" w:eastAsia="Times New Roman" w:hAnsi="Times New Roman"/>
          <w:sz w:val="28"/>
          <w:szCs w:val="28"/>
          <w:lang w:eastAsia="ru-RU"/>
        </w:rPr>
        <w:t>казанных в настоящем регламенте</w:t>
      </w:r>
      <w:r w:rsidR="008834E1" w:rsidRPr="00E03603">
        <w:rPr>
          <w:rFonts w:ascii="Times New Roman" w:eastAsia="Times New Roman" w:hAnsi="Times New Roman"/>
          <w:sz w:val="28"/>
          <w:szCs w:val="28"/>
          <w:lang w:eastAsia="ru-RU"/>
        </w:rPr>
        <w:t xml:space="preserve">  готовит</w:t>
      </w:r>
      <w:r>
        <w:rPr>
          <w:rFonts w:ascii="Times New Roman" w:eastAsia="Times New Roman" w:hAnsi="Times New Roman"/>
          <w:sz w:val="28"/>
          <w:szCs w:val="28"/>
          <w:lang w:eastAsia="ru-RU"/>
        </w:rPr>
        <w:t>ся</w:t>
      </w:r>
      <w:r w:rsidR="008834E1" w:rsidRPr="00E03603">
        <w:rPr>
          <w:rFonts w:ascii="Times New Roman" w:eastAsia="Times New Roman" w:hAnsi="Times New Roman"/>
          <w:sz w:val="28"/>
          <w:szCs w:val="28"/>
          <w:lang w:eastAsia="ru-RU"/>
        </w:rPr>
        <w:t xml:space="preserve"> уведомление об отказе с указанием причин отказа</w:t>
      </w:r>
      <w:r w:rsidR="008834E1" w:rsidRPr="00D23D1F">
        <w:rPr>
          <w:rFonts w:ascii="Times New Roman" w:eastAsia="Times New Roman" w:hAnsi="Times New Roman"/>
          <w:sz w:val="24"/>
          <w:szCs w:val="24"/>
          <w:lang w:eastAsia="ru-RU"/>
        </w:rPr>
        <w:t>.</w:t>
      </w:r>
    </w:p>
    <w:p w:rsidR="008834E1" w:rsidRPr="006856B7" w:rsidRDefault="00B1284D" w:rsidP="003D5BE1">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008834E1" w:rsidRPr="006856B7">
        <w:rPr>
          <w:rFonts w:ascii="Times New Roman" w:eastAsia="Times New Roman" w:hAnsi="Times New Roman"/>
          <w:b/>
          <w:bCs/>
          <w:sz w:val="28"/>
          <w:szCs w:val="28"/>
          <w:lang w:eastAsia="ru-RU"/>
        </w:rPr>
        <w:t xml:space="preserve">Выдача заявителю результата исполнения муниципальной услуги. </w:t>
      </w:r>
    </w:p>
    <w:p w:rsidR="008834E1" w:rsidRPr="00E03603" w:rsidRDefault="0073068E" w:rsidP="003D5BE1">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8834E1" w:rsidRPr="00E03603">
        <w:rPr>
          <w:rFonts w:ascii="Times New Roman" w:eastAsia="Times New Roman" w:hAnsi="Times New Roman"/>
          <w:sz w:val="28"/>
          <w:szCs w:val="28"/>
          <w:lang w:eastAsia="ru-RU"/>
        </w:rPr>
        <w:t xml:space="preserve">. Муниципальный служащий отдела </w:t>
      </w:r>
      <w:r w:rsidR="00E03603">
        <w:rPr>
          <w:rFonts w:ascii="Times New Roman" w:eastAsia="Times New Roman" w:hAnsi="Times New Roman"/>
          <w:sz w:val="28"/>
          <w:szCs w:val="28"/>
          <w:lang w:eastAsia="ru-RU"/>
        </w:rPr>
        <w:t xml:space="preserve">муниципального хозяйства </w:t>
      </w:r>
      <w:r w:rsidR="008834E1" w:rsidRPr="00E03603">
        <w:rPr>
          <w:rFonts w:ascii="Times New Roman" w:eastAsia="Times New Roman" w:hAnsi="Times New Roman"/>
          <w:sz w:val="28"/>
          <w:szCs w:val="28"/>
          <w:lang w:eastAsia="ru-RU"/>
        </w:rPr>
        <w:t xml:space="preserve"> муниципального образовани</w:t>
      </w:r>
      <w:r w:rsidR="00D67581" w:rsidRPr="00E03603">
        <w:rPr>
          <w:rFonts w:ascii="Times New Roman" w:eastAsia="Times New Roman" w:hAnsi="Times New Roman"/>
          <w:sz w:val="28"/>
          <w:szCs w:val="28"/>
          <w:lang w:eastAsia="ru-RU"/>
        </w:rPr>
        <w:t>я «Коношское</w:t>
      </w:r>
      <w:r w:rsidR="008834E1" w:rsidRPr="00E03603">
        <w:rPr>
          <w:rFonts w:ascii="Times New Roman" w:eastAsia="Times New Roman" w:hAnsi="Times New Roman"/>
          <w:sz w:val="28"/>
          <w:szCs w:val="28"/>
          <w:lang w:eastAsia="ru-RU"/>
        </w:rPr>
        <w:t xml:space="preserve">»  в течение </w:t>
      </w:r>
      <w:r w:rsidR="00E03603">
        <w:rPr>
          <w:rFonts w:ascii="Times New Roman" w:eastAsia="Times New Roman" w:hAnsi="Times New Roman"/>
          <w:sz w:val="28"/>
          <w:szCs w:val="28"/>
          <w:lang w:eastAsia="ru-RU"/>
        </w:rPr>
        <w:t>пяти</w:t>
      </w:r>
      <w:r w:rsidR="008834E1" w:rsidRPr="00E03603">
        <w:rPr>
          <w:rFonts w:ascii="Times New Roman" w:eastAsia="Times New Roman" w:hAnsi="Times New Roman"/>
          <w:sz w:val="28"/>
          <w:szCs w:val="28"/>
          <w:lang w:eastAsia="ru-RU"/>
        </w:rPr>
        <w:t xml:space="preserve"> рабоч</w:t>
      </w:r>
      <w:r w:rsidR="00E03603">
        <w:rPr>
          <w:rFonts w:ascii="Times New Roman" w:eastAsia="Times New Roman" w:hAnsi="Times New Roman"/>
          <w:sz w:val="28"/>
          <w:szCs w:val="28"/>
          <w:lang w:eastAsia="ru-RU"/>
        </w:rPr>
        <w:t>их</w:t>
      </w:r>
      <w:r w:rsidR="008834E1" w:rsidRPr="00E03603">
        <w:rPr>
          <w:rFonts w:ascii="Times New Roman" w:eastAsia="Times New Roman" w:hAnsi="Times New Roman"/>
          <w:sz w:val="28"/>
          <w:szCs w:val="28"/>
          <w:lang w:eastAsia="ru-RU"/>
        </w:rPr>
        <w:t xml:space="preserve"> д</w:t>
      </w:r>
      <w:r w:rsidR="00E03603">
        <w:rPr>
          <w:rFonts w:ascii="Times New Roman" w:eastAsia="Times New Roman" w:hAnsi="Times New Roman"/>
          <w:sz w:val="28"/>
          <w:szCs w:val="28"/>
          <w:lang w:eastAsia="ru-RU"/>
        </w:rPr>
        <w:t>ней</w:t>
      </w:r>
      <w:r w:rsidR="008834E1" w:rsidRPr="00E03603">
        <w:rPr>
          <w:rFonts w:ascii="Times New Roman" w:eastAsia="Times New Roman" w:hAnsi="Times New Roman"/>
          <w:sz w:val="28"/>
          <w:szCs w:val="28"/>
          <w:lang w:eastAsia="ru-RU"/>
        </w:rPr>
        <w:t xml:space="preserve"> информирует заявителя о принятом решении или направляет заявителю результат предоставления муниципальной услуги. Помещает в дело заявление  с прилагаемыми к нему документами и результатом предоставления муниципальной услуги.</w:t>
      </w:r>
    </w:p>
    <w:p w:rsidR="008834E1" w:rsidRPr="00E03603" w:rsidRDefault="0073068E" w:rsidP="00D67581">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8834E1" w:rsidRPr="00E03603">
        <w:rPr>
          <w:rFonts w:ascii="Times New Roman" w:eastAsia="Times New Roman" w:hAnsi="Times New Roman"/>
          <w:sz w:val="28"/>
          <w:szCs w:val="28"/>
          <w:lang w:eastAsia="ru-RU"/>
        </w:rPr>
        <w:t>. Один экземпляр результата исполнения услуги выдается заявителю под роспись в регистрационном журнале.</w:t>
      </w:r>
    </w:p>
    <w:p w:rsidR="00254FD5" w:rsidRPr="00E03603" w:rsidRDefault="0073068E" w:rsidP="009B55F2">
      <w:pPr>
        <w:spacing w:before="100" w:beforeAutospacing="1" w:after="100" w:afterAutospacing="1" w:line="240" w:lineRule="auto"/>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26</w:t>
      </w:r>
      <w:r w:rsidR="008834E1" w:rsidRPr="00E03603">
        <w:rPr>
          <w:rFonts w:ascii="Times New Roman" w:eastAsia="Times New Roman" w:hAnsi="Times New Roman"/>
          <w:sz w:val="28"/>
          <w:szCs w:val="28"/>
          <w:lang w:eastAsia="ru-RU"/>
        </w:rPr>
        <w:t xml:space="preserve">. Остальные экземпляры результаты исполнения услуги,  заявление и прилагаемые к нему документы хранятся в архиве отдела </w:t>
      </w:r>
      <w:r w:rsidR="00E03603" w:rsidRPr="00E03603">
        <w:rPr>
          <w:rFonts w:ascii="Times New Roman" w:eastAsia="Times New Roman" w:hAnsi="Times New Roman"/>
          <w:sz w:val="28"/>
          <w:szCs w:val="28"/>
          <w:lang w:eastAsia="ru-RU"/>
        </w:rPr>
        <w:t>муниципального хозяйства</w:t>
      </w:r>
      <w:r w:rsidR="008834E1" w:rsidRPr="00E03603">
        <w:rPr>
          <w:rFonts w:ascii="Times New Roman" w:eastAsia="Times New Roman" w:hAnsi="Times New Roman"/>
          <w:sz w:val="28"/>
          <w:szCs w:val="28"/>
          <w:lang w:eastAsia="ru-RU"/>
        </w:rPr>
        <w:t xml:space="preserve"> администрации муниципального образовани</w:t>
      </w:r>
      <w:r w:rsidR="00D67581" w:rsidRPr="00E03603">
        <w:rPr>
          <w:rFonts w:ascii="Times New Roman" w:eastAsia="Times New Roman" w:hAnsi="Times New Roman"/>
          <w:sz w:val="28"/>
          <w:szCs w:val="28"/>
          <w:lang w:eastAsia="ru-RU"/>
        </w:rPr>
        <w:t>я «Коношское</w:t>
      </w:r>
      <w:r w:rsidR="008834E1" w:rsidRPr="00E03603">
        <w:rPr>
          <w:rFonts w:ascii="Times New Roman" w:eastAsia="Times New Roman" w:hAnsi="Times New Roman"/>
          <w:sz w:val="28"/>
          <w:szCs w:val="28"/>
          <w:lang w:eastAsia="ru-RU"/>
        </w:rPr>
        <w:t>».</w:t>
      </w:r>
      <w:r w:rsidR="00254FD5" w:rsidRPr="00E03603">
        <w:rPr>
          <w:rFonts w:ascii="Times New Roman" w:eastAsia="Times New Roman" w:hAnsi="Times New Roman"/>
          <w:b/>
          <w:bCs/>
          <w:sz w:val="28"/>
          <w:szCs w:val="28"/>
          <w:lang w:eastAsia="ru-RU"/>
        </w:rPr>
        <w:t xml:space="preserve">                     </w:t>
      </w:r>
    </w:p>
    <w:p w:rsidR="008834E1" w:rsidRPr="00D23D1F" w:rsidRDefault="00254FD5" w:rsidP="00362312">
      <w:pPr>
        <w:spacing w:before="100" w:beforeAutospacing="1" w:after="100" w:afterAutospacing="1" w:line="240" w:lineRule="auto"/>
        <w:jc w:val="both"/>
        <w:rPr>
          <w:rFonts w:ascii="Times New Roman" w:eastAsia="Times New Roman" w:hAnsi="Times New Roman"/>
          <w:sz w:val="28"/>
          <w:szCs w:val="28"/>
          <w:lang w:eastAsia="ru-RU"/>
        </w:rPr>
      </w:pPr>
      <w:r w:rsidRPr="00D23D1F">
        <w:rPr>
          <w:rFonts w:ascii="Times New Roman" w:eastAsia="Times New Roman" w:hAnsi="Times New Roman"/>
          <w:b/>
          <w:bCs/>
          <w:sz w:val="24"/>
          <w:szCs w:val="24"/>
          <w:lang w:eastAsia="ru-RU"/>
        </w:rPr>
        <w:t xml:space="preserve">                 </w:t>
      </w:r>
      <w:r w:rsidR="00362312" w:rsidRPr="00D23D1F">
        <w:rPr>
          <w:rFonts w:ascii="Times New Roman" w:eastAsia="Times New Roman" w:hAnsi="Times New Roman"/>
          <w:b/>
          <w:bCs/>
          <w:sz w:val="28"/>
          <w:szCs w:val="28"/>
          <w:lang w:val="en-US" w:eastAsia="ru-RU"/>
        </w:rPr>
        <w:t>IV</w:t>
      </w:r>
      <w:r w:rsidR="008834E1" w:rsidRPr="00D23D1F">
        <w:rPr>
          <w:rFonts w:ascii="Times New Roman" w:eastAsia="Times New Roman" w:hAnsi="Times New Roman"/>
          <w:b/>
          <w:bCs/>
          <w:sz w:val="28"/>
          <w:szCs w:val="28"/>
          <w:lang w:eastAsia="ru-RU"/>
        </w:rPr>
        <w:t xml:space="preserve">. Контроль за исполнением административного регламента </w:t>
      </w:r>
    </w:p>
    <w:p w:rsidR="008834E1" w:rsidRPr="00E549AC" w:rsidRDefault="0073068E" w:rsidP="009B55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8834E1" w:rsidRPr="00E549AC">
        <w:rPr>
          <w:rFonts w:ascii="Times New Roman" w:eastAsia="Times New Roman" w:hAnsi="Times New Roman"/>
          <w:sz w:val="28"/>
          <w:szCs w:val="28"/>
          <w:lang w:eastAsia="ru-RU"/>
        </w:rPr>
        <w:t xml:space="preserve">. Контроль за исполнением настоящего административного регламента осуществляется  </w:t>
      </w:r>
      <w:r w:rsidR="00E549AC">
        <w:rPr>
          <w:rFonts w:ascii="Times New Roman" w:eastAsia="Times New Roman" w:hAnsi="Times New Roman"/>
          <w:sz w:val="28"/>
          <w:szCs w:val="28"/>
          <w:lang w:eastAsia="ru-RU"/>
        </w:rPr>
        <w:t>п</w:t>
      </w:r>
      <w:r w:rsidR="008834E1" w:rsidRPr="00E549AC">
        <w:rPr>
          <w:rFonts w:ascii="Times New Roman" w:eastAsia="Times New Roman" w:hAnsi="Times New Roman"/>
          <w:sz w:val="28"/>
          <w:szCs w:val="28"/>
          <w:lang w:eastAsia="ru-RU"/>
        </w:rPr>
        <w:t>ервым заместителем Главы администрации муниципального образовани</w:t>
      </w:r>
      <w:r w:rsidR="009B55F2" w:rsidRPr="00E549AC">
        <w:rPr>
          <w:rFonts w:ascii="Times New Roman" w:eastAsia="Times New Roman" w:hAnsi="Times New Roman"/>
          <w:sz w:val="28"/>
          <w:szCs w:val="28"/>
          <w:lang w:eastAsia="ru-RU"/>
        </w:rPr>
        <w:t>я «Коношское</w:t>
      </w:r>
      <w:r w:rsidR="008834E1" w:rsidRPr="00E549AC">
        <w:rPr>
          <w:rFonts w:ascii="Times New Roman" w:eastAsia="Times New Roman" w:hAnsi="Times New Roman"/>
          <w:sz w:val="28"/>
          <w:szCs w:val="28"/>
          <w:lang w:eastAsia="ru-RU"/>
        </w:rPr>
        <w:t>», Главой муниципального образовани</w:t>
      </w:r>
      <w:r w:rsidR="009B55F2" w:rsidRPr="00E549AC">
        <w:rPr>
          <w:rFonts w:ascii="Times New Roman" w:eastAsia="Times New Roman" w:hAnsi="Times New Roman"/>
          <w:sz w:val="28"/>
          <w:szCs w:val="28"/>
          <w:lang w:eastAsia="ru-RU"/>
        </w:rPr>
        <w:t>я «Коношское</w:t>
      </w:r>
      <w:r w:rsidR="008834E1" w:rsidRPr="00E549AC">
        <w:rPr>
          <w:rFonts w:ascii="Times New Roman" w:eastAsia="Times New Roman" w:hAnsi="Times New Roman"/>
          <w:sz w:val="28"/>
          <w:szCs w:val="28"/>
          <w:lang w:eastAsia="ru-RU"/>
        </w:rPr>
        <w:t>», в следующих формах:</w:t>
      </w:r>
    </w:p>
    <w:p w:rsidR="008834E1" w:rsidRPr="003C6263"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3C6263">
        <w:rPr>
          <w:rFonts w:ascii="Times New Roman" w:eastAsia="Times New Roman" w:hAnsi="Times New Roman"/>
          <w:sz w:val="28"/>
          <w:szCs w:val="28"/>
          <w:lang w:eastAsia="ru-RU"/>
        </w:rPr>
        <w:t>текущее наблюдение за выполнением муниципальными служащими органа, предоставляющего муниципальную услугу, административных действий при предоставлении муниципальной услуги;</w:t>
      </w:r>
    </w:p>
    <w:p w:rsidR="008834E1" w:rsidRPr="003C6263"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3C6263">
        <w:rPr>
          <w:rFonts w:ascii="Times New Roman" w:eastAsia="Times New Roman" w:hAnsi="Times New Roman"/>
          <w:sz w:val="28"/>
          <w:szCs w:val="28"/>
          <w:lang w:eastAsia="ru-RU"/>
        </w:rPr>
        <w:t>рассмотрение жалоб (претензий) на действия (бездействие) муниципальных  служащих органа, предоставляющего муниципальную услугу, выполняющих административные действия при предоставлении муниципальной услуги.</w:t>
      </w:r>
    </w:p>
    <w:p w:rsidR="008834E1" w:rsidRPr="003C6263" w:rsidRDefault="0073068E" w:rsidP="009B55F2">
      <w:pPr>
        <w:spacing w:before="100" w:beforeAutospacing="1" w:after="100" w:afterAutospacing="1" w:line="240" w:lineRule="auto"/>
        <w:jc w:val="both"/>
        <w:rPr>
          <w:rFonts w:ascii="Times New Roman" w:eastAsia="Times New Roman" w:hAnsi="Times New Roman"/>
          <w:sz w:val="28"/>
          <w:szCs w:val="28"/>
          <w:lang w:eastAsia="ru-RU"/>
        </w:rPr>
      </w:pPr>
      <w:r w:rsidRPr="0073068E">
        <w:rPr>
          <w:rFonts w:ascii="Times New Roman" w:eastAsia="Times New Roman" w:hAnsi="Times New Roman"/>
          <w:sz w:val="28"/>
          <w:szCs w:val="28"/>
          <w:lang w:eastAsia="ru-RU"/>
        </w:rPr>
        <w:t>28</w:t>
      </w:r>
      <w:r w:rsidR="008834E1" w:rsidRPr="0073068E">
        <w:rPr>
          <w:rFonts w:ascii="Times New Roman" w:eastAsia="Times New Roman" w:hAnsi="Times New Roman"/>
          <w:sz w:val="28"/>
          <w:szCs w:val="28"/>
          <w:lang w:eastAsia="ru-RU"/>
        </w:rPr>
        <w:t>.</w:t>
      </w:r>
      <w:r w:rsidR="008834E1" w:rsidRPr="00D23D1F">
        <w:rPr>
          <w:rFonts w:ascii="Times New Roman" w:eastAsia="Times New Roman" w:hAnsi="Times New Roman"/>
          <w:sz w:val="24"/>
          <w:szCs w:val="24"/>
          <w:lang w:eastAsia="ru-RU"/>
        </w:rPr>
        <w:t xml:space="preserve"> </w:t>
      </w:r>
      <w:r w:rsidR="008834E1" w:rsidRPr="003C6263">
        <w:rPr>
          <w:rFonts w:ascii="Times New Roman" w:eastAsia="Times New Roman" w:hAnsi="Times New Roman"/>
          <w:sz w:val="28"/>
          <w:szCs w:val="28"/>
          <w:lang w:eastAsia="ru-RU"/>
        </w:rPr>
        <w:t xml:space="preserve">Обязанности муниципальных служащих органа, предоставляющего муниципальную услугу,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w:t>
      </w:r>
      <w:r w:rsidR="003C6263" w:rsidRPr="003C6263">
        <w:rPr>
          <w:rFonts w:ascii="Times New Roman" w:eastAsia="Times New Roman" w:hAnsi="Times New Roman"/>
          <w:sz w:val="28"/>
          <w:szCs w:val="28"/>
          <w:lang w:eastAsia="ru-RU"/>
        </w:rPr>
        <w:t>инструкциях</w:t>
      </w:r>
      <w:r w:rsidR="008834E1" w:rsidRPr="003C6263">
        <w:rPr>
          <w:rFonts w:ascii="Times New Roman" w:eastAsia="Times New Roman" w:hAnsi="Times New Roman"/>
          <w:sz w:val="28"/>
          <w:szCs w:val="28"/>
          <w:lang w:eastAsia="ru-RU"/>
        </w:rPr>
        <w:t xml:space="preserve"> соответствующих </w:t>
      </w:r>
      <w:r w:rsidR="003C6263" w:rsidRPr="003C6263">
        <w:rPr>
          <w:rFonts w:ascii="Times New Roman" w:eastAsia="Times New Roman" w:hAnsi="Times New Roman"/>
          <w:sz w:val="28"/>
          <w:szCs w:val="28"/>
          <w:lang w:eastAsia="ru-RU"/>
        </w:rPr>
        <w:t xml:space="preserve">муниципальных </w:t>
      </w:r>
      <w:r w:rsidR="008834E1" w:rsidRPr="003C6263">
        <w:rPr>
          <w:rFonts w:ascii="Times New Roman" w:eastAsia="Times New Roman" w:hAnsi="Times New Roman"/>
          <w:sz w:val="28"/>
          <w:szCs w:val="28"/>
          <w:lang w:eastAsia="ru-RU"/>
        </w:rPr>
        <w:t>служащих.</w:t>
      </w:r>
    </w:p>
    <w:p w:rsidR="008834E1" w:rsidRPr="003C6263" w:rsidRDefault="0073068E" w:rsidP="009B55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003C626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8834E1" w:rsidRPr="003C6263">
        <w:rPr>
          <w:rFonts w:ascii="Times New Roman" w:eastAsia="Times New Roman" w:hAnsi="Times New Roman"/>
          <w:sz w:val="28"/>
          <w:szCs w:val="28"/>
          <w:lang w:eastAsia="ru-RU"/>
        </w:rPr>
        <w:t>Решения Главы муниципального образовани</w:t>
      </w:r>
      <w:r w:rsidR="009B55F2" w:rsidRPr="003C6263">
        <w:rPr>
          <w:rFonts w:ascii="Times New Roman" w:eastAsia="Times New Roman" w:hAnsi="Times New Roman"/>
          <w:sz w:val="28"/>
          <w:szCs w:val="28"/>
          <w:lang w:eastAsia="ru-RU"/>
        </w:rPr>
        <w:t>я «Коношское</w:t>
      </w:r>
      <w:r w:rsidR="008834E1" w:rsidRPr="003C6263">
        <w:rPr>
          <w:rFonts w:ascii="Times New Roman" w:eastAsia="Times New Roman" w:hAnsi="Times New Roman"/>
          <w:sz w:val="28"/>
          <w:szCs w:val="28"/>
          <w:lang w:eastAsia="ru-RU"/>
        </w:rPr>
        <w:t xml:space="preserve">», предоставляющего муниципальную услугу, могут быть оспорены в порядке, предусмотренном Федеральным законом от 02 мая 2006 года № 59-ФЗ </w:t>
      </w:r>
      <w:r>
        <w:rPr>
          <w:rFonts w:ascii="Times New Roman" w:eastAsia="Times New Roman" w:hAnsi="Times New Roman"/>
          <w:sz w:val="28"/>
          <w:szCs w:val="28"/>
          <w:lang w:eastAsia="ru-RU"/>
        </w:rPr>
        <w:t>«</w:t>
      </w:r>
      <w:r w:rsidR="008834E1" w:rsidRPr="003C6263">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r w:rsidR="008834E1" w:rsidRPr="003C6263">
        <w:rPr>
          <w:rFonts w:ascii="Times New Roman" w:eastAsia="Times New Roman" w:hAnsi="Times New Roman"/>
          <w:sz w:val="28"/>
          <w:szCs w:val="28"/>
          <w:lang w:eastAsia="ru-RU"/>
        </w:rPr>
        <w:t>, и в судебном порядке.</w:t>
      </w:r>
    </w:p>
    <w:p w:rsidR="00B31BDA" w:rsidRDefault="00B31BDA" w:rsidP="0073068E">
      <w:pPr>
        <w:spacing w:beforeAutospacing="1" w:after="0" w:afterAutospacing="1" w:line="240" w:lineRule="auto"/>
        <w:jc w:val="center"/>
        <w:rPr>
          <w:rFonts w:ascii="Times New Roman" w:eastAsia="Times New Roman" w:hAnsi="Times New Roman"/>
          <w:b/>
          <w:bCs/>
          <w:sz w:val="28"/>
          <w:szCs w:val="28"/>
          <w:lang w:eastAsia="ru-RU"/>
        </w:rPr>
      </w:pPr>
    </w:p>
    <w:p w:rsidR="008834E1" w:rsidRPr="003C6263" w:rsidRDefault="00362312" w:rsidP="0073068E">
      <w:pPr>
        <w:spacing w:beforeAutospacing="1" w:after="0" w:afterAutospacing="1" w:line="240" w:lineRule="auto"/>
        <w:jc w:val="center"/>
        <w:rPr>
          <w:rFonts w:ascii="Times New Roman" w:eastAsia="Times New Roman" w:hAnsi="Times New Roman"/>
          <w:sz w:val="28"/>
          <w:szCs w:val="28"/>
          <w:lang w:eastAsia="ru-RU"/>
        </w:rPr>
      </w:pPr>
      <w:r w:rsidRPr="003C6263">
        <w:rPr>
          <w:rFonts w:ascii="Times New Roman" w:eastAsia="Times New Roman" w:hAnsi="Times New Roman"/>
          <w:b/>
          <w:bCs/>
          <w:sz w:val="28"/>
          <w:szCs w:val="28"/>
          <w:lang w:val="en-US" w:eastAsia="ru-RU"/>
        </w:rPr>
        <w:t>V</w:t>
      </w:r>
      <w:r w:rsidR="008834E1" w:rsidRPr="003C6263">
        <w:rPr>
          <w:rFonts w:ascii="Times New Roman" w:eastAsia="Times New Roman" w:hAnsi="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8834E1" w:rsidRPr="003C6263" w:rsidRDefault="0073068E" w:rsidP="009B55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DC1DA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8834E1" w:rsidRPr="003C6263">
        <w:rPr>
          <w:rFonts w:ascii="Times New Roman" w:eastAsia="Times New Roman" w:hAnsi="Times New Roman"/>
          <w:sz w:val="28"/>
          <w:szCs w:val="28"/>
          <w:lang w:eastAsia="ru-RU"/>
        </w:rPr>
        <w:t>Заявитель имеет право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9B55F2" w:rsidRPr="003C6263"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3C6263">
        <w:rPr>
          <w:rFonts w:ascii="Times New Roman" w:eastAsia="Times New Roman" w:hAnsi="Times New Roman"/>
          <w:sz w:val="28"/>
          <w:szCs w:val="28"/>
          <w:lang w:eastAsia="ru-RU"/>
        </w:rPr>
        <w:t>необоснованный отказ муниципального служащего органа, предоставляющего муниципальную услугу, в приеме документов у заявителя;</w:t>
      </w:r>
    </w:p>
    <w:p w:rsidR="008834E1" w:rsidRPr="003C6263"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3C6263">
        <w:rPr>
          <w:rFonts w:ascii="Times New Roman" w:eastAsia="Times New Roman" w:hAnsi="Times New Roman"/>
          <w:sz w:val="28"/>
          <w:szCs w:val="28"/>
          <w:lang w:eastAsia="ru-RU"/>
        </w:rPr>
        <w:t>необоснованный отказ в предоставлении муниципальной услуги или выдаче ее результата;</w:t>
      </w:r>
    </w:p>
    <w:p w:rsidR="008834E1" w:rsidRPr="003C6263"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3C6263">
        <w:rPr>
          <w:rFonts w:ascii="Times New Roman" w:eastAsia="Times New Roman" w:hAnsi="Times New Roman"/>
          <w:sz w:val="28"/>
          <w:szCs w:val="28"/>
          <w:lang w:eastAsia="ru-RU"/>
        </w:rPr>
        <w:t>наличие ошибок, опечаток и иных неточностей в результате предоставления муниципальной услуги;</w:t>
      </w:r>
    </w:p>
    <w:p w:rsidR="009B55F2" w:rsidRPr="003C6263"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3C6263">
        <w:rPr>
          <w:rFonts w:ascii="Times New Roman" w:eastAsia="Times New Roman" w:hAnsi="Times New Roman"/>
          <w:sz w:val="28"/>
          <w:szCs w:val="28"/>
          <w:lang w:eastAsia="ru-RU"/>
        </w:rPr>
        <w:t>нарушение прав или законных интересов заявителя, предусмотренных статьей 5 Федерального закона от 27 июля 2010 года № 210-ФЗ "Об организации предоставления государственных и муниципальных услуг".</w:t>
      </w:r>
    </w:p>
    <w:p w:rsidR="008834E1" w:rsidRPr="003C6263" w:rsidRDefault="0073068E" w:rsidP="009B55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8834E1" w:rsidRPr="003C6263">
        <w:rPr>
          <w:rFonts w:ascii="Times New Roman" w:eastAsia="Times New Roman" w:hAnsi="Times New Roman"/>
          <w:sz w:val="28"/>
          <w:szCs w:val="28"/>
          <w:lang w:eastAsia="ru-RU"/>
        </w:rPr>
        <w:t>. Жалобы (претензии</w:t>
      </w:r>
      <w:r>
        <w:rPr>
          <w:rFonts w:ascii="Times New Roman" w:eastAsia="Times New Roman" w:hAnsi="Times New Roman"/>
          <w:sz w:val="28"/>
          <w:szCs w:val="28"/>
          <w:lang w:eastAsia="ru-RU"/>
        </w:rPr>
        <w:t xml:space="preserve">) </w:t>
      </w:r>
      <w:r w:rsidR="008834E1" w:rsidRPr="003C6263">
        <w:rPr>
          <w:rFonts w:ascii="Times New Roman" w:eastAsia="Times New Roman" w:hAnsi="Times New Roman"/>
          <w:sz w:val="28"/>
          <w:szCs w:val="28"/>
          <w:lang w:eastAsia="ru-RU"/>
        </w:rPr>
        <w:t>подаются:</w:t>
      </w:r>
    </w:p>
    <w:p w:rsidR="008834E1"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t xml:space="preserve">1) на решения и действия (бездействие) муниципальных служащих отдела  </w:t>
      </w:r>
      <w:r w:rsidR="003C6263" w:rsidRPr="005D0A60">
        <w:rPr>
          <w:rFonts w:ascii="Times New Roman" w:eastAsia="Times New Roman" w:hAnsi="Times New Roman"/>
          <w:sz w:val="28"/>
          <w:szCs w:val="28"/>
          <w:lang w:eastAsia="ru-RU"/>
        </w:rPr>
        <w:t>муниципального хозяйства</w:t>
      </w:r>
      <w:r w:rsidRPr="005D0A60">
        <w:rPr>
          <w:rFonts w:ascii="Times New Roman" w:eastAsia="Times New Roman" w:hAnsi="Times New Roman"/>
          <w:sz w:val="28"/>
          <w:szCs w:val="28"/>
          <w:lang w:eastAsia="ru-RU"/>
        </w:rPr>
        <w:t xml:space="preserve"> предоставляющего муниципальную услугу (кроме заместителя руководителя и руководителя органа, предоставляющего муниципальную услугу), – Первому заместителю Главы   администрации или  Главе муниципального образовани</w:t>
      </w:r>
      <w:r w:rsidR="009B55F2" w:rsidRPr="005D0A60">
        <w:rPr>
          <w:rFonts w:ascii="Times New Roman" w:eastAsia="Times New Roman" w:hAnsi="Times New Roman"/>
          <w:sz w:val="28"/>
          <w:szCs w:val="28"/>
          <w:lang w:eastAsia="ru-RU"/>
        </w:rPr>
        <w:t>я «Коношское</w:t>
      </w:r>
      <w:r w:rsidRPr="005D0A60">
        <w:rPr>
          <w:rFonts w:ascii="Times New Roman" w:eastAsia="Times New Roman" w:hAnsi="Times New Roman"/>
          <w:sz w:val="28"/>
          <w:szCs w:val="28"/>
          <w:lang w:eastAsia="ru-RU"/>
        </w:rPr>
        <w:t xml:space="preserve">», </w:t>
      </w:r>
    </w:p>
    <w:p w:rsidR="008834E1"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t>2) на решения и действия (бездействие) Первого заместителя Главы, предоставляющего муниципальную услугу, – Главе муниципального образовани</w:t>
      </w:r>
      <w:r w:rsidR="009B55F2" w:rsidRPr="005D0A60">
        <w:rPr>
          <w:rFonts w:ascii="Times New Roman" w:eastAsia="Times New Roman" w:hAnsi="Times New Roman"/>
          <w:sz w:val="28"/>
          <w:szCs w:val="28"/>
          <w:lang w:eastAsia="ru-RU"/>
        </w:rPr>
        <w:t>я «Коношское</w:t>
      </w:r>
      <w:r w:rsidRPr="005D0A60">
        <w:rPr>
          <w:rFonts w:ascii="Times New Roman" w:eastAsia="Times New Roman" w:hAnsi="Times New Roman"/>
          <w:sz w:val="28"/>
          <w:szCs w:val="28"/>
          <w:lang w:eastAsia="ru-RU"/>
        </w:rPr>
        <w:t>».</w:t>
      </w:r>
    </w:p>
    <w:p w:rsidR="008834E1" w:rsidRPr="005D0A60" w:rsidRDefault="0073068E" w:rsidP="009B55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Жалобы (претензии) </w:t>
      </w:r>
      <w:r w:rsidR="008834E1" w:rsidRPr="005D0A60">
        <w:rPr>
          <w:rFonts w:ascii="Times New Roman" w:eastAsia="Times New Roman" w:hAnsi="Times New Roman"/>
          <w:sz w:val="28"/>
          <w:szCs w:val="28"/>
          <w:lang w:eastAsia="ru-RU"/>
        </w:rPr>
        <w:t>подаются лично заявителем, либо почтовым отправлением, направляются по электронной почте, через Архангельский региональный портал государственных и муниципальных услуг</w:t>
      </w:r>
    </w:p>
    <w:p w:rsidR="008834E1" w:rsidRPr="005D0A60" w:rsidRDefault="0073068E" w:rsidP="009B55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008834E1" w:rsidRPr="005D0A60">
        <w:rPr>
          <w:rFonts w:ascii="Times New Roman" w:eastAsia="Times New Roman" w:hAnsi="Times New Roman"/>
          <w:sz w:val="28"/>
          <w:szCs w:val="28"/>
          <w:lang w:eastAsia="ru-RU"/>
        </w:rPr>
        <w:t>. Жалоба (претензия) заявителя должна содержать следующую информацию:</w:t>
      </w:r>
    </w:p>
    <w:p w:rsidR="008834E1"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t>1) наименование органа, или фамилии, имени и отчества должностного лица, или должности должностного лица, которому адресована жалоба (претензия);</w:t>
      </w:r>
    </w:p>
    <w:p w:rsidR="008834E1"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t>2) фамилию, имя, отчество (последнее – при наличии), почтовый адрес (или адрес электронной почты) гражданина, подающего жалобу (претензию), либо наименование и место нахождения (а также при наличии адрес электронной почты) юридического лица, подающего жалобу (претензию);</w:t>
      </w:r>
    </w:p>
    <w:p w:rsidR="008834E1"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lastRenderedPageBreak/>
        <w:t>3) суть жалобы (претензии), в том числе причины несогласия с обжалуемым решением или действием (бездействием), и обстоятельства, на которых заявитель основывает свои требования;</w:t>
      </w:r>
    </w:p>
    <w:p w:rsidR="008834E1"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t>4) личную подпись гражданина, подающего жалобу (претензию), либо личную подпись руководителя юридического лица, подающего жалобу (претензию) (в отношении жалоб (претензий) в письменной форме);</w:t>
      </w:r>
    </w:p>
    <w:p w:rsidR="008834E1"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t>5) дату подачи жалобы (претензии).</w:t>
      </w:r>
    </w:p>
    <w:p w:rsidR="008834E1" w:rsidRPr="00D23D1F" w:rsidRDefault="0073068E" w:rsidP="009B55F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34</w:t>
      </w:r>
      <w:r w:rsidR="008834E1" w:rsidRPr="005D0A60">
        <w:rPr>
          <w:rFonts w:ascii="Times New Roman" w:eastAsia="Times New Roman" w:hAnsi="Times New Roman"/>
          <w:sz w:val="28"/>
          <w:szCs w:val="28"/>
          <w:lang w:eastAsia="ru-RU"/>
        </w:rPr>
        <w:t>. Поступившая жалоба (претензия) заявителя является основанием для ее рассмотрения</w:t>
      </w:r>
      <w:r w:rsidR="008834E1" w:rsidRPr="00D23D1F">
        <w:rPr>
          <w:rFonts w:ascii="Times New Roman" w:eastAsia="Times New Roman" w:hAnsi="Times New Roman"/>
          <w:sz w:val="24"/>
          <w:szCs w:val="24"/>
          <w:lang w:eastAsia="ru-RU"/>
        </w:rPr>
        <w:t>.</w:t>
      </w:r>
    </w:p>
    <w:p w:rsidR="008834E1"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t>Рассмотрение жалоб (претензий) осуществляется должностными лицами, указанными в пункте 49 настоящего административного регламента. Запрещается направлять жалобу (претензию) муниципальному служащему, решение или действие (бездействие) которого обжалуется.</w:t>
      </w:r>
    </w:p>
    <w:p w:rsidR="009B55F2"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t>В отношении порядка подачи и рассмотрения жалоб (претензий), указанных в пункте 48 настоящего административного регламента, применяется Федеральный закон от 02 мая 2006 года № 59-ФЗ «О порядке рассмотрения обращений граждан Российской Федерации».</w:t>
      </w:r>
    </w:p>
    <w:p w:rsidR="008834E1" w:rsidRPr="005D0A60" w:rsidRDefault="0073068E" w:rsidP="009B55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008834E1" w:rsidRPr="005D0A60">
        <w:rPr>
          <w:rFonts w:ascii="Times New Roman" w:eastAsia="Times New Roman" w:hAnsi="Times New Roman"/>
          <w:sz w:val="28"/>
          <w:szCs w:val="28"/>
          <w:lang w:eastAsia="ru-RU"/>
        </w:rPr>
        <w:t>. При рассмотрении жалобы (претензии) должностное лицо:</w:t>
      </w:r>
    </w:p>
    <w:p w:rsidR="008834E1"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t>1) обеспечивает объективное, всестороннее и своевременное рассмотрение обращения, в случае необходимости – с участием гражданина, представителя юридического лица, направившего жалобу (претензию);</w:t>
      </w:r>
    </w:p>
    <w:p w:rsidR="008834E1" w:rsidRPr="005D0A60"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5D0A60">
        <w:rPr>
          <w:rFonts w:ascii="Times New Roman" w:eastAsia="Times New Roman" w:hAnsi="Times New Roman"/>
          <w:sz w:val="28"/>
          <w:szCs w:val="28"/>
          <w:lang w:eastAsia="ru-RU"/>
        </w:rPr>
        <w:t>2) запрашивает необходимые для рассмотрения жалобы (претензии)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834E1" w:rsidRPr="00AE2CA2"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3) при необходимости назначает проверку в порядке, предусмотренном разделом IV настоящего административного регламента.</w:t>
      </w:r>
    </w:p>
    <w:p w:rsidR="008834E1" w:rsidRPr="00AE2CA2" w:rsidRDefault="0073068E" w:rsidP="009B55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008834E1" w:rsidRPr="00AE2CA2">
        <w:rPr>
          <w:rFonts w:ascii="Times New Roman" w:eastAsia="Times New Roman" w:hAnsi="Times New Roman"/>
          <w:sz w:val="28"/>
          <w:szCs w:val="28"/>
          <w:lang w:eastAsia="ru-RU"/>
        </w:rPr>
        <w:t>. Срок рассмотрения жалобы (претензии) не может превышать 30 дней со дня регистрации жалобы (претензии</w:t>
      </w:r>
      <w:r>
        <w:rPr>
          <w:rFonts w:ascii="Times New Roman" w:eastAsia="Times New Roman" w:hAnsi="Times New Roman"/>
          <w:sz w:val="28"/>
          <w:szCs w:val="28"/>
          <w:lang w:eastAsia="ru-RU"/>
        </w:rPr>
        <w:t xml:space="preserve">). </w:t>
      </w:r>
      <w:r w:rsidR="008834E1" w:rsidRPr="00AE2CA2">
        <w:rPr>
          <w:rFonts w:ascii="Times New Roman" w:eastAsia="Times New Roman" w:hAnsi="Times New Roman"/>
          <w:sz w:val="28"/>
          <w:szCs w:val="28"/>
          <w:lang w:eastAsia="ru-RU"/>
        </w:rPr>
        <w:t>Если жалоба (претензия)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(претензии) вопросов, с уведомлением заявителя, подавшего жалобу (претензию), о ее переадресации.</w:t>
      </w:r>
    </w:p>
    <w:p w:rsidR="008834E1" w:rsidRPr="00AE2CA2" w:rsidRDefault="0073068E" w:rsidP="009B55F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008834E1" w:rsidRPr="00AE2CA2">
        <w:rPr>
          <w:rFonts w:ascii="Times New Roman" w:eastAsia="Times New Roman" w:hAnsi="Times New Roman"/>
          <w:sz w:val="28"/>
          <w:szCs w:val="28"/>
          <w:lang w:eastAsia="ru-RU"/>
        </w:rPr>
        <w:t>. По результатам рассмотрения жалобы (претензии) должностное лицо принимает одно из следующих решений:</w:t>
      </w:r>
    </w:p>
    <w:p w:rsidR="008834E1" w:rsidRPr="00AE2CA2"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1) об удовлетворении жалобы (претензии) и устранении нарушений прав заявителя;</w:t>
      </w:r>
    </w:p>
    <w:p w:rsidR="009B55F2" w:rsidRPr="00AE2CA2"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lastRenderedPageBreak/>
        <w:t>2) об отказе в удовлетворении жалобы (претензии) в случае признания жалобы (претензии) необоснованной;</w:t>
      </w:r>
    </w:p>
    <w:p w:rsidR="008834E1" w:rsidRPr="00AE2CA2"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3) об отказе в рассмотрении жалобы (претензии) по существу:</w:t>
      </w:r>
    </w:p>
    <w:p w:rsidR="008834E1" w:rsidRPr="00AE2CA2"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а) если в жалобе (претензии) не указаны фамилия гражданина или наименование юридического лица, подавших жалобу (претензию), а также почтовый адрес гражданина или место нахождения юридического лица, подавших жалобу (претензию);</w:t>
      </w:r>
    </w:p>
    <w:p w:rsidR="009B55F2" w:rsidRPr="00AE2CA2"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б)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8834E1" w:rsidRPr="00AE2CA2"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в) если текст жалобы (претензии) не поддается прочтению;</w:t>
      </w:r>
    </w:p>
    <w:p w:rsidR="008834E1" w:rsidRPr="00AE2CA2"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г) если в жалобе (претензии)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(претензии) не приводятся новые доводы или обстоятельства;</w:t>
      </w:r>
    </w:p>
    <w:p w:rsidR="008834E1" w:rsidRPr="00AE2CA2" w:rsidRDefault="008834E1" w:rsidP="009B55F2">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д)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законом тайну.</w:t>
      </w:r>
    </w:p>
    <w:p w:rsidR="00395ACC" w:rsidRPr="00AE2CA2" w:rsidRDefault="0073068E" w:rsidP="00395AC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sidR="008834E1" w:rsidRPr="00AE2CA2">
        <w:rPr>
          <w:rFonts w:ascii="Times New Roman" w:eastAsia="Times New Roman" w:hAnsi="Times New Roman"/>
          <w:sz w:val="28"/>
          <w:szCs w:val="28"/>
          <w:lang w:eastAsia="ru-RU"/>
        </w:rPr>
        <w:t xml:space="preserve">. В случаях, предусмотренных подпунктами 1 и 2 пункта </w:t>
      </w:r>
      <w:r>
        <w:rPr>
          <w:rFonts w:ascii="Times New Roman" w:eastAsia="Times New Roman" w:hAnsi="Times New Roman"/>
          <w:sz w:val="28"/>
          <w:szCs w:val="28"/>
          <w:lang w:eastAsia="ru-RU"/>
        </w:rPr>
        <w:t>37</w:t>
      </w:r>
      <w:r w:rsidR="008834E1" w:rsidRPr="00AE2CA2">
        <w:rPr>
          <w:rFonts w:ascii="Times New Roman" w:eastAsia="Times New Roman" w:hAnsi="Times New Roman"/>
          <w:sz w:val="28"/>
          <w:szCs w:val="28"/>
          <w:lang w:eastAsia="ru-RU"/>
        </w:rPr>
        <w:t xml:space="preserve"> настоящего административного регламента, подготавливается ответ на жалобу (претензию), который подписывается должностным лицом, рассмотревшим ее.</w:t>
      </w:r>
    </w:p>
    <w:p w:rsidR="00395ACC" w:rsidRPr="00AE2CA2" w:rsidRDefault="008834E1" w:rsidP="00395ACC">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 xml:space="preserve">В случаях, предусмотренных подпунктом 3 пункта </w:t>
      </w:r>
      <w:r w:rsidR="0073068E">
        <w:rPr>
          <w:rFonts w:ascii="Times New Roman" w:eastAsia="Times New Roman" w:hAnsi="Times New Roman"/>
          <w:sz w:val="28"/>
          <w:szCs w:val="28"/>
          <w:lang w:eastAsia="ru-RU"/>
        </w:rPr>
        <w:t>37</w:t>
      </w:r>
      <w:r w:rsidRPr="00AE2CA2">
        <w:rPr>
          <w:rFonts w:ascii="Times New Roman" w:eastAsia="Times New Roman" w:hAnsi="Times New Roman"/>
          <w:sz w:val="28"/>
          <w:szCs w:val="28"/>
          <w:lang w:eastAsia="ru-RU"/>
        </w:rPr>
        <w:t xml:space="preserve"> настоящего административного регламента, подготавливается соответствующее уведомление, которое подписывается должностным лицом, рассмотревшим жалобу (претензию), при условии, что фамилия и почтовый адрес гражданина, наименование и место нахождения юридического лица поддаются прочтению.</w:t>
      </w:r>
    </w:p>
    <w:p w:rsidR="00845960" w:rsidRDefault="008834E1" w:rsidP="00395ACC">
      <w:pPr>
        <w:spacing w:before="100" w:beforeAutospacing="1" w:after="100" w:afterAutospacing="1" w:line="240" w:lineRule="auto"/>
        <w:jc w:val="both"/>
        <w:rPr>
          <w:rFonts w:ascii="Times New Roman" w:eastAsia="Times New Roman" w:hAnsi="Times New Roman"/>
          <w:sz w:val="28"/>
          <w:szCs w:val="28"/>
          <w:lang w:eastAsia="ru-RU"/>
        </w:rPr>
      </w:pPr>
      <w:r w:rsidRPr="00AE2CA2">
        <w:rPr>
          <w:rFonts w:ascii="Times New Roman" w:eastAsia="Times New Roman" w:hAnsi="Times New Roman"/>
          <w:sz w:val="28"/>
          <w:szCs w:val="28"/>
          <w:lang w:eastAsia="ru-RU"/>
        </w:rPr>
        <w:t>Ответ на жалобу (претензию) или уведомление направляется почтовым отправлением заявителю, подавшему жалобу (претензию) в письменной форме, либо направляется в форме электронного документа заявителю, подавшему жалобу (претензию) в электронной форме.</w:t>
      </w:r>
    </w:p>
    <w:p w:rsidR="00351940" w:rsidRDefault="00351940" w:rsidP="00395ACC">
      <w:pPr>
        <w:spacing w:before="100" w:beforeAutospacing="1" w:after="100" w:afterAutospacing="1" w:line="240" w:lineRule="auto"/>
        <w:jc w:val="both"/>
        <w:rPr>
          <w:rFonts w:ascii="Times New Roman" w:eastAsia="Times New Roman" w:hAnsi="Times New Roman"/>
          <w:sz w:val="28"/>
          <w:szCs w:val="28"/>
          <w:lang w:eastAsia="ru-RU"/>
        </w:rPr>
      </w:pPr>
    </w:p>
    <w:p w:rsidR="00351940" w:rsidRDefault="00351940" w:rsidP="00395ACC">
      <w:pPr>
        <w:spacing w:before="100" w:beforeAutospacing="1" w:after="100" w:afterAutospacing="1" w:line="240" w:lineRule="auto"/>
        <w:jc w:val="both"/>
        <w:rPr>
          <w:rFonts w:ascii="Times New Roman" w:eastAsia="Times New Roman" w:hAnsi="Times New Roman"/>
          <w:sz w:val="28"/>
          <w:szCs w:val="28"/>
          <w:lang w:eastAsia="ru-RU"/>
        </w:rPr>
      </w:pPr>
    </w:p>
    <w:p w:rsidR="00B1284D" w:rsidRDefault="00B1284D" w:rsidP="00B31BDA">
      <w:pPr>
        <w:spacing w:before="100" w:beforeAutospacing="1" w:after="100" w:afterAutospacing="1" w:line="240" w:lineRule="auto"/>
        <w:ind w:left="170" w:right="-170"/>
        <w:jc w:val="right"/>
        <w:rPr>
          <w:rFonts w:ascii="Times New Roman" w:eastAsia="Times New Roman" w:hAnsi="Times New Roman"/>
          <w:sz w:val="28"/>
          <w:szCs w:val="28"/>
          <w:lang w:eastAsia="ru-RU"/>
        </w:rPr>
      </w:pPr>
    </w:p>
    <w:p w:rsidR="00B1284D" w:rsidRDefault="00B1284D" w:rsidP="00B31BDA">
      <w:pPr>
        <w:spacing w:before="100" w:beforeAutospacing="1" w:after="100" w:afterAutospacing="1" w:line="240" w:lineRule="auto"/>
        <w:ind w:left="170" w:right="-170"/>
        <w:jc w:val="right"/>
        <w:rPr>
          <w:rFonts w:ascii="Times New Roman" w:eastAsia="Times New Roman" w:hAnsi="Times New Roman"/>
          <w:sz w:val="28"/>
          <w:szCs w:val="28"/>
          <w:lang w:eastAsia="ru-RU"/>
        </w:rPr>
      </w:pPr>
    </w:p>
    <w:p w:rsidR="00B1284D" w:rsidRDefault="00B1284D" w:rsidP="00B31BDA">
      <w:pPr>
        <w:spacing w:before="100" w:beforeAutospacing="1" w:after="100" w:afterAutospacing="1" w:line="240" w:lineRule="auto"/>
        <w:ind w:left="170" w:right="-170"/>
        <w:jc w:val="right"/>
        <w:rPr>
          <w:rFonts w:ascii="Times New Roman" w:eastAsia="Times New Roman" w:hAnsi="Times New Roman"/>
          <w:sz w:val="28"/>
          <w:szCs w:val="28"/>
          <w:lang w:eastAsia="ru-RU"/>
        </w:rPr>
      </w:pPr>
    </w:p>
    <w:p w:rsidR="00B1284D" w:rsidRDefault="00B1284D" w:rsidP="00B31BDA">
      <w:pPr>
        <w:spacing w:before="100" w:beforeAutospacing="1" w:after="100" w:afterAutospacing="1" w:line="240" w:lineRule="auto"/>
        <w:ind w:left="170" w:right="-170"/>
        <w:jc w:val="right"/>
        <w:rPr>
          <w:rFonts w:ascii="Times New Roman" w:eastAsia="Times New Roman" w:hAnsi="Times New Roman"/>
          <w:sz w:val="28"/>
          <w:szCs w:val="28"/>
          <w:lang w:eastAsia="ru-RU"/>
        </w:rPr>
      </w:pPr>
    </w:p>
    <w:p w:rsidR="00B31BDA" w:rsidRPr="00DF17CA" w:rsidRDefault="00351940" w:rsidP="00B31BDA">
      <w:pPr>
        <w:spacing w:before="100" w:beforeAutospacing="1" w:after="100" w:afterAutospacing="1" w:line="240" w:lineRule="auto"/>
        <w:ind w:left="170" w:right="-170"/>
        <w:jc w:val="right"/>
        <w:rPr>
          <w:rFonts w:ascii="Times New Roman" w:hAnsi="Times New Roman"/>
          <w:b/>
          <w:bCs/>
          <w:sz w:val="24"/>
          <w:szCs w:val="24"/>
        </w:rPr>
      </w:pPr>
      <w:r>
        <w:rPr>
          <w:rFonts w:ascii="Times New Roman" w:eastAsia="Times New Roman" w:hAnsi="Times New Roman"/>
          <w:sz w:val="28"/>
          <w:szCs w:val="28"/>
          <w:lang w:eastAsia="ru-RU"/>
        </w:rPr>
        <w:lastRenderedPageBreak/>
        <w:t>Приложение № 1</w:t>
      </w:r>
      <w:r w:rsidR="00B31BDA">
        <w:rPr>
          <w:rFonts w:ascii="Times New Roman" w:eastAsia="Times New Roman" w:hAnsi="Times New Roman"/>
          <w:sz w:val="28"/>
          <w:szCs w:val="28"/>
          <w:lang w:eastAsia="ru-RU"/>
        </w:rPr>
        <w:t xml:space="preserve"> </w:t>
      </w:r>
    </w:p>
    <w:p w:rsidR="00B31BDA" w:rsidRDefault="00B31BDA" w:rsidP="00351940">
      <w:pPr>
        <w:ind w:firstLine="2835"/>
        <w:rPr>
          <w:sz w:val="44"/>
          <w:szCs w:val="44"/>
        </w:rPr>
      </w:pPr>
      <w:r>
        <w:rPr>
          <w:sz w:val="44"/>
          <w:szCs w:val="44"/>
        </w:rPr>
        <w:t xml:space="preserve">       </w:t>
      </w:r>
    </w:p>
    <w:p w:rsidR="00351940" w:rsidRPr="00595D8E" w:rsidRDefault="00B31BDA" w:rsidP="00351940">
      <w:pPr>
        <w:ind w:firstLine="2835"/>
        <w:rPr>
          <w:sz w:val="44"/>
          <w:szCs w:val="44"/>
        </w:rPr>
      </w:pPr>
      <w:r>
        <w:rPr>
          <w:sz w:val="44"/>
          <w:szCs w:val="44"/>
        </w:rPr>
        <w:t xml:space="preserve">     </w:t>
      </w:r>
      <w:r w:rsidR="00351940" w:rsidRPr="00595D8E">
        <w:rPr>
          <w:sz w:val="44"/>
          <w:szCs w:val="44"/>
        </w:rPr>
        <w:t>О</w:t>
      </w:r>
      <w:r w:rsidR="00351940">
        <w:rPr>
          <w:sz w:val="44"/>
          <w:szCs w:val="44"/>
        </w:rPr>
        <w:t xml:space="preserve"> Б Р А З Е Ц</w:t>
      </w:r>
      <w:r w:rsidR="00351940" w:rsidRPr="00595D8E">
        <w:rPr>
          <w:sz w:val="44"/>
          <w:szCs w:val="44"/>
        </w:rPr>
        <w:t>:</w:t>
      </w:r>
    </w:p>
    <w:p w:rsidR="00351940" w:rsidRPr="00351940" w:rsidRDefault="00351940" w:rsidP="00351940">
      <w:pPr>
        <w:ind w:firstLine="5103"/>
        <w:rPr>
          <w:rFonts w:ascii="Times New Roman" w:hAnsi="Times New Roman"/>
          <w:b/>
          <w:sz w:val="28"/>
          <w:szCs w:val="28"/>
        </w:rPr>
      </w:pPr>
      <w:r w:rsidRPr="00E447DB">
        <w:rPr>
          <w:b/>
          <w:sz w:val="28"/>
          <w:szCs w:val="28"/>
        </w:rPr>
        <w:t>Гл</w:t>
      </w:r>
      <w:r w:rsidRPr="00351940">
        <w:rPr>
          <w:rFonts w:ascii="Times New Roman" w:hAnsi="Times New Roman"/>
          <w:b/>
          <w:sz w:val="28"/>
          <w:szCs w:val="28"/>
        </w:rPr>
        <w:t>аве МО «Коношское»</w:t>
      </w:r>
    </w:p>
    <w:p w:rsidR="00351940" w:rsidRPr="00351940" w:rsidRDefault="00351940" w:rsidP="00351940">
      <w:pPr>
        <w:ind w:firstLine="5103"/>
        <w:rPr>
          <w:rFonts w:ascii="Times New Roman" w:hAnsi="Times New Roman"/>
          <w:b/>
          <w:sz w:val="28"/>
          <w:szCs w:val="28"/>
        </w:rPr>
      </w:pPr>
      <w:r w:rsidRPr="00351940">
        <w:rPr>
          <w:rFonts w:ascii="Times New Roman" w:hAnsi="Times New Roman"/>
          <w:b/>
          <w:sz w:val="28"/>
          <w:szCs w:val="28"/>
        </w:rPr>
        <w:t>А.В. Кринину</w:t>
      </w:r>
    </w:p>
    <w:p w:rsidR="00351940" w:rsidRPr="00351940" w:rsidRDefault="00351940" w:rsidP="00351940">
      <w:pPr>
        <w:spacing w:after="0"/>
        <w:ind w:firstLine="5103"/>
        <w:rPr>
          <w:rFonts w:ascii="Times New Roman" w:hAnsi="Times New Roman"/>
          <w:sz w:val="28"/>
          <w:szCs w:val="28"/>
        </w:rPr>
      </w:pPr>
      <w:r w:rsidRPr="00351940">
        <w:rPr>
          <w:rFonts w:ascii="Times New Roman" w:hAnsi="Times New Roman"/>
          <w:b/>
          <w:sz w:val="28"/>
          <w:szCs w:val="28"/>
        </w:rPr>
        <w:t>от  Ф.И.О.</w:t>
      </w:r>
      <w:r w:rsidRPr="00351940">
        <w:rPr>
          <w:rFonts w:ascii="Times New Roman" w:hAnsi="Times New Roman"/>
          <w:sz w:val="28"/>
          <w:szCs w:val="28"/>
        </w:rPr>
        <w:t xml:space="preserve"> (полностью)  </w:t>
      </w:r>
    </w:p>
    <w:p w:rsidR="00351940" w:rsidRPr="00351940" w:rsidRDefault="00351940" w:rsidP="00351940">
      <w:pPr>
        <w:spacing w:after="0"/>
        <w:ind w:firstLine="5103"/>
        <w:rPr>
          <w:rFonts w:ascii="Times New Roman" w:hAnsi="Times New Roman"/>
          <w:sz w:val="28"/>
          <w:szCs w:val="28"/>
        </w:rPr>
      </w:pPr>
      <w:r w:rsidRPr="00351940">
        <w:rPr>
          <w:rFonts w:ascii="Times New Roman" w:hAnsi="Times New Roman"/>
          <w:sz w:val="28"/>
          <w:szCs w:val="28"/>
        </w:rPr>
        <w:t>(Сидоров Александр Павлович)</w:t>
      </w:r>
    </w:p>
    <w:p w:rsidR="00351940" w:rsidRPr="00351940" w:rsidRDefault="00351940" w:rsidP="00351940">
      <w:pPr>
        <w:spacing w:after="0" w:line="240" w:lineRule="auto"/>
        <w:ind w:firstLine="5103"/>
        <w:rPr>
          <w:rFonts w:ascii="Times New Roman" w:hAnsi="Times New Roman"/>
          <w:b/>
          <w:sz w:val="28"/>
          <w:szCs w:val="28"/>
        </w:rPr>
      </w:pPr>
      <w:r w:rsidRPr="00351940">
        <w:rPr>
          <w:rFonts w:ascii="Times New Roman" w:hAnsi="Times New Roman"/>
          <w:b/>
          <w:sz w:val="28"/>
          <w:szCs w:val="28"/>
        </w:rPr>
        <w:t xml:space="preserve">Адрес проживания: </w:t>
      </w:r>
    </w:p>
    <w:p w:rsidR="00351940" w:rsidRPr="00351940" w:rsidRDefault="00351940" w:rsidP="00351940">
      <w:pPr>
        <w:spacing w:after="0" w:line="240" w:lineRule="auto"/>
        <w:ind w:firstLine="5103"/>
        <w:rPr>
          <w:rFonts w:ascii="Times New Roman" w:hAnsi="Times New Roman"/>
          <w:sz w:val="28"/>
          <w:szCs w:val="28"/>
        </w:rPr>
      </w:pPr>
      <w:r w:rsidRPr="00351940">
        <w:rPr>
          <w:rFonts w:ascii="Times New Roman" w:hAnsi="Times New Roman"/>
          <w:sz w:val="28"/>
          <w:szCs w:val="28"/>
        </w:rPr>
        <w:t xml:space="preserve">(Пос.Коноша, ул. Спортивная, </w:t>
      </w:r>
    </w:p>
    <w:p w:rsidR="00351940" w:rsidRPr="00351940" w:rsidRDefault="00351940" w:rsidP="00351940">
      <w:pPr>
        <w:spacing w:after="0" w:line="240" w:lineRule="auto"/>
        <w:ind w:firstLine="5103"/>
        <w:jc w:val="both"/>
        <w:rPr>
          <w:rFonts w:ascii="Times New Roman" w:hAnsi="Times New Roman"/>
          <w:sz w:val="28"/>
          <w:szCs w:val="28"/>
        </w:rPr>
      </w:pPr>
      <w:r w:rsidRPr="00351940">
        <w:rPr>
          <w:rFonts w:ascii="Times New Roman" w:hAnsi="Times New Roman"/>
          <w:sz w:val="28"/>
          <w:szCs w:val="28"/>
        </w:rPr>
        <w:t>дом 5, кв. 15)</w:t>
      </w:r>
    </w:p>
    <w:p w:rsidR="00351940" w:rsidRPr="00351940" w:rsidRDefault="00351940" w:rsidP="00351940">
      <w:pPr>
        <w:spacing w:after="0"/>
        <w:ind w:firstLine="5103"/>
        <w:rPr>
          <w:rFonts w:ascii="Times New Roman" w:hAnsi="Times New Roman"/>
          <w:b/>
          <w:sz w:val="28"/>
          <w:szCs w:val="28"/>
        </w:rPr>
      </w:pPr>
      <w:r w:rsidRPr="00351940">
        <w:rPr>
          <w:rFonts w:ascii="Times New Roman" w:hAnsi="Times New Roman"/>
          <w:b/>
          <w:sz w:val="28"/>
          <w:szCs w:val="28"/>
        </w:rPr>
        <w:t xml:space="preserve">Вид собственности: </w:t>
      </w:r>
    </w:p>
    <w:p w:rsidR="00351940" w:rsidRPr="00351940" w:rsidRDefault="00351940" w:rsidP="00351940">
      <w:pPr>
        <w:spacing w:after="0"/>
        <w:ind w:firstLine="5103"/>
        <w:rPr>
          <w:rFonts w:ascii="Times New Roman" w:hAnsi="Times New Roman"/>
          <w:sz w:val="28"/>
          <w:szCs w:val="28"/>
        </w:rPr>
      </w:pPr>
      <w:r w:rsidRPr="00351940">
        <w:rPr>
          <w:rFonts w:ascii="Times New Roman" w:hAnsi="Times New Roman"/>
          <w:sz w:val="28"/>
          <w:szCs w:val="28"/>
        </w:rPr>
        <w:t xml:space="preserve">(договор соц.найма, </w:t>
      </w:r>
    </w:p>
    <w:p w:rsidR="00351940" w:rsidRPr="00351940" w:rsidRDefault="00351940" w:rsidP="00351940">
      <w:pPr>
        <w:spacing w:after="0"/>
        <w:ind w:firstLine="5103"/>
        <w:rPr>
          <w:rFonts w:ascii="Times New Roman" w:hAnsi="Times New Roman"/>
          <w:sz w:val="28"/>
          <w:szCs w:val="28"/>
        </w:rPr>
      </w:pPr>
      <w:r w:rsidRPr="00351940">
        <w:rPr>
          <w:rFonts w:ascii="Times New Roman" w:hAnsi="Times New Roman"/>
          <w:sz w:val="28"/>
          <w:szCs w:val="28"/>
        </w:rPr>
        <w:t>договор купли-продажи,</w:t>
      </w:r>
    </w:p>
    <w:p w:rsidR="00351940" w:rsidRPr="00351940" w:rsidRDefault="00351940" w:rsidP="00351940">
      <w:pPr>
        <w:spacing w:after="0"/>
        <w:ind w:firstLine="5103"/>
        <w:rPr>
          <w:rFonts w:ascii="Times New Roman" w:hAnsi="Times New Roman"/>
          <w:sz w:val="28"/>
          <w:szCs w:val="28"/>
        </w:rPr>
      </w:pPr>
      <w:r w:rsidRPr="00351940">
        <w:rPr>
          <w:rFonts w:ascii="Times New Roman" w:hAnsi="Times New Roman"/>
          <w:sz w:val="28"/>
          <w:szCs w:val="28"/>
        </w:rPr>
        <w:t>приватизирована)</w:t>
      </w:r>
    </w:p>
    <w:p w:rsidR="00351940" w:rsidRPr="00351940" w:rsidRDefault="00351940" w:rsidP="00351940">
      <w:pPr>
        <w:spacing w:after="0"/>
        <w:ind w:firstLine="5103"/>
        <w:rPr>
          <w:rFonts w:ascii="Times New Roman" w:hAnsi="Times New Roman"/>
          <w:sz w:val="28"/>
          <w:szCs w:val="28"/>
        </w:rPr>
      </w:pPr>
      <w:r w:rsidRPr="00351940">
        <w:rPr>
          <w:rFonts w:ascii="Times New Roman" w:hAnsi="Times New Roman"/>
          <w:b/>
          <w:sz w:val="28"/>
          <w:szCs w:val="28"/>
        </w:rPr>
        <w:t xml:space="preserve">Контактный телефон: </w:t>
      </w:r>
      <w:r w:rsidRPr="00351940">
        <w:rPr>
          <w:rFonts w:ascii="Times New Roman" w:hAnsi="Times New Roman"/>
          <w:sz w:val="28"/>
          <w:szCs w:val="28"/>
        </w:rPr>
        <w:t>2-15-15,</w:t>
      </w:r>
    </w:p>
    <w:p w:rsidR="00351940" w:rsidRPr="00351940" w:rsidRDefault="00351940" w:rsidP="00351940">
      <w:pPr>
        <w:spacing w:after="0"/>
        <w:ind w:firstLine="5103"/>
        <w:rPr>
          <w:rFonts w:ascii="Times New Roman" w:hAnsi="Times New Roman"/>
          <w:b/>
          <w:sz w:val="28"/>
          <w:szCs w:val="28"/>
        </w:rPr>
      </w:pPr>
      <w:r w:rsidRPr="00351940">
        <w:rPr>
          <w:rFonts w:ascii="Times New Roman" w:hAnsi="Times New Roman"/>
          <w:sz w:val="28"/>
          <w:szCs w:val="28"/>
        </w:rPr>
        <w:t>8-935-985-98-59</w:t>
      </w:r>
    </w:p>
    <w:p w:rsidR="00351940" w:rsidRDefault="00351940" w:rsidP="00351940">
      <w:pPr>
        <w:jc w:val="center"/>
        <w:rPr>
          <w:rFonts w:ascii="Times New Roman" w:hAnsi="Times New Roman"/>
          <w:b/>
          <w:sz w:val="28"/>
          <w:szCs w:val="28"/>
        </w:rPr>
      </w:pPr>
    </w:p>
    <w:p w:rsidR="00351940" w:rsidRPr="00351940" w:rsidRDefault="00351940" w:rsidP="00351940">
      <w:pPr>
        <w:jc w:val="center"/>
        <w:rPr>
          <w:rFonts w:ascii="Times New Roman" w:hAnsi="Times New Roman"/>
          <w:b/>
          <w:sz w:val="28"/>
          <w:szCs w:val="28"/>
        </w:rPr>
      </w:pPr>
      <w:r w:rsidRPr="00351940">
        <w:rPr>
          <w:rFonts w:ascii="Times New Roman" w:hAnsi="Times New Roman"/>
          <w:b/>
          <w:sz w:val="28"/>
          <w:szCs w:val="28"/>
        </w:rPr>
        <w:t>Заявление.</w:t>
      </w:r>
    </w:p>
    <w:p w:rsidR="00351940" w:rsidRPr="00351940" w:rsidRDefault="00351940" w:rsidP="00351940">
      <w:pPr>
        <w:jc w:val="both"/>
        <w:rPr>
          <w:rFonts w:ascii="Times New Roman" w:hAnsi="Times New Roman"/>
          <w:sz w:val="28"/>
          <w:szCs w:val="28"/>
        </w:rPr>
      </w:pPr>
      <w:r w:rsidRPr="00351940">
        <w:rPr>
          <w:rFonts w:ascii="Times New Roman" w:hAnsi="Times New Roman"/>
          <w:sz w:val="28"/>
          <w:szCs w:val="28"/>
        </w:rPr>
        <w:t xml:space="preserve">            Прошу обследовать жилое помещение по адресу: поселок Коноша улица Спортивная дом № 5 квартира № 15. Указать причину.</w:t>
      </w:r>
    </w:p>
    <w:p w:rsidR="00351940" w:rsidRPr="00351940" w:rsidRDefault="00351940" w:rsidP="00351940">
      <w:pPr>
        <w:rPr>
          <w:rFonts w:ascii="Times New Roman" w:hAnsi="Times New Roman"/>
          <w:sz w:val="28"/>
          <w:szCs w:val="28"/>
        </w:rPr>
      </w:pPr>
    </w:p>
    <w:p w:rsidR="00351940" w:rsidRPr="00351940" w:rsidRDefault="00351940" w:rsidP="00351940">
      <w:pPr>
        <w:rPr>
          <w:rFonts w:ascii="Times New Roman" w:hAnsi="Times New Roman"/>
          <w:sz w:val="28"/>
          <w:szCs w:val="28"/>
        </w:rPr>
      </w:pPr>
      <w:r w:rsidRPr="00351940">
        <w:rPr>
          <w:rFonts w:ascii="Times New Roman" w:hAnsi="Times New Roman"/>
          <w:sz w:val="28"/>
          <w:szCs w:val="28"/>
        </w:rPr>
        <w:t xml:space="preserve">Дата                                                                                        Подпись </w:t>
      </w:r>
    </w:p>
    <w:p w:rsidR="00351940" w:rsidRPr="00351940" w:rsidRDefault="00351940" w:rsidP="00351940">
      <w:pPr>
        <w:spacing w:line="240" w:lineRule="auto"/>
        <w:rPr>
          <w:rFonts w:ascii="Times New Roman" w:hAnsi="Times New Roman"/>
          <w:b/>
          <w:sz w:val="28"/>
          <w:szCs w:val="28"/>
        </w:rPr>
      </w:pPr>
      <w:r w:rsidRPr="00351940">
        <w:rPr>
          <w:rFonts w:ascii="Times New Roman" w:hAnsi="Times New Roman"/>
          <w:b/>
          <w:sz w:val="28"/>
          <w:szCs w:val="28"/>
        </w:rPr>
        <w:t>Приложение:</w:t>
      </w:r>
    </w:p>
    <w:p w:rsidR="00351940" w:rsidRPr="00351940" w:rsidRDefault="00351940" w:rsidP="00351940">
      <w:pPr>
        <w:spacing w:after="0" w:line="240" w:lineRule="auto"/>
        <w:rPr>
          <w:rFonts w:ascii="Times New Roman" w:hAnsi="Times New Roman"/>
          <w:sz w:val="24"/>
          <w:szCs w:val="24"/>
        </w:rPr>
      </w:pPr>
      <w:r w:rsidRPr="00351940">
        <w:rPr>
          <w:rFonts w:ascii="Times New Roman" w:hAnsi="Times New Roman"/>
          <w:sz w:val="24"/>
          <w:szCs w:val="24"/>
        </w:rPr>
        <w:t>Копии договор социального найма;</w:t>
      </w:r>
    </w:p>
    <w:p w:rsidR="00351940" w:rsidRPr="00351940" w:rsidRDefault="00351940" w:rsidP="00351940">
      <w:pPr>
        <w:spacing w:after="0" w:line="240" w:lineRule="auto"/>
        <w:rPr>
          <w:rFonts w:ascii="Times New Roman" w:hAnsi="Times New Roman"/>
          <w:sz w:val="24"/>
          <w:szCs w:val="24"/>
        </w:rPr>
      </w:pPr>
      <w:r w:rsidRPr="00351940">
        <w:rPr>
          <w:rFonts w:ascii="Times New Roman" w:hAnsi="Times New Roman"/>
          <w:sz w:val="24"/>
          <w:szCs w:val="24"/>
        </w:rPr>
        <w:t>Копия свидетельство о регистрации (приватизировано);</w:t>
      </w:r>
    </w:p>
    <w:p w:rsidR="00351940" w:rsidRPr="00351940" w:rsidRDefault="00351940" w:rsidP="00351940">
      <w:pPr>
        <w:spacing w:after="0" w:line="240" w:lineRule="auto"/>
        <w:rPr>
          <w:rFonts w:ascii="Times New Roman" w:hAnsi="Times New Roman"/>
          <w:sz w:val="24"/>
          <w:szCs w:val="24"/>
        </w:rPr>
      </w:pPr>
      <w:r w:rsidRPr="00351940">
        <w:rPr>
          <w:rFonts w:ascii="Times New Roman" w:hAnsi="Times New Roman"/>
          <w:sz w:val="24"/>
          <w:szCs w:val="24"/>
        </w:rPr>
        <w:t>Копия технического паспорта на жилое помещение (приватизировано);</w:t>
      </w:r>
    </w:p>
    <w:p w:rsidR="00351940" w:rsidRPr="00351940" w:rsidRDefault="00351940" w:rsidP="00351940">
      <w:pPr>
        <w:spacing w:after="0" w:line="240" w:lineRule="auto"/>
        <w:rPr>
          <w:rFonts w:ascii="Times New Roman" w:hAnsi="Times New Roman"/>
          <w:sz w:val="24"/>
          <w:szCs w:val="24"/>
        </w:rPr>
      </w:pPr>
      <w:r w:rsidRPr="00351940">
        <w:rPr>
          <w:rFonts w:ascii="Times New Roman" w:hAnsi="Times New Roman"/>
          <w:sz w:val="24"/>
          <w:szCs w:val="24"/>
        </w:rPr>
        <w:t>Копия обосновывающих документов (определение перечня дополнительных документов, заключение соответствующих органов государственного контроля и надзора, заключение проектно-изыскательной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РФ о результатах проведенных в отношении жилого помещении мероприятий по контролю), необходимых для принятия решения о признании жилого помещения соответствующим (не соответствующим), если имеются.</w:t>
      </w:r>
    </w:p>
    <w:p w:rsidR="00351940" w:rsidRPr="00351940" w:rsidRDefault="00351940" w:rsidP="00351940">
      <w:pPr>
        <w:spacing w:after="0" w:line="240" w:lineRule="auto"/>
        <w:rPr>
          <w:rFonts w:ascii="Times New Roman" w:hAnsi="Times New Roman"/>
          <w:sz w:val="24"/>
          <w:szCs w:val="24"/>
        </w:rPr>
      </w:pPr>
    </w:p>
    <w:p w:rsidR="00351940" w:rsidRDefault="00351940" w:rsidP="00351940">
      <w:pPr>
        <w:spacing w:before="100" w:beforeAutospacing="1" w:after="100" w:afterAutospacing="1" w:line="240" w:lineRule="auto"/>
        <w:jc w:val="right"/>
        <w:rPr>
          <w:rFonts w:ascii="Times New Roman" w:hAnsi="Times New Roman"/>
          <w:sz w:val="28"/>
          <w:szCs w:val="28"/>
        </w:rPr>
      </w:pPr>
    </w:p>
    <w:tbl>
      <w:tblPr>
        <w:tblW w:w="0" w:type="auto"/>
        <w:tblCellSpacing w:w="0" w:type="dxa"/>
        <w:tblInd w:w="-142" w:type="dxa"/>
        <w:tblCellMar>
          <w:left w:w="0" w:type="dxa"/>
          <w:right w:w="0" w:type="dxa"/>
        </w:tblCellMar>
        <w:tblLook w:val="04A0"/>
      </w:tblPr>
      <w:tblGrid>
        <w:gridCol w:w="9780"/>
      </w:tblGrid>
      <w:tr w:rsidR="00DF17CA" w:rsidRPr="00151C87" w:rsidTr="00B31BDA">
        <w:trPr>
          <w:tblCellSpacing w:w="0" w:type="dxa"/>
        </w:trPr>
        <w:tc>
          <w:tcPr>
            <w:tcW w:w="9780" w:type="dxa"/>
            <w:hideMark/>
          </w:tcPr>
          <w:tbl>
            <w:tblPr>
              <w:tblW w:w="14610" w:type="dxa"/>
              <w:tblCellSpacing w:w="0" w:type="dxa"/>
              <w:shd w:val="clear" w:color="auto" w:fill="FFFFFF"/>
              <w:tblCellMar>
                <w:left w:w="0" w:type="dxa"/>
                <w:right w:w="0" w:type="dxa"/>
              </w:tblCellMar>
              <w:tblLook w:val="04A0"/>
            </w:tblPr>
            <w:tblGrid>
              <w:gridCol w:w="14610"/>
            </w:tblGrid>
            <w:tr w:rsidR="00DF17CA" w:rsidRPr="00151C87" w:rsidTr="00A226F3">
              <w:trPr>
                <w:tblCellSpacing w:w="0" w:type="dxa"/>
              </w:trPr>
              <w:tc>
                <w:tcPr>
                  <w:tcW w:w="0" w:type="auto"/>
                  <w:shd w:val="clear" w:color="auto" w:fill="FFFFFF"/>
                  <w:hideMark/>
                </w:tcPr>
                <w:p w:rsidR="00DF17CA" w:rsidRPr="00151C87" w:rsidRDefault="00DF17CA" w:rsidP="00A226F3">
                  <w:r>
                    <w:rPr>
                      <w:noProof/>
                      <w:lang w:eastAsia="ru-RU"/>
                    </w:rPr>
                    <w:drawing>
                      <wp:inline distT="0" distB="0" distL="0" distR="0">
                        <wp:extent cx="19050" cy="19050"/>
                        <wp:effectExtent l="19050" t="0" r="0" b="0"/>
                        <wp:docPr id="1" name="Рисунок 11" descr="http://base.garant.ru/images/www/all/cont_tab_ugol_l_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base.garant.ru/images/www/all/cont_tab_ugol_l_t.gif"/>
                                <pic:cNvPicPr>
                                  <a:picLocks noChangeAspect="1" noChangeArrowheads="1"/>
                                </pic:cNvPicPr>
                              </pic:nvPicPr>
                              <pic:blipFill>
                                <a:blip r:embed="rId8"/>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noProof/>
                      <w:lang w:eastAsia="ru-RU"/>
                    </w:rPr>
                    <w:drawing>
                      <wp:inline distT="0" distB="0" distL="0" distR="0">
                        <wp:extent cx="19050" cy="19050"/>
                        <wp:effectExtent l="19050" t="0" r="0" b="0"/>
                        <wp:docPr id="2" name="Рисунок 12" descr="http://base.garant.ru/images/www/all/cont_tab_ugol_r_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base.garant.ru/images/www/all/cont_tab_ugol_r_t.gif"/>
                                <pic:cNvPicPr>
                                  <a:picLocks noChangeAspect="1" noChangeArrowheads="1"/>
                                </pic:cNvPicPr>
                              </pic:nvPicPr>
                              <pic:blipFill>
                                <a:blip r:embed="rId9"/>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r>
            <w:tr w:rsidR="00DF17CA" w:rsidRPr="00151C87" w:rsidTr="00A226F3">
              <w:trPr>
                <w:tblCellSpacing w:w="0" w:type="dxa"/>
              </w:trPr>
              <w:tc>
                <w:tcPr>
                  <w:tcW w:w="6" w:type="dxa"/>
                  <w:shd w:val="clear" w:color="auto" w:fill="FFFFFF"/>
                  <w:hideMark/>
                </w:tcPr>
                <w:tbl>
                  <w:tblPr>
                    <w:tblpPr w:leftFromText="180" w:rightFromText="180" w:vertAnchor="text" w:horzAnchor="margin" w:tblpX="567" w:tblpY="110"/>
                    <w:tblOverlap w:val="never"/>
                    <w:tblW w:w="0" w:type="auto"/>
                    <w:tblCellSpacing w:w="0" w:type="dxa"/>
                    <w:tblCellMar>
                      <w:left w:w="0" w:type="dxa"/>
                      <w:right w:w="0" w:type="dxa"/>
                    </w:tblCellMar>
                    <w:tblLook w:val="04A0"/>
                  </w:tblPr>
                  <w:tblGrid>
                    <w:gridCol w:w="9072"/>
                  </w:tblGrid>
                  <w:tr w:rsidR="00DF17CA" w:rsidRPr="00151C87" w:rsidTr="00A226F3">
                    <w:trPr>
                      <w:tblCellSpacing w:w="0" w:type="dxa"/>
                    </w:trPr>
                    <w:tc>
                      <w:tcPr>
                        <w:tcW w:w="9072" w:type="dxa"/>
                        <w:vAlign w:val="center"/>
                        <w:hideMark/>
                      </w:tcPr>
                      <w:p w:rsidR="00DF17CA" w:rsidRPr="00DF17CA" w:rsidRDefault="00DF17CA" w:rsidP="00A226F3">
                        <w:pPr>
                          <w:spacing w:before="100" w:beforeAutospacing="1" w:after="100" w:afterAutospacing="1"/>
                          <w:ind w:firstLine="680"/>
                          <w:jc w:val="right"/>
                          <w:rPr>
                            <w:rFonts w:ascii="Times New Roman" w:hAnsi="Times New Roman"/>
                            <w:sz w:val="24"/>
                            <w:szCs w:val="24"/>
                          </w:rPr>
                        </w:pPr>
                        <w:bookmarkStart w:id="0" w:name="10443"/>
                        <w:bookmarkEnd w:id="0"/>
                        <w:r>
                          <w:rPr>
                            <w:rFonts w:ascii="Times New Roman" w:eastAsia="Times New Roman" w:hAnsi="Times New Roman"/>
                            <w:sz w:val="28"/>
                            <w:szCs w:val="28"/>
                            <w:lang w:eastAsia="ru-RU"/>
                          </w:rPr>
                          <w:lastRenderedPageBreak/>
                          <w:t xml:space="preserve">Приложение № 2      </w:t>
                        </w:r>
                      </w:p>
                      <w:p w:rsidR="00DF17CA" w:rsidRPr="001D01E0" w:rsidRDefault="00DF17CA" w:rsidP="00A226F3">
                        <w:r w:rsidRPr="001D01E0">
                          <w:br/>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ЗАКЛЮЧЕНИЕ</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о признании жилого помещения пригодным (непригодным)</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для постоянного проживания</w:t>
                        </w:r>
                      </w:p>
                      <w:p w:rsidR="00DF17CA" w:rsidRPr="001D01E0" w:rsidRDefault="00DF17CA" w:rsidP="00A226F3"/>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N</w:t>
                        </w:r>
                        <w:r w:rsidRPr="001D01E0">
                          <w:rPr>
                            <w:rFonts w:ascii="Courier New" w:hAnsi="Courier New" w:cs="Courier New"/>
                            <w:sz w:val="20"/>
                            <w:szCs w:val="20"/>
                          </w:rPr>
                          <w:t xml:space="preserve"> ________________________________  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(дата)</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(месторасположение помещения, в том числе наименования населенного</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пункта и улицы, номера дома и квартиры)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Межведомственная          комиссия,          назначенная</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(кем назначена, наименование федерального органа исполнительной власти,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органа исполнительной власти субъекта Российской Федерации, органа</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местного самоуправления, дата, номер решения о созыве комиссии)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в составе председателя 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(ф.и.о., занимаемая должность и место работы)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и членов комиссии 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(ф.и.о., занимаемая должность и место работы)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при участии приглашенных экспертов 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(ф.и.о., занимаемая должность и место работы)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и приглашенного собственника помещения или  уполномоченного  им   лица</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(ф.и.о., занимаемая должность и место работы)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по результатам рассмотренных документов 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(приводится перечень документов)</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lastRenderedPageBreak/>
                          <w:t xml:space="preserve"> и  на  основании  акта  межведомственной  комиссии,    составленного по</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результатам обследования, 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(приводится заключение, взятое из акта обследования (в случае</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проведения обследования), или указывается, что на</w:t>
                        </w:r>
                        <w:r w:rsidRPr="00151C87">
                          <w:rPr>
                            <w:rFonts w:ascii="Courier New" w:hAnsi="Courier New" w:cs="Courier New"/>
                            <w:sz w:val="20"/>
                            <w:szCs w:val="20"/>
                          </w:rPr>
                          <w:t> </w:t>
                        </w:r>
                        <w:r w:rsidRPr="001D01E0">
                          <w:rPr>
                            <w:rFonts w:ascii="Courier New" w:hAnsi="Courier New" w:cs="Courier New"/>
                            <w:sz w:val="20"/>
                            <w:szCs w:val="20"/>
                          </w:rPr>
                          <w:t>основании решения</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межведомственной комиссии обследование не проводилось)</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приняла заключение о 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(приводится обоснование принятого межведомственной комиссией заключения</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об оценке соответствия помещения требованиям, предъявляемым к жилому</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помещению, и о его пригодности (непригодности) для постоянного</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проживания)</w:t>
                        </w:r>
                      </w:p>
                      <w:p w:rsidR="00DF17CA" w:rsidRPr="001D01E0" w:rsidRDefault="00DF17CA" w:rsidP="00A226F3">
                        <w:pPr>
                          <w:rPr>
                            <w:rFonts w:ascii="Courier New" w:hAnsi="Courier New" w:cs="Courier New"/>
                            <w:sz w:val="20"/>
                            <w:szCs w:val="20"/>
                          </w:rPr>
                        </w:pPr>
                        <w:r w:rsidRPr="001D01E0">
                          <w:br/>
                        </w:r>
                        <w:r w:rsidRPr="001D01E0">
                          <w:rPr>
                            <w:rFonts w:ascii="Courier New" w:hAnsi="Courier New" w:cs="Courier New"/>
                            <w:sz w:val="20"/>
                            <w:szCs w:val="20"/>
                          </w:rPr>
                          <w:t xml:space="preserve"> Приложение к заключению:</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а)</w:t>
                        </w:r>
                        <w:r w:rsidRPr="00151C87">
                          <w:rPr>
                            <w:rFonts w:ascii="Courier New" w:hAnsi="Courier New" w:cs="Courier New"/>
                            <w:sz w:val="20"/>
                            <w:szCs w:val="20"/>
                          </w:rPr>
                          <w:t> </w:t>
                        </w:r>
                        <w:r w:rsidRPr="001D01E0">
                          <w:rPr>
                            <w:rFonts w:ascii="Courier New" w:hAnsi="Courier New" w:cs="Courier New"/>
                            <w:sz w:val="20"/>
                            <w:szCs w:val="20"/>
                          </w:rPr>
                          <w:t>перечень рассмотренных документов;</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б)</w:t>
                        </w:r>
                        <w:r w:rsidRPr="00151C87">
                          <w:rPr>
                            <w:rFonts w:ascii="Courier New" w:hAnsi="Courier New" w:cs="Courier New"/>
                            <w:sz w:val="20"/>
                            <w:szCs w:val="20"/>
                          </w:rPr>
                          <w:t> </w:t>
                        </w:r>
                        <w:r w:rsidRPr="001D01E0">
                          <w:rPr>
                            <w:rFonts w:ascii="Courier New" w:hAnsi="Courier New" w:cs="Courier New"/>
                            <w:sz w:val="20"/>
                            <w:szCs w:val="20"/>
                          </w:rPr>
                          <w:t>акт обследования помещения (в случае проведения обследования);</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в)</w:t>
                        </w:r>
                        <w:r w:rsidRPr="00151C87">
                          <w:rPr>
                            <w:rFonts w:ascii="Courier New" w:hAnsi="Courier New" w:cs="Courier New"/>
                            <w:sz w:val="20"/>
                            <w:szCs w:val="20"/>
                          </w:rPr>
                          <w:t> </w:t>
                        </w:r>
                        <w:r w:rsidRPr="001D01E0">
                          <w:rPr>
                            <w:rFonts w:ascii="Courier New" w:hAnsi="Courier New" w:cs="Courier New"/>
                            <w:sz w:val="20"/>
                            <w:szCs w:val="20"/>
                          </w:rPr>
                          <w:t>перечень других материалов, запрошенных межведомственной комиссией;</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г)</w:t>
                        </w:r>
                        <w:r w:rsidRPr="00151C87">
                          <w:rPr>
                            <w:rFonts w:ascii="Courier New" w:hAnsi="Courier New" w:cs="Courier New"/>
                            <w:sz w:val="20"/>
                            <w:szCs w:val="20"/>
                          </w:rPr>
                          <w:t> </w:t>
                        </w:r>
                        <w:r w:rsidRPr="001D01E0">
                          <w:rPr>
                            <w:rFonts w:ascii="Courier New" w:hAnsi="Courier New" w:cs="Courier New"/>
                            <w:sz w:val="20"/>
                            <w:szCs w:val="20"/>
                          </w:rPr>
                          <w:t>особое мнение членов межведомственной комиссии: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w:t>
                        </w:r>
                      </w:p>
                      <w:p w:rsidR="00DF17CA" w:rsidRPr="001D01E0" w:rsidRDefault="00DF17CA" w:rsidP="00A226F3"/>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Председатель межведомственной комиссии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 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(подпись)                           (ф.и.о.)</w:t>
                        </w:r>
                      </w:p>
                      <w:p w:rsidR="00DF17CA" w:rsidRPr="001D01E0" w:rsidRDefault="00DF17CA" w:rsidP="00A226F3">
                        <w:pPr>
                          <w:rPr>
                            <w:rFonts w:ascii="Courier New" w:hAnsi="Courier New" w:cs="Courier New"/>
                            <w:sz w:val="20"/>
                            <w:szCs w:val="20"/>
                          </w:rPr>
                        </w:pPr>
                        <w:r w:rsidRPr="001D01E0">
                          <w:rPr>
                            <w:rFonts w:ascii="Courier New" w:hAnsi="Courier New" w:cs="Courier New"/>
                            <w:sz w:val="20"/>
                            <w:szCs w:val="20"/>
                          </w:rPr>
                          <w:t xml:space="preserve"> Члены межведомственной комиссии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  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(подпись)                           (ф.и.о.)</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  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(подпись)                           (ф.и.о.)</w:t>
                        </w:r>
                      </w:p>
                      <w:p w:rsidR="00DF17CA" w:rsidRDefault="00DF17CA" w:rsidP="00A226F3">
                        <w:pPr>
                          <w:ind w:firstLine="1985"/>
                          <w:jc w:val="right"/>
                          <w:rPr>
                            <w:rFonts w:ascii="Times New Roman" w:hAnsi="Times New Roman"/>
                            <w:sz w:val="28"/>
                            <w:szCs w:val="28"/>
                          </w:rPr>
                        </w:pPr>
                      </w:p>
                      <w:p w:rsidR="00DF17CA" w:rsidRPr="001D01E0" w:rsidRDefault="00DF17CA" w:rsidP="00DF17CA">
                        <w:pPr>
                          <w:jc w:val="right"/>
                        </w:pPr>
                        <w:r>
                          <w:rPr>
                            <w:rFonts w:ascii="Times New Roman" w:eastAsia="Times New Roman" w:hAnsi="Times New Roman"/>
                            <w:sz w:val="28"/>
                            <w:szCs w:val="28"/>
                            <w:lang w:eastAsia="ru-RU"/>
                          </w:rPr>
                          <w:lastRenderedPageBreak/>
                          <w:t xml:space="preserve">Приложение № 3      </w:t>
                        </w:r>
                        <w:r w:rsidRPr="001D01E0">
                          <w:br/>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АКТ</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обследования помещения</w:t>
                        </w:r>
                      </w:p>
                      <w:p w:rsidR="00DF17CA" w:rsidRPr="001D01E0" w:rsidRDefault="00DF17CA" w:rsidP="00A226F3"/>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N</w:t>
                        </w:r>
                        <w:r w:rsidRPr="001D01E0">
                          <w:rPr>
                            <w:rFonts w:ascii="Courier New" w:hAnsi="Courier New" w:cs="Courier New"/>
                            <w:sz w:val="20"/>
                            <w:szCs w:val="20"/>
                          </w:rPr>
                          <w:t xml:space="preserve"> ________________________________ 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(дата)</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(месторасположение помещения, в том числе наименования населенного</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пункта и улицы, номера дома и квартиры)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Межведомственная комиссия, назначенная 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(кем назначена, наименование федерального органа исполнительной власти,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органа исполнительной власти субъекта Российской Федерации, органа</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местного самоуправления, дата, номер решения о созыве комиссии)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в составе председателя 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(ф.и.о., занимаемая должность и место работы)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и членов комиссии 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(ф.и.о., занимаемая должность и место работы)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при участии приглашенных экспертов 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(ф.и.о., занимаемая должность и место работы)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и приглашенного собственника  помещения  или  уполномоченного  им  лица</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(ф.и.о., занимаемая должность и место работы)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произвела обследование помещения по заявлению 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(реквизиты заявителя: ф.и.о. и адрес - для физического лица,</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наименование организации и занимаемая должность - для юридического</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лица)</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и составила настоящий акт обследования помещения 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lastRenderedPageBreak/>
                          <w:t xml:space="preserve">    (адрес, принадлежность помещения, кадастровый номер, год ввода в</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эксплуатацию)</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Краткое описание  состояния  жилого  помещения,  инженерных  систем</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здания, оборудования и механизмов и  прилегающей  к  зданию  территории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w:t>
                        </w:r>
                      </w:p>
                      <w:p w:rsidR="00DF17CA" w:rsidRPr="001D01E0" w:rsidRDefault="00DF17CA" w:rsidP="00A226F3">
                        <w:r w:rsidRPr="001D01E0">
                          <w:br/>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Сведения о несоответствиях  установленным  требованиям  с</w:t>
                        </w:r>
                        <w:r w:rsidRPr="00151C87">
                          <w:rPr>
                            <w:rFonts w:ascii="Courier New" w:hAnsi="Courier New" w:cs="Courier New"/>
                            <w:sz w:val="20"/>
                            <w:szCs w:val="20"/>
                          </w:rPr>
                          <w:t> </w:t>
                        </w:r>
                        <w:r w:rsidRPr="001D01E0">
                          <w:rPr>
                            <w:rFonts w:ascii="Courier New" w:hAnsi="Courier New" w:cs="Courier New"/>
                            <w:sz w:val="20"/>
                            <w:szCs w:val="20"/>
                          </w:rPr>
                          <w:t>указанием</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фактических   значений    показателя    или    описанием    конкретного</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несоответствия</w:t>
                        </w:r>
                        <w:r w:rsidRPr="00151C87">
                          <w:rPr>
                            <w:rFonts w:ascii="Courier New" w:hAnsi="Courier New" w:cs="Courier New"/>
                            <w:sz w:val="20"/>
                            <w:szCs w:val="20"/>
                          </w:rPr>
                          <w:t> </w:t>
                        </w:r>
                        <w:r w:rsidRPr="001D01E0">
                          <w:rPr>
                            <w:rFonts w:ascii="Courier New" w:hAnsi="Courier New" w:cs="Courier New"/>
                            <w:sz w:val="20"/>
                            <w:szCs w:val="20"/>
                          </w:rPr>
                          <w:t>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Оценка результатов проведенного инструментального контроля и других</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видов контроля и исследований 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(кем проведен контроль (испытание), по каким показателям, какие</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фактические значения получены)</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Рекомендации межведомственной комиссии и предлагаемые меры, которые</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необходимо принять для обеспечения безопасности или создания нормальных</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условий для постоянного проживания 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Заключение  межведомственной комиссии по  результатам  обследования</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помещения 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lastRenderedPageBreak/>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______________________________________________________________________.</w:t>
                        </w:r>
                      </w:p>
                      <w:p w:rsidR="00DF17CA" w:rsidRPr="001D01E0" w:rsidRDefault="00DF17CA" w:rsidP="00A226F3"/>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Приложение к акту:</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а)</w:t>
                        </w:r>
                        <w:r w:rsidRPr="00151C87">
                          <w:rPr>
                            <w:rFonts w:ascii="Courier New" w:hAnsi="Courier New" w:cs="Courier New"/>
                            <w:sz w:val="20"/>
                            <w:szCs w:val="20"/>
                          </w:rPr>
                          <w:t> </w:t>
                        </w:r>
                        <w:r w:rsidRPr="001D01E0">
                          <w:rPr>
                            <w:rFonts w:ascii="Courier New" w:hAnsi="Courier New" w:cs="Courier New"/>
                            <w:sz w:val="20"/>
                            <w:szCs w:val="20"/>
                          </w:rPr>
                          <w:t>результаты инструментального контроля;</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б)</w:t>
                        </w:r>
                        <w:r w:rsidRPr="00151C87">
                          <w:rPr>
                            <w:rFonts w:ascii="Courier New" w:hAnsi="Courier New" w:cs="Courier New"/>
                            <w:sz w:val="20"/>
                            <w:szCs w:val="20"/>
                          </w:rPr>
                          <w:t> </w:t>
                        </w:r>
                        <w:r w:rsidRPr="001D01E0">
                          <w:rPr>
                            <w:rFonts w:ascii="Courier New" w:hAnsi="Courier New" w:cs="Courier New"/>
                            <w:sz w:val="20"/>
                            <w:szCs w:val="20"/>
                          </w:rPr>
                          <w:t>результаты лабораторных испытаний;</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в)</w:t>
                        </w:r>
                        <w:r w:rsidRPr="00151C87">
                          <w:rPr>
                            <w:rFonts w:ascii="Courier New" w:hAnsi="Courier New" w:cs="Courier New"/>
                            <w:sz w:val="20"/>
                            <w:szCs w:val="20"/>
                          </w:rPr>
                          <w:t> </w:t>
                        </w:r>
                        <w:r w:rsidRPr="001D01E0">
                          <w:rPr>
                            <w:rFonts w:ascii="Courier New" w:hAnsi="Courier New" w:cs="Courier New"/>
                            <w:sz w:val="20"/>
                            <w:szCs w:val="20"/>
                          </w:rPr>
                          <w:t>результаты исследований;</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г)</w:t>
                        </w:r>
                        <w:r w:rsidRPr="00151C87">
                          <w:rPr>
                            <w:rFonts w:ascii="Courier New" w:hAnsi="Courier New" w:cs="Courier New"/>
                            <w:sz w:val="20"/>
                            <w:szCs w:val="20"/>
                          </w:rPr>
                          <w:t> </w:t>
                        </w:r>
                        <w:r w:rsidRPr="001D01E0">
                          <w:rPr>
                            <w:rFonts w:ascii="Courier New" w:hAnsi="Courier New" w:cs="Courier New"/>
                            <w:sz w:val="20"/>
                            <w:szCs w:val="20"/>
                          </w:rPr>
                          <w:t>заключения       экспертов             проектно-изыскательских 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специализированных организаций;</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    </w:t>
                        </w:r>
                        <w:r w:rsidRPr="001D01E0">
                          <w:rPr>
                            <w:rFonts w:ascii="Courier New" w:hAnsi="Courier New" w:cs="Courier New"/>
                            <w:sz w:val="20"/>
                            <w:szCs w:val="20"/>
                          </w:rPr>
                          <w:t>д)</w:t>
                        </w:r>
                        <w:r w:rsidRPr="00151C87">
                          <w:rPr>
                            <w:rFonts w:ascii="Courier New" w:hAnsi="Courier New" w:cs="Courier New"/>
                            <w:sz w:val="20"/>
                            <w:szCs w:val="20"/>
                          </w:rPr>
                          <w:t> </w:t>
                        </w:r>
                        <w:r w:rsidRPr="001D01E0">
                          <w:rPr>
                            <w:rFonts w:ascii="Courier New" w:hAnsi="Courier New" w:cs="Courier New"/>
                            <w:sz w:val="20"/>
                            <w:szCs w:val="20"/>
                          </w:rPr>
                          <w:t>другие материалы по решению межведомственной комиссии.</w:t>
                        </w:r>
                      </w:p>
                      <w:p w:rsidR="00DF17CA" w:rsidRPr="001D01E0" w:rsidRDefault="00DF17CA" w:rsidP="00A226F3"/>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Председатель межведомственной комиссии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  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(подпись)                           (ф.и.о.)</w:t>
                        </w:r>
                      </w:p>
                      <w:p w:rsidR="00DF17CA" w:rsidRPr="001D01E0" w:rsidRDefault="00DF17CA" w:rsidP="00A226F3"/>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Члены межведомственной комиссии</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  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(подпись)                           (ф.и.о.)</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  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(подпись)                           (ф.и.о.)</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__________________________________  __________________________________</w:t>
                        </w:r>
                      </w:p>
                      <w:p w:rsidR="00DF17CA" w:rsidRPr="001D01E0"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(подпись)                           (ф.и.о.)</w:t>
                        </w:r>
                      </w:p>
                      <w:p w:rsidR="00DF17CA" w:rsidRPr="00151C87"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D01E0">
                          <w:rPr>
                            <w:rFonts w:ascii="Courier New" w:hAnsi="Courier New" w:cs="Courier New"/>
                            <w:sz w:val="20"/>
                            <w:szCs w:val="20"/>
                          </w:rPr>
                          <w:t xml:space="preserve"> </w:t>
                        </w:r>
                        <w:r w:rsidRPr="00151C87">
                          <w:rPr>
                            <w:rFonts w:ascii="Courier New" w:hAnsi="Courier New" w:cs="Courier New"/>
                            <w:sz w:val="20"/>
                            <w:szCs w:val="20"/>
                          </w:rPr>
                          <w:t>__________________________________  __________________________________</w:t>
                        </w:r>
                      </w:p>
                      <w:p w:rsidR="00DF17CA" w:rsidRPr="00151C87" w:rsidRDefault="00DF17CA" w:rsidP="00A2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51C87">
                          <w:rPr>
                            <w:rFonts w:ascii="Courier New" w:hAnsi="Courier New" w:cs="Courier New"/>
                            <w:sz w:val="20"/>
                            <w:szCs w:val="20"/>
                          </w:rPr>
                          <w:t xml:space="preserve">              (подпись)                           (ф.и.о.)</w:t>
                        </w:r>
                      </w:p>
                      <w:p w:rsidR="00DF17CA" w:rsidRPr="00151C87" w:rsidRDefault="00DF17CA" w:rsidP="00A226F3"/>
                    </w:tc>
                  </w:tr>
                </w:tbl>
                <w:p w:rsidR="00DF17CA" w:rsidRPr="001D01E0" w:rsidRDefault="00DF17CA" w:rsidP="00A226F3">
                  <w:pPr>
                    <w:spacing w:before="100" w:beforeAutospacing="1" w:after="100" w:afterAutospacing="1"/>
                    <w:outlineLvl w:val="0"/>
                    <w:rPr>
                      <w:b/>
                      <w:bCs/>
                      <w:kern w:val="36"/>
                      <w:sz w:val="32"/>
                      <w:szCs w:val="32"/>
                    </w:rPr>
                  </w:pPr>
                </w:p>
                <w:p w:rsidR="00DF17CA" w:rsidRPr="00151C87" w:rsidRDefault="00DF17CA" w:rsidP="00A226F3">
                  <w:pPr>
                    <w:rPr>
                      <w:vanish/>
                    </w:rPr>
                  </w:pPr>
                </w:p>
                <w:p w:rsidR="00DF17CA" w:rsidRPr="00151C87" w:rsidRDefault="00DF17CA" w:rsidP="00A226F3"/>
              </w:tc>
            </w:tr>
            <w:tr w:rsidR="00DF17CA" w:rsidRPr="00151C87" w:rsidTr="00A226F3">
              <w:trPr>
                <w:tblCellSpacing w:w="0" w:type="dxa"/>
              </w:trPr>
              <w:tc>
                <w:tcPr>
                  <w:tcW w:w="0" w:type="auto"/>
                  <w:shd w:val="clear" w:color="auto" w:fill="FFFFFF"/>
                  <w:vAlign w:val="bottom"/>
                  <w:hideMark/>
                </w:tcPr>
                <w:p w:rsidR="00DF17CA" w:rsidRPr="00151C87" w:rsidRDefault="00DF17CA" w:rsidP="00A226F3">
                  <w:r>
                    <w:rPr>
                      <w:noProof/>
                      <w:lang w:eastAsia="ru-RU"/>
                    </w:rPr>
                    <w:lastRenderedPageBreak/>
                    <w:drawing>
                      <wp:inline distT="0" distB="0" distL="0" distR="0">
                        <wp:extent cx="19050" cy="19050"/>
                        <wp:effectExtent l="19050" t="0" r="0" b="0"/>
                        <wp:docPr id="3" name="Рисунок 14" descr="http://base.garant.ru/images/www/all/cont_tab_ugol_l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base.garant.ru/images/www/all/cont_tab_ugol_l_b.gif"/>
                                <pic:cNvPicPr>
                                  <a:picLocks noChangeAspect="1" noChangeArrowheads="1"/>
                                </pic:cNvPicPr>
                              </pic:nvPicPr>
                              <pic:blipFill>
                                <a:blip r:embed="rId10"/>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noProof/>
                      <w:lang w:eastAsia="ru-RU"/>
                    </w:rPr>
                    <w:drawing>
                      <wp:inline distT="0" distB="0" distL="0" distR="0">
                        <wp:extent cx="19050" cy="19050"/>
                        <wp:effectExtent l="19050" t="0" r="0" b="0"/>
                        <wp:docPr id="4" name="Рисунок 15" descr="http://base.garant.ru/images/www/all/cont_tab_ugol_r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base.garant.ru/images/www/all/cont_tab_ugol_r_b.gif"/>
                                <pic:cNvPicPr>
                                  <a:picLocks noChangeAspect="1" noChangeArrowheads="1"/>
                                </pic:cNvPicPr>
                              </pic:nvPicPr>
                              <pic:blipFill>
                                <a:blip r:embed="rId11"/>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r>
          </w:tbl>
          <w:p w:rsidR="00DF17CA" w:rsidRPr="00151C87" w:rsidRDefault="00DF17CA" w:rsidP="00A226F3"/>
        </w:tc>
      </w:tr>
      <w:tr w:rsidR="00DF17CA" w:rsidRPr="00151C87" w:rsidTr="00B31BDA">
        <w:trPr>
          <w:tblCellSpacing w:w="0" w:type="dxa"/>
        </w:trPr>
        <w:tc>
          <w:tcPr>
            <w:tcW w:w="9780" w:type="dxa"/>
            <w:vAlign w:val="center"/>
            <w:hideMark/>
          </w:tcPr>
          <w:p w:rsidR="00DF17CA" w:rsidRPr="00151C87" w:rsidRDefault="00DF17CA" w:rsidP="00A226F3"/>
        </w:tc>
      </w:tr>
    </w:tbl>
    <w:p w:rsidR="00DF17CA" w:rsidRPr="00C12093" w:rsidRDefault="00DF17CA" w:rsidP="00DF17CA"/>
    <w:p w:rsidR="00351940" w:rsidRPr="00AE2CA2" w:rsidRDefault="00351940" w:rsidP="00351940">
      <w:pPr>
        <w:spacing w:before="100" w:beforeAutospacing="1" w:after="100" w:afterAutospacing="1" w:line="240" w:lineRule="auto"/>
        <w:jc w:val="right"/>
        <w:rPr>
          <w:rFonts w:ascii="Times New Roman" w:hAnsi="Times New Roman"/>
          <w:sz w:val="28"/>
          <w:szCs w:val="28"/>
        </w:rPr>
      </w:pPr>
    </w:p>
    <w:sectPr w:rsidR="00351940" w:rsidRPr="00AE2CA2" w:rsidSect="00B31BDA">
      <w:pgSz w:w="11906" w:h="16838"/>
      <w:pgMar w:top="709"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FD9" w:rsidRDefault="00CC6FD9" w:rsidP="00F35BFC">
      <w:pPr>
        <w:spacing w:after="0" w:line="240" w:lineRule="auto"/>
      </w:pPr>
      <w:r>
        <w:separator/>
      </w:r>
    </w:p>
  </w:endnote>
  <w:endnote w:type="continuationSeparator" w:id="1">
    <w:p w:rsidR="00CC6FD9" w:rsidRDefault="00CC6FD9" w:rsidP="00F35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FD9" w:rsidRDefault="00CC6FD9" w:rsidP="00F35BFC">
      <w:pPr>
        <w:spacing w:after="0" w:line="240" w:lineRule="auto"/>
      </w:pPr>
      <w:r>
        <w:separator/>
      </w:r>
    </w:p>
  </w:footnote>
  <w:footnote w:type="continuationSeparator" w:id="1">
    <w:p w:rsidR="00CC6FD9" w:rsidRDefault="00CC6FD9" w:rsidP="00F35B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nsid w:val="148D2457"/>
    <w:multiLevelType w:val="multilevel"/>
    <w:tmpl w:val="9EFEEBC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EBF4A7D"/>
    <w:multiLevelType w:val="multilevel"/>
    <w:tmpl w:val="C1B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B0071"/>
    <w:multiLevelType w:val="hybridMultilevel"/>
    <w:tmpl w:val="3A0E939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015ECD"/>
    <w:multiLevelType w:val="hybridMultilevel"/>
    <w:tmpl w:val="F9B08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4E1"/>
    <w:rsid w:val="00010DF9"/>
    <w:rsid w:val="000245F3"/>
    <w:rsid w:val="0004232C"/>
    <w:rsid w:val="00046E47"/>
    <w:rsid w:val="000511C7"/>
    <w:rsid w:val="00056516"/>
    <w:rsid w:val="00056EF8"/>
    <w:rsid w:val="00061F83"/>
    <w:rsid w:val="00087166"/>
    <w:rsid w:val="000B6780"/>
    <w:rsid w:val="000C690F"/>
    <w:rsid w:val="000E5F90"/>
    <w:rsid w:val="00102F86"/>
    <w:rsid w:val="0010454D"/>
    <w:rsid w:val="00107E11"/>
    <w:rsid w:val="00123E4B"/>
    <w:rsid w:val="00140BCC"/>
    <w:rsid w:val="00140C44"/>
    <w:rsid w:val="001448D3"/>
    <w:rsid w:val="001573DA"/>
    <w:rsid w:val="00161509"/>
    <w:rsid w:val="001723F2"/>
    <w:rsid w:val="00174D9E"/>
    <w:rsid w:val="0018680F"/>
    <w:rsid w:val="00191DC8"/>
    <w:rsid w:val="00195C55"/>
    <w:rsid w:val="001C0E9F"/>
    <w:rsid w:val="001C5520"/>
    <w:rsid w:val="001C75B0"/>
    <w:rsid w:val="001C774B"/>
    <w:rsid w:val="001C7931"/>
    <w:rsid w:val="001E093D"/>
    <w:rsid w:val="001E40B3"/>
    <w:rsid w:val="001E4D26"/>
    <w:rsid w:val="002009A4"/>
    <w:rsid w:val="00254FD5"/>
    <w:rsid w:val="002567A2"/>
    <w:rsid w:val="00275430"/>
    <w:rsid w:val="00295494"/>
    <w:rsid w:val="002A0FC0"/>
    <w:rsid w:val="002B5B3E"/>
    <w:rsid w:val="002C46E3"/>
    <w:rsid w:val="002D73B1"/>
    <w:rsid w:val="002E7FAC"/>
    <w:rsid w:val="002F5D7E"/>
    <w:rsid w:val="0030534E"/>
    <w:rsid w:val="0031050D"/>
    <w:rsid w:val="00325A43"/>
    <w:rsid w:val="00334CD3"/>
    <w:rsid w:val="0034705F"/>
    <w:rsid w:val="00351940"/>
    <w:rsid w:val="00362312"/>
    <w:rsid w:val="00375445"/>
    <w:rsid w:val="0038038D"/>
    <w:rsid w:val="003842EE"/>
    <w:rsid w:val="003854A5"/>
    <w:rsid w:val="0038766D"/>
    <w:rsid w:val="00395ACC"/>
    <w:rsid w:val="003A4CDD"/>
    <w:rsid w:val="003C6263"/>
    <w:rsid w:val="003D5BE1"/>
    <w:rsid w:val="003D6414"/>
    <w:rsid w:val="003D7773"/>
    <w:rsid w:val="00410CC9"/>
    <w:rsid w:val="00414CCE"/>
    <w:rsid w:val="00437C7A"/>
    <w:rsid w:val="00451746"/>
    <w:rsid w:val="00454D6C"/>
    <w:rsid w:val="00461E1C"/>
    <w:rsid w:val="00475067"/>
    <w:rsid w:val="004830F1"/>
    <w:rsid w:val="004914D8"/>
    <w:rsid w:val="004956F2"/>
    <w:rsid w:val="004C0F55"/>
    <w:rsid w:val="004E28E9"/>
    <w:rsid w:val="004E6013"/>
    <w:rsid w:val="004E6864"/>
    <w:rsid w:val="004F6968"/>
    <w:rsid w:val="0050421F"/>
    <w:rsid w:val="00507555"/>
    <w:rsid w:val="0051402A"/>
    <w:rsid w:val="005170AC"/>
    <w:rsid w:val="00523BA0"/>
    <w:rsid w:val="005441EF"/>
    <w:rsid w:val="005627C5"/>
    <w:rsid w:val="00570844"/>
    <w:rsid w:val="00573079"/>
    <w:rsid w:val="0058010F"/>
    <w:rsid w:val="00597977"/>
    <w:rsid w:val="005A27D3"/>
    <w:rsid w:val="005C2247"/>
    <w:rsid w:val="005D0A60"/>
    <w:rsid w:val="005D2385"/>
    <w:rsid w:val="005D6230"/>
    <w:rsid w:val="005E434E"/>
    <w:rsid w:val="00603DE2"/>
    <w:rsid w:val="006054F2"/>
    <w:rsid w:val="00606A8B"/>
    <w:rsid w:val="00611F38"/>
    <w:rsid w:val="006310EF"/>
    <w:rsid w:val="00632E08"/>
    <w:rsid w:val="00642D3C"/>
    <w:rsid w:val="006639B7"/>
    <w:rsid w:val="00683CF4"/>
    <w:rsid w:val="006856B7"/>
    <w:rsid w:val="006865FE"/>
    <w:rsid w:val="0068774C"/>
    <w:rsid w:val="006932E9"/>
    <w:rsid w:val="00694141"/>
    <w:rsid w:val="006C4251"/>
    <w:rsid w:val="006C42CE"/>
    <w:rsid w:val="006C7446"/>
    <w:rsid w:val="006C7531"/>
    <w:rsid w:val="006D5A87"/>
    <w:rsid w:val="006E49E9"/>
    <w:rsid w:val="006F031B"/>
    <w:rsid w:val="006F13B0"/>
    <w:rsid w:val="006F5A70"/>
    <w:rsid w:val="007053AE"/>
    <w:rsid w:val="007204B4"/>
    <w:rsid w:val="0072359C"/>
    <w:rsid w:val="0073068E"/>
    <w:rsid w:val="00740070"/>
    <w:rsid w:val="00747D3B"/>
    <w:rsid w:val="00750ED3"/>
    <w:rsid w:val="00763AF4"/>
    <w:rsid w:val="007640B8"/>
    <w:rsid w:val="00790436"/>
    <w:rsid w:val="00797A0B"/>
    <w:rsid w:val="007A7F8C"/>
    <w:rsid w:val="007B3E53"/>
    <w:rsid w:val="007B6A5E"/>
    <w:rsid w:val="007C5473"/>
    <w:rsid w:val="007C75DC"/>
    <w:rsid w:val="007D0108"/>
    <w:rsid w:val="007D1E7F"/>
    <w:rsid w:val="007E4E55"/>
    <w:rsid w:val="007E706F"/>
    <w:rsid w:val="008100C0"/>
    <w:rsid w:val="00820EE6"/>
    <w:rsid w:val="00826317"/>
    <w:rsid w:val="00827FEC"/>
    <w:rsid w:val="00842DD4"/>
    <w:rsid w:val="00845960"/>
    <w:rsid w:val="00845999"/>
    <w:rsid w:val="00863966"/>
    <w:rsid w:val="00871A18"/>
    <w:rsid w:val="00873EA6"/>
    <w:rsid w:val="00874403"/>
    <w:rsid w:val="008811DB"/>
    <w:rsid w:val="008834E1"/>
    <w:rsid w:val="008A3479"/>
    <w:rsid w:val="008B6F84"/>
    <w:rsid w:val="008D11B1"/>
    <w:rsid w:val="008D2105"/>
    <w:rsid w:val="008E08E5"/>
    <w:rsid w:val="008F24D6"/>
    <w:rsid w:val="00921F27"/>
    <w:rsid w:val="009225AA"/>
    <w:rsid w:val="00930D06"/>
    <w:rsid w:val="009329E9"/>
    <w:rsid w:val="00933C4F"/>
    <w:rsid w:val="009B4D98"/>
    <w:rsid w:val="009B5158"/>
    <w:rsid w:val="009B55F2"/>
    <w:rsid w:val="009B5821"/>
    <w:rsid w:val="009C3467"/>
    <w:rsid w:val="009C5E8C"/>
    <w:rsid w:val="009D24F2"/>
    <w:rsid w:val="009D3243"/>
    <w:rsid w:val="00A2446E"/>
    <w:rsid w:val="00A25104"/>
    <w:rsid w:val="00A277B3"/>
    <w:rsid w:val="00A47BCF"/>
    <w:rsid w:val="00A60401"/>
    <w:rsid w:val="00A65BEC"/>
    <w:rsid w:val="00A67BD4"/>
    <w:rsid w:val="00A8585E"/>
    <w:rsid w:val="00AA02CF"/>
    <w:rsid w:val="00AA1E18"/>
    <w:rsid w:val="00AA3385"/>
    <w:rsid w:val="00AB5F04"/>
    <w:rsid w:val="00AC6E63"/>
    <w:rsid w:val="00AE2CA2"/>
    <w:rsid w:val="00AE463A"/>
    <w:rsid w:val="00B1147B"/>
    <w:rsid w:val="00B1284D"/>
    <w:rsid w:val="00B143BF"/>
    <w:rsid w:val="00B17411"/>
    <w:rsid w:val="00B31BDA"/>
    <w:rsid w:val="00B36C9A"/>
    <w:rsid w:val="00B53540"/>
    <w:rsid w:val="00B5506C"/>
    <w:rsid w:val="00B57E6E"/>
    <w:rsid w:val="00B62E07"/>
    <w:rsid w:val="00B6368E"/>
    <w:rsid w:val="00B63BBE"/>
    <w:rsid w:val="00B63C24"/>
    <w:rsid w:val="00B65481"/>
    <w:rsid w:val="00B66C64"/>
    <w:rsid w:val="00B76C59"/>
    <w:rsid w:val="00B83936"/>
    <w:rsid w:val="00BA2A99"/>
    <w:rsid w:val="00BB7CDA"/>
    <w:rsid w:val="00BD12A5"/>
    <w:rsid w:val="00BD3D95"/>
    <w:rsid w:val="00BE719A"/>
    <w:rsid w:val="00BF617F"/>
    <w:rsid w:val="00C02561"/>
    <w:rsid w:val="00C14C9C"/>
    <w:rsid w:val="00C22403"/>
    <w:rsid w:val="00C57597"/>
    <w:rsid w:val="00C607C7"/>
    <w:rsid w:val="00C832D8"/>
    <w:rsid w:val="00C91A63"/>
    <w:rsid w:val="00C94647"/>
    <w:rsid w:val="00CA2BA4"/>
    <w:rsid w:val="00CC688F"/>
    <w:rsid w:val="00CC6FD9"/>
    <w:rsid w:val="00CD35EF"/>
    <w:rsid w:val="00CD5489"/>
    <w:rsid w:val="00CD72D9"/>
    <w:rsid w:val="00D05E8D"/>
    <w:rsid w:val="00D060EC"/>
    <w:rsid w:val="00D23D1F"/>
    <w:rsid w:val="00D317C9"/>
    <w:rsid w:val="00D52259"/>
    <w:rsid w:val="00D62768"/>
    <w:rsid w:val="00D65E1C"/>
    <w:rsid w:val="00D67581"/>
    <w:rsid w:val="00D77DFF"/>
    <w:rsid w:val="00D82EF2"/>
    <w:rsid w:val="00D9459C"/>
    <w:rsid w:val="00D96BC5"/>
    <w:rsid w:val="00D96E3D"/>
    <w:rsid w:val="00D9754F"/>
    <w:rsid w:val="00DA38A0"/>
    <w:rsid w:val="00DA722F"/>
    <w:rsid w:val="00DB3819"/>
    <w:rsid w:val="00DB3F5B"/>
    <w:rsid w:val="00DB461D"/>
    <w:rsid w:val="00DB487C"/>
    <w:rsid w:val="00DC1DA5"/>
    <w:rsid w:val="00DD0C3E"/>
    <w:rsid w:val="00DD0C49"/>
    <w:rsid w:val="00DE3809"/>
    <w:rsid w:val="00DE471B"/>
    <w:rsid w:val="00DE49E1"/>
    <w:rsid w:val="00DF17CA"/>
    <w:rsid w:val="00DF5214"/>
    <w:rsid w:val="00DF53E8"/>
    <w:rsid w:val="00DF7D23"/>
    <w:rsid w:val="00E03603"/>
    <w:rsid w:val="00E3207B"/>
    <w:rsid w:val="00E549AC"/>
    <w:rsid w:val="00E9187F"/>
    <w:rsid w:val="00EA03A7"/>
    <w:rsid w:val="00EA2E48"/>
    <w:rsid w:val="00EA4FB0"/>
    <w:rsid w:val="00EC0429"/>
    <w:rsid w:val="00ED57B1"/>
    <w:rsid w:val="00ED5BCF"/>
    <w:rsid w:val="00EE28CA"/>
    <w:rsid w:val="00EF55CD"/>
    <w:rsid w:val="00F276FF"/>
    <w:rsid w:val="00F33D07"/>
    <w:rsid w:val="00F35BFC"/>
    <w:rsid w:val="00F35FCD"/>
    <w:rsid w:val="00F45B1C"/>
    <w:rsid w:val="00F60DFC"/>
    <w:rsid w:val="00F64610"/>
    <w:rsid w:val="00F81D3D"/>
    <w:rsid w:val="00F8607F"/>
    <w:rsid w:val="00FA4C83"/>
    <w:rsid w:val="00FB1675"/>
    <w:rsid w:val="00FB5757"/>
    <w:rsid w:val="00FD3E33"/>
    <w:rsid w:val="00FD5401"/>
    <w:rsid w:val="00FE1C55"/>
    <w:rsid w:val="00FE7C90"/>
    <w:rsid w:val="00FF306D"/>
    <w:rsid w:val="00FF4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9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34E1"/>
    <w:rPr>
      <w:strike w:val="0"/>
      <w:dstrike w:val="0"/>
      <w:color w:val="59748A"/>
      <w:u w:val="none"/>
      <w:effect w:val="none"/>
    </w:rPr>
  </w:style>
  <w:style w:type="paragraph" w:styleId="a4">
    <w:name w:val="Normal (Web)"/>
    <w:basedOn w:val="a"/>
    <w:uiPriority w:val="99"/>
    <w:semiHidden/>
    <w:unhideWhenUsed/>
    <w:rsid w:val="008834E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Indent"/>
    <w:basedOn w:val="a"/>
    <w:link w:val="a6"/>
    <w:uiPriority w:val="99"/>
    <w:semiHidden/>
    <w:unhideWhenUsed/>
    <w:rsid w:val="008834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uiPriority w:val="99"/>
    <w:semiHidden/>
    <w:rsid w:val="008834E1"/>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35BFC"/>
    <w:pPr>
      <w:tabs>
        <w:tab w:val="center" w:pos="4677"/>
        <w:tab w:val="right" w:pos="9355"/>
      </w:tabs>
    </w:pPr>
  </w:style>
  <w:style w:type="character" w:customStyle="1" w:styleId="a8">
    <w:name w:val="Верхний колонтитул Знак"/>
    <w:basedOn w:val="a0"/>
    <w:link w:val="a7"/>
    <w:uiPriority w:val="99"/>
    <w:rsid w:val="00F35BFC"/>
    <w:rPr>
      <w:sz w:val="22"/>
      <w:szCs w:val="22"/>
      <w:lang w:eastAsia="en-US"/>
    </w:rPr>
  </w:style>
  <w:style w:type="paragraph" w:styleId="a9">
    <w:name w:val="footer"/>
    <w:basedOn w:val="a"/>
    <w:link w:val="aa"/>
    <w:uiPriority w:val="99"/>
    <w:semiHidden/>
    <w:unhideWhenUsed/>
    <w:rsid w:val="00F35BFC"/>
    <w:pPr>
      <w:tabs>
        <w:tab w:val="center" w:pos="4677"/>
        <w:tab w:val="right" w:pos="9355"/>
      </w:tabs>
    </w:pPr>
  </w:style>
  <w:style w:type="character" w:customStyle="1" w:styleId="aa">
    <w:name w:val="Нижний колонтитул Знак"/>
    <w:basedOn w:val="a0"/>
    <w:link w:val="a9"/>
    <w:uiPriority w:val="99"/>
    <w:semiHidden/>
    <w:rsid w:val="00F35BFC"/>
    <w:rPr>
      <w:sz w:val="22"/>
      <w:szCs w:val="22"/>
      <w:lang w:eastAsia="en-US"/>
    </w:rPr>
  </w:style>
  <w:style w:type="paragraph" w:styleId="ab">
    <w:name w:val="Balloon Text"/>
    <w:basedOn w:val="a"/>
    <w:link w:val="ac"/>
    <w:uiPriority w:val="99"/>
    <w:semiHidden/>
    <w:unhideWhenUsed/>
    <w:rsid w:val="00C91A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1A63"/>
    <w:rPr>
      <w:rFonts w:ascii="Tahoma" w:hAnsi="Tahoma" w:cs="Tahoma"/>
      <w:sz w:val="16"/>
      <w:szCs w:val="16"/>
      <w:lang w:eastAsia="en-US"/>
    </w:rPr>
  </w:style>
  <w:style w:type="paragraph" w:customStyle="1" w:styleId="ConsPlusNormal">
    <w:name w:val="ConsPlusNormal"/>
    <w:rsid w:val="000511C7"/>
    <w:pPr>
      <w:widowControl w:val="0"/>
      <w:autoSpaceDE w:val="0"/>
      <w:autoSpaceDN w:val="0"/>
      <w:adjustRightInd w:val="0"/>
      <w:ind w:firstLine="72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25440110">
      <w:bodyDiv w:val="1"/>
      <w:marLeft w:val="0"/>
      <w:marRight w:val="0"/>
      <w:marTop w:val="0"/>
      <w:marBottom w:val="0"/>
      <w:divBdr>
        <w:top w:val="none" w:sz="0" w:space="0" w:color="auto"/>
        <w:left w:val="none" w:sz="0" w:space="0" w:color="auto"/>
        <w:bottom w:val="none" w:sz="0" w:space="0" w:color="auto"/>
        <w:right w:val="none" w:sz="0" w:space="0" w:color="auto"/>
      </w:divBdr>
      <w:divsChild>
        <w:div w:id="1869296726">
          <w:marLeft w:val="0"/>
          <w:marRight w:val="0"/>
          <w:marTop w:val="0"/>
          <w:marBottom w:val="100"/>
          <w:divBdr>
            <w:top w:val="none" w:sz="0" w:space="0" w:color="auto"/>
            <w:left w:val="none" w:sz="0" w:space="0" w:color="auto"/>
            <w:bottom w:val="none" w:sz="0" w:space="0" w:color="auto"/>
            <w:right w:val="none" w:sz="0" w:space="0" w:color="auto"/>
          </w:divBdr>
          <w:divsChild>
            <w:div w:id="430472384">
              <w:marLeft w:val="0"/>
              <w:marRight w:val="0"/>
              <w:marTop w:val="0"/>
              <w:marBottom w:val="0"/>
              <w:divBdr>
                <w:top w:val="none" w:sz="0" w:space="0" w:color="auto"/>
                <w:left w:val="none" w:sz="0" w:space="0" w:color="auto"/>
                <w:bottom w:val="none" w:sz="0" w:space="0" w:color="auto"/>
                <w:right w:val="none" w:sz="0" w:space="0" w:color="auto"/>
              </w:divBdr>
              <w:divsChild>
                <w:div w:id="1778409880">
                  <w:marLeft w:val="1020"/>
                  <w:marRight w:val="0"/>
                  <w:marTop w:val="0"/>
                  <w:marBottom w:val="0"/>
                  <w:divBdr>
                    <w:top w:val="none" w:sz="0" w:space="0" w:color="auto"/>
                    <w:left w:val="none" w:sz="0" w:space="0" w:color="auto"/>
                    <w:bottom w:val="none" w:sz="0" w:space="0" w:color="auto"/>
                    <w:right w:val="none" w:sz="0" w:space="0" w:color="auto"/>
                  </w:divBdr>
                  <w:divsChild>
                    <w:div w:id="1416635567">
                      <w:marLeft w:val="0"/>
                      <w:marRight w:val="0"/>
                      <w:marTop w:val="0"/>
                      <w:marBottom w:val="0"/>
                      <w:divBdr>
                        <w:top w:val="none" w:sz="0" w:space="0" w:color="auto"/>
                        <w:left w:val="none" w:sz="0" w:space="0" w:color="auto"/>
                        <w:bottom w:val="none" w:sz="0" w:space="0" w:color="auto"/>
                        <w:right w:val="none" w:sz="0" w:space="0" w:color="auto"/>
                      </w:divBdr>
                      <w:divsChild>
                        <w:div w:id="526451227">
                          <w:marLeft w:val="0"/>
                          <w:marRight w:val="0"/>
                          <w:marTop w:val="0"/>
                          <w:marBottom w:val="0"/>
                          <w:divBdr>
                            <w:top w:val="none" w:sz="0" w:space="0" w:color="auto"/>
                            <w:left w:val="none" w:sz="0" w:space="0" w:color="auto"/>
                            <w:bottom w:val="none" w:sz="0" w:space="0" w:color="auto"/>
                            <w:right w:val="none" w:sz="0" w:space="0" w:color="auto"/>
                          </w:divBdr>
                          <w:divsChild>
                            <w:div w:id="194662872">
                              <w:marLeft w:val="0"/>
                              <w:marRight w:val="0"/>
                              <w:marTop w:val="0"/>
                              <w:marBottom w:val="0"/>
                              <w:divBdr>
                                <w:top w:val="none" w:sz="0" w:space="0" w:color="auto"/>
                                <w:left w:val="none" w:sz="0" w:space="0" w:color="auto"/>
                                <w:bottom w:val="none" w:sz="0" w:space="0" w:color="auto"/>
                                <w:right w:val="none" w:sz="0" w:space="0" w:color="auto"/>
                              </w:divBdr>
                            </w:div>
                            <w:div w:id="263998715">
                              <w:marLeft w:val="0"/>
                              <w:marRight w:val="0"/>
                              <w:marTop w:val="0"/>
                              <w:marBottom w:val="0"/>
                              <w:divBdr>
                                <w:top w:val="none" w:sz="0" w:space="0" w:color="auto"/>
                                <w:left w:val="none" w:sz="0" w:space="0" w:color="auto"/>
                                <w:bottom w:val="none" w:sz="0" w:space="0" w:color="auto"/>
                                <w:right w:val="none" w:sz="0" w:space="0" w:color="auto"/>
                              </w:divBdr>
                            </w:div>
                            <w:div w:id="338167763">
                              <w:marLeft w:val="0"/>
                              <w:marRight w:val="0"/>
                              <w:marTop w:val="0"/>
                              <w:marBottom w:val="0"/>
                              <w:divBdr>
                                <w:top w:val="none" w:sz="0" w:space="0" w:color="auto"/>
                                <w:left w:val="none" w:sz="0" w:space="0" w:color="auto"/>
                                <w:bottom w:val="none" w:sz="0" w:space="0" w:color="auto"/>
                                <w:right w:val="none" w:sz="0" w:space="0" w:color="auto"/>
                              </w:divBdr>
                            </w:div>
                            <w:div w:id="496068628">
                              <w:marLeft w:val="0"/>
                              <w:marRight w:val="0"/>
                              <w:marTop w:val="0"/>
                              <w:marBottom w:val="0"/>
                              <w:divBdr>
                                <w:top w:val="none" w:sz="0" w:space="0" w:color="auto"/>
                                <w:left w:val="none" w:sz="0" w:space="0" w:color="auto"/>
                                <w:bottom w:val="none" w:sz="0" w:space="0" w:color="auto"/>
                                <w:right w:val="none" w:sz="0" w:space="0" w:color="auto"/>
                              </w:divBdr>
                            </w:div>
                            <w:div w:id="691689814">
                              <w:marLeft w:val="0"/>
                              <w:marRight w:val="0"/>
                              <w:marTop w:val="0"/>
                              <w:marBottom w:val="0"/>
                              <w:divBdr>
                                <w:top w:val="none" w:sz="0" w:space="0" w:color="auto"/>
                                <w:left w:val="none" w:sz="0" w:space="0" w:color="auto"/>
                                <w:bottom w:val="none" w:sz="0" w:space="0" w:color="auto"/>
                                <w:right w:val="none" w:sz="0" w:space="0" w:color="auto"/>
                              </w:divBdr>
                            </w:div>
                            <w:div w:id="801726276">
                              <w:marLeft w:val="0"/>
                              <w:marRight w:val="0"/>
                              <w:marTop w:val="0"/>
                              <w:marBottom w:val="0"/>
                              <w:divBdr>
                                <w:top w:val="none" w:sz="0" w:space="0" w:color="auto"/>
                                <w:left w:val="none" w:sz="0" w:space="0" w:color="auto"/>
                                <w:bottom w:val="none" w:sz="0" w:space="0" w:color="auto"/>
                                <w:right w:val="none" w:sz="0" w:space="0" w:color="auto"/>
                              </w:divBdr>
                            </w:div>
                            <w:div w:id="819735566">
                              <w:marLeft w:val="0"/>
                              <w:marRight w:val="0"/>
                              <w:marTop w:val="0"/>
                              <w:marBottom w:val="0"/>
                              <w:divBdr>
                                <w:top w:val="none" w:sz="0" w:space="0" w:color="auto"/>
                                <w:left w:val="none" w:sz="0" w:space="0" w:color="auto"/>
                                <w:bottom w:val="none" w:sz="0" w:space="0" w:color="auto"/>
                                <w:right w:val="none" w:sz="0" w:space="0" w:color="auto"/>
                              </w:divBdr>
                            </w:div>
                            <w:div w:id="1010067923">
                              <w:marLeft w:val="0"/>
                              <w:marRight w:val="0"/>
                              <w:marTop w:val="0"/>
                              <w:marBottom w:val="0"/>
                              <w:divBdr>
                                <w:top w:val="none" w:sz="0" w:space="0" w:color="auto"/>
                                <w:left w:val="none" w:sz="0" w:space="0" w:color="auto"/>
                                <w:bottom w:val="none" w:sz="0" w:space="0" w:color="auto"/>
                                <w:right w:val="none" w:sz="0" w:space="0" w:color="auto"/>
                              </w:divBdr>
                            </w:div>
                            <w:div w:id="1240138526">
                              <w:marLeft w:val="0"/>
                              <w:marRight w:val="0"/>
                              <w:marTop w:val="0"/>
                              <w:marBottom w:val="0"/>
                              <w:divBdr>
                                <w:top w:val="none" w:sz="0" w:space="0" w:color="auto"/>
                                <w:left w:val="none" w:sz="0" w:space="0" w:color="auto"/>
                                <w:bottom w:val="none" w:sz="0" w:space="0" w:color="auto"/>
                                <w:right w:val="none" w:sz="0" w:space="0" w:color="auto"/>
                              </w:divBdr>
                            </w:div>
                            <w:div w:id="1297029740">
                              <w:marLeft w:val="0"/>
                              <w:marRight w:val="0"/>
                              <w:marTop w:val="0"/>
                              <w:marBottom w:val="0"/>
                              <w:divBdr>
                                <w:top w:val="none" w:sz="0" w:space="0" w:color="auto"/>
                                <w:left w:val="none" w:sz="0" w:space="0" w:color="auto"/>
                                <w:bottom w:val="none" w:sz="0" w:space="0" w:color="auto"/>
                                <w:right w:val="none" w:sz="0" w:space="0" w:color="auto"/>
                              </w:divBdr>
                            </w:div>
                            <w:div w:id="1616520449">
                              <w:marLeft w:val="0"/>
                              <w:marRight w:val="0"/>
                              <w:marTop w:val="0"/>
                              <w:marBottom w:val="0"/>
                              <w:divBdr>
                                <w:top w:val="none" w:sz="0" w:space="0" w:color="auto"/>
                                <w:left w:val="none" w:sz="0" w:space="0" w:color="auto"/>
                                <w:bottom w:val="none" w:sz="0" w:space="0" w:color="auto"/>
                                <w:right w:val="none" w:sz="0" w:space="0" w:color="auto"/>
                              </w:divBdr>
                            </w:div>
                            <w:div w:id="1714310256">
                              <w:marLeft w:val="0"/>
                              <w:marRight w:val="0"/>
                              <w:marTop w:val="0"/>
                              <w:marBottom w:val="0"/>
                              <w:divBdr>
                                <w:top w:val="none" w:sz="0" w:space="0" w:color="auto"/>
                                <w:left w:val="none" w:sz="0" w:space="0" w:color="auto"/>
                                <w:bottom w:val="none" w:sz="0" w:space="0" w:color="auto"/>
                                <w:right w:val="none" w:sz="0" w:space="0" w:color="auto"/>
                              </w:divBdr>
                            </w:div>
                            <w:div w:id="1732465040">
                              <w:marLeft w:val="0"/>
                              <w:marRight w:val="0"/>
                              <w:marTop w:val="0"/>
                              <w:marBottom w:val="0"/>
                              <w:divBdr>
                                <w:top w:val="none" w:sz="0" w:space="0" w:color="auto"/>
                                <w:left w:val="none" w:sz="0" w:space="0" w:color="auto"/>
                                <w:bottom w:val="none" w:sz="0" w:space="0" w:color="auto"/>
                                <w:right w:val="none" w:sz="0" w:space="0" w:color="auto"/>
                              </w:divBdr>
                            </w:div>
                            <w:div w:id="1790393457">
                              <w:marLeft w:val="0"/>
                              <w:marRight w:val="0"/>
                              <w:marTop w:val="0"/>
                              <w:marBottom w:val="0"/>
                              <w:divBdr>
                                <w:top w:val="none" w:sz="0" w:space="0" w:color="auto"/>
                                <w:left w:val="none" w:sz="0" w:space="0" w:color="auto"/>
                                <w:bottom w:val="none" w:sz="0" w:space="0" w:color="auto"/>
                                <w:right w:val="none" w:sz="0" w:space="0" w:color="auto"/>
                              </w:divBdr>
                            </w:div>
                            <w:div w:id="1792551534">
                              <w:marLeft w:val="0"/>
                              <w:marRight w:val="0"/>
                              <w:marTop w:val="0"/>
                              <w:marBottom w:val="0"/>
                              <w:divBdr>
                                <w:top w:val="none" w:sz="0" w:space="0" w:color="auto"/>
                                <w:left w:val="none" w:sz="0" w:space="0" w:color="auto"/>
                                <w:bottom w:val="none" w:sz="0" w:space="0" w:color="auto"/>
                                <w:right w:val="none" w:sz="0" w:space="0" w:color="auto"/>
                              </w:divBdr>
                            </w:div>
                            <w:div w:id="1823347044">
                              <w:marLeft w:val="0"/>
                              <w:marRight w:val="0"/>
                              <w:marTop w:val="0"/>
                              <w:marBottom w:val="0"/>
                              <w:divBdr>
                                <w:top w:val="none" w:sz="0" w:space="0" w:color="auto"/>
                                <w:left w:val="none" w:sz="0" w:space="0" w:color="auto"/>
                                <w:bottom w:val="none" w:sz="0" w:space="0" w:color="auto"/>
                                <w:right w:val="none" w:sz="0" w:space="0" w:color="auto"/>
                              </w:divBdr>
                            </w:div>
                            <w:div w:id="1837962725">
                              <w:marLeft w:val="0"/>
                              <w:marRight w:val="0"/>
                              <w:marTop w:val="0"/>
                              <w:marBottom w:val="0"/>
                              <w:divBdr>
                                <w:top w:val="none" w:sz="0" w:space="0" w:color="auto"/>
                                <w:left w:val="none" w:sz="0" w:space="0" w:color="auto"/>
                                <w:bottom w:val="none" w:sz="0" w:space="0" w:color="auto"/>
                                <w:right w:val="none" w:sz="0" w:space="0" w:color="auto"/>
                              </w:divBdr>
                            </w:div>
                            <w:div w:id="19629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44977">
      <w:bodyDiv w:val="1"/>
      <w:marLeft w:val="0"/>
      <w:marRight w:val="0"/>
      <w:marTop w:val="0"/>
      <w:marBottom w:val="0"/>
      <w:divBdr>
        <w:top w:val="none" w:sz="0" w:space="0" w:color="auto"/>
        <w:left w:val="none" w:sz="0" w:space="0" w:color="auto"/>
        <w:bottom w:val="none" w:sz="0" w:space="0" w:color="auto"/>
        <w:right w:val="none" w:sz="0" w:space="0" w:color="auto"/>
      </w:divBdr>
    </w:div>
    <w:div w:id="204728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A59E-0406-4ED1-ADE6-B6229C34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5741</Words>
  <Characters>32725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2014-03-18T12:21:00Z</cp:lastPrinted>
  <dcterms:created xsi:type="dcterms:W3CDTF">2014-03-04T09:58:00Z</dcterms:created>
  <dcterms:modified xsi:type="dcterms:W3CDTF">2014-03-18T12:31:00Z</dcterms:modified>
</cp:coreProperties>
</file>