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667" w:rsidRPr="00483667" w:rsidRDefault="00AA5AFD"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w:t>
      </w:r>
    </w:p>
    <w:p w:rsidR="00483667" w:rsidRPr="00483667" w:rsidRDefault="00AA5AFD"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483667" w:rsidRPr="00483667">
        <w:rPr>
          <w:rFonts w:ascii="Times New Roman" w:eastAsia="Times New Roman" w:hAnsi="Times New Roman" w:cs="Times New Roman"/>
          <w:sz w:val="24"/>
          <w:szCs w:val="24"/>
        </w:rPr>
        <w:t>остановлением администрации</w:t>
      </w:r>
    </w:p>
    <w:p w:rsidR="00483667" w:rsidRPr="00483667" w:rsidRDefault="00483667"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муниципального образования</w:t>
      </w:r>
    </w:p>
    <w:p w:rsidR="00483667" w:rsidRPr="00483667" w:rsidRDefault="00483667"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w:t>
      </w:r>
    </w:p>
    <w:p w:rsidR="00483667" w:rsidRPr="00483667" w:rsidRDefault="00483667" w:rsidP="00AA5AFD">
      <w:pPr>
        <w:autoSpaceDE w:val="0"/>
        <w:autoSpaceDN w:val="0"/>
        <w:adjustRightInd w:val="0"/>
        <w:spacing w:after="0" w:line="240" w:lineRule="auto"/>
        <w:ind w:left="4800"/>
        <w:jc w:val="center"/>
        <w:outlineLvl w:val="0"/>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от </w:t>
      </w:r>
      <w:r w:rsidR="00E25DCB">
        <w:rPr>
          <w:rFonts w:ascii="Times New Roman" w:eastAsia="Times New Roman" w:hAnsi="Times New Roman" w:cs="Times New Roman"/>
          <w:sz w:val="24"/>
          <w:szCs w:val="24"/>
        </w:rPr>
        <w:t>26 марта</w:t>
      </w:r>
      <w:r w:rsidRPr="00483667">
        <w:rPr>
          <w:rFonts w:ascii="Times New Roman" w:eastAsia="Times New Roman" w:hAnsi="Times New Roman" w:cs="Times New Roman"/>
          <w:sz w:val="24"/>
          <w:szCs w:val="24"/>
        </w:rPr>
        <w:t xml:space="preserve"> 2020 г. № </w:t>
      </w: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Cs/>
          <w:sz w:val="24"/>
          <w:szCs w:val="24"/>
        </w:rPr>
      </w:pP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Cs/>
          <w:sz w:val="24"/>
          <w:szCs w:val="24"/>
        </w:rPr>
      </w:pP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Cs/>
          <w:sz w:val="24"/>
          <w:szCs w:val="24"/>
        </w:rPr>
      </w:pPr>
    </w:p>
    <w:p w:rsidR="00483667" w:rsidRPr="00483667" w:rsidRDefault="00483667" w:rsidP="00483667">
      <w:pPr>
        <w:autoSpaceDE w:val="0"/>
        <w:autoSpaceDN w:val="0"/>
        <w:adjustRightInd w:val="0"/>
        <w:spacing w:after="0" w:line="240" w:lineRule="auto"/>
        <w:jc w:val="center"/>
        <w:rPr>
          <w:rFonts w:ascii="Times New Roman" w:eastAsia="Times New Roman" w:hAnsi="Times New Roman" w:cs="Times New Roman"/>
          <w:b/>
          <w:bCs/>
          <w:sz w:val="24"/>
          <w:szCs w:val="24"/>
        </w:rPr>
      </w:pPr>
      <w:proofErr w:type="gramStart"/>
      <w:r w:rsidRPr="00483667">
        <w:rPr>
          <w:rFonts w:ascii="Times New Roman" w:eastAsia="Times New Roman" w:hAnsi="Times New Roman" w:cs="Times New Roman"/>
          <w:b/>
          <w:bCs/>
          <w:sz w:val="24"/>
          <w:szCs w:val="24"/>
        </w:rPr>
        <w:t>П</w:t>
      </w:r>
      <w:proofErr w:type="gramEnd"/>
      <w:r w:rsidRPr="00483667">
        <w:rPr>
          <w:rFonts w:ascii="Times New Roman" w:eastAsia="Times New Roman" w:hAnsi="Times New Roman" w:cs="Times New Roman"/>
          <w:b/>
          <w:bCs/>
          <w:sz w:val="24"/>
          <w:szCs w:val="24"/>
        </w:rPr>
        <w:t xml:space="preserve"> О Р Я Д О К</w:t>
      </w:r>
    </w:p>
    <w:p w:rsidR="00483667" w:rsidRPr="00483667" w:rsidRDefault="00483667" w:rsidP="00483667">
      <w:pPr>
        <w:spacing w:after="0" w:line="240" w:lineRule="auto"/>
        <w:jc w:val="center"/>
        <w:rPr>
          <w:rFonts w:ascii="Times New Roman" w:eastAsia="Times New Roman" w:hAnsi="Times New Roman" w:cs="Times New Roman"/>
          <w:b/>
          <w:sz w:val="24"/>
          <w:szCs w:val="24"/>
        </w:rPr>
      </w:pPr>
      <w:r w:rsidRPr="00483667">
        <w:rPr>
          <w:rFonts w:ascii="Times New Roman" w:eastAsia="Times New Roman" w:hAnsi="Times New Roman" w:cs="Times New Roman"/>
          <w:b/>
          <w:sz w:val="24"/>
          <w:szCs w:val="24"/>
        </w:rPr>
        <w:t xml:space="preserve">предоставления мер социальной поддержки </w:t>
      </w:r>
    </w:p>
    <w:p w:rsidR="00483667" w:rsidRPr="00483667" w:rsidRDefault="00483667" w:rsidP="00E25DCB">
      <w:pPr>
        <w:spacing w:after="0" w:line="240" w:lineRule="auto"/>
        <w:jc w:val="center"/>
        <w:rPr>
          <w:rFonts w:ascii="Times New Roman" w:eastAsia="Times New Roman" w:hAnsi="Times New Roman" w:cs="Times New Roman"/>
          <w:b/>
          <w:sz w:val="24"/>
          <w:szCs w:val="24"/>
        </w:rPr>
      </w:pPr>
      <w:r w:rsidRPr="00483667">
        <w:rPr>
          <w:rFonts w:ascii="Times New Roman" w:eastAsia="Times New Roman" w:hAnsi="Times New Roman" w:cs="Times New Roman"/>
          <w:b/>
          <w:sz w:val="24"/>
          <w:szCs w:val="24"/>
        </w:rPr>
        <w:t>на мероприятия по проведению оздоровительной кампании детей в 2020 году</w:t>
      </w:r>
    </w:p>
    <w:p w:rsidR="00483667" w:rsidRPr="00483667" w:rsidRDefault="00483667" w:rsidP="00483667">
      <w:pPr>
        <w:spacing w:after="0" w:line="240" w:lineRule="auto"/>
        <w:jc w:val="center"/>
        <w:rPr>
          <w:rFonts w:ascii="Times New Roman" w:eastAsia="Times New Roman" w:hAnsi="Times New Roman" w:cs="Times New Roman"/>
          <w:sz w:val="24"/>
          <w:szCs w:val="24"/>
        </w:rPr>
      </w:pP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1. Настоящий Порядок определяет </w:t>
      </w:r>
      <w:proofErr w:type="gramStart"/>
      <w:r w:rsidRPr="00483667">
        <w:rPr>
          <w:rFonts w:ascii="Times New Roman" w:eastAsia="Times New Roman" w:hAnsi="Times New Roman" w:cs="Times New Roman"/>
          <w:sz w:val="24"/>
          <w:szCs w:val="24"/>
        </w:rPr>
        <w:t>правила</w:t>
      </w:r>
      <w:proofErr w:type="gramEnd"/>
      <w:r w:rsidRPr="00483667">
        <w:rPr>
          <w:rFonts w:ascii="Times New Roman" w:eastAsia="Times New Roman" w:hAnsi="Times New Roman" w:cs="Times New Roman"/>
          <w:sz w:val="24"/>
          <w:szCs w:val="24"/>
        </w:rPr>
        <w:t xml:space="preserve"> и условия предоставления </w:t>
      </w:r>
      <w:r w:rsidRPr="00483667">
        <w:rPr>
          <w:rFonts w:ascii="Times New Roman" w:eastAsia="Times New Roman" w:hAnsi="Times New Roman" w:cs="Times New Roman"/>
          <w:bCs/>
          <w:sz w:val="24"/>
          <w:szCs w:val="24"/>
        </w:rPr>
        <w:t xml:space="preserve">мер социальной поддержки </w:t>
      </w:r>
      <w:r w:rsidRPr="00483667">
        <w:rPr>
          <w:rFonts w:ascii="Times New Roman" w:eastAsia="Times New Roman" w:hAnsi="Times New Roman" w:cs="Times New Roman"/>
          <w:sz w:val="24"/>
          <w:szCs w:val="24"/>
        </w:rPr>
        <w:t xml:space="preserve">в сфере обеспечения отдыха и оздоровления детей </w:t>
      </w:r>
      <w:r w:rsidRPr="00483667">
        <w:rPr>
          <w:rFonts w:ascii="Times New Roman" w:eastAsia="Times New Roman" w:hAnsi="Times New Roman" w:cs="Times New Roman"/>
          <w:bCs/>
          <w:sz w:val="24"/>
          <w:szCs w:val="24"/>
        </w:rPr>
        <w:t xml:space="preserve">в виде </w:t>
      </w:r>
      <w:r w:rsidRPr="00483667">
        <w:rPr>
          <w:rFonts w:ascii="Times New Roman" w:eastAsia="Times New Roman" w:hAnsi="Times New Roman" w:cs="Times New Roman"/>
          <w:sz w:val="24"/>
          <w:szCs w:val="24"/>
        </w:rPr>
        <w:t xml:space="preserve">полной </w:t>
      </w:r>
      <w:r w:rsidRPr="00483667">
        <w:rPr>
          <w:rFonts w:ascii="Times New Roman" w:eastAsia="Times New Roman" w:hAnsi="Times New Roman" w:cs="Times New Roman"/>
          <w:spacing w:val="-6"/>
          <w:sz w:val="24"/>
          <w:szCs w:val="24"/>
        </w:rPr>
        <w:t xml:space="preserve">(частичной) оплаты стоимости путевок </w:t>
      </w:r>
      <w:r w:rsidRPr="00483667">
        <w:rPr>
          <w:rFonts w:ascii="Times New Roman" w:eastAsia="Calibri" w:hAnsi="Times New Roman" w:cs="Times New Roman"/>
          <w:spacing w:val="-6"/>
          <w:sz w:val="24"/>
          <w:szCs w:val="24"/>
        </w:rPr>
        <w:t>на</w:t>
      </w:r>
      <w:r w:rsidRPr="00483667">
        <w:rPr>
          <w:rFonts w:ascii="Times New Roman" w:eastAsia="Times New Roman" w:hAnsi="Times New Roman" w:cs="Times New Roman"/>
          <w:sz w:val="24"/>
          <w:szCs w:val="24"/>
        </w:rPr>
        <w:t xml:space="preserve"> </w:t>
      </w:r>
      <w:r w:rsidRPr="00483667">
        <w:rPr>
          <w:rFonts w:ascii="Times New Roman" w:eastAsia="Calibri" w:hAnsi="Times New Roman" w:cs="Times New Roman"/>
          <w:sz w:val="24"/>
          <w:szCs w:val="24"/>
        </w:rPr>
        <w:t xml:space="preserve">отдых и оздоровление детей </w:t>
      </w:r>
      <w:r w:rsidRPr="00483667">
        <w:rPr>
          <w:rFonts w:ascii="Times New Roman" w:eastAsia="Times New Roman" w:hAnsi="Times New Roman" w:cs="Times New Roman"/>
          <w:sz w:val="24"/>
          <w:szCs w:val="24"/>
        </w:rPr>
        <w:t xml:space="preserve">(далее соответственно –  оплата путевки, путевка), </w:t>
      </w:r>
      <w:r w:rsidRPr="00483667">
        <w:rPr>
          <w:rFonts w:ascii="Times New Roman" w:eastAsia="Calibri" w:hAnsi="Times New Roman" w:cs="Times New Roman"/>
          <w:sz w:val="24"/>
          <w:szCs w:val="24"/>
        </w:rPr>
        <w:t xml:space="preserve">проезда и сопровождения к месту отдыха и оздоровления </w:t>
      </w:r>
      <w:r w:rsidRPr="00483667">
        <w:rPr>
          <w:rFonts w:ascii="Times New Roman" w:eastAsia="Times New Roman" w:hAnsi="Times New Roman" w:cs="Times New Roman"/>
          <w:spacing w:val="-6"/>
          <w:sz w:val="24"/>
          <w:szCs w:val="24"/>
        </w:rPr>
        <w:t>детей в составе организованной группы детей и обратно (далее соответственно –</w:t>
      </w:r>
      <w:r w:rsidRPr="00483667">
        <w:rPr>
          <w:rFonts w:ascii="Times New Roman" w:eastAsia="Times New Roman" w:hAnsi="Times New Roman" w:cs="Times New Roman"/>
          <w:sz w:val="24"/>
          <w:szCs w:val="24"/>
        </w:rPr>
        <w:t xml:space="preserve"> оплата проезда детей, оплата сопровождения, меры социальной поддержки) в рамках муниципальной программы «Организация отдыха и оздоровления детей в муниципальном образовании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 на 2020 год», утвержденной постановлением администрации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 от 02 октября 2019 года № 587, регламентирует учёт и отчетность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2. Финансирование расходов на мероприятия по проведению </w:t>
      </w:r>
      <w:proofErr w:type="gramStart"/>
      <w:r w:rsidRPr="00483667">
        <w:rPr>
          <w:rFonts w:ascii="Times New Roman" w:eastAsia="Times New Roman" w:hAnsi="Times New Roman" w:cs="Times New Roman"/>
          <w:sz w:val="24"/>
          <w:szCs w:val="24"/>
        </w:rPr>
        <w:t>оздоровительной</w:t>
      </w:r>
      <w:proofErr w:type="gramEnd"/>
      <w:r w:rsidRPr="00483667">
        <w:rPr>
          <w:rFonts w:ascii="Times New Roman" w:eastAsia="Times New Roman" w:hAnsi="Times New Roman" w:cs="Times New Roman"/>
          <w:sz w:val="24"/>
          <w:szCs w:val="24"/>
        </w:rPr>
        <w:t xml:space="preserve"> </w:t>
      </w:r>
      <w:proofErr w:type="gramStart"/>
      <w:r w:rsidRPr="00483667">
        <w:rPr>
          <w:rFonts w:ascii="Times New Roman" w:eastAsia="Times New Roman" w:hAnsi="Times New Roman" w:cs="Times New Roman"/>
          <w:sz w:val="24"/>
          <w:szCs w:val="24"/>
        </w:rPr>
        <w:t xml:space="preserve">кампании детей в 2020 году осуществляется за счет средств, предусмотренных в областном бюджете </w:t>
      </w:r>
      <w:r w:rsidRPr="00483667">
        <w:rPr>
          <w:rFonts w:ascii="Times New Roman" w:eastAsia="Calibri" w:hAnsi="Times New Roman" w:cs="Times New Roman"/>
          <w:bCs/>
          <w:sz w:val="24"/>
          <w:szCs w:val="24"/>
        </w:rPr>
        <w:t>в рамках реализации подпрограммы № 4 «Развитие системы отдыха и оздоровления детей» государственной программы Архангельской области «Социальная поддержка граждан в Архангельской области (2013 – 2024 годы)», утвержденной постановлением Правительства Архангельской области от 12 октября 2012 года № 464-пп</w:t>
      </w:r>
      <w:r w:rsidRPr="00483667">
        <w:rPr>
          <w:rFonts w:ascii="Times New Roman" w:eastAsia="Times New Roman" w:hAnsi="Times New Roman" w:cs="Times New Roman"/>
          <w:sz w:val="24"/>
          <w:szCs w:val="24"/>
        </w:rPr>
        <w:t xml:space="preserve"> (далее – государственная программа). </w:t>
      </w:r>
      <w:proofErr w:type="gramEnd"/>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bCs/>
          <w:sz w:val="24"/>
          <w:szCs w:val="24"/>
        </w:rPr>
      </w:pPr>
      <w:r w:rsidRPr="00483667">
        <w:rPr>
          <w:rFonts w:ascii="Times New Roman" w:eastAsia="Times New Roman" w:hAnsi="Times New Roman" w:cs="Times New Roman"/>
          <w:bCs/>
          <w:sz w:val="24"/>
          <w:szCs w:val="24"/>
        </w:rPr>
        <w:tab/>
        <w:t xml:space="preserve">3. Право на </w:t>
      </w:r>
      <w:r w:rsidRPr="00483667">
        <w:rPr>
          <w:rFonts w:ascii="Times New Roman" w:eastAsia="Times New Roman" w:hAnsi="Times New Roman" w:cs="Times New Roman"/>
          <w:sz w:val="24"/>
          <w:szCs w:val="24"/>
        </w:rPr>
        <w:t>получение мер социальной поддержки</w:t>
      </w:r>
      <w:r w:rsidRPr="00483667">
        <w:rPr>
          <w:rFonts w:ascii="Times New Roman" w:eastAsia="Times New Roman" w:hAnsi="Times New Roman" w:cs="Times New Roman"/>
          <w:bCs/>
          <w:sz w:val="24"/>
          <w:szCs w:val="24"/>
        </w:rPr>
        <w:t xml:space="preserve"> подтверждается следующими сертификатами (Приложение №1):</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ab/>
        <w:t xml:space="preserve">3.1.  на полную (частичную) оплату стоимости путевки для отдыха и оздоровления ребенка – сертификатом на </w:t>
      </w:r>
      <w:r w:rsidRPr="00483667">
        <w:rPr>
          <w:rFonts w:ascii="Times New Roman" w:eastAsia="Times New Roman" w:hAnsi="Times New Roman" w:cs="Times New Roman"/>
          <w:sz w:val="24"/>
          <w:szCs w:val="24"/>
        </w:rPr>
        <w:t>оплату путевки на отдых и оздоровление (далее – сертификат на отдых);</w:t>
      </w:r>
    </w:p>
    <w:p w:rsidR="00483667" w:rsidRPr="00483667" w:rsidRDefault="00483667" w:rsidP="0048366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а)  в стационарных организациях отдыха и оздоровления детей;</w:t>
      </w:r>
    </w:p>
    <w:p w:rsidR="00483667" w:rsidRPr="00483667" w:rsidRDefault="00483667" w:rsidP="0048366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б)  в лагерях труда и отдыха для подростков с круглосуточным пребыванием;</w:t>
      </w:r>
    </w:p>
    <w:p w:rsidR="00483667" w:rsidRPr="00483667" w:rsidRDefault="00483667" w:rsidP="00483667">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в)  в лагерях палаточного типа;</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8"/>
          <w:sz w:val="24"/>
          <w:szCs w:val="24"/>
        </w:rPr>
        <w:tab/>
        <w:t xml:space="preserve">3.2.  на </w:t>
      </w:r>
      <w:r w:rsidRPr="00483667">
        <w:rPr>
          <w:rFonts w:ascii="Times New Roman" w:eastAsia="Times New Roman" w:hAnsi="Times New Roman" w:cs="Times New Roman"/>
          <w:bCs/>
          <w:spacing w:val="-8"/>
          <w:sz w:val="24"/>
          <w:szCs w:val="24"/>
        </w:rPr>
        <w:t xml:space="preserve">полную (частичную) оплату стоимости проезда детей и </w:t>
      </w:r>
      <w:r w:rsidRPr="00483667">
        <w:rPr>
          <w:rFonts w:ascii="Times New Roman" w:eastAsia="Times New Roman" w:hAnsi="Times New Roman" w:cs="Times New Roman"/>
          <w:sz w:val="24"/>
          <w:szCs w:val="24"/>
        </w:rPr>
        <w:t xml:space="preserve">услуг сопровождающих детей </w:t>
      </w:r>
      <w:r w:rsidRPr="00483667">
        <w:rPr>
          <w:rFonts w:ascii="Times New Roman" w:eastAsia="Times New Roman" w:hAnsi="Times New Roman" w:cs="Times New Roman"/>
          <w:bCs/>
          <w:spacing w:val="-8"/>
          <w:sz w:val="24"/>
          <w:szCs w:val="24"/>
        </w:rPr>
        <w:t xml:space="preserve"> </w:t>
      </w:r>
      <w:r w:rsidRPr="00483667">
        <w:rPr>
          <w:rFonts w:ascii="Times New Roman" w:eastAsia="Times New Roman" w:hAnsi="Times New Roman" w:cs="Times New Roman"/>
          <w:sz w:val="24"/>
          <w:szCs w:val="24"/>
        </w:rPr>
        <w:t>в составе организованной группы</w:t>
      </w:r>
      <w:r w:rsidRPr="00483667">
        <w:rPr>
          <w:rFonts w:ascii="Times New Roman" w:eastAsia="Times New Roman" w:hAnsi="Times New Roman" w:cs="Times New Roman"/>
          <w:bCs/>
          <w:spacing w:val="-8"/>
          <w:sz w:val="24"/>
          <w:szCs w:val="24"/>
        </w:rPr>
        <w:t xml:space="preserve"> – сертификатом</w:t>
      </w:r>
      <w:r w:rsidRPr="00483667">
        <w:rPr>
          <w:rFonts w:ascii="Times New Roman" w:eastAsia="Times New Roman" w:hAnsi="Times New Roman" w:cs="Times New Roman"/>
          <w:bCs/>
          <w:sz w:val="24"/>
          <w:szCs w:val="24"/>
        </w:rPr>
        <w:t xml:space="preserve"> на </w:t>
      </w:r>
      <w:r w:rsidRPr="00483667">
        <w:rPr>
          <w:rFonts w:ascii="Times New Roman" w:eastAsia="Times New Roman" w:hAnsi="Times New Roman" w:cs="Times New Roman"/>
          <w:sz w:val="24"/>
          <w:szCs w:val="24"/>
        </w:rPr>
        <w:t>оплату проезда и сопровождения;</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ab/>
        <w:t>3.3.  на путевки в государственное автономное учреждение Архангельской</w:t>
      </w:r>
      <w:r w:rsidRPr="00483667">
        <w:rPr>
          <w:rFonts w:ascii="Times New Roman" w:eastAsia="Times New Roman" w:hAnsi="Times New Roman" w:cs="Times New Roman"/>
          <w:sz w:val="24"/>
          <w:szCs w:val="24"/>
        </w:rPr>
        <w:t xml:space="preserve"> области «Центр детского отдыха «Северный Артек» (далее – ГАУ «ЦДО «Северный Артек»).</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4. Квоты предоставления сертификатов устанавливаются ежегодно министерством труда, занятости и социального развития Архангельской области и распределяются следующим образом: </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4.1  по сертификатам на отдых в организациях отдыха при проведении оздоровительных смен и смен для отдыха и досуга, в лагерях труда и отдыха для подростков с круглосуточным пребыванием, в лагерях палаточного типа;</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4.2.  по </w:t>
      </w:r>
      <w:r w:rsidRPr="00483667">
        <w:rPr>
          <w:rFonts w:ascii="Times New Roman" w:eastAsia="Times New Roman" w:hAnsi="Times New Roman" w:cs="Times New Roman"/>
          <w:bCs/>
          <w:sz w:val="24"/>
          <w:szCs w:val="24"/>
        </w:rPr>
        <w:t xml:space="preserve">сертификатам на </w:t>
      </w:r>
      <w:r w:rsidRPr="00483667">
        <w:rPr>
          <w:rFonts w:ascii="Times New Roman" w:eastAsia="Times New Roman" w:hAnsi="Times New Roman" w:cs="Times New Roman"/>
          <w:sz w:val="24"/>
          <w:szCs w:val="24"/>
        </w:rPr>
        <w:t>оплату проезда и сопровождения;</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4.3.  по сертификатам на путевки в ГАУ «ЦДО «Северный Артек».</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 xml:space="preserve">5. Сертификат на отдых предоставляются родителям (законным представителям) детей в возрасте от 6,5 лет до 17 лет (включительно), </w:t>
      </w:r>
      <w:r w:rsidRPr="00483667">
        <w:rPr>
          <w:rFonts w:ascii="Times New Roman" w:eastAsia="Calibri" w:hAnsi="Times New Roman" w:cs="Times New Roman"/>
          <w:sz w:val="24"/>
          <w:szCs w:val="24"/>
        </w:rPr>
        <w:t>при условии их зачисления на обучение или обучения в общеобразовательных организациях</w:t>
      </w:r>
      <w:r w:rsidRPr="00483667">
        <w:rPr>
          <w:rFonts w:ascii="Times New Roman" w:eastAsia="Times New Roman" w:hAnsi="Times New Roman" w:cs="Times New Roman"/>
          <w:sz w:val="24"/>
          <w:szCs w:val="24"/>
        </w:rPr>
        <w:t>, зарегистрированных по месту жительства или пребывания на территории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 (далее – детей).</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 xml:space="preserve">6. </w:t>
      </w:r>
      <w:proofErr w:type="gramStart"/>
      <w:r w:rsidRPr="00483667">
        <w:rPr>
          <w:rFonts w:ascii="Times New Roman" w:eastAsia="Times New Roman" w:hAnsi="Times New Roman" w:cs="Times New Roman"/>
          <w:spacing w:val="-6"/>
          <w:sz w:val="24"/>
          <w:szCs w:val="24"/>
        </w:rPr>
        <w:t>Стоимость сертификатов определяется постановлением Правительства</w:t>
      </w:r>
      <w:r w:rsidRPr="00483667">
        <w:rPr>
          <w:rFonts w:ascii="Times New Roman" w:eastAsia="Times New Roman" w:hAnsi="Times New Roman" w:cs="Times New Roman"/>
          <w:sz w:val="24"/>
          <w:szCs w:val="24"/>
        </w:rPr>
        <w:t xml:space="preserve"> Архангельской области об установлении размеров полной (частичной) оплаты за счет средств бюджета стоимости путевок на отдых и оздоровление детей, проезда к месту отдыха и оздоровления детей в составе организованной группы детей и обратно, услуг лиц, сопровождающих детей к месту отдыха и оздоровления в составе организованной группы детей и обратно, но не может превышать стоимости путевки. </w:t>
      </w:r>
      <w:proofErr w:type="gramEnd"/>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7.  Сертификат является документом ограниченного периода действия и может быть использован в течение 20 календарных дней со дня получения сертификата.</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8. Размеры полной или частичной стоимости путевок за счет средств областного бюджета (размер оплаты по сертификату за один день пребывания, руб.) на 2020 год, установленные постановлением Правительства Архангельской области от 10 марта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2020 года № 123-пп, составляют:</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8.1.</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организации отдыха детей и их оздоровления, расположенные на территории Архангельской области, а также в организации, независимо от их организационно-правовых форм и форм собственности, осуществляющие свою основную деятельность на территории Архангельской области и имеющие обособленные структурные подразделения, расположенные вне места нахождения таких организаций на территории других субъектов Российской Федерации:</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8.1.1.</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bCs/>
          <w:sz w:val="24"/>
          <w:szCs w:val="24"/>
        </w:rPr>
        <w:t xml:space="preserve">на отдых и оздоровление детей </w:t>
      </w:r>
      <w:r w:rsidRPr="00483667">
        <w:rPr>
          <w:rFonts w:ascii="Times New Roman" w:eastAsia="Times New Roman" w:hAnsi="Times New Roman" w:cs="Times New Roman"/>
          <w:sz w:val="24"/>
          <w:szCs w:val="24"/>
        </w:rPr>
        <w:t>в стационарных организациях отдыха и оздоровления детей при организации смен (оздоровительных, отдыха и досуга) продолжительностью не менее 7 и не более 21 дня:</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для детей, находящихся в трудной жизненной ситуации (Приложение № 4) –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1 092,0 рублей за один день пребывания, но не более 22 932,0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 xml:space="preserve">для детей, не отнесенных к категории детей, указанной в абзаце втором настоящего подпункта – 765,0 рублей за один день пребывания, </w:t>
      </w:r>
      <w:r w:rsidRPr="00483667">
        <w:rPr>
          <w:rFonts w:ascii="Times New Roman" w:eastAsia="Times New Roman" w:hAnsi="Times New Roman" w:cs="Times New Roman"/>
          <w:bCs/>
          <w:sz w:val="24"/>
          <w:szCs w:val="24"/>
        </w:rPr>
        <w:t>но не более 16 065,0 рублей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8.1.2.</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bCs/>
          <w:sz w:val="24"/>
          <w:szCs w:val="24"/>
        </w:rPr>
        <w:t xml:space="preserve">на отдых и оздоровление детей </w:t>
      </w:r>
      <w:r w:rsidRPr="00483667">
        <w:rPr>
          <w:rFonts w:ascii="Times New Roman" w:eastAsia="Times New Roman" w:hAnsi="Times New Roman" w:cs="Times New Roman"/>
          <w:sz w:val="24"/>
          <w:szCs w:val="24"/>
        </w:rPr>
        <w:t xml:space="preserve">в детских лагерях палаточного типа при организации смен продолжительностью не менее 7 дней и не более </w:t>
      </w:r>
      <w:r w:rsidRPr="00483667">
        <w:rPr>
          <w:rFonts w:ascii="Times New Roman" w:eastAsia="Times New Roman" w:hAnsi="Times New Roman" w:cs="Times New Roman"/>
          <w:sz w:val="24"/>
          <w:szCs w:val="24"/>
        </w:rPr>
        <w:br/>
        <w:t>21 календарного дня:</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находящихся в трудной жизненной ситуации – 917,0 рублей за один день пребывания, но не более 19 257,0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 xml:space="preserve">для детей, не отнесенных к категории детей, указанной в абзаце втором настоящего подпункта – 642,0 рубля за один день пребывания, </w:t>
      </w:r>
      <w:r w:rsidRPr="00483667">
        <w:rPr>
          <w:rFonts w:ascii="Times New Roman" w:eastAsia="Times New Roman" w:hAnsi="Times New Roman" w:cs="Times New Roman"/>
          <w:bCs/>
          <w:sz w:val="24"/>
          <w:szCs w:val="24"/>
        </w:rPr>
        <w:t>но не более 13 482,0 рубля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8.1.3.</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bCs/>
          <w:sz w:val="24"/>
          <w:szCs w:val="24"/>
        </w:rPr>
        <w:t xml:space="preserve">на отдых и оздоровление детей </w:t>
      </w:r>
      <w:r w:rsidRPr="00483667">
        <w:rPr>
          <w:rFonts w:ascii="Times New Roman" w:eastAsia="Times New Roman" w:hAnsi="Times New Roman" w:cs="Times New Roman"/>
          <w:sz w:val="24"/>
          <w:szCs w:val="24"/>
        </w:rPr>
        <w:t xml:space="preserve">в лагерях труда и отдыха для подростков с круглосуточным пребыванием при организации смен продолжительностью </w:t>
      </w:r>
      <w:r w:rsidRPr="00483667">
        <w:rPr>
          <w:rFonts w:ascii="Times New Roman" w:eastAsia="Calibri" w:hAnsi="Times New Roman" w:cs="Times New Roman"/>
          <w:sz w:val="24"/>
          <w:szCs w:val="24"/>
        </w:rPr>
        <w:t>не менее 7 и не более 24 календарных дней</w:t>
      </w:r>
      <w:r w:rsidRPr="00483667">
        <w:rPr>
          <w:rFonts w:ascii="Times New Roman" w:eastAsia="Times New Roman" w:hAnsi="Times New Roman" w:cs="Times New Roman"/>
          <w:sz w:val="24"/>
          <w:szCs w:val="24"/>
        </w:rPr>
        <w:t>:</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находящихся в трудной жизненной ситуации, – 1 092,0 рубля за один день пребывания, но не более 26 208,0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 xml:space="preserve">для детей, не отнесенных к категории детей, указанной в абзаце втором настоящего подпункта – 765,0 рублей за один день пребывания, </w:t>
      </w:r>
      <w:r w:rsidRPr="00483667">
        <w:rPr>
          <w:rFonts w:ascii="Times New Roman" w:eastAsia="Times New Roman" w:hAnsi="Times New Roman" w:cs="Times New Roman"/>
          <w:bCs/>
          <w:sz w:val="24"/>
          <w:szCs w:val="24"/>
        </w:rPr>
        <w:t>но не более 18 360,0 рублей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8.2.</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стационарные организации отдыха детей и их оздоровления, расположенные за пределами Архангельской области:</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8.2.1.</w:t>
      </w:r>
      <w:r w:rsidRPr="00483667">
        <w:rPr>
          <w:rFonts w:ascii="Times New Roman" w:eastAsia="Times New Roman" w:hAnsi="Times New Roman" w:cs="Times New Roman"/>
          <w:bCs/>
          <w:sz w:val="24"/>
          <w:szCs w:val="24"/>
          <w:lang w:val="en-US"/>
        </w:rPr>
        <w:t>  </w:t>
      </w:r>
      <w:r w:rsidRPr="00483667">
        <w:rPr>
          <w:rFonts w:ascii="Times New Roman" w:eastAsia="Times New Roman" w:hAnsi="Times New Roman" w:cs="Times New Roman"/>
          <w:sz w:val="24"/>
          <w:szCs w:val="24"/>
        </w:rPr>
        <w:t xml:space="preserve">при организации смен (оздоровительных, отдыха и досуга) продолжительностью не менее 7 и не более 21 дня: </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находящихся в трудной жизненной ситуации, – 1 005,0 рублей за один день пребывания, но не более 21 105,0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 xml:space="preserve">для детей, указанных в пунктах 4-6 пункта 2 статьи 10 областного закона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 326-24-ОЗ, – 704,0 рубля за один день пребывания, но не более 14 784,0 рублей за смену;</w:t>
      </w:r>
    </w:p>
    <w:p w:rsidR="00483667" w:rsidRPr="00483667" w:rsidRDefault="00483667" w:rsidP="0048366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для детей, не отнесенных к категор</w:t>
      </w:r>
      <w:r w:rsidR="00E25DCB">
        <w:rPr>
          <w:rFonts w:ascii="Times New Roman" w:eastAsia="Times New Roman" w:hAnsi="Times New Roman" w:cs="Times New Roman"/>
          <w:sz w:val="24"/>
          <w:szCs w:val="24"/>
        </w:rPr>
        <w:t xml:space="preserve">иям детей, указанным в абзацах </w:t>
      </w:r>
      <w:r w:rsidRPr="00483667">
        <w:rPr>
          <w:rFonts w:ascii="Times New Roman" w:eastAsia="Times New Roman" w:hAnsi="Times New Roman" w:cs="Times New Roman"/>
          <w:sz w:val="24"/>
          <w:szCs w:val="24"/>
        </w:rPr>
        <w:t>2 и 3 настоящего подпункта, – 603,0 рубля за один день пребывания, но не более 12 663,0 рублей за смену.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 xml:space="preserve">9. </w:t>
      </w:r>
      <w:r w:rsidRPr="00483667">
        <w:rPr>
          <w:rFonts w:ascii="Times New Roman" w:eastAsia="Times New Roman" w:hAnsi="Times New Roman" w:cs="Times New Roman"/>
          <w:spacing w:val="-4"/>
          <w:sz w:val="24"/>
          <w:szCs w:val="24"/>
        </w:rPr>
        <w:t xml:space="preserve">Размеры </w:t>
      </w:r>
      <w:r w:rsidRPr="00483667">
        <w:rPr>
          <w:rFonts w:ascii="Times New Roman" w:eastAsia="Times New Roman" w:hAnsi="Times New Roman" w:cs="Times New Roman"/>
          <w:sz w:val="24"/>
          <w:szCs w:val="24"/>
        </w:rPr>
        <w:t xml:space="preserve">полной или частичной оплаты за счет средств областного бюджета (размер оплаты по сертификату, руб.) стоимости проезда к месту отдыха и оздоровления детей, находящихся в трудной жизненной ситуации, в составе организованной группы и обратно, установленные постановлением Правительства Архангельской области </w:t>
      </w:r>
      <w:r w:rsidR="00AA5AFD">
        <w:rPr>
          <w:rFonts w:ascii="Times New Roman" w:eastAsia="Times New Roman" w:hAnsi="Times New Roman" w:cs="Times New Roman"/>
          <w:sz w:val="24"/>
          <w:szCs w:val="24"/>
        </w:rPr>
        <w:br/>
      </w:r>
      <w:r w:rsidRPr="00483667">
        <w:rPr>
          <w:rFonts w:ascii="Times New Roman" w:eastAsia="Times New Roman" w:hAnsi="Times New Roman" w:cs="Times New Roman"/>
          <w:sz w:val="24"/>
          <w:szCs w:val="24"/>
        </w:rPr>
        <w:t>от 10 марта 2020 года № 123-пп, составляют:</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9.1.</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организации отдыха и оздоровления детей, расположенные на территории Архангельской области – до 100 процентов стоимости проездных документов (билетов), приобретенных для проезда ребенка в составе организованной группы, к месту отдыха и обратно, но не более 869,0 рублей;</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9.2.</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в организации отдыха и оздоровления детей, расположенные за пределами Архангельской области – до 100 процентов стоимости проездных документов (билетов), приобретенных для проезда ребенка в составе организованной группы, к месту отдыха и обратно, но не более 2 174,0 рублей.</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483667">
        <w:rPr>
          <w:rFonts w:ascii="Times New Roman" w:eastAsia="Times New Roman" w:hAnsi="Times New Roman" w:cs="Times New Roman"/>
          <w:sz w:val="24"/>
          <w:szCs w:val="24"/>
        </w:rPr>
        <w:t>10.</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pacing w:val="-4"/>
          <w:sz w:val="24"/>
          <w:szCs w:val="24"/>
        </w:rPr>
        <w:t xml:space="preserve">Размеры стоимости </w:t>
      </w:r>
      <w:r w:rsidRPr="00483667">
        <w:rPr>
          <w:rFonts w:ascii="Times New Roman" w:eastAsia="Times New Roman" w:hAnsi="Times New Roman" w:cs="Times New Roman"/>
          <w:bCs/>
          <w:sz w:val="24"/>
          <w:szCs w:val="24"/>
        </w:rPr>
        <w:t xml:space="preserve">услуг лиц, сопровождающих детей к месту отдыха и оздоровления в составе организованной группы детей и обратно, оплачивается за счет средств областного бюджета </w:t>
      </w:r>
      <w:r w:rsidRPr="00483667">
        <w:rPr>
          <w:rFonts w:ascii="Times New Roman" w:eastAsia="Times New Roman" w:hAnsi="Times New Roman" w:cs="Times New Roman"/>
          <w:sz w:val="24"/>
          <w:szCs w:val="24"/>
        </w:rPr>
        <w:t>(размер оплаты по сертификату, руб.) установленные постановлением Правительства Архангельской области от 10 марта 2020 года № 123-пп</w:t>
      </w:r>
      <w:r w:rsidRPr="00483667">
        <w:rPr>
          <w:rFonts w:ascii="Times New Roman" w:eastAsia="Times New Roman" w:hAnsi="Times New Roman" w:cs="Times New Roman"/>
          <w:bCs/>
          <w:sz w:val="24"/>
          <w:szCs w:val="24"/>
        </w:rPr>
        <w:t xml:space="preserve"> в следующих размерах:</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10.1.</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 xml:space="preserve">в организации отдыха и оздоровления детей, расположенные на территории Архангельской области – в размере 100 процентов </w:t>
      </w:r>
      <w:r w:rsidRPr="00483667">
        <w:rPr>
          <w:rFonts w:ascii="Times New Roman" w:eastAsia="Times New Roman" w:hAnsi="Times New Roman" w:cs="Times New Roman"/>
          <w:spacing w:val="-4"/>
          <w:sz w:val="24"/>
          <w:szCs w:val="24"/>
        </w:rPr>
        <w:t xml:space="preserve">стоимости </w:t>
      </w:r>
      <w:r w:rsidRPr="00483667">
        <w:rPr>
          <w:rFonts w:ascii="Times New Roman" w:eastAsia="Times New Roman" w:hAnsi="Times New Roman" w:cs="Times New Roman"/>
          <w:bCs/>
          <w:sz w:val="24"/>
          <w:szCs w:val="24"/>
        </w:rPr>
        <w:t xml:space="preserve">услуг лиц, сопровождающих детей в составе организованной группы к месту отдыха и оздоровления и обратно, но не более </w:t>
      </w:r>
      <w:r w:rsidRPr="00483667">
        <w:rPr>
          <w:rFonts w:ascii="Times New Roman" w:eastAsia="Times New Roman" w:hAnsi="Times New Roman" w:cs="Times New Roman"/>
          <w:sz w:val="24"/>
          <w:szCs w:val="24"/>
        </w:rPr>
        <w:t>462,0 рублей;</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10.2.</w:t>
      </w:r>
      <w:r w:rsidRPr="00483667">
        <w:rPr>
          <w:rFonts w:ascii="Times New Roman" w:eastAsia="Times New Roman" w:hAnsi="Times New Roman" w:cs="Times New Roman"/>
          <w:sz w:val="24"/>
          <w:szCs w:val="24"/>
          <w:lang w:val="en-US"/>
        </w:rPr>
        <w:t>  </w:t>
      </w:r>
      <w:r w:rsidRPr="00483667">
        <w:rPr>
          <w:rFonts w:ascii="Times New Roman" w:eastAsia="Times New Roman" w:hAnsi="Times New Roman" w:cs="Times New Roman"/>
          <w:sz w:val="24"/>
          <w:szCs w:val="24"/>
        </w:rPr>
        <w:t xml:space="preserve">в организации отдыха и оздоровления детей, расположенные за пределами Архангельской области – в размере 100 процентов </w:t>
      </w:r>
      <w:r w:rsidRPr="00483667">
        <w:rPr>
          <w:rFonts w:ascii="Times New Roman" w:eastAsia="Times New Roman" w:hAnsi="Times New Roman" w:cs="Times New Roman"/>
          <w:spacing w:val="-4"/>
          <w:sz w:val="24"/>
          <w:szCs w:val="24"/>
        </w:rPr>
        <w:t xml:space="preserve">стоимости </w:t>
      </w:r>
      <w:r w:rsidRPr="00483667">
        <w:rPr>
          <w:rFonts w:ascii="Times New Roman" w:eastAsia="Times New Roman" w:hAnsi="Times New Roman" w:cs="Times New Roman"/>
          <w:bCs/>
          <w:sz w:val="24"/>
          <w:szCs w:val="24"/>
        </w:rPr>
        <w:t>услуг лиц, сопровождающих детей в составе организованной группы к месту отдыха и оздоровления и обратно, но не более 1 153,0</w:t>
      </w:r>
      <w:r w:rsidRPr="00483667">
        <w:rPr>
          <w:rFonts w:ascii="Times New Roman" w:eastAsia="Times New Roman" w:hAnsi="Times New Roman" w:cs="Times New Roman"/>
          <w:sz w:val="24"/>
          <w:szCs w:val="24"/>
        </w:rPr>
        <w:t xml:space="preserve"> рублей.</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11. Управление образования</w:t>
      </w:r>
      <w:r w:rsidRPr="00483667">
        <w:rPr>
          <w:rFonts w:ascii="Times New Roman" w:eastAsia="Times New Roman" w:hAnsi="Times New Roman" w:cs="Times New Roman"/>
          <w:sz w:val="24"/>
          <w:szCs w:val="24"/>
        </w:rPr>
        <w:t>, как уполномоченный орган по организации отдыха и оздоровления детей в каникулярный период в 2020 году, выполняет следующие мероприятия:</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11.1. проводит предварительную заявочную кампанию среди граждан (Приложение № 3);</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11.2. при получении от родителей (законных представителей) заявлений, указанных в пункте 13.2. настоящего Порядка, в</w:t>
      </w:r>
      <w:r w:rsidRPr="00483667">
        <w:rPr>
          <w:rFonts w:ascii="Times New Roman" w:eastAsia="Times New Roman" w:hAnsi="Times New Roman" w:cs="Times New Roman"/>
          <w:bCs/>
          <w:sz w:val="24"/>
          <w:szCs w:val="24"/>
        </w:rPr>
        <w:t xml:space="preserve">ыдает соответствующий сертификат </w:t>
      </w:r>
      <w:r w:rsidRPr="00483667">
        <w:rPr>
          <w:rFonts w:ascii="Times New Roman" w:eastAsia="Times New Roman" w:hAnsi="Times New Roman" w:cs="Times New Roman"/>
          <w:sz w:val="24"/>
          <w:szCs w:val="24"/>
        </w:rPr>
        <w:t xml:space="preserve">в пределах </w:t>
      </w:r>
      <w:r w:rsidRPr="00483667">
        <w:rPr>
          <w:rFonts w:ascii="Times New Roman" w:eastAsia="Times New Roman" w:hAnsi="Times New Roman" w:cs="Times New Roman"/>
          <w:spacing w:val="-4"/>
          <w:sz w:val="24"/>
          <w:szCs w:val="24"/>
        </w:rPr>
        <w:t>квоты предоставления сертификатов, утвержденной постановлением министерства;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11.3.  осуществляют сверку с организациями отдыха детей  списков детей, на которых выданы сертификаты;</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11.4.  в случае неполучения в течение 20 календарных дней со дня выдачи сертификата от организаций отдыха детей информации о получении сертификата заключении договора, принимает решение об аннулировании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483667">
        <w:rPr>
          <w:rFonts w:ascii="Times New Roman" w:eastAsia="Times New Roman" w:hAnsi="Times New Roman" w:cs="Times New Roman"/>
          <w:spacing w:val="-6"/>
          <w:sz w:val="24"/>
          <w:szCs w:val="24"/>
        </w:rPr>
        <w:t>11.5.  </w:t>
      </w:r>
      <w:r w:rsidRPr="00483667">
        <w:rPr>
          <w:rFonts w:ascii="Times New Roman" w:eastAsia="Times New Roman" w:hAnsi="Times New Roman" w:cs="Times New Roman"/>
          <w:bCs/>
          <w:spacing w:val="-6"/>
          <w:sz w:val="24"/>
          <w:szCs w:val="24"/>
        </w:rPr>
        <w:t>ежемесячно, до 25 числа отчетного месяца, осуществляет заполнение</w:t>
      </w:r>
      <w:r w:rsidRPr="00483667">
        <w:rPr>
          <w:rFonts w:ascii="Times New Roman" w:eastAsia="Times New Roman" w:hAnsi="Times New Roman" w:cs="Times New Roman"/>
          <w:bCs/>
          <w:sz w:val="24"/>
          <w:szCs w:val="24"/>
        </w:rPr>
        <w:t xml:space="preserve"> </w:t>
      </w:r>
      <w:r w:rsidRPr="00483667">
        <w:rPr>
          <w:rFonts w:ascii="Times New Roman" w:eastAsia="Times New Roman" w:hAnsi="Times New Roman" w:cs="Times New Roman"/>
          <w:bCs/>
          <w:spacing w:val="-6"/>
          <w:sz w:val="24"/>
          <w:szCs w:val="24"/>
        </w:rPr>
        <w:t>в КИАС</w:t>
      </w:r>
      <w:r w:rsidRPr="00483667">
        <w:rPr>
          <w:rFonts w:ascii="Times New Roman" w:eastAsia="Times New Roman" w:hAnsi="Times New Roman" w:cs="Times New Roman"/>
          <w:bCs/>
          <w:sz w:val="24"/>
          <w:szCs w:val="24"/>
        </w:rPr>
        <w:t xml:space="preserve"> отчета о выданных сертификатах.</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12. В целях реализации мероприятий по проведению оздоровительной кампании в 2020 году администрацией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 создается межведомственная комиссия по организации отдыха и оздоровления детей в каникулярный период (далее – Комиссия).</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Состав Комиссии утверждается распоряжением администрации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Порядок работы Комиссии, её компетенция определяются положением о межведомственной комиссии по организации отдыха и оздоровления детей в каникулярный период, утвержденным постановлением администрации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Комиссия по представлению управления образования, с учетом общего объема выделенных средств и количества заявлений (заявок), распределяет средства субсидии на реализацию мероприятий по проведению оздоровительной кампании детей в 2020 году.</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 Для получения сертификата на отдых, а также сертификатов на оплату проезда и оплату сопровождения родители (законные представители) осуществляют:</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13.1. самостоятельно выбор организации отдыха детей, включенной в перечень лагерей, утвержденный постановлением министерства;</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13.2. заключение договора с организацией отдыха детей, включенной в перечень лагерей, утвержденный постановлением министерства и передачу сертификата на предоставление услуг:</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по отдыху в стационарных организациях отдыха детей при проведении оздоровительных смен и смен для отдыха и досуга;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  по отдыху в лагере труда и отдыха для подростков с круглосуточным</w:t>
      </w:r>
      <w:r w:rsidRPr="00483667">
        <w:rPr>
          <w:rFonts w:ascii="Times New Roman" w:eastAsia="Times New Roman" w:hAnsi="Times New Roman" w:cs="Times New Roman"/>
          <w:sz w:val="24"/>
          <w:szCs w:val="24"/>
        </w:rPr>
        <w:t xml:space="preserve"> пребыванием;</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по отдыху в лагерях палаточного типа;</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по проезду и сопровождению ребенка в составе организованной группы</w:t>
      </w:r>
    </w:p>
    <w:p w:rsidR="00483667" w:rsidRPr="00483667" w:rsidRDefault="00483667" w:rsidP="0048366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13.3. предоставляют в управление образования следующие документы:</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заявление (Приложение № 3);</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паспорта родителя (законного представителя) (заявителя);</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свидетельства о рождении (для детей моложе 14 лет);</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документ, подтверждающий регистрацию ребенка по месту жительства или пребывания на территории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 сроком не менее 3 месяцев (для детей моложе 14 лет, или детей, в паспорте которых нет информации о регистрации мо месту жительства на территории муниципального образования «</w:t>
      </w:r>
      <w:proofErr w:type="spellStart"/>
      <w:r w:rsidRPr="00483667">
        <w:rPr>
          <w:rFonts w:ascii="Times New Roman" w:eastAsia="Times New Roman" w:hAnsi="Times New Roman" w:cs="Times New Roman"/>
          <w:sz w:val="24"/>
          <w:szCs w:val="24"/>
        </w:rPr>
        <w:t>Коношский</w:t>
      </w:r>
      <w:proofErr w:type="spellEnd"/>
      <w:r w:rsidRPr="00483667">
        <w:rPr>
          <w:rFonts w:ascii="Times New Roman" w:eastAsia="Times New Roman" w:hAnsi="Times New Roman" w:cs="Times New Roman"/>
          <w:sz w:val="24"/>
          <w:szCs w:val="24"/>
        </w:rPr>
        <w:t xml:space="preserve"> муниципальный район»);</w:t>
      </w:r>
    </w:p>
    <w:p w:rsidR="00483667" w:rsidRPr="00483667" w:rsidRDefault="00483667" w:rsidP="00483667">
      <w:pPr>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паспорта ребенка, достигшего возраста 14 лет (все страницы, где имеются записи);</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документ об обучении в общеобразовательной организации или документ о зачислении на обучение в общеобразовательную организацию;</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копию  страхового свидетельства обязательного пенсионного страхования или копию страхового свидетельства государственного пенсионного страхования родителя (законного представителя) и ребенка;</w:t>
      </w:r>
    </w:p>
    <w:p w:rsidR="00483667" w:rsidRPr="00483667" w:rsidRDefault="00483667" w:rsidP="00483667">
      <w:pPr>
        <w:spacing w:after="0" w:line="240" w:lineRule="auto"/>
        <w:ind w:firstLine="708"/>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договор, заключенный между родителем (законным представителем) и стационарным лагерем отдыха и оздоровления детей;</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документ, подтверждающий преимущественное право на получение мер социальной поддержки в сфере обеспечения отдыха и оздоровления детей, согласно приложению № 4;</w:t>
      </w:r>
    </w:p>
    <w:p w:rsidR="00483667" w:rsidRPr="00483667" w:rsidRDefault="00483667" w:rsidP="0048366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В случае если заявитель по собственной инициативе не представил документы, указанные в настоящем пункте, управление образования самостоятельно запрашивает их посредство межведомственного запроса. </w:t>
      </w:r>
    </w:p>
    <w:p w:rsidR="00483667" w:rsidRPr="00483667" w:rsidRDefault="00483667" w:rsidP="00483667">
      <w:pPr>
        <w:widowControl w:val="0"/>
        <w:autoSpaceDE w:val="0"/>
        <w:autoSpaceDN w:val="0"/>
        <w:adjustRightInd w:val="0"/>
        <w:spacing w:after="0" w:line="240" w:lineRule="auto"/>
        <w:rPr>
          <w:rFonts w:ascii="Times New Roman" w:eastAsia="Times New Roman" w:hAnsi="Times New Roman" w:cs="Times New Roman"/>
          <w:spacing w:val="-6"/>
          <w:sz w:val="24"/>
          <w:szCs w:val="24"/>
        </w:rPr>
      </w:pPr>
      <w:r w:rsidRPr="00483667">
        <w:rPr>
          <w:rFonts w:ascii="Times New Roman" w:eastAsia="Times New Roman" w:hAnsi="Times New Roman" w:cs="Times New Roman"/>
          <w:sz w:val="24"/>
          <w:szCs w:val="24"/>
        </w:rPr>
        <w:tab/>
        <w:t xml:space="preserve">14. </w:t>
      </w:r>
      <w:r w:rsidRPr="00483667">
        <w:rPr>
          <w:rFonts w:ascii="Times New Roman" w:eastAsia="Times New Roman" w:hAnsi="Times New Roman" w:cs="Times New Roman"/>
          <w:spacing w:val="-6"/>
          <w:sz w:val="24"/>
          <w:szCs w:val="24"/>
        </w:rPr>
        <w:t>Сроки приема заявлений, указанных в пункте 13.2 настоящего Порядка:</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первая смена в период летних каникул – с 15 апреля по 30 апреля;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вторая смена в период летних каникул – с 1 мая по 30 мая;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третья смена в период летних каникул – с 15 мая по 13 июня;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четвертая смена в период летних каникул – с 1 июня по 30 июня;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пятая смена в период летних каникул – с 15 июня по 14 июля;</w:t>
      </w:r>
    </w:p>
    <w:p w:rsidR="00483667" w:rsidRPr="00483667" w:rsidRDefault="00483667" w:rsidP="00483667">
      <w:pPr>
        <w:widowControl w:val="0"/>
        <w:tabs>
          <w:tab w:val="left" w:pos="1134"/>
        </w:tabs>
        <w:autoSpaceDE w:val="0"/>
        <w:autoSpaceDN w:val="0"/>
        <w:adjustRightInd w:val="0"/>
        <w:spacing w:after="0" w:line="240" w:lineRule="auto"/>
        <w:ind w:firstLine="709"/>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смена в период осенних каникул – с 15 по 31 октября.</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lastRenderedPageBreak/>
        <w:tab/>
        <w:t>15.  Родители (законные представители) после получения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15.1. в течение 20 календарных дней со дня получения сертификата, </w:t>
      </w:r>
      <w:r w:rsidRPr="00483667">
        <w:rPr>
          <w:rFonts w:ascii="Times New Roman" w:eastAsia="Times New Roman" w:hAnsi="Times New Roman" w:cs="Times New Roman"/>
          <w:spacing w:val="-6"/>
          <w:sz w:val="24"/>
          <w:szCs w:val="24"/>
        </w:rPr>
        <w:t>передают его в организацию отдыха детей, с которой заключен</w:t>
      </w:r>
      <w:r w:rsidRPr="00483667">
        <w:rPr>
          <w:rFonts w:ascii="Times New Roman" w:eastAsia="Times New Roman" w:hAnsi="Times New Roman" w:cs="Times New Roman"/>
          <w:sz w:val="24"/>
          <w:szCs w:val="24"/>
        </w:rPr>
        <w:t xml:space="preserve"> договор;</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15.2. производят оплату стоимости путевки в организацию отдыха детей, </w:t>
      </w:r>
      <w:r w:rsidRPr="00483667">
        <w:rPr>
          <w:rFonts w:ascii="Times New Roman" w:eastAsia="Times New Roman" w:hAnsi="Times New Roman" w:cs="Times New Roman"/>
          <w:spacing w:val="-6"/>
          <w:sz w:val="24"/>
          <w:szCs w:val="24"/>
        </w:rPr>
        <w:t>а также проезда и сопровождения ребенка за вычетом суммы, соответствующей</w:t>
      </w:r>
      <w:r w:rsidRPr="00483667">
        <w:rPr>
          <w:rFonts w:ascii="Times New Roman" w:eastAsia="Times New Roman" w:hAnsi="Times New Roman" w:cs="Times New Roman"/>
          <w:sz w:val="24"/>
          <w:szCs w:val="24"/>
        </w:rPr>
        <w:t xml:space="preserve"> стоимости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15.3. обеспечивают заполнение медицинских документов по формам, утвержденным Министерством здравоохранения Российской Федерации.</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ab/>
        <w:t>16.  Организация отдыха детей информирует управление образования:</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16.1.  в течение пяти календарных дней со дня получения сертификата от родителя (законного представителя), с которым заключен договор – о  получении сертификата;</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16.2. в течение трех календарных дней со дня расторжения договора – о расторжении договора с родителем (законным представителем);</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 xml:space="preserve">16.3. в течение трех календарных дней со дня начала смены – о том, что ребенок не прибыл в организацию отдыха детей. </w:t>
      </w:r>
    </w:p>
    <w:p w:rsidR="00483667" w:rsidRPr="00483667" w:rsidRDefault="00483667" w:rsidP="0048366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ab/>
        <w:t>17.  Управление образования аннулирует сертификат в следующих</w:t>
      </w:r>
      <w:r w:rsidRPr="00483667">
        <w:rPr>
          <w:rFonts w:ascii="Times New Roman" w:eastAsia="Times New Roman" w:hAnsi="Times New Roman" w:cs="Times New Roman"/>
          <w:sz w:val="24"/>
          <w:szCs w:val="24"/>
        </w:rPr>
        <w:t xml:space="preserve"> случаях:</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17.1.  если по истечении 25 календарных дней со дня выдачи сертификата не поступила информации о передаче сертификата в организацию отдыха детей;</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17.2.  если договор, расторгнут до начала смены;</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17.3.  если ребенок не прибыл в организацию отдыха детей</w:t>
      </w:r>
    </w:p>
    <w:p w:rsidR="00483667" w:rsidRPr="00483667" w:rsidRDefault="00483667" w:rsidP="00483667">
      <w:pPr>
        <w:autoSpaceDE w:val="0"/>
        <w:autoSpaceDN w:val="0"/>
        <w:adjustRightInd w:val="0"/>
        <w:spacing w:after="0" w:line="240" w:lineRule="auto"/>
        <w:jc w:val="both"/>
        <w:rPr>
          <w:rFonts w:ascii="Times New Roman" w:eastAsia="Times New Roman" w:hAnsi="Times New Roman" w:cs="Times New Roman"/>
          <w:sz w:val="24"/>
          <w:szCs w:val="24"/>
        </w:rPr>
      </w:pPr>
      <w:r w:rsidRPr="00483667">
        <w:rPr>
          <w:rFonts w:ascii="Times New Roman" w:eastAsia="Times New Roman" w:hAnsi="Times New Roman" w:cs="Times New Roman"/>
          <w:spacing w:val="-6"/>
          <w:sz w:val="24"/>
          <w:szCs w:val="24"/>
        </w:rPr>
        <w:tab/>
        <w:t>18.  В случае аннулирования сертификата  управление образования</w:t>
      </w:r>
      <w:r w:rsidRPr="00483667">
        <w:rPr>
          <w:rFonts w:ascii="Times New Roman" w:eastAsia="Times New Roman" w:hAnsi="Times New Roman" w:cs="Times New Roman"/>
          <w:sz w:val="24"/>
          <w:szCs w:val="24"/>
        </w:rPr>
        <w:t xml:space="preserve"> осуществляет следующие мероприятия:</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483667">
        <w:rPr>
          <w:rFonts w:ascii="Times New Roman" w:eastAsia="Times New Roman" w:hAnsi="Times New Roman" w:cs="Times New Roman"/>
          <w:sz w:val="24"/>
          <w:szCs w:val="24"/>
        </w:rPr>
        <w:t>18.1.  в течение двух рабочих дней со дня получения сведений, вносит соответствующие сведения в государственную информационную систему Архангельской области</w:t>
      </w:r>
      <w:r w:rsidRPr="00483667">
        <w:rPr>
          <w:rFonts w:ascii="Times New Roman" w:eastAsia="Times New Roman" w:hAnsi="Times New Roman" w:cs="Times New Roman"/>
          <w:spacing w:val="-4"/>
          <w:sz w:val="24"/>
          <w:szCs w:val="24"/>
        </w:rPr>
        <w:t xml:space="preserve"> </w:t>
      </w:r>
      <w:r w:rsidRPr="00483667">
        <w:rPr>
          <w:rFonts w:ascii="Times New Roman" w:eastAsia="Times New Roman" w:hAnsi="Times New Roman" w:cs="Times New Roman"/>
          <w:spacing w:val="-6"/>
          <w:sz w:val="24"/>
          <w:szCs w:val="24"/>
        </w:rPr>
        <w:t>«Комплексная информационно</w:t>
      </w:r>
      <w:r w:rsidRPr="00483667">
        <w:rPr>
          <w:rFonts w:ascii="Times New Roman" w:eastAsia="Calibri" w:hAnsi="Times New Roman" w:cs="Times New Roman"/>
          <w:spacing w:val="-6"/>
          <w:sz w:val="24"/>
          <w:szCs w:val="24"/>
        </w:rPr>
        <w:t>-аналитическая система Архангельской области</w:t>
      </w:r>
      <w:r w:rsidRPr="00483667">
        <w:rPr>
          <w:rFonts w:ascii="Times New Roman" w:eastAsia="Calibri" w:hAnsi="Times New Roman" w:cs="Times New Roman"/>
          <w:sz w:val="24"/>
          <w:szCs w:val="24"/>
        </w:rPr>
        <w:t>» (далее – КИАС);</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sz w:val="24"/>
          <w:szCs w:val="24"/>
        </w:rPr>
        <w:t>18.2.  в течение пяти рабочих дней со дня аннулирования сертификата информирует об этом родителя (иного законного представителя), на имя ребенка которого был выдан сертификат;</w:t>
      </w:r>
    </w:p>
    <w:p w:rsidR="00483667" w:rsidRPr="00483667" w:rsidRDefault="00483667" w:rsidP="0048366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483667">
        <w:rPr>
          <w:rFonts w:ascii="Times New Roman" w:eastAsia="Times New Roman" w:hAnsi="Times New Roman" w:cs="Times New Roman"/>
          <w:bCs/>
          <w:sz w:val="24"/>
          <w:szCs w:val="24"/>
        </w:rPr>
        <w:t>18.3.  </w:t>
      </w:r>
      <w:r w:rsidRPr="00483667">
        <w:rPr>
          <w:rFonts w:ascii="Times New Roman" w:eastAsia="Times New Roman" w:hAnsi="Times New Roman" w:cs="Times New Roman"/>
          <w:sz w:val="24"/>
          <w:szCs w:val="24"/>
        </w:rPr>
        <w:t>принимает меры по выдаче сертификата родителю (законному представителю) другого ребенка.</w:t>
      </w:r>
    </w:p>
    <w:p w:rsidR="00AA5AFD" w:rsidRDefault="00AA5AFD" w:rsidP="00AA5AFD">
      <w:pPr>
        <w:jc w:val="center"/>
      </w:pPr>
    </w:p>
    <w:p w:rsidR="00F54A85" w:rsidRDefault="00AA5AFD" w:rsidP="00AA5AFD">
      <w:pPr>
        <w:jc w:val="center"/>
      </w:pPr>
      <w:r>
        <w:t>________________________________</w:t>
      </w:r>
    </w:p>
    <w:sectPr w:rsidR="00F54A85" w:rsidSect="00AA5AFD">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D69" w:rsidRDefault="007A6D69" w:rsidP="00AA5AFD">
      <w:pPr>
        <w:spacing w:after="0" w:line="240" w:lineRule="auto"/>
      </w:pPr>
      <w:r>
        <w:separator/>
      </w:r>
    </w:p>
  </w:endnote>
  <w:endnote w:type="continuationSeparator" w:id="1">
    <w:p w:rsidR="007A6D69" w:rsidRDefault="007A6D69" w:rsidP="00AA5A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D69" w:rsidRDefault="007A6D69" w:rsidP="00AA5AFD">
      <w:pPr>
        <w:spacing w:after="0" w:line="240" w:lineRule="auto"/>
      </w:pPr>
      <w:r>
        <w:separator/>
      </w:r>
    </w:p>
  </w:footnote>
  <w:footnote w:type="continuationSeparator" w:id="1">
    <w:p w:rsidR="007A6D69" w:rsidRDefault="007A6D69" w:rsidP="00AA5A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02657"/>
      <w:docPartObj>
        <w:docPartGallery w:val="Page Numbers (Top of Page)"/>
        <w:docPartUnique/>
      </w:docPartObj>
    </w:sdtPr>
    <w:sdtEndPr>
      <w:rPr>
        <w:rFonts w:ascii="Times New Roman" w:hAnsi="Times New Roman" w:cs="Times New Roman"/>
        <w:sz w:val="24"/>
        <w:szCs w:val="24"/>
      </w:rPr>
    </w:sdtEndPr>
    <w:sdtContent>
      <w:p w:rsidR="00AA5AFD" w:rsidRPr="00AA5AFD" w:rsidRDefault="008F3CEB">
        <w:pPr>
          <w:pStyle w:val="a3"/>
          <w:jc w:val="center"/>
          <w:rPr>
            <w:rFonts w:ascii="Times New Roman" w:hAnsi="Times New Roman" w:cs="Times New Roman"/>
            <w:sz w:val="24"/>
            <w:szCs w:val="24"/>
          </w:rPr>
        </w:pPr>
        <w:r w:rsidRPr="00AA5AFD">
          <w:rPr>
            <w:rFonts w:ascii="Times New Roman" w:hAnsi="Times New Roman" w:cs="Times New Roman"/>
            <w:sz w:val="24"/>
            <w:szCs w:val="24"/>
          </w:rPr>
          <w:fldChar w:fldCharType="begin"/>
        </w:r>
        <w:r w:rsidR="00AA5AFD" w:rsidRPr="00AA5AFD">
          <w:rPr>
            <w:rFonts w:ascii="Times New Roman" w:hAnsi="Times New Roman" w:cs="Times New Roman"/>
            <w:sz w:val="24"/>
            <w:szCs w:val="24"/>
          </w:rPr>
          <w:instrText xml:space="preserve"> PAGE   \* MERGEFORMAT </w:instrText>
        </w:r>
        <w:r w:rsidRPr="00AA5AFD">
          <w:rPr>
            <w:rFonts w:ascii="Times New Roman" w:hAnsi="Times New Roman" w:cs="Times New Roman"/>
            <w:sz w:val="24"/>
            <w:szCs w:val="24"/>
          </w:rPr>
          <w:fldChar w:fldCharType="separate"/>
        </w:r>
        <w:r w:rsidR="0071497C">
          <w:rPr>
            <w:rFonts w:ascii="Times New Roman" w:hAnsi="Times New Roman" w:cs="Times New Roman"/>
            <w:noProof/>
            <w:sz w:val="24"/>
            <w:szCs w:val="24"/>
          </w:rPr>
          <w:t>5</w:t>
        </w:r>
        <w:r w:rsidRPr="00AA5AFD">
          <w:rPr>
            <w:rFonts w:ascii="Times New Roman" w:hAnsi="Times New Roman" w:cs="Times New Roman"/>
            <w:sz w:val="24"/>
            <w:szCs w:val="24"/>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83667"/>
    <w:rsid w:val="004613A6"/>
    <w:rsid w:val="00483667"/>
    <w:rsid w:val="0071497C"/>
    <w:rsid w:val="00753C81"/>
    <w:rsid w:val="007A6D69"/>
    <w:rsid w:val="008F3CEB"/>
    <w:rsid w:val="00AA5AFD"/>
    <w:rsid w:val="00B76F6C"/>
    <w:rsid w:val="00E25DCB"/>
    <w:rsid w:val="00F54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3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5AF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5AFD"/>
  </w:style>
  <w:style w:type="paragraph" w:styleId="a5">
    <w:name w:val="footer"/>
    <w:basedOn w:val="a"/>
    <w:link w:val="a6"/>
    <w:uiPriority w:val="99"/>
    <w:semiHidden/>
    <w:unhideWhenUsed/>
    <w:rsid w:val="00AA5AF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A5A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2228</Words>
  <Characters>12705</Characters>
  <Application>Microsoft Office Word</Application>
  <DocSecurity>0</DocSecurity>
  <Lines>105</Lines>
  <Paragraphs>29</Paragraphs>
  <ScaleCrop>false</ScaleCrop>
  <Company>Reanimator Extreme Edition</Company>
  <LinksUpToDate>false</LinksUpToDate>
  <CharactersWithSpaces>14904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Lena</cp:lastModifiedBy>
  <cp:revision>7</cp:revision>
  <cp:lastPrinted>2020-03-26T11:08:00Z</cp:lastPrinted>
  <dcterms:created xsi:type="dcterms:W3CDTF">2020-03-25T05:52:00Z</dcterms:created>
  <dcterms:modified xsi:type="dcterms:W3CDTF">2020-09-15T10:40:00Z</dcterms:modified>
</cp:coreProperties>
</file>