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25F" w:rsidRDefault="00C1125F" w:rsidP="00C1125F">
      <w:pPr>
        <w:shd w:val="clear" w:color="auto" w:fill="FFFFFF"/>
        <w:spacing w:before="200" w:after="120"/>
        <w:jc w:val="right"/>
        <w:textAlignment w:val="baseline"/>
        <w:outlineLvl w:val="1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ПРИЛОЖЕНИЕ № </w:t>
      </w:r>
      <w:r w:rsidR="00E419B3">
        <w:rPr>
          <w:color w:val="000000" w:themeColor="text1"/>
          <w:spacing w:val="1"/>
          <w:sz w:val="28"/>
          <w:szCs w:val="28"/>
        </w:rPr>
        <w:t>4</w:t>
      </w:r>
    </w:p>
    <w:p w:rsidR="00C1125F" w:rsidRDefault="00C1125F" w:rsidP="00C1125F">
      <w:pPr>
        <w:shd w:val="clear" w:color="auto" w:fill="FFFFFF"/>
        <w:spacing w:before="200" w:after="120"/>
        <w:jc w:val="right"/>
        <w:textAlignment w:val="baseline"/>
        <w:outlineLvl w:val="1"/>
        <w:rPr>
          <w:color w:val="000000" w:themeColor="text1"/>
          <w:spacing w:val="1"/>
          <w:sz w:val="28"/>
          <w:szCs w:val="28"/>
        </w:rPr>
      </w:pPr>
    </w:p>
    <w:p w:rsidR="00C1125F" w:rsidRPr="006D2C09" w:rsidRDefault="00C1125F" w:rsidP="00C1125F">
      <w:pPr>
        <w:spacing w:line="276" w:lineRule="auto"/>
        <w:jc w:val="center"/>
        <w:rPr>
          <w:b/>
          <w:sz w:val="24"/>
          <w:szCs w:val="24"/>
        </w:rPr>
      </w:pPr>
      <w:r w:rsidRPr="006D2C09">
        <w:rPr>
          <w:b/>
          <w:sz w:val="24"/>
          <w:szCs w:val="24"/>
        </w:rPr>
        <w:t xml:space="preserve">Перечень </w:t>
      </w:r>
      <w:r w:rsidR="00C91395" w:rsidRPr="006D2C09">
        <w:rPr>
          <w:b/>
          <w:sz w:val="24"/>
          <w:szCs w:val="24"/>
        </w:rPr>
        <w:t>лиц</w:t>
      </w:r>
      <w:r w:rsidR="00C91395">
        <w:rPr>
          <w:b/>
          <w:sz w:val="24"/>
          <w:szCs w:val="24"/>
        </w:rPr>
        <w:t>,</w:t>
      </w:r>
      <w:r w:rsidR="00C91395" w:rsidRPr="006D2C09">
        <w:rPr>
          <w:b/>
          <w:sz w:val="24"/>
          <w:szCs w:val="24"/>
        </w:rPr>
        <w:t xml:space="preserve"> </w:t>
      </w:r>
      <w:r w:rsidRPr="006D2C09">
        <w:rPr>
          <w:b/>
          <w:sz w:val="24"/>
          <w:szCs w:val="24"/>
        </w:rPr>
        <w:t xml:space="preserve">уполномоченных </w:t>
      </w:r>
      <w:r>
        <w:rPr>
          <w:b/>
          <w:sz w:val="24"/>
          <w:szCs w:val="24"/>
        </w:rPr>
        <w:t>на</w:t>
      </w:r>
      <w:r w:rsidRPr="00C1125F">
        <w:rPr>
          <w:b/>
          <w:sz w:val="24"/>
          <w:szCs w:val="24"/>
        </w:rPr>
        <w:t xml:space="preserve"> формировани</w:t>
      </w:r>
      <w:r>
        <w:rPr>
          <w:b/>
          <w:sz w:val="24"/>
          <w:szCs w:val="24"/>
        </w:rPr>
        <w:t>е</w:t>
      </w:r>
      <w:r w:rsidRPr="00C1125F">
        <w:rPr>
          <w:b/>
          <w:sz w:val="24"/>
          <w:szCs w:val="24"/>
        </w:rPr>
        <w:t xml:space="preserve"> и предоставлени</w:t>
      </w:r>
      <w:r>
        <w:rPr>
          <w:b/>
          <w:sz w:val="24"/>
          <w:szCs w:val="24"/>
        </w:rPr>
        <w:t>е</w:t>
      </w:r>
      <w:r w:rsidRPr="00C1125F">
        <w:rPr>
          <w:b/>
          <w:sz w:val="24"/>
          <w:szCs w:val="24"/>
        </w:rPr>
        <w:t xml:space="preserve"> информации </w:t>
      </w:r>
      <w:r w:rsidR="006B6187">
        <w:rPr>
          <w:b/>
          <w:sz w:val="24"/>
          <w:szCs w:val="24"/>
        </w:rPr>
        <w:br/>
      </w:r>
      <w:r w:rsidRPr="00C1125F">
        <w:rPr>
          <w:b/>
          <w:sz w:val="24"/>
          <w:szCs w:val="24"/>
        </w:rPr>
        <w:t>для ведения коммуникативного сервиса единого портала, обеспечивающего возможности участия в опросах и голосованиях</w:t>
      </w:r>
      <w:r w:rsidR="00B81A51">
        <w:rPr>
          <w:b/>
          <w:sz w:val="24"/>
          <w:szCs w:val="24"/>
        </w:rPr>
        <w:t>,</w:t>
      </w:r>
      <w:r w:rsidRPr="00C1125F">
        <w:rPr>
          <w:b/>
          <w:sz w:val="24"/>
          <w:szCs w:val="24"/>
        </w:rPr>
        <w:t xml:space="preserve"> </w:t>
      </w:r>
      <w:r w:rsidR="00F13D33">
        <w:rPr>
          <w:b/>
          <w:sz w:val="24"/>
          <w:szCs w:val="24"/>
        </w:rPr>
        <w:t xml:space="preserve">и </w:t>
      </w:r>
      <w:r w:rsidRPr="00C1125F">
        <w:rPr>
          <w:b/>
          <w:sz w:val="24"/>
          <w:szCs w:val="24"/>
        </w:rPr>
        <w:t xml:space="preserve">коммуникативного сервиса единого портала, обеспечивающего возможности общения с другими пользователями единого портала по темам и рубрикам единого портала (форум) </w:t>
      </w:r>
    </w:p>
    <w:p w:rsidR="00C1125F" w:rsidRPr="00C1125F" w:rsidRDefault="00C1125F" w:rsidP="00C1125F">
      <w:pPr>
        <w:spacing w:line="276" w:lineRule="auto"/>
        <w:jc w:val="right"/>
        <w:rPr>
          <w:sz w:val="16"/>
          <w:szCs w:val="16"/>
        </w:rPr>
      </w:pPr>
    </w:p>
    <w:tbl>
      <w:tblPr>
        <w:tblStyle w:val="aa"/>
        <w:tblW w:w="5128" w:type="pct"/>
        <w:jc w:val="center"/>
        <w:tblLook w:val="04A0"/>
      </w:tblPr>
      <w:tblGrid>
        <w:gridCol w:w="2409"/>
        <w:gridCol w:w="4802"/>
        <w:gridCol w:w="2894"/>
      </w:tblGrid>
      <w:tr w:rsidR="00C1125F" w:rsidRPr="00DE4E35" w:rsidTr="00D008C6">
        <w:trPr>
          <w:trHeight w:val="459"/>
          <w:tblHeader/>
          <w:jc w:val="center"/>
        </w:trPr>
        <w:tc>
          <w:tcPr>
            <w:tcW w:w="1192" w:type="pct"/>
            <w:vAlign w:val="center"/>
          </w:tcPr>
          <w:p w:rsidR="00C1125F" w:rsidRPr="00DE4E35" w:rsidRDefault="00C1125F" w:rsidP="00522CB6">
            <w:pPr>
              <w:jc w:val="center"/>
              <w:rPr>
                <w:sz w:val="24"/>
                <w:szCs w:val="24"/>
              </w:rPr>
            </w:pPr>
            <w:r w:rsidRPr="00DE4E35">
              <w:rPr>
                <w:sz w:val="24"/>
                <w:szCs w:val="24"/>
              </w:rPr>
              <w:t>Уполномоченное лицо</w:t>
            </w:r>
          </w:p>
        </w:tc>
        <w:tc>
          <w:tcPr>
            <w:tcW w:w="2376" w:type="pct"/>
            <w:vAlign w:val="center"/>
          </w:tcPr>
          <w:p w:rsidR="00C1125F" w:rsidRPr="00DE4E35" w:rsidRDefault="00C1125F" w:rsidP="00522CB6">
            <w:pPr>
              <w:jc w:val="center"/>
              <w:rPr>
                <w:sz w:val="24"/>
                <w:szCs w:val="24"/>
              </w:rPr>
            </w:pPr>
            <w:r w:rsidRPr="00DE4E35">
              <w:rPr>
                <w:sz w:val="24"/>
                <w:szCs w:val="24"/>
              </w:rPr>
              <w:t>Должность уполномоченного лица</w:t>
            </w:r>
          </w:p>
        </w:tc>
        <w:tc>
          <w:tcPr>
            <w:tcW w:w="1432" w:type="pct"/>
            <w:vAlign w:val="center"/>
          </w:tcPr>
          <w:p w:rsidR="00C1125F" w:rsidRPr="00DE4E35" w:rsidRDefault="00C1125F" w:rsidP="00522CB6">
            <w:pPr>
              <w:jc w:val="center"/>
              <w:rPr>
                <w:sz w:val="24"/>
                <w:szCs w:val="24"/>
              </w:rPr>
            </w:pPr>
            <w:r w:rsidRPr="00DE4E35">
              <w:rPr>
                <w:sz w:val="24"/>
                <w:szCs w:val="24"/>
              </w:rPr>
              <w:t>Роль в системе «Электронный бюджет»</w:t>
            </w:r>
          </w:p>
        </w:tc>
      </w:tr>
      <w:tr w:rsidR="00BB4E3D" w:rsidRPr="00DE4E35" w:rsidTr="00D008C6">
        <w:trPr>
          <w:trHeight w:val="661"/>
          <w:jc w:val="center"/>
        </w:trPr>
        <w:tc>
          <w:tcPr>
            <w:tcW w:w="1192" w:type="pct"/>
            <w:vAlign w:val="center"/>
          </w:tcPr>
          <w:p w:rsidR="00BB4E3D" w:rsidRPr="00987AFE" w:rsidRDefault="00BB4E3D" w:rsidP="00522C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Кузнецова Светлана Александровна</w:t>
            </w:r>
          </w:p>
        </w:tc>
        <w:tc>
          <w:tcPr>
            <w:tcW w:w="2376" w:type="pct"/>
            <w:vAlign w:val="center"/>
          </w:tcPr>
          <w:p w:rsidR="00BB4E3D" w:rsidRPr="00522DE7" w:rsidRDefault="00BB4E3D" w:rsidP="00821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финансового управления</w:t>
            </w:r>
          </w:p>
        </w:tc>
        <w:tc>
          <w:tcPr>
            <w:tcW w:w="1432" w:type="pct"/>
            <w:vAlign w:val="center"/>
          </w:tcPr>
          <w:p w:rsidR="00BB4E3D" w:rsidRPr="00DE4E35" w:rsidRDefault="00BB4E3D" w:rsidP="00BB4E3D">
            <w:pPr>
              <w:rPr>
                <w:color w:val="000000"/>
                <w:sz w:val="24"/>
                <w:szCs w:val="24"/>
              </w:rPr>
            </w:pPr>
            <w:r w:rsidRPr="00DE4E35">
              <w:rPr>
                <w:color w:val="000000"/>
                <w:sz w:val="24"/>
                <w:szCs w:val="24"/>
              </w:rPr>
              <w:t>«Ввод данных»</w:t>
            </w:r>
          </w:p>
          <w:p w:rsidR="00BB4E3D" w:rsidRPr="00DE4E35" w:rsidRDefault="00BB4E3D" w:rsidP="00BB4E3D">
            <w:pPr>
              <w:rPr>
                <w:color w:val="000000"/>
                <w:sz w:val="24"/>
                <w:szCs w:val="24"/>
              </w:rPr>
            </w:pPr>
            <w:r w:rsidRPr="00DE4E35">
              <w:rPr>
                <w:color w:val="000000"/>
                <w:sz w:val="24"/>
                <w:szCs w:val="24"/>
              </w:rPr>
              <w:t>«Согласование»</w:t>
            </w:r>
          </w:p>
          <w:p w:rsidR="00BB4E3D" w:rsidRPr="00987AFE" w:rsidRDefault="00BB4E3D" w:rsidP="00522CB6">
            <w:pPr>
              <w:rPr>
                <w:color w:val="000000"/>
                <w:sz w:val="24"/>
                <w:szCs w:val="24"/>
              </w:rPr>
            </w:pPr>
            <w:r w:rsidRPr="00987AFE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Утверждение</w:t>
            </w:r>
            <w:r w:rsidRPr="00987AFE">
              <w:rPr>
                <w:color w:val="000000"/>
                <w:sz w:val="24"/>
                <w:szCs w:val="24"/>
              </w:rPr>
              <w:t>»</w:t>
            </w:r>
          </w:p>
          <w:p w:rsidR="00BB4E3D" w:rsidRPr="00987AFE" w:rsidRDefault="00BB4E3D" w:rsidP="00522CB6">
            <w:pPr>
              <w:rPr>
                <w:color w:val="000000"/>
                <w:sz w:val="24"/>
                <w:szCs w:val="24"/>
              </w:rPr>
            </w:pPr>
            <w:r w:rsidRPr="00987AFE">
              <w:rPr>
                <w:color w:val="000000"/>
                <w:sz w:val="24"/>
                <w:szCs w:val="24"/>
              </w:rPr>
              <w:t>«Просмотр»</w:t>
            </w:r>
          </w:p>
        </w:tc>
      </w:tr>
      <w:tr w:rsidR="00BB4E3D" w:rsidRPr="00DE4E35" w:rsidTr="00D008C6">
        <w:trPr>
          <w:trHeight w:val="656"/>
          <w:jc w:val="center"/>
        </w:trPr>
        <w:tc>
          <w:tcPr>
            <w:tcW w:w="1192" w:type="pct"/>
            <w:vAlign w:val="center"/>
          </w:tcPr>
          <w:p w:rsidR="00BB4E3D" w:rsidRPr="00DE4E35" w:rsidRDefault="00BB4E3D" w:rsidP="00522CB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Караман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Ольга Анатольевна</w:t>
            </w:r>
          </w:p>
        </w:tc>
        <w:tc>
          <w:tcPr>
            <w:tcW w:w="2376" w:type="pct"/>
            <w:vAlign w:val="center"/>
          </w:tcPr>
          <w:p w:rsidR="00BB4E3D" w:rsidRPr="00522DE7" w:rsidRDefault="00BB4E3D" w:rsidP="00821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Заместитель начальника финансового управления</w:t>
            </w:r>
          </w:p>
        </w:tc>
        <w:tc>
          <w:tcPr>
            <w:tcW w:w="1432" w:type="pct"/>
            <w:vAlign w:val="center"/>
          </w:tcPr>
          <w:p w:rsidR="00BB4E3D" w:rsidRPr="00DE4E35" w:rsidRDefault="00BB4E3D" w:rsidP="00BB4E3D">
            <w:pPr>
              <w:rPr>
                <w:color w:val="000000"/>
                <w:sz w:val="24"/>
                <w:szCs w:val="24"/>
              </w:rPr>
            </w:pPr>
            <w:r w:rsidRPr="00DE4E35">
              <w:rPr>
                <w:color w:val="000000"/>
                <w:sz w:val="24"/>
                <w:szCs w:val="24"/>
              </w:rPr>
              <w:t>«Ввод данных»</w:t>
            </w:r>
          </w:p>
          <w:p w:rsidR="00BB4E3D" w:rsidRPr="00DE4E35" w:rsidRDefault="00BB4E3D" w:rsidP="00BB4E3D">
            <w:pPr>
              <w:rPr>
                <w:color w:val="000000"/>
                <w:sz w:val="24"/>
                <w:szCs w:val="24"/>
              </w:rPr>
            </w:pPr>
            <w:r w:rsidRPr="00DE4E35">
              <w:rPr>
                <w:color w:val="000000"/>
                <w:sz w:val="24"/>
                <w:szCs w:val="24"/>
              </w:rPr>
              <w:t>«Согласование»</w:t>
            </w:r>
          </w:p>
          <w:p w:rsidR="00BB4E3D" w:rsidRPr="00DE4E35" w:rsidRDefault="00BB4E3D" w:rsidP="00BB4E3D">
            <w:pPr>
              <w:rPr>
                <w:color w:val="000000"/>
                <w:sz w:val="24"/>
                <w:szCs w:val="24"/>
              </w:rPr>
            </w:pPr>
            <w:r w:rsidRPr="00987AFE">
              <w:rPr>
                <w:color w:val="000000"/>
                <w:sz w:val="24"/>
                <w:szCs w:val="24"/>
              </w:rPr>
              <w:t xml:space="preserve"> «Просмотр»</w:t>
            </w:r>
          </w:p>
        </w:tc>
      </w:tr>
      <w:tr w:rsidR="00BB4E3D" w:rsidRPr="00DE4E35" w:rsidTr="00916C48">
        <w:trPr>
          <w:trHeight w:val="656"/>
          <w:jc w:val="center"/>
        </w:trPr>
        <w:tc>
          <w:tcPr>
            <w:tcW w:w="1192" w:type="pct"/>
            <w:vAlign w:val="center"/>
          </w:tcPr>
          <w:p w:rsidR="00BB4E3D" w:rsidRPr="00DE4E35" w:rsidRDefault="00BB4E3D" w:rsidP="00522C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Черепанова Тамара Георгиевна</w:t>
            </w:r>
          </w:p>
        </w:tc>
        <w:tc>
          <w:tcPr>
            <w:tcW w:w="2376" w:type="pct"/>
            <w:vAlign w:val="center"/>
          </w:tcPr>
          <w:p w:rsidR="00BB4E3D" w:rsidRPr="00522DE7" w:rsidRDefault="00BB4E3D" w:rsidP="00821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Заместитель начальника бюджетного отдела</w:t>
            </w:r>
          </w:p>
        </w:tc>
        <w:tc>
          <w:tcPr>
            <w:tcW w:w="1432" w:type="pct"/>
          </w:tcPr>
          <w:p w:rsidR="00BB4E3D" w:rsidRPr="00DE4E35" w:rsidRDefault="00BB4E3D" w:rsidP="00BB4E3D">
            <w:pPr>
              <w:rPr>
                <w:color w:val="000000"/>
                <w:sz w:val="24"/>
                <w:szCs w:val="24"/>
              </w:rPr>
            </w:pPr>
            <w:r w:rsidRPr="00DE4E35">
              <w:rPr>
                <w:color w:val="000000"/>
                <w:sz w:val="24"/>
                <w:szCs w:val="24"/>
              </w:rPr>
              <w:t>«Ввод данных»</w:t>
            </w:r>
          </w:p>
          <w:p w:rsidR="00BB4E3D" w:rsidRPr="00DE4E35" w:rsidRDefault="00BB4E3D" w:rsidP="00BB4E3D">
            <w:pPr>
              <w:rPr>
                <w:color w:val="000000"/>
                <w:sz w:val="24"/>
                <w:szCs w:val="24"/>
              </w:rPr>
            </w:pPr>
            <w:r w:rsidRPr="00DE4E35">
              <w:rPr>
                <w:color w:val="000000"/>
                <w:sz w:val="24"/>
                <w:szCs w:val="24"/>
              </w:rPr>
              <w:t>«Согласование»</w:t>
            </w:r>
          </w:p>
          <w:p w:rsidR="00BB4E3D" w:rsidRPr="00F1756C" w:rsidRDefault="00BB4E3D" w:rsidP="00BB4E3D">
            <w:pPr>
              <w:rPr>
                <w:color w:val="000000"/>
                <w:sz w:val="24"/>
                <w:szCs w:val="24"/>
              </w:rPr>
            </w:pPr>
            <w:r w:rsidRPr="00987AFE">
              <w:rPr>
                <w:color w:val="000000"/>
                <w:sz w:val="24"/>
                <w:szCs w:val="24"/>
              </w:rPr>
              <w:t xml:space="preserve"> «Просмотр»</w:t>
            </w:r>
          </w:p>
        </w:tc>
      </w:tr>
      <w:tr w:rsidR="00BB4E3D" w:rsidRPr="00DE4E35" w:rsidTr="00916C48">
        <w:trPr>
          <w:trHeight w:val="845"/>
          <w:jc w:val="center"/>
        </w:trPr>
        <w:tc>
          <w:tcPr>
            <w:tcW w:w="1192" w:type="pct"/>
            <w:vAlign w:val="center"/>
          </w:tcPr>
          <w:p w:rsidR="00BB4E3D" w:rsidRPr="00DE4E35" w:rsidRDefault="00BB4E3D" w:rsidP="00522C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Малинина Любовь Валерьевна</w:t>
            </w:r>
          </w:p>
        </w:tc>
        <w:tc>
          <w:tcPr>
            <w:tcW w:w="2376" w:type="pct"/>
            <w:vAlign w:val="center"/>
          </w:tcPr>
          <w:p w:rsidR="00BB4E3D" w:rsidRPr="00522DE7" w:rsidRDefault="00BB4E3D" w:rsidP="00821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отдела бухгалтерского учета и отчетности</w:t>
            </w:r>
          </w:p>
        </w:tc>
        <w:tc>
          <w:tcPr>
            <w:tcW w:w="1432" w:type="pct"/>
          </w:tcPr>
          <w:p w:rsidR="00BB4E3D" w:rsidRPr="00DE4E35" w:rsidRDefault="00BB4E3D" w:rsidP="00BB4E3D">
            <w:pPr>
              <w:rPr>
                <w:color w:val="000000"/>
                <w:sz w:val="24"/>
                <w:szCs w:val="24"/>
              </w:rPr>
            </w:pPr>
            <w:r w:rsidRPr="00DE4E35">
              <w:rPr>
                <w:color w:val="000000"/>
                <w:sz w:val="24"/>
                <w:szCs w:val="24"/>
              </w:rPr>
              <w:t>«Ввод данных»</w:t>
            </w:r>
          </w:p>
          <w:p w:rsidR="00BB4E3D" w:rsidRPr="00DE4E35" w:rsidRDefault="00BB4E3D" w:rsidP="00BB4E3D">
            <w:pPr>
              <w:rPr>
                <w:color w:val="000000"/>
                <w:sz w:val="24"/>
                <w:szCs w:val="24"/>
              </w:rPr>
            </w:pPr>
            <w:r w:rsidRPr="00DE4E35">
              <w:rPr>
                <w:color w:val="000000"/>
                <w:sz w:val="24"/>
                <w:szCs w:val="24"/>
              </w:rPr>
              <w:t>«Согласование»</w:t>
            </w:r>
          </w:p>
          <w:p w:rsidR="00BB4E3D" w:rsidRPr="00F1756C" w:rsidRDefault="00BB4E3D" w:rsidP="00BB4E3D">
            <w:pPr>
              <w:rPr>
                <w:color w:val="000000"/>
                <w:sz w:val="24"/>
                <w:szCs w:val="24"/>
              </w:rPr>
            </w:pPr>
            <w:r w:rsidRPr="00987AFE">
              <w:rPr>
                <w:color w:val="000000"/>
                <w:sz w:val="24"/>
                <w:szCs w:val="24"/>
              </w:rPr>
              <w:t xml:space="preserve"> «Просмотр»</w:t>
            </w:r>
          </w:p>
        </w:tc>
      </w:tr>
      <w:tr w:rsidR="00BB4E3D" w:rsidRPr="00DE4E35" w:rsidTr="00916C48">
        <w:trPr>
          <w:trHeight w:val="787"/>
          <w:jc w:val="center"/>
        </w:trPr>
        <w:tc>
          <w:tcPr>
            <w:tcW w:w="1192" w:type="pct"/>
            <w:vAlign w:val="center"/>
          </w:tcPr>
          <w:p w:rsidR="00BB4E3D" w:rsidRPr="00DE4E35" w:rsidRDefault="00BB4E3D" w:rsidP="00522CB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Стародворская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Тамара Владимировна</w:t>
            </w:r>
          </w:p>
        </w:tc>
        <w:tc>
          <w:tcPr>
            <w:tcW w:w="2376" w:type="pct"/>
            <w:vAlign w:val="center"/>
          </w:tcPr>
          <w:p w:rsidR="00BB4E3D" w:rsidRPr="00522DE7" w:rsidRDefault="00BB4E3D" w:rsidP="00821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Заместитель начальника отдела бухгалтерского учета и отчетности</w:t>
            </w:r>
          </w:p>
        </w:tc>
        <w:tc>
          <w:tcPr>
            <w:tcW w:w="1432" w:type="pct"/>
          </w:tcPr>
          <w:p w:rsidR="00BB4E3D" w:rsidRPr="00DE4E35" w:rsidRDefault="00BB4E3D" w:rsidP="00BB4E3D">
            <w:pPr>
              <w:rPr>
                <w:color w:val="000000"/>
                <w:sz w:val="24"/>
                <w:szCs w:val="24"/>
              </w:rPr>
            </w:pPr>
            <w:r w:rsidRPr="00DE4E35">
              <w:rPr>
                <w:color w:val="000000"/>
                <w:sz w:val="24"/>
                <w:szCs w:val="24"/>
              </w:rPr>
              <w:t>«Ввод данных»</w:t>
            </w:r>
          </w:p>
          <w:p w:rsidR="00BB4E3D" w:rsidRPr="00DE4E35" w:rsidRDefault="00BB4E3D" w:rsidP="00BB4E3D">
            <w:pPr>
              <w:rPr>
                <w:color w:val="000000"/>
                <w:sz w:val="24"/>
                <w:szCs w:val="24"/>
              </w:rPr>
            </w:pPr>
            <w:r w:rsidRPr="00DE4E35">
              <w:rPr>
                <w:color w:val="000000"/>
                <w:sz w:val="24"/>
                <w:szCs w:val="24"/>
              </w:rPr>
              <w:t>«Согласование»</w:t>
            </w:r>
          </w:p>
          <w:p w:rsidR="00BB4E3D" w:rsidRPr="00F1756C" w:rsidRDefault="00BB4E3D" w:rsidP="00BB4E3D">
            <w:pPr>
              <w:rPr>
                <w:color w:val="000000"/>
                <w:sz w:val="24"/>
                <w:szCs w:val="24"/>
              </w:rPr>
            </w:pPr>
            <w:r w:rsidRPr="00987AFE">
              <w:rPr>
                <w:color w:val="000000"/>
                <w:sz w:val="24"/>
                <w:szCs w:val="24"/>
              </w:rPr>
              <w:t xml:space="preserve"> «Просмотр»</w:t>
            </w:r>
          </w:p>
        </w:tc>
      </w:tr>
      <w:tr w:rsidR="00BB4E3D" w:rsidRPr="00DE4E35" w:rsidTr="00235E46">
        <w:trPr>
          <w:trHeight w:val="787"/>
          <w:jc w:val="center"/>
        </w:trPr>
        <w:tc>
          <w:tcPr>
            <w:tcW w:w="1192" w:type="pct"/>
            <w:vAlign w:val="center"/>
          </w:tcPr>
          <w:p w:rsidR="00BB4E3D" w:rsidRPr="00DE4E35" w:rsidRDefault="00BB4E3D" w:rsidP="00821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Соколова Галина Алексеевна</w:t>
            </w:r>
          </w:p>
        </w:tc>
        <w:tc>
          <w:tcPr>
            <w:tcW w:w="2376" w:type="pct"/>
          </w:tcPr>
          <w:p w:rsidR="00BB4E3D" w:rsidRPr="007D29C1" w:rsidRDefault="00BB4E3D" w:rsidP="00821375">
            <w:pPr>
              <w:rPr>
                <w:color w:val="000000"/>
                <w:sz w:val="24"/>
                <w:szCs w:val="24"/>
              </w:rPr>
            </w:pPr>
            <w:r w:rsidRPr="00BD34EA">
              <w:rPr>
                <w:color w:val="000000"/>
                <w:sz w:val="24"/>
                <w:szCs w:val="24"/>
              </w:rPr>
              <w:t>Начальник отдела финансирования отраслей производственной сферы, анализа и прогнозирования доходов</w:t>
            </w:r>
          </w:p>
        </w:tc>
        <w:tc>
          <w:tcPr>
            <w:tcW w:w="1432" w:type="pct"/>
          </w:tcPr>
          <w:p w:rsidR="00BB4E3D" w:rsidRPr="00DE4E35" w:rsidRDefault="00BB4E3D" w:rsidP="00BB4E3D">
            <w:pPr>
              <w:rPr>
                <w:color w:val="000000"/>
                <w:sz w:val="24"/>
                <w:szCs w:val="24"/>
              </w:rPr>
            </w:pPr>
            <w:r w:rsidRPr="00DE4E35">
              <w:rPr>
                <w:color w:val="000000"/>
                <w:sz w:val="24"/>
                <w:szCs w:val="24"/>
              </w:rPr>
              <w:t>«Ввод данных»</w:t>
            </w:r>
          </w:p>
          <w:p w:rsidR="00BB4E3D" w:rsidRPr="00DE4E35" w:rsidRDefault="00BB4E3D" w:rsidP="00BB4E3D">
            <w:pPr>
              <w:rPr>
                <w:color w:val="000000"/>
                <w:sz w:val="24"/>
                <w:szCs w:val="24"/>
              </w:rPr>
            </w:pPr>
            <w:r w:rsidRPr="00DE4E35">
              <w:rPr>
                <w:color w:val="000000"/>
                <w:sz w:val="24"/>
                <w:szCs w:val="24"/>
              </w:rPr>
              <w:t>«Согласование»</w:t>
            </w:r>
          </w:p>
          <w:p w:rsidR="00BB4E3D" w:rsidRDefault="00BB4E3D" w:rsidP="00BB4E3D">
            <w:r w:rsidRPr="00987AFE">
              <w:rPr>
                <w:color w:val="000000"/>
                <w:sz w:val="24"/>
                <w:szCs w:val="24"/>
              </w:rPr>
              <w:t>«Просмотр»</w:t>
            </w:r>
          </w:p>
        </w:tc>
      </w:tr>
      <w:tr w:rsidR="00BB4E3D" w:rsidRPr="00DE4E35" w:rsidTr="00235E46">
        <w:trPr>
          <w:trHeight w:val="787"/>
          <w:jc w:val="center"/>
        </w:trPr>
        <w:tc>
          <w:tcPr>
            <w:tcW w:w="1192" w:type="pct"/>
            <w:vAlign w:val="center"/>
          </w:tcPr>
          <w:p w:rsidR="00BB4E3D" w:rsidRPr="00DE4E35" w:rsidRDefault="00BB4E3D" w:rsidP="0082137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Савватиева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2376" w:type="pct"/>
          </w:tcPr>
          <w:p w:rsidR="00BB4E3D" w:rsidRPr="007D29C1" w:rsidRDefault="00BB4E3D" w:rsidP="00821375">
            <w:pPr>
              <w:rPr>
                <w:color w:val="000000"/>
                <w:sz w:val="24"/>
                <w:szCs w:val="24"/>
              </w:rPr>
            </w:pPr>
            <w:r w:rsidRPr="00BD34EA">
              <w:rPr>
                <w:color w:val="000000"/>
                <w:sz w:val="24"/>
                <w:szCs w:val="24"/>
              </w:rPr>
              <w:t>Ведущий специалист отдела финансирования отраслей производственной сферы, анализа и прогнозирования доходов</w:t>
            </w:r>
          </w:p>
        </w:tc>
        <w:tc>
          <w:tcPr>
            <w:tcW w:w="1432" w:type="pct"/>
          </w:tcPr>
          <w:p w:rsidR="00BB4E3D" w:rsidRPr="00DE4E35" w:rsidRDefault="00BB4E3D" w:rsidP="00BB4E3D">
            <w:pPr>
              <w:rPr>
                <w:color w:val="000000"/>
                <w:sz w:val="24"/>
                <w:szCs w:val="24"/>
              </w:rPr>
            </w:pPr>
            <w:r w:rsidRPr="00DE4E35">
              <w:rPr>
                <w:color w:val="000000"/>
                <w:sz w:val="24"/>
                <w:szCs w:val="24"/>
              </w:rPr>
              <w:t>«Ввод данных»</w:t>
            </w:r>
          </w:p>
          <w:p w:rsidR="00BB4E3D" w:rsidRPr="00DE4E35" w:rsidRDefault="00BB4E3D" w:rsidP="00BB4E3D">
            <w:pPr>
              <w:rPr>
                <w:color w:val="000000"/>
                <w:sz w:val="24"/>
                <w:szCs w:val="24"/>
              </w:rPr>
            </w:pPr>
            <w:r w:rsidRPr="00DE4E35">
              <w:rPr>
                <w:color w:val="000000"/>
                <w:sz w:val="24"/>
                <w:szCs w:val="24"/>
              </w:rPr>
              <w:t>«Согласование»</w:t>
            </w:r>
          </w:p>
          <w:p w:rsidR="00BB4E3D" w:rsidRPr="00F1756C" w:rsidRDefault="00BB4E3D" w:rsidP="00BB4E3D">
            <w:pPr>
              <w:rPr>
                <w:color w:val="000000"/>
                <w:sz w:val="24"/>
                <w:szCs w:val="24"/>
              </w:rPr>
            </w:pPr>
            <w:r w:rsidRPr="00987AFE">
              <w:rPr>
                <w:color w:val="000000"/>
                <w:sz w:val="24"/>
                <w:szCs w:val="24"/>
              </w:rPr>
              <w:t xml:space="preserve"> «Просмотр»</w:t>
            </w:r>
          </w:p>
        </w:tc>
      </w:tr>
    </w:tbl>
    <w:p w:rsidR="003B2070" w:rsidRDefault="003B2070" w:rsidP="00C1125F">
      <w:pPr>
        <w:spacing w:line="276" w:lineRule="auto"/>
        <w:jc w:val="center"/>
        <w:rPr>
          <w:b/>
          <w:sz w:val="24"/>
          <w:szCs w:val="24"/>
        </w:rPr>
      </w:pPr>
    </w:p>
    <w:p w:rsidR="008F4DC0" w:rsidRDefault="008F4DC0" w:rsidP="008F4DC0">
      <w:pPr>
        <w:rPr>
          <w:sz w:val="24"/>
          <w:szCs w:val="24"/>
        </w:rPr>
      </w:pPr>
    </w:p>
    <w:sectPr w:rsidR="008F4DC0" w:rsidSect="00900C73">
      <w:headerReference w:type="default" r:id="rId7"/>
      <w:footerReference w:type="default" r:id="rId8"/>
      <w:headerReference w:type="first" r:id="rId9"/>
      <w:pgSz w:w="11906" w:h="16838" w:code="9"/>
      <w:pgMar w:top="1134" w:right="851" w:bottom="851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2D8" w:rsidRDefault="00D042D8" w:rsidP="00CD383E">
      <w:r>
        <w:separator/>
      </w:r>
    </w:p>
  </w:endnote>
  <w:endnote w:type="continuationSeparator" w:id="1">
    <w:p w:rsidR="00D042D8" w:rsidRDefault="00D042D8" w:rsidP="00CD3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C74" w:rsidRDefault="00E74C74" w:rsidP="00A73600">
    <w:pPr>
      <w:pStyle w:val="a8"/>
    </w:pPr>
  </w:p>
  <w:p w:rsidR="00E74C74" w:rsidRPr="00A73600" w:rsidRDefault="00E74C74" w:rsidP="00A7360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2D8" w:rsidRDefault="00D042D8" w:rsidP="00CD383E">
      <w:r>
        <w:separator/>
      </w:r>
    </w:p>
  </w:footnote>
  <w:footnote w:type="continuationSeparator" w:id="1">
    <w:p w:rsidR="00D042D8" w:rsidRDefault="00D042D8" w:rsidP="00CD38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C74" w:rsidRDefault="00E74C74">
    <w:pPr>
      <w:pStyle w:val="a6"/>
      <w:jc w:val="center"/>
    </w:pPr>
  </w:p>
  <w:p w:rsidR="00E74C74" w:rsidRDefault="00E74C7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C74" w:rsidRDefault="00E74C74" w:rsidP="005A68A5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9937"/>
  </w:hdrShapeDefaults>
  <w:footnotePr>
    <w:footnote w:id="0"/>
    <w:footnote w:id="1"/>
  </w:footnotePr>
  <w:endnotePr>
    <w:endnote w:id="0"/>
    <w:endnote w:id="1"/>
  </w:endnotePr>
  <w:compat/>
  <w:rsids>
    <w:rsidRoot w:val="00207C35"/>
    <w:rsid w:val="000038F0"/>
    <w:rsid w:val="00006B0C"/>
    <w:rsid w:val="0001505A"/>
    <w:rsid w:val="00016921"/>
    <w:rsid w:val="0002311D"/>
    <w:rsid w:val="00027BF4"/>
    <w:rsid w:val="00033385"/>
    <w:rsid w:val="000621F8"/>
    <w:rsid w:val="00091341"/>
    <w:rsid w:val="000927AE"/>
    <w:rsid w:val="00092D70"/>
    <w:rsid w:val="00096776"/>
    <w:rsid w:val="000A522F"/>
    <w:rsid w:val="000C71E3"/>
    <w:rsid w:val="000D3876"/>
    <w:rsid w:val="000D3B60"/>
    <w:rsid w:val="000D589B"/>
    <w:rsid w:val="000E0086"/>
    <w:rsid w:val="000E0ED5"/>
    <w:rsid w:val="000F7387"/>
    <w:rsid w:val="0010014C"/>
    <w:rsid w:val="00103E43"/>
    <w:rsid w:val="001079B6"/>
    <w:rsid w:val="0012699B"/>
    <w:rsid w:val="00126B0D"/>
    <w:rsid w:val="00133DFF"/>
    <w:rsid w:val="00173B99"/>
    <w:rsid w:val="00182ABC"/>
    <w:rsid w:val="0019618C"/>
    <w:rsid w:val="001A3035"/>
    <w:rsid w:val="001C4680"/>
    <w:rsid w:val="001D1568"/>
    <w:rsid w:val="001D60D6"/>
    <w:rsid w:val="001E4440"/>
    <w:rsid w:val="001E46C0"/>
    <w:rsid w:val="002057FF"/>
    <w:rsid w:val="00207C35"/>
    <w:rsid w:val="0024301A"/>
    <w:rsid w:val="002663C4"/>
    <w:rsid w:val="00266EEA"/>
    <w:rsid w:val="002870E2"/>
    <w:rsid w:val="002946FA"/>
    <w:rsid w:val="002B7EB4"/>
    <w:rsid w:val="002D306D"/>
    <w:rsid w:val="002D522D"/>
    <w:rsid w:val="002E1327"/>
    <w:rsid w:val="002F0FB3"/>
    <w:rsid w:val="00310D12"/>
    <w:rsid w:val="00316B7F"/>
    <w:rsid w:val="00322D03"/>
    <w:rsid w:val="00332F3C"/>
    <w:rsid w:val="00347BC9"/>
    <w:rsid w:val="00363416"/>
    <w:rsid w:val="003854A9"/>
    <w:rsid w:val="00385577"/>
    <w:rsid w:val="00387A48"/>
    <w:rsid w:val="003B2070"/>
    <w:rsid w:val="003F5DCF"/>
    <w:rsid w:val="0040796C"/>
    <w:rsid w:val="004543C5"/>
    <w:rsid w:val="00484FEA"/>
    <w:rsid w:val="00495C56"/>
    <w:rsid w:val="004B0A30"/>
    <w:rsid w:val="004F520C"/>
    <w:rsid w:val="0051726E"/>
    <w:rsid w:val="00517C05"/>
    <w:rsid w:val="00522CB6"/>
    <w:rsid w:val="00522DE7"/>
    <w:rsid w:val="00546613"/>
    <w:rsid w:val="0056168E"/>
    <w:rsid w:val="0057765C"/>
    <w:rsid w:val="005804E5"/>
    <w:rsid w:val="005808C4"/>
    <w:rsid w:val="00590D7D"/>
    <w:rsid w:val="005A4A8E"/>
    <w:rsid w:val="005A68A5"/>
    <w:rsid w:val="005B1063"/>
    <w:rsid w:val="005D102E"/>
    <w:rsid w:val="005D4F6D"/>
    <w:rsid w:val="005F20BC"/>
    <w:rsid w:val="006304C5"/>
    <w:rsid w:val="006433D8"/>
    <w:rsid w:val="006474E1"/>
    <w:rsid w:val="00657489"/>
    <w:rsid w:val="00660DD7"/>
    <w:rsid w:val="006811B0"/>
    <w:rsid w:val="006972C6"/>
    <w:rsid w:val="00697D44"/>
    <w:rsid w:val="006A11BD"/>
    <w:rsid w:val="006B6187"/>
    <w:rsid w:val="006D2C09"/>
    <w:rsid w:val="006D557E"/>
    <w:rsid w:val="00704FBA"/>
    <w:rsid w:val="007103B3"/>
    <w:rsid w:val="00716B80"/>
    <w:rsid w:val="007225EC"/>
    <w:rsid w:val="00723199"/>
    <w:rsid w:val="007236C1"/>
    <w:rsid w:val="00732F9D"/>
    <w:rsid w:val="00752A4F"/>
    <w:rsid w:val="00753F9F"/>
    <w:rsid w:val="007563ED"/>
    <w:rsid w:val="007721F2"/>
    <w:rsid w:val="00777389"/>
    <w:rsid w:val="00785EE8"/>
    <w:rsid w:val="00790BBE"/>
    <w:rsid w:val="007968F3"/>
    <w:rsid w:val="007D29C1"/>
    <w:rsid w:val="007F36AF"/>
    <w:rsid w:val="007F7BBC"/>
    <w:rsid w:val="007F7FD3"/>
    <w:rsid w:val="0082457D"/>
    <w:rsid w:val="00866D94"/>
    <w:rsid w:val="008705DC"/>
    <w:rsid w:val="00876A76"/>
    <w:rsid w:val="00880E63"/>
    <w:rsid w:val="00881F3A"/>
    <w:rsid w:val="008943A0"/>
    <w:rsid w:val="008958C0"/>
    <w:rsid w:val="008A25FB"/>
    <w:rsid w:val="008A26C8"/>
    <w:rsid w:val="008B170E"/>
    <w:rsid w:val="008B2EEF"/>
    <w:rsid w:val="008B452E"/>
    <w:rsid w:val="008B46E2"/>
    <w:rsid w:val="008B62A6"/>
    <w:rsid w:val="008D1576"/>
    <w:rsid w:val="008D21FB"/>
    <w:rsid w:val="008E1E97"/>
    <w:rsid w:val="008E38EA"/>
    <w:rsid w:val="008E61EE"/>
    <w:rsid w:val="008F4DC0"/>
    <w:rsid w:val="008F663F"/>
    <w:rsid w:val="00900C73"/>
    <w:rsid w:val="00914C25"/>
    <w:rsid w:val="00915E56"/>
    <w:rsid w:val="00925420"/>
    <w:rsid w:val="00934C2B"/>
    <w:rsid w:val="009373AB"/>
    <w:rsid w:val="009459B7"/>
    <w:rsid w:val="00963BE5"/>
    <w:rsid w:val="009640EE"/>
    <w:rsid w:val="009745A6"/>
    <w:rsid w:val="00987AFE"/>
    <w:rsid w:val="009A03F2"/>
    <w:rsid w:val="009A2D24"/>
    <w:rsid w:val="009B16BE"/>
    <w:rsid w:val="009C41D9"/>
    <w:rsid w:val="009C765E"/>
    <w:rsid w:val="009E5B7E"/>
    <w:rsid w:val="009E754D"/>
    <w:rsid w:val="009F1FEF"/>
    <w:rsid w:val="00A017BF"/>
    <w:rsid w:val="00A363D6"/>
    <w:rsid w:val="00A366C8"/>
    <w:rsid w:val="00A73600"/>
    <w:rsid w:val="00A94F4E"/>
    <w:rsid w:val="00AA4100"/>
    <w:rsid w:val="00AA56F3"/>
    <w:rsid w:val="00AB3AC1"/>
    <w:rsid w:val="00AC6D05"/>
    <w:rsid w:val="00AE36DA"/>
    <w:rsid w:val="00AE5E44"/>
    <w:rsid w:val="00B22DCB"/>
    <w:rsid w:val="00B264E8"/>
    <w:rsid w:val="00B36077"/>
    <w:rsid w:val="00B5614E"/>
    <w:rsid w:val="00B81A51"/>
    <w:rsid w:val="00B83AAF"/>
    <w:rsid w:val="00B90241"/>
    <w:rsid w:val="00B92CB9"/>
    <w:rsid w:val="00BB4E3D"/>
    <w:rsid w:val="00BC5975"/>
    <w:rsid w:val="00C102DD"/>
    <w:rsid w:val="00C1125F"/>
    <w:rsid w:val="00C3272E"/>
    <w:rsid w:val="00C37DA9"/>
    <w:rsid w:val="00C51A45"/>
    <w:rsid w:val="00C526F1"/>
    <w:rsid w:val="00C53AA5"/>
    <w:rsid w:val="00C62212"/>
    <w:rsid w:val="00C6514F"/>
    <w:rsid w:val="00C74243"/>
    <w:rsid w:val="00C765CE"/>
    <w:rsid w:val="00C83422"/>
    <w:rsid w:val="00C841AC"/>
    <w:rsid w:val="00C91395"/>
    <w:rsid w:val="00CA3C63"/>
    <w:rsid w:val="00CC20FD"/>
    <w:rsid w:val="00CD383E"/>
    <w:rsid w:val="00CE7A52"/>
    <w:rsid w:val="00D008C6"/>
    <w:rsid w:val="00D042D8"/>
    <w:rsid w:val="00D114C4"/>
    <w:rsid w:val="00D1271A"/>
    <w:rsid w:val="00D12A8E"/>
    <w:rsid w:val="00D2159C"/>
    <w:rsid w:val="00D37F5A"/>
    <w:rsid w:val="00D65CF2"/>
    <w:rsid w:val="00D8274B"/>
    <w:rsid w:val="00D87155"/>
    <w:rsid w:val="00DB7B60"/>
    <w:rsid w:val="00DC1081"/>
    <w:rsid w:val="00DC2694"/>
    <w:rsid w:val="00DC3D4F"/>
    <w:rsid w:val="00DD052D"/>
    <w:rsid w:val="00DE20F6"/>
    <w:rsid w:val="00DE4E35"/>
    <w:rsid w:val="00DE5D7D"/>
    <w:rsid w:val="00E00956"/>
    <w:rsid w:val="00E10B9D"/>
    <w:rsid w:val="00E161FF"/>
    <w:rsid w:val="00E31D01"/>
    <w:rsid w:val="00E419B3"/>
    <w:rsid w:val="00E55288"/>
    <w:rsid w:val="00E629C7"/>
    <w:rsid w:val="00E670C5"/>
    <w:rsid w:val="00E74C74"/>
    <w:rsid w:val="00E97E9D"/>
    <w:rsid w:val="00EA1137"/>
    <w:rsid w:val="00EE3E12"/>
    <w:rsid w:val="00EE6970"/>
    <w:rsid w:val="00EF30D3"/>
    <w:rsid w:val="00EF4F6B"/>
    <w:rsid w:val="00F03072"/>
    <w:rsid w:val="00F13D33"/>
    <w:rsid w:val="00F178AF"/>
    <w:rsid w:val="00F2027A"/>
    <w:rsid w:val="00F235C8"/>
    <w:rsid w:val="00F273DB"/>
    <w:rsid w:val="00F5598A"/>
    <w:rsid w:val="00F60F09"/>
    <w:rsid w:val="00F65BE1"/>
    <w:rsid w:val="00F65E38"/>
    <w:rsid w:val="00F6628E"/>
    <w:rsid w:val="00F90B5C"/>
    <w:rsid w:val="00F979A2"/>
    <w:rsid w:val="00FA4A54"/>
    <w:rsid w:val="00FD3DB8"/>
    <w:rsid w:val="00FD5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0241"/>
  </w:style>
  <w:style w:type="paragraph" w:styleId="1">
    <w:name w:val="heading 1"/>
    <w:basedOn w:val="a"/>
    <w:next w:val="a"/>
    <w:qFormat/>
    <w:rsid w:val="00B90241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B9024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Arial" w:hAnsi="Arial"/>
      <w:b/>
      <w:sz w:val="32"/>
    </w:rPr>
  </w:style>
  <w:style w:type="paragraph" w:styleId="3">
    <w:name w:val="heading 3"/>
    <w:basedOn w:val="a"/>
    <w:next w:val="a"/>
    <w:qFormat/>
    <w:rsid w:val="00B90241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B90241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90241"/>
    <w:pPr>
      <w:keepNext/>
      <w:ind w:right="-143" w:firstLine="993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B90241"/>
    <w:pPr>
      <w:keepNext/>
      <w:ind w:right="-143" w:firstLine="993"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6A11BD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Гиперссылка1"/>
    <w:basedOn w:val="a0"/>
    <w:rsid w:val="00B90241"/>
    <w:rPr>
      <w:color w:val="0000FF"/>
      <w:u w:val="single"/>
    </w:rPr>
  </w:style>
  <w:style w:type="paragraph" w:styleId="a3">
    <w:name w:val="Body Text"/>
    <w:basedOn w:val="a"/>
    <w:rsid w:val="00B90241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customStyle="1" w:styleId="31">
    <w:name w:val="Основной текст 31"/>
    <w:basedOn w:val="a"/>
    <w:rsid w:val="00B90241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2"/>
    </w:rPr>
  </w:style>
  <w:style w:type="paragraph" w:styleId="20">
    <w:name w:val="Body Text 2"/>
    <w:basedOn w:val="a"/>
    <w:rsid w:val="00B90241"/>
    <w:pPr>
      <w:jc w:val="center"/>
    </w:pPr>
    <w:rPr>
      <w:sz w:val="28"/>
    </w:rPr>
  </w:style>
  <w:style w:type="paragraph" w:styleId="30">
    <w:name w:val="Body Text 3"/>
    <w:basedOn w:val="a"/>
    <w:rsid w:val="00B90241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B90241"/>
    <w:pPr>
      <w:ind w:right="-143" w:firstLine="720"/>
      <w:jc w:val="both"/>
    </w:pPr>
    <w:rPr>
      <w:sz w:val="28"/>
    </w:rPr>
  </w:style>
  <w:style w:type="paragraph" w:styleId="a5">
    <w:name w:val="Balloon Text"/>
    <w:basedOn w:val="a"/>
    <w:semiHidden/>
    <w:rsid w:val="000927AE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5F20BC"/>
    <w:rPr>
      <w:sz w:val="24"/>
      <w:szCs w:val="24"/>
    </w:rPr>
  </w:style>
  <w:style w:type="paragraph" w:customStyle="1" w:styleId="ConsPlusNormal">
    <w:name w:val="ConsPlusNormal"/>
    <w:rsid w:val="005F20BC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header"/>
    <w:basedOn w:val="a"/>
    <w:link w:val="a7"/>
    <w:uiPriority w:val="99"/>
    <w:rsid w:val="00CD38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383E"/>
  </w:style>
  <w:style w:type="paragraph" w:styleId="a8">
    <w:name w:val="footer"/>
    <w:basedOn w:val="a"/>
    <w:link w:val="a9"/>
    <w:uiPriority w:val="99"/>
    <w:rsid w:val="00CD38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383E"/>
  </w:style>
  <w:style w:type="table" w:styleId="aa">
    <w:name w:val="Table Grid"/>
    <w:basedOn w:val="a1"/>
    <w:rsid w:val="00AB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2F7BD-206E-4213-8998-911B34617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149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Financial Department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Kibta Helen</dc:creator>
  <cp:keywords/>
  <dc:description/>
  <cp:lastModifiedBy>slawar</cp:lastModifiedBy>
  <cp:revision>67</cp:revision>
  <cp:lastPrinted>2018-02-12T11:01:00Z</cp:lastPrinted>
  <dcterms:created xsi:type="dcterms:W3CDTF">2016-12-07T06:26:00Z</dcterms:created>
  <dcterms:modified xsi:type="dcterms:W3CDTF">2019-10-22T11:23:00Z</dcterms:modified>
</cp:coreProperties>
</file>