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9B" w:rsidRPr="00353B47" w:rsidRDefault="005B0FAE" w:rsidP="00550812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48000" cy="1790700"/>
            <wp:effectExtent l="19050" t="0" r="0" b="0"/>
            <wp:docPr id="1" name="Рисунок 1" descr="C:\DOCUME~1\user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user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9B" w:rsidRDefault="0021169B" w:rsidP="00550812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1169B" w:rsidRDefault="0021169B" w:rsidP="00550812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4048B" w:rsidRPr="000A6A46" w:rsidRDefault="0014048B" w:rsidP="00550812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6A46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:rsidR="0014048B" w:rsidRPr="000E5905" w:rsidRDefault="0014048B" w:rsidP="005508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5905">
        <w:rPr>
          <w:rFonts w:ascii="Times New Roman" w:hAnsi="Times New Roman" w:cs="Times New Roman"/>
          <w:sz w:val="28"/>
          <w:szCs w:val="28"/>
        </w:rPr>
        <w:t>по результатам проведения контрольных мероприятий органом внутреннего муниципального финансового контроля администрации муниципального образования «Коношский муниципальный район»</w:t>
      </w:r>
      <w:r w:rsidR="003D250B">
        <w:rPr>
          <w:rFonts w:ascii="Times New Roman" w:hAnsi="Times New Roman" w:cs="Times New Roman"/>
          <w:sz w:val="28"/>
          <w:szCs w:val="28"/>
        </w:rPr>
        <w:t xml:space="preserve"> за 2016 год.</w:t>
      </w:r>
    </w:p>
    <w:p w:rsidR="000E5905" w:rsidRDefault="000E5905" w:rsidP="0055081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E5905" w:rsidRPr="000E5905" w:rsidRDefault="0014048B" w:rsidP="005508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905">
        <w:rPr>
          <w:rFonts w:ascii="Times New Roman" w:hAnsi="Times New Roman" w:cs="Times New Roman"/>
          <w:sz w:val="28"/>
          <w:szCs w:val="28"/>
        </w:rPr>
        <w:t>Настоящий отчет подготовлен в соответствии разделом 7 «Требования к составлению и представлению отчетности о результатах проведения контрольных мероприятий» Порядка осуществления внутреннего муниципального финансового контроля и контроля в сфере закупок товаров, работ, услуг для обеспечения муниципальных нужд в муниципальном образовании «Коношский муниципальный район», утвержденному</w:t>
      </w:r>
      <w:proofErr w:type="gramEnd"/>
      <w:r w:rsidRPr="000E590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«Коношский муниципальный райо</w:t>
      </w:r>
      <w:r w:rsidR="000E5905" w:rsidRPr="000E5905">
        <w:rPr>
          <w:rFonts w:ascii="Times New Roman" w:hAnsi="Times New Roman" w:cs="Times New Roman"/>
          <w:sz w:val="28"/>
          <w:szCs w:val="28"/>
        </w:rPr>
        <w:t>н» 29.06.2015г. N 439.</w:t>
      </w:r>
      <w:r w:rsidR="000E5905" w:rsidRPr="000E5905">
        <w:rPr>
          <w:rFonts w:ascii="Times New Roman" w:hAnsi="Times New Roman" w:cs="Times New Roman"/>
          <w:sz w:val="28"/>
          <w:szCs w:val="28"/>
        </w:rPr>
        <w:br/>
      </w:r>
      <w:r w:rsidRPr="000E5905">
        <w:rPr>
          <w:rFonts w:ascii="Times New Roman" w:hAnsi="Times New Roman" w:cs="Times New Roman"/>
          <w:sz w:val="28"/>
          <w:szCs w:val="28"/>
        </w:rPr>
        <w:t xml:space="preserve">Работа органа внутреннего муниципального финансового контроля проводилась на основании </w:t>
      </w:r>
      <w:proofErr w:type="gramStart"/>
      <w:r w:rsidRPr="000E5905">
        <w:rPr>
          <w:rFonts w:ascii="Times New Roman" w:hAnsi="Times New Roman" w:cs="Times New Roman"/>
          <w:sz w:val="28"/>
          <w:szCs w:val="28"/>
        </w:rPr>
        <w:t>Плана работы органа внутреннего муниципального  финансового контроля  администрации муниципального</w:t>
      </w:r>
      <w:proofErr w:type="gramEnd"/>
      <w:r w:rsidRPr="000E5905">
        <w:rPr>
          <w:rFonts w:ascii="Times New Roman" w:hAnsi="Times New Roman" w:cs="Times New Roman"/>
          <w:sz w:val="28"/>
          <w:szCs w:val="28"/>
        </w:rPr>
        <w:t xml:space="preserve"> образования «Коношский муниципальный район» на  201</w:t>
      </w:r>
      <w:r w:rsidR="003D250B">
        <w:rPr>
          <w:rFonts w:ascii="Times New Roman" w:hAnsi="Times New Roman" w:cs="Times New Roman"/>
          <w:sz w:val="28"/>
          <w:szCs w:val="28"/>
        </w:rPr>
        <w:t>6</w:t>
      </w:r>
      <w:r w:rsidRPr="000E5905">
        <w:rPr>
          <w:rFonts w:ascii="Times New Roman" w:hAnsi="Times New Roman" w:cs="Times New Roman"/>
          <w:sz w:val="28"/>
          <w:szCs w:val="28"/>
        </w:rPr>
        <w:t xml:space="preserve"> год утвержденного приказом начальника финансового управления муниципального образования «Коношский муниципальный район»  от 2</w:t>
      </w:r>
      <w:r w:rsidR="003D250B">
        <w:rPr>
          <w:rFonts w:ascii="Times New Roman" w:hAnsi="Times New Roman" w:cs="Times New Roman"/>
          <w:sz w:val="28"/>
          <w:szCs w:val="28"/>
        </w:rPr>
        <w:t>1.12</w:t>
      </w:r>
      <w:r w:rsidRPr="000E5905">
        <w:rPr>
          <w:rFonts w:ascii="Times New Roman" w:hAnsi="Times New Roman" w:cs="Times New Roman"/>
          <w:sz w:val="28"/>
          <w:szCs w:val="28"/>
        </w:rPr>
        <w:t xml:space="preserve">.2015г.  № </w:t>
      </w:r>
      <w:r w:rsidR="003D250B">
        <w:rPr>
          <w:rFonts w:ascii="Times New Roman" w:hAnsi="Times New Roman" w:cs="Times New Roman"/>
          <w:sz w:val="28"/>
          <w:szCs w:val="28"/>
        </w:rPr>
        <w:t>39</w:t>
      </w:r>
      <w:r w:rsidRPr="000E5905">
        <w:rPr>
          <w:rFonts w:ascii="Times New Roman" w:hAnsi="Times New Roman" w:cs="Times New Roman"/>
          <w:sz w:val="28"/>
          <w:szCs w:val="28"/>
        </w:rPr>
        <w:t>-у.</w:t>
      </w:r>
      <w:r w:rsidR="000E5905" w:rsidRPr="000E5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3D" w:rsidRDefault="003D250B" w:rsidP="00E30F4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14048B" w:rsidRPr="000E590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 год</w:t>
      </w:r>
      <w:r w:rsidR="0014048B" w:rsidRPr="000E5905">
        <w:rPr>
          <w:rFonts w:ascii="Times New Roman" w:hAnsi="Times New Roman" w:cs="Times New Roman"/>
          <w:sz w:val="28"/>
          <w:szCs w:val="28"/>
        </w:rPr>
        <w:t xml:space="preserve"> органом внутреннего муниципального финансового контроля администрации муниципального образования «Коношский муниципальный район»  проведено </w:t>
      </w:r>
      <w:r w:rsidR="005E1811">
        <w:rPr>
          <w:rFonts w:ascii="Times New Roman" w:hAnsi="Times New Roman" w:cs="Times New Roman"/>
          <w:sz w:val="28"/>
          <w:szCs w:val="28"/>
        </w:rPr>
        <w:t>7 плановых</w:t>
      </w:r>
      <w:r w:rsidR="0014048B" w:rsidRPr="000E5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="005E1811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14048B" w:rsidRPr="000E5905">
        <w:rPr>
          <w:rFonts w:ascii="Times New Roman" w:hAnsi="Times New Roman" w:cs="Times New Roman"/>
          <w:sz w:val="28"/>
          <w:szCs w:val="28"/>
        </w:rPr>
        <w:t>темам:</w:t>
      </w:r>
      <w:r w:rsidR="0014048B" w:rsidRPr="000E590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5E181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E1811" w:rsidRPr="004D62FA">
        <w:rPr>
          <w:rFonts w:ascii="Times New Roman" w:hAnsi="Times New Roman" w:cs="Times New Roman"/>
          <w:sz w:val="28"/>
          <w:szCs w:val="28"/>
          <w:lang w:eastAsia="ru-RU"/>
        </w:rPr>
        <w:t>роверка финансово-хозяйственной деятельности, проверка выполнения муниципального задания</w:t>
      </w:r>
      <w:r w:rsidR="005E18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048B" w:rsidRPr="000E5905">
        <w:rPr>
          <w:rFonts w:ascii="Times New Roman" w:hAnsi="Times New Roman" w:cs="Times New Roman"/>
          <w:sz w:val="28"/>
          <w:szCs w:val="28"/>
        </w:rPr>
        <w:t>за период с 01.01.2014г. по 01.</w:t>
      </w:r>
      <w:r w:rsidR="005E1811">
        <w:rPr>
          <w:rFonts w:ascii="Times New Roman" w:hAnsi="Times New Roman" w:cs="Times New Roman"/>
          <w:sz w:val="28"/>
          <w:szCs w:val="28"/>
        </w:rPr>
        <w:t>11</w:t>
      </w:r>
      <w:r w:rsidR="0014048B" w:rsidRPr="000E5905">
        <w:rPr>
          <w:rFonts w:ascii="Times New Roman" w:hAnsi="Times New Roman" w:cs="Times New Roman"/>
          <w:sz w:val="28"/>
          <w:szCs w:val="28"/>
        </w:rPr>
        <w:t>.2015г.</w:t>
      </w:r>
      <w:r w:rsidR="00E94E54" w:rsidRPr="004D62FA">
        <w:rPr>
          <w:rFonts w:ascii="Times New Roman" w:hAnsi="Times New Roman" w:cs="Times New Roman"/>
          <w:sz w:val="28"/>
          <w:szCs w:val="28"/>
          <w:lang w:eastAsia="ru-RU"/>
        </w:rPr>
        <w:t>, достоверность бухгалтерской отчетности</w:t>
      </w:r>
      <w:r w:rsidR="0014048B" w:rsidRPr="000E5905">
        <w:rPr>
          <w:rFonts w:ascii="Times New Roman" w:hAnsi="Times New Roman" w:cs="Times New Roman"/>
          <w:sz w:val="28"/>
          <w:szCs w:val="28"/>
        </w:rPr>
        <w:t xml:space="preserve"> </w:t>
      </w:r>
      <w:r w:rsidR="00E94E54">
        <w:rPr>
          <w:rFonts w:ascii="Times New Roman" w:hAnsi="Times New Roman" w:cs="Times New Roman"/>
          <w:sz w:val="28"/>
          <w:szCs w:val="28"/>
        </w:rPr>
        <w:t xml:space="preserve">за 2014 год в </w:t>
      </w:r>
      <w:r w:rsidR="00E94E54">
        <w:rPr>
          <w:rFonts w:ascii="Times New Roman" w:hAnsi="Times New Roman" w:cs="Times New Roman"/>
          <w:sz w:val="28"/>
          <w:szCs w:val="28"/>
          <w:lang w:eastAsia="ru-RU"/>
        </w:rPr>
        <w:t>МБДОУ детский сад «Сказка»</w:t>
      </w:r>
      <w:r w:rsidR="000E5905">
        <w:rPr>
          <w:rFonts w:ascii="Times New Roman" w:hAnsi="Times New Roman" w:cs="Times New Roman"/>
          <w:sz w:val="28"/>
          <w:szCs w:val="28"/>
        </w:rPr>
        <w:t>, составлен Акт от 2</w:t>
      </w:r>
      <w:r w:rsidR="00E94E54">
        <w:rPr>
          <w:rFonts w:ascii="Times New Roman" w:hAnsi="Times New Roman" w:cs="Times New Roman"/>
          <w:sz w:val="28"/>
          <w:szCs w:val="28"/>
        </w:rPr>
        <w:t>4.02</w:t>
      </w:r>
      <w:r w:rsidR="000E5905">
        <w:rPr>
          <w:rFonts w:ascii="Times New Roman" w:hAnsi="Times New Roman" w:cs="Times New Roman"/>
          <w:sz w:val="28"/>
          <w:szCs w:val="28"/>
        </w:rPr>
        <w:t>.201</w:t>
      </w:r>
      <w:r w:rsidR="00E94E54">
        <w:rPr>
          <w:rFonts w:ascii="Times New Roman" w:hAnsi="Times New Roman" w:cs="Times New Roman"/>
          <w:sz w:val="28"/>
          <w:szCs w:val="28"/>
        </w:rPr>
        <w:t>6</w:t>
      </w:r>
      <w:r w:rsidR="000E5905">
        <w:rPr>
          <w:rFonts w:ascii="Times New Roman" w:hAnsi="Times New Roman" w:cs="Times New Roman"/>
          <w:sz w:val="28"/>
          <w:szCs w:val="28"/>
        </w:rPr>
        <w:t>г.</w:t>
      </w:r>
      <w:r w:rsidR="0014048B" w:rsidRPr="000E5905">
        <w:rPr>
          <w:rFonts w:ascii="Times New Roman" w:hAnsi="Times New Roman" w:cs="Times New Roman"/>
          <w:sz w:val="28"/>
          <w:szCs w:val="28"/>
        </w:rPr>
        <w:t>;</w:t>
      </w:r>
      <w:r w:rsidR="0014048B" w:rsidRPr="000E590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E94E5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94E54" w:rsidRPr="004D62FA">
        <w:rPr>
          <w:rFonts w:ascii="Times New Roman" w:hAnsi="Times New Roman" w:cs="Times New Roman"/>
          <w:sz w:val="28"/>
          <w:szCs w:val="28"/>
          <w:lang w:eastAsia="ru-RU"/>
        </w:rPr>
        <w:t>роверка финансово-хозяйственной деятельности, проверка выполнения муниципального задания, достоверность бухгалтерской отчетности</w:t>
      </w:r>
      <w:r w:rsidR="00E94E54">
        <w:rPr>
          <w:rFonts w:ascii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E94E54">
        <w:rPr>
          <w:rFonts w:ascii="Times New Roman" w:hAnsi="Times New Roman" w:cs="Times New Roman"/>
          <w:sz w:val="28"/>
          <w:szCs w:val="28"/>
          <w:lang w:eastAsia="ru-RU"/>
        </w:rPr>
        <w:t>Ерцевская</w:t>
      </w:r>
      <w:proofErr w:type="spellEnd"/>
      <w:r w:rsidR="00E94E54">
        <w:rPr>
          <w:rFonts w:ascii="Times New Roman" w:hAnsi="Times New Roman" w:cs="Times New Roman"/>
          <w:sz w:val="28"/>
          <w:szCs w:val="28"/>
          <w:lang w:eastAsia="ru-RU"/>
        </w:rPr>
        <w:t xml:space="preserve"> СШ» за 2015 год, </w:t>
      </w:r>
      <w:r w:rsidR="000E5905">
        <w:rPr>
          <w:rFonts w:ascii="Times New Roman" w:hAnsi="Times New Roman" w:cs="Times New Roman"/>
          <w:sz w:val="28"/>
          <w:szCs w:val="28"/>
        </w:rPr>
        <w:t xml:space="preserve">составлен Акт от </w:t>
      </w:r>
      <w:r w:rsidR="00E94E54">
        <w:rPr>
          <w:rFonts w:ascii="Times New Roman" w:hAnsi="Times New Roman" w:cs="Times New Roman"/>
          <w:sz w:val="28"/>
          <w:szCs w:val="28"/>
        </w:rPr>
        <w:t>15</w:t>
      </w:r>
      <w:r w:rsidR="000E5905">
        <w:rPr>
          <w:rFonts w:ascii="Times New Roman" w:hAnsi="Times New Roman" w:cs="Times New Roman"/>
          <w:sz w:val="28"/>
          <w:szCs w:val="28"/>
        </w:rPr>
        <w:t>.</w:t>
      </w:r>
      <w:r w:rsidR="00E94E54">
        <w:rPr>
          <w:rFonts w:ascii="Times New Roman" w:hAnsi="Times New Roman" w:cs="Times New Roman"/>
          <w:sz w:val="28"/>
          <w:szCs w:val="28"/>
        </w:rPr>
        <w:t>04</w:t>
      </w:r>
      <w:r w:rsidR="000E5905">
        <w:rPr>
          <w:rFonts w:ascii="Times New Roman" w:hAnsi="Times New Roman" w:cs="Times New Roman"/>
          <w:sz w:val="28"/>
          <w:szCs w:val="28"/>
        </w:rPr>
        <w:t>.201</w:t>
      </w:r>
      <w:r w:rsidR="00E94E54">
        <w:rPr>
          <w:rFonts w:ascii="Times New Roman" w:hAnsi="Times New Roman" w:cs="Times New Roman"/>
          <w:sz w:val="28"/>
          <w:szCs w:val="28"/>
        </w:rPr>
        <w:t>6</w:t>
      </w:r>
      <w:r w:rsidR="000E5905">
        <w:rPr>
          <w:rFonts w:ascii="Times New Roman" w:hAnsi="Times New Roman" w:cs="Times New Roman"/>
          <w:sz w:val="28"/>
          <w:szCs w:val="28"/>
        </w:rPr>
        <w:t>г.</w:t>
      </w:r>
      <w:r w:rsidR="0014048B" w:rsidRPr="000E5905">
        <w:rPr>
          <w:rFonts w:ascii="Times New Roman" w:hAnsi="Times New Roman" w:cs="Times New Roman"/>
          <w:sz w:val="28"/>
          <w:szCs w:val="28"/>
        </w:rPr>
        <w:t>;</w:t>
      </w:r>
      <w:r w:rsidR="0014048B" w:rsidRPr="000E590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E94E5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94E54" w:rsidRPr="004D62FA">
        <w:rPr>
          <w:rFonts w:ascii="Times New Roman" w:hAnsi="Times New Roman" w:cs="Times New Roman"/>
          <w:sz w:val="28"/>
          <w:szCs w:val="28"/>
          <w:lang w:eastAsia="ru-RU"/>
        </w:rPr>
        <w:t>роверка финансово-хозяйственной деятельности, проверка выполнения муниципального задания, достоверность</w:t>
      </w:r>
      <w:proofErr w:type="gramEnd"/>
      <w:r w:rsidR="00E94E54" w:rsidRPr="004D62FA">
        <w:rPr>
          <w:rFonts w:ascii="Times New Roman" w:hAnsi="Times New Roman" w:cs="Times New Roman"/>
          <w:sz w:val="28"/>
          <w:szCs w:val="28"/>
          <w:lang w:eastAsia="ru-RU"/>
        </w:rPr>
        <w:t xml:space="preserve"> бухгалтерской отчетности</w:t>
      </w:r>
      <w:r w:rsidR="00E94E54">
        <w:rPr>
          <w:rFonts w:ascii="Times New Roman" w:hAnsi="Times New Roman" w:cs="Times New Roman"/>
          <w:sz w:val="28"/>
          <w:szCs w:val="28"/>
          <w:lang w:eastAsia="ru-RU"/>
        </w:rPr>
        <w:t xml:space="preserve"> МБУК </w:t>
      </w:r>
      <w:r w:rsidR="00E94E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«Коношский районный краеведческий музей» за 2014, 2015 год</w:t>
      </w:r>
      <w:proofErr w:type="gramStart"/>
      <w:r w:rsidR="00E94E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94E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E94E54">
        <w:rPr>
          <w:rFonts w:ascii="Times New Roman" w:hAnsi="Times New Roman" w:cs="Times New Roman"/>
          <w:sz w:val="28"/>
          <w:szCs w:val="28"/>
        </w:rPr>
        <w:t>составлен Акт от 24</w:t>
      </w:r>
      <w:r w:rsidR="000E5905">
        <w:rPr>
          <w:rFonts w:ascii="Times New Roman" w:hAnsi="Times New Roman" w:cs="Times New Roman"/>
          <w:sz w:val="28"/>
          <w:szCs w:val="28"/>
        </w:rPr>
        <w:t>.</w:t>
      </w:r>
      <w:r w:rsidR="00E94E54">
        <w:rPr>
          <w:rFonts w:ascii="Times New Roman" w:hAnsi="Times New Roman" w:cs="Times New Roman"/>
          <w:sz w:val="28"/>
          <w:szCs w:val="28"/>
        </w:rPr>
        <w:t>06</w:t>
      </w:r>
      <w:r w:rsidR="000E5905">
        <w:rPr>
          <w:rFonts w:ascii="Times New Roman" w:hAnsi="Times New Roman" w:cs="Times New Roman"/>
          <w:sz w:val="28"/>
          <w:szCs w:val="28"/>
        </w:rPr>
        <w:t>.201</w:t>
      </w:r>
      <w:r w:rsidR="00E94E54">
        <w:rPr>
          <w:rFonts w:ascii="Times New Roman" w:hAnsi="Times New Roman" w:cs="Times New Roman"/>
          <w:sz w:val="28"/>
          <w:szCs w:val="28"/>
        </w:rPr>
        <w:t>6</w:t>
      </w:r>
      <w:r w:rsidR="000E5905">
        <w:rPr>
          <w:rFonts w:ascii="Times New Roman" w:hAnsi="Times New Roman" w:cs="Times New Roman"/>
          <w:sz w:val="28"/>
          <w:szCs w:val="28"/>
        </w:rPr>
        <w:t>г</w:t>
      </w:r>
      <w:r w:rsidR="0014048B" w:rsidRPr="000E5905">
        <w:rPr>
          <w:rFonts w:ascii="Times New Roman" w:hAnsi="Times New Roman" w:cs="Times New Roman"/>
          <w:sz w:val="28"/>
          <w:szCs w:val="28"/>
        </w:rPr>
        <w:t>.</w:t>
      </w:r>
    </w:p>
    <w:p w:rsidR="00EC6DDE" w:rsidRDefault="00EC6DDE" w:rsidP="005508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4D62FA">
        <w:rPr>
          <w:rFonts w:ascii="Times New Roman" w:hAnsi="Times New Roman" w:cs="Times New Roman"/>
          <w:sz w:val="28"/>
          <w:szCs w:val="28"/>
          <w:lang w:eastAsia="ru-RU"/>
        </w:rPr>
        <w:t xml:space="preserve">роверка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236069">
        <w:rPr>
          <w:rFonts w:ascii="Times New Roman" w:hAnsi="Times New Roman" w:cs="Times New Roman"/>
          <w:sz w:val="28"/>
          <w:szCs w:val="28"/>
        </w:rPr>
        <w:t xml:space="preserve"> законности выполнения бюджетных процедур: исполнение бюджетной сметы; процедуры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учета;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069">
        <w:rPr>
          <w:rFonts w:ascii="Times New Roman" w:hAnsi="Times New Roman" w:cs="Times New Roman"/>
          <w:sz w:val="28"/>
          <w:szCs w:val="28"/>
        </w:rPr>
        <w:t xml:space="preserve">использования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564F71">
        <w:rPr>
          <w:rFonts w:ascii="Times New Roman" w:hAnsi="Times New Roman" w:cs="Times New Roman"/>
          <w:sz w:val="28"/>
          <w:szCs w:val="28"/>
        </w:rPr>
        <w:t>достоверность бухгалтерской о</w:t>
      </w:r>
      <w:r>
        <w:rPr>
          <w:rFonts w:ascii="Times New Roman" w:hAnsi="Times New Roman" w:cs="Times New Roman"/>
          <w:sz w:val="28"/>
          <w:szCs w:val="28"/>
        </w:rPr>
        <w:t>тчетности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МКУ «ЭТУ» за 2014 и 2015 год., </w:t>
      </w:r>
      <w:r>
        <w:rPr>
          <w:rFonts w:ascii="Times New Roman" w:hAnsi="Times New Roman" w:cs="Times New Roman"/>
          <w:sz w:val="28"/>
          <w:szCs w:val="28"/>
        </w:rPr>
        <w:t>составлен Акт от 15.07.2016г</w:t>
      </w:r>
      <w:r w:rsidRPr="000E59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4E54" w:rsidRPr="005E1811" w:rsidRDefault="00E94E54" w:rsidP="00550812">
      <w:pPr>
        <w:pStyle w:val="a4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E59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D62FA">
        <w:rPr>
          <w:rFonts w:ascii="Times New Roman" w:hAnsi="Times New Roman" w:cs="Times New Roman"/>
          <w:sz w:val="28"/>
          <w:szCs w:val="28"/>
          <w:lang w:eastAsia="ru-RU"/>
        </w:rPr>
        <w:t>роверка финансово-хозяйственной деятельности, проверка выполнения муниципального задания, достоверность бухгалтерской отчетности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Коношская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С)Ш» за 2015 год.</w:t>
      </w:r>
      <w:r>
        <w:rPr>
          <w:rFonts w:ascii="Times New Roman" w:hAnsi="Times New Roman" w:cs="Times New Roman"/>
          <w:sz w:val="28"/>
          <w:szCs w:val="28"/>
        </w:rPr>
        <w:t>, составлен Акт от 12.09.2016г</w:t>
      </w:r>
      <w:r w:rsidRPr="000E5905">
        <w:rPr>
          <w:rFonts w:ascii="Times New Roman" w:hAnsi="Times New Roman" w:cs="Times New Roman"/>
          <w:sz w:val="28"/>
          <w:szCs w:val="28"/>
        </w:rPr>
        <w:t>.</w:t>
      </w:r>
    </w:p>
    <w:p w:rsidR="00E94E54" w:rsidRPr="005E1811" w:rsidRDefault="00E94E54" w:rsidP="00550812">
      <w:pPr>
        <w:pStyle w:val="a4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E59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62FA">
        <w:rPr>
          <w:rFonts w:ascii="Times New Roman" w:hAnsi="Times New Roman" w:cs="Times New Roman"/>
          <w:sz w:val="28"/>
          <w:szCs w:val="28"/>
          <w:lang w:eastAsia="ru-RU"/>
        </w:rPr>
        <w:t>роверка финансово-хозяйственной деятельности, проверка выполнения муниципального задания, достоверность бухгалтерской отчетности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Коношская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ОШ» за 2015 год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C6D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EC6DDE">
        <w:rPr>
          <w:rFonts w:ascii="Times New Roman" w:hAnsi="Times New Roman" w:cs="Times New Roman"/>
          <w:sz w:val="28"/>
          <w:szCs w:val="28"/>
        </w:rPr>
        <w:t>составлен Акт от 28.10</w:t>
      </w:r>
      <w:r>
        <w:rPr>
          <w:rFonts w:ascii="Times New Roman" w:hAnsi="Times New Roman" w:cs="Times New Roman"/>
          <w:sz w:val="28"/>
          <w:szCs w:val="28"/>
        </w:rPr>
        <w:t>.2016г</w:t>
      </w:r>
      <w:r w:rsidRPr="000E5905">
        <w:rPr>
          <w:rFonts w:ascii="Times New Roman" w:hAnsi="Times New Roman" w:cs="Times New Roman"/>
          <w:sz w:val="28"/>
          <w:szCs w:val="28"/>
        </w:rPr>
        <w:t>.</w:t>
      </w:r>
    </w:p>
    <w:p w:rsidR="00EC6DDE" w:rsidRPr="005E1811" w:rsidRDefault="00EC6DDE" w:rsidP="00550812">
      <w:pPr>
        <w:pStyle w:val="a4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4D62FA">
        <w:rPr>
          <w:rFonts w:ascii="Times New Roman" w:hAnsi="Times New Roman" w:cs="Times New Roman"/>
          <w:sz w:val="28"/>
          <w:szCs w:val="28"/>
          <w:lang w:eastAsia="ru-RU"/>
        </w:rPr>
        <w:t>роверка финансово-хозяйственной деятельности, проверка выполнения муниципального задания, достоверность бухгалтерской отчетности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2050">
        <w:rPr>
          <w:rFonts w:ascii="Times New Roman" w:hAnsi="Times New Roman" w:cs="Times New Roman"/>
          <w:sz w:val="28"/>
          <w:szCs w:val="28"/>
          <w:lang w:eastAsia="ru-RU"/>
        </w:rPr>
        <w:t>МБОУ ДО "Коношский РДДТ"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2015 год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составлен Акт от 08.12.2016г</w:t>
      </w:r>
      <w:r w:rsidRPr="000E5905">
        <w:rPr>
          <w:rFonts w:ascii="Times New Roman" w:hAnsi="Times New Roman" w:cs="Times New Roman"/>
          <w:sz w:val="28"/>
          <w:szCs w:val="28"/>
        </w:rPr>
        <w:t>.</w:t>
      </w:r>
    </w:p>
    <w:p w:rsidR="0015223D" w:rsidRDefault="0015223D" w:rsidP="005508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048B" w:rsidRPr="0015223D" w:rsidRDefault="0014048B" w:rsidP="0055081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3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0D8B" w:rsidRPr="0015223D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проверки </w:t>
      </w:r>
      <w:r w:rsidR="00550812">
        <w:rPr>
          <w:rFonts w:ascii="Times New Roman" w:hAnsi="Times New Roman" w:cs="Times New Roman"/>
          <w:b/>
          <w:sz w:val="28"/>
          <w:szCs w:val="28"/>
        </w:rPr>
        <w:t>МБДОУ детский сад «Сказка»</w:t>
      </w:r>
      <w:r w:rsidR="0021169B">
        <w:rPr>
          <w:rFonts w:ascii="Times New Roman" w:hAnsi="Times New Roman" w:cs="Times New Roman"/>
          <w:b/>
          <w:sz w:val="28"/>
          <w:szCs w:val="28"/>
        </w:rPr>
        <w:t xml:space="preserve"> установлено следующе</w:t>
      </w:r>
      <w:r w:rsidR="006A0D8B" w:rsidRPr="0015223D">
        <w:rPr>
          <w:rFonts w:ascii="Times New Roman" w:hAnsi="Times New Roman" w:cs="Times New Roman"/>
          <w:b/>
          <w:sz w:val="28"/>
          <w:szCs w:val="28"/>
        </w:rPr>
        <w:t>е:</w:t>
      </w:r>
    </w:p>
    <w:p w:rsidR="006A0D8B" w:rsidRDefault="006A0D8B" w:rsidP="0055081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об учетной политике </w:t>
      </w:r>
      <w:r w:rsidR="00ED33D1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ссылка на утратившие силу нормативные акты.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разработаны приложения предусмотренные пунктом 6 Инструкции </w:t>
      </w:r>
      <w:r w:rsidR="00353B47" w:rsidRPr="00353B47">
        <w:rPr>
          <w:rFonts w:ascii="Times New Roman" w:hAnsi="Times New Roman" w:cs="Times New Roman"/>
          <w:color w:val="000001"/>
          <w:sz w:val="28"/>
          <w:szCs w:val="28"/>
        </w:rPr>
        <w:t xml:space="preserve">по применению </w:t>
      </w:r>
      <w:r w:rsidR="00353B47" w:rsidRPr="00353B47">
        <w:rPr>
          <w:rFonts w:ascii="Times New Roman" w:hAnsi="Times New Roman" w:cs="Times New Roman"/>
          <w:sz w:val="28"/>
          <w:szCs w:val="28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353B47" w:rsidRPr="00353B47">
        <w:rPr>
          <w:rFonts w:ascii="Times New Roman" w:hAnsi="Times New Roman" w:cs="Times New Roman"/>
          <w:color w:val="000001"/>
          <w:sz w:val="28"/>
          <w:szCs w:val="28"/>
        </w:rPr>
        <w:t xml:space="preserve"> утвержденная приказом Министерства финансов РФ №157н от 01.12.2010г</w:t>
      </w:r>
      <w:r w:rsidR="00353B47">
        <w:rPr>
          <w:rFonts w:ascii="Times New Roman" w:hAnsi="Times New Roman" w:cs="Times New Roman"/>
          <w:color w:val="000001"/>
          <w:sz w:val="28"/>
          <w:szCs w:val="28"/>
        </w:rPr>
        <w:t>.</w:t>
      </w:r>
      <w:r w:rsidR="00ED33D1">
        <w:rPr>
          <w:rFonts w:ascii="Times New Roman" w:hAnsi="Times New Roman" w:cs="Times New Roman"/>
          <w:color w:val="000001"/>
          <w:sz w:val="28"/>
          <w:szCs w:val="28"/>
        </w:rPr>
        <w:t xml:space="preserve"> (далее - Инструкция </w:t>
      </w:r>
      <w:r w:rsidR="00620687">
        <w:rPr>
          <w:rFonts w:ascii="Times New Roman" w:hAnsi="Times New Roman" w:cs="Times New Roman"/>
          <w:color w:val="000001"/>
          <w:sz w:val="28"/>
          <w:szCs w:val="28"/>
        </w:rPr>
        <w:t xml:space="preserve">№ </w:t>
      </w:r>
      <w:r w:rsidR="00ED33D1">
        <w:rPr>
          <w:rFonts w:ascii="Times New Roman" w:hAnsi="Times New Roman" w:cs="Times New Roman"/>
          <w:color w:val="000001"/>
          <w:sz w:val="28"/>
          <w:szCs w:val="28"/>
        </w:rPr>
        <w:t>157н)</w:t>
      </w:r>
      <w:r>
        <w:rPr>
          <w:rFonts w:ascii="Times New Roman" w:hAnsi="Times New Roman" w:cs="Times New Roman"/>
          <w:sz w:val="28"/>
          <w:szCs w:val="28"/>
        </w:rPr>
        <w:t>, статьями 314,318 Налогового кодекса РФ.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D5EE2">
        <w:rPr>
          <w:rFonts w:ascii="Times New Roman" w:hAnsi="Times New Roman" w:cs="Times New Roman"/>
          <w:sz w:val="28"/>
          <w:szCs w:val="28"/>
        </w:rPr>
        <w:t>ники</w:t>
      </w:r>
      <w:r w:rsidR="00ED33D1">
        <w:rPr>
          <w:rFonts w:ascii="Times New Roman" w:hAnsi="Times New Roman" w:cs="Times New Roman"/>
          <w:sz w:val="28"/>
          <w:szCs w:val="28"/>
        </w:rPr>
        <w:t xml:space="preserve"> МБДОУ детский сад «Сказка»</w:t>
      </w:r>
      <w:r w:rsidR="00FD5EE2">
        <w:rPr>
          <w:rFonts w:ascii="Times New Roman" w:hAnsi="Times New Roman" w:cs="Times New Roman"/>
          <w:sz w:val="28"/>
          <w:szCs w:val="28"/>
        </w:rPr>
        <w:t xml:space="preserve"> с учетной политикой не ознакомлены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D8B" w:rsidRPr="00FD5EE2" w:rsidRDefault="006A0D8B" w:rsidP="0055081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EE2">
        <w:rPr>
          <w:rFonts w:ascii="Times New Roman" w:hAnsi="Times New Roman" w:cs="Times New Roman"/>
          <w:sz w:val="28"/>
          <w:szCs w:val="28"/>
        </w:rPr>
        <w:t xml:space="preserve">В нарушение 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 утвержденный приказом Министерства финансов </w:t>
      </w:r>
      <w:r w:rsidR="00ED33D1">
        <w:rPr>
          <w:rFonts w:ascii="Times New Roman" w:hAnsi="Times New Roman" w:cs="Times New Roman"/>
          <w:sz w:val="28"/>
          <w:szCs w:val="28"/>
        </w:rPr>
        <w:t xml:space="preserve">РФ </w:t>
      </w:r>
      <w:r w:rsidRPr="00FD5EE2">
        <w:rPr>
          <w:rFonts w:ascii="Times New Roman" w:hAnsi="Times New Roman" w:cs="Times New Roman"/>
          <w:sz w:val="28"/>
          <w:szCs w:val="28"/>
        </w:rPr>
        <w:t>от 21.07.2011г. №86н</w:t>
      </w:r>
      <w:r w:rsidR="00ED33D1">
        <w:rPr>
          <w:rFonts w:ascii="Times New Roman" w:hAnsi="Times New Roman" w:cs="Times New Roman"/>
          <w:sz w:val="28"/>
          <w:szCs w:val="28"/>
        </w:rPr>
        <w:t xml:space="preserve"> (далее - Приказ </w:t>
      </w:r>
      <w:r w:rsidR="00620687">
        <w:rPr>
          <w:rFonts w:ascii="Times New Roman" w:hAnsi="Times New Roman" w:cs="Times New Roman"/>
          <w:sz w:val="28"/>
          <w:szCs w:val="28"/>
        </w:rPr>
        <w:t xml:space="preserve">№ </w:t>
      </w:r>
      <w:r w:rsidR="00ED33D1">
        <w:rPr>
          <w:rFonts w:ascii="Times New Roman" w:hAnsi="Times New Roman" w:cs="Times New Roman"/>
          <w:sz w:val="28"/>
          <w:szCs w:val="28"/>
        </w:rPr>
        <w:t>86н)</w:t>
      </w:r>
      <w:r w:rsidR="009A4E3E">
        <w:rPr>
          <w:rFonts w:ascii="Times New Roman" w:hAnsi="Times New Roman" w:cs="Times New Roman"/>
          <w:sz w:val="28"/>
          <w:szCs w:val="28"/>
        </w:rPr>
        <w:t>, план ФХД на 2015 год размещен 04.02.2015г., изменения планов ФХД на сайте не размещались.</w:t>
      </w:r>
      <w:r w:rsidRPr="00FD5E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4E3E" w:rsidRDefault="009A4E3E" w:rsidP="00550812">
      <w:pPr>
        <w:pStyle w:val="a5"/>
        <w:widowControl w:val="0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E3E">
        <w:rPr>
          <w:rFonts w:ascii="Times New Roman" w:hAnsi="Times New Roman" w:cs="Times New Roman"/>
          <w:sz w:val="28"/>
          <w:szCs w:val="28"/>
        </w:rPr>
        <w:t xml:space="preserve">Максимально допустимая сумма наличных денег, которая может храниться в месте для проведения кассовых операций Учреждением не установлена, чем </w:t>
      </w:r>
      <w:r w:rsidR="00ED33D1">
        <w:rPr>
          <w:rFonts w:ascii="Times New Roman" w:hAnsi="Times New Roman" w:cs="Times New Roman"/>
          <w:sz w:val="28"/>
          <w:szCs w:val="28"/>
        </w:rPr>
        <w:t>нарушен</w:t>
      </w:r>
      <w:r w:rsidRPr="009A4E3E">
        <w:rPr>
          <w:rFonts w:ascii="Times New Roman" w:hAnsi="Times New Roman" w:cs="Times New Roman"/>
          <w:sz w:val="28"/>
          <w:szCs w:val="28"/>
        </w:rPr>
        <w:t xml:space="preserve"> пункт 2 Указаний Центрального банка РФ  от 11.03.2014г. №</w:t>
      </w:r>
      <w:r w:rsidR="00620687">
        <w:rPr>
          <w:rFonts w:ascii="Times New Roman" w:hAnsi="Times New Roman" w:cs="Times New Roman"/>
          <w:sz w:val="28"/>
          <w:szCs w:val="28"/>
        </w:rPr>
        <w:t xml:space="preserve"> </w:t>
      </w:r>
      <w:r w:rsidRPr="009A4E3E">
        <w:rPr>
          <w:rFonts w:ascii="Times New Roman" w:hAnsi="Times New Roman" w:cs="Times New Roman"/>
          <w:sz w:val="28"/>
          <w:szCs w:val="28"/>
        </w:rPr>
        <w:t>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ED33D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20687">
        <w:rPr>
          <w:rFonts w:ascii="Times New Roman" w:hAnsi="Times New Roman" w:cs="Times New Roman"/>
          <w:sz w:val="28"/>
          <w:szCs w:val="28"/>
        </w:rPr>
        <w:t xml:space="preserve"> </w:t>
      </w:r>
      <w:r w:rsidR="00ED33D1">
        <w:rPr>
          <w:rFonts w:ascii="Times New Roman" w:hAnsi="Times New Roman" w:cs="Times New Roman"/>
          <w:sz w:val="28"/>
          <w:szCs w:val="28"/>
        </w:rPr>
        <w:t>– Указания</w:t>
      </w:r>
      <w:r w:rsidR="00620687">
        <w:rPr>
          <w:rFonts w:ascii="Times New Roman" w:hAnsi="Times New Roman" w:cs="Times New Roman"/>
          <w:sz w:val="28"/>
          <w:szCs w:val="28"/>
        </w:rPr>
        <w:t xml:space="preserve"> № </w:t>
      </w:r>
      <w:r w:rsidR="00ED33D1">
        <w:rPr>
          <w:rFonts w:ascii="Times New Roman" w:hAnsi="Times New Roman" w:cs="Times New Roman"/>
          <w:sz w:val="28"/>
          <w:szCs w:val="28"/>
        </w:rPr>
        <w:t>3210-у)</w:t>
      </w:r>
      <w:r w:rsidRPr="009A4E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36F7" w:rsidRDefault="00ED33D1" w:rsidP="00ED33D1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нарушение И</w:t>
      </w:r>
      <w:r w:rsidR="009A4E3E" w:rsidRPr="009A4E3E">
        <w:rPr>
          <w:rFonts w:ascii="Times New Roman" w:hAnsi="Times New Roman" w:cs="Times New Roman"/>
          <w:sz w:val="28"/>
          <w:szCs w:val="28"/>
        </w:rPr>
        <w:t>нструкции</w:t>
      </w:r>
      <w:r w:rsidR="009A4E3E" w:rsidRPr="009A4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687">
        <w:rPr>
          <w:rFonts w:ascii="Times New Roman" w:hAnsi="Times New Roman" w:cs="Times New Roman"/>
          <w:sz w:val="28"/>
          <w:szCs w:val="28"/>
        </w:rPr>
        <w:t xml:space="preserve">№ </w:t>
      </w:r>
      <w:r w:rsidR="009A4E3E" w:rsidRPr="009A4E3E">
        <w:rPr>
          <w:rFonts w:ascii="Times New Roman" w:hAnsi="Times New Roman" w:cs="Times New Roman"/>
          <w:sz w:val="28"/>
          <w:szCs w:val="28"/>
        </w:rPr>
        <w:t>157н</w:t>
      </w:r>
      <w:r w:rsidR="009A4E3E" w:rsidRPr="009A4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E" w:rsidRPr="009A4E3E">
        <w:rPr>
          <w:rFonts w:ascii="Times New Roman" w:hAnsi="Times New Roman" w:cs="Times New Roman"/>
          <w:sz w:val="28"/>
          <w:szCs w:val="28"/>
        </w:rPr>
        <w:t>к журналу операций расчетов по заработной плате, денежному довольствию и стипендиям не прикладываются первичные документы: табеля учета использования рабочего времени (ф.0504421), приказы (выписки) о зачислении, увольнении, перемещении, отпусках (для штатных сотрудников); документов, подтверждающих право на получение государственных пособий, пенсий, выплат, компенсаций.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E3E" w:rsidRDefault="009A4E3E" w:rsidP="003636F7">
      <w:pPr>
        <w:pStyle w:val="a5"/>
        <w:shd w:val="clear" w:color="auto" w:fill="FFFFFF"/>
        <w:tabs>
          <w:tab w:val="left" w:pos="709"/>
        </w:tabs>
        <w:spacing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D33D1">
        <w:rPr>
          <w:rFonts w:ascii="Times New Roman" w:hAnsi="Times New Roman" w:cs="Times New Roman"/>
          <w:sz w:val="28"/>
          <w:szCs w:val="28"/>
        </w:rPr>
        <w:t xml:space="preserve">В нарушение п.11 </w:t>
      </w:r>
      <w:r w:rsidR="00ED33D1">
        <w:rPr>
          <w:rFonts w:ascii="Times New Roman" w:hAnsi="Times New Roman" w:cs="Times New Roman"/>
          <w:sz w:val="28"/>
          <w:szCs w:val="28"/>
        </w:rPr>
        <w:t>вышеуказанной и</w:t>
      </w:r>
      <w:r w:rsidRPr="00ED33D1">
        <w:rPr>
          <w:rFonts w:ascii="Times New Roman" w:hAnsi="Times New Roman" w:cs="Times New Roman"/>
          <w:sz w:val="28"/>
          <w:szCs w:val="28"/>
        </w:rPr>
        <w:t>нструкции  регистры бухгалтерского учета, формы которых не унифицированы</w:t>
      </w:r>
      <w:r w:rsidR="00D41811">
        <w:rPr>
          <w:rFonts w:ascii="Times New Roman" w:hAnsi="Times New Roman" w:cs="Times New Roman"/>
          <w:sz w:val="28"/>
          <w:szCs w:val="28"/>
        </w:rPr>
        <w:t>,</w:t>
      </w:r>
      <w:r w:rsidRPr="00ED33D1">
        <w:rPr>
          <w:rFonts w:ascii="Times New Roman" w:hAnsi="Times New Roman" w:cs="Times New Roman"/>
          <w:sz w:val="28"/>
          <w:szCs w:val="28"/>
        </w:rPr>
        <w:t xml:space="preserve"> </w:t>
      </w:r>
      <w:r w:rsidR="00D41811">
        <w:rPr>
          <w:rFonts w:ascii="Times New Roman" w:hAnsi="Times New Roman" w:cs="Times New Roman"/>
          <w:sz w:val="28"/>
          <w:szCs w:val="28"/>
        </w:rPr>
        <w:t>не</w:t>
      </w:r>
      <w:r w:rsidRPr="00ED33D1">
        <w:rPr>
          <w:rFonts w:ascii="Times New Roman" w:hAnsi="Times New Roman" w:cs="Times New Roman"/>
          <w:sz w:val="28"/>
          <w:szCs w:val="28"/>
        </w:rPr>
        <w:t xml:space="preserve"> </w:t>
      </w:r>
      <w:r w:rsidR="00D41811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ED33D1">
        <w:rPr>
          <w:rFonts w:ascii="Times New Roman" w:hAnsi="Times New Roman" w:cs="Times New Roman"/>
          <w:sz w:val="28"/>
          <w:szCs w:val="28"/>
        </w:rPr>
        <w:t>учетной политик</w:t>
      </w:r>
      <w:r w:rsidR="00D41811">
        <w:rPr>
          <w:rFonts w:ascii="Times New Roman" w:hAnsi="Times New Roman" w:cs="Times New Roman"/>
          <w:sz w:val="28"/>
          <w:szCs w:val="28"/>
        </w:rPr>
        <w:t>ой</w:t>
      </w:r>
      <w:r w:rsidRPr="00ED33D1">
        <w:rPr>
          <w:rFonts w:ascii="Times New Roman" w:hAnsi="Times New Roman" w:cs="Times New Roman"/>
          <w:sz w:val="28"/>
          <w:szCs w:val="28"/>
        </w:rPr>
        <w:t>.</w:t>
      </w:r>
    </w:p>
    <w:p w:rsidR="003636F7" w:rsidRPr="00ED33D1" w:rsidRDefault="003636F7" w:rsidP="003636F7">
      <w:pPr>
        <w:pStyle w:val="a5"/>
        <w:shd w:val="clear" w:color="auto" w:fill="FFFFFF"/>
        <w:tabs>
          <w:tab w:val="left" w:pos="709"/>
        </w:tabs>
        <w:spacing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BA2BE8">
        <w:rPr>
          <w:rFonts w:ascii="Times New Roman" w:hAnsi="Times New Roman" w:cs="Times New Roman"/>
          <w:sz w:val="28"/>
          <w:szCs w:val="28"/>
        </w:rPr>
        <w:t xml:space="preserve">п.54 Инструкции </w:t>
      </w:r>
      <w:r w:rsidRPr="00BA2BE8">
        <w:rPr>
          <w:rFonts w:ascii="Times New Roman" w:hAnsi="Times New Roman" w:cs="Times New Roman"/>
          <w:color w:val="000001"/>
          <w:sz w:val="28"/>
          <w:szCs w:val="28"/>
        </w:rPr>
        <w:t xml:space="preserve">№157н от 01.12.2010г. </w:t>
      </w:r>
      <w:r w:rsidRPr="00BA2BE8">
        <w:rPr>
          <w:rFonts w:ascii="Times New Roman" w:hAnsi="Times New Roman" w:cs="Times New Roman"/>
          <w:sz w:val="28"/>
          <w:szCs w:val="28"/>
        </w:rPr>
        <w:t>в инвентарных карточках отсутствуют номера, краткая характеристика основного средства.</w:t>
      </w:r>
    </w:p>
    <w:p w:rsidR="009A4E3E" w:rsidRPr="009A4E3E" w:rsidRDefault="009A4E3E" w:rsidP="00550812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4E3E">
        <w:rPr>
          <w:rFonts w:ascii="Times New Roman" w:hAnsi="Times New Roman" w:cs="Times New Roman"/>
          <w:bCs/>
          <w:color w:val="000001"/>
          <w:sz w:val="28"/>
          <w:szCs w:val="28"/>
        </w:rPr>
        <w:t>В нарушение статьи 136 Трудового кодекса РФ форма расчетного листка не утверждена.</w:t>
      </w:r>
    </w:p>
    <w:p w:rsidR="00550812" w:rsidRPr="00550812" w:rsidRDefault="00ED33D1" w:rsidP="00550812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line="240" w:lineRule="auto"/>
        <w:ind w:left="0" w:firstLine="360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 6.3 У</w:t>
      </w:r>
      <w:r w:rsidR="009A4E3E" w:rsidRPr="009A4E3E">
        <w:rPr>
          <w:rFonts w:ascii="Times New Roman" w:hAnsi="Times New Roman" w:cs="Times New Roman"/>
          <w:sz w:val="28"/>
          <w:szCs w:val="28"/>
        </w:rPr>
        <w:t xml:space="preserve">казаний </w:t>
      </w:r>
      <w:r w:rsidR="00D41811">
        <w:rPr>
          <w:rFonts w:ascii="Times New Roman" w:hAnsi="Times New Roman" w:cs="Times New Roman"/>
          <w:sz w:val="28"/>
          <w:szCs w:val="28"/>
        </w:rPr>
        <w:t xml:space="preserve">№ </w:t>
      </w:r>
      <w:r w:rsidR="009A4E3E" w:rsidRPr="009A4E3E">
        <w:rPr>
          <w:rFonts w:ascii="Times New Roman" w:hAnsi="Times New Roman" w:cs="Times New Roman"/>
          <w:sz w:val="28"/>
          <w:szCs w:val="28"/>
        </w:rPr>
        <w:t xml:space="preserve">3210-у </w:t>
      </w:r>
      <w:r w:rsidR="009A4E3E" w:rsidRPr="009A4E3E">
        <w:rPr>
          <w:rFonts w:ascii="Times New Roman" w:hAnsi="Times New Roman" w:cs="Times New Roman"/>
          <w:bCs/>
          <w:color w:val="000001"/>
          <w:sz w:val="28"/>
          <w:szCs w:val="28"/>
        </w:rPr>
        <w:t>в письменном заявлении подотчетного лица не указывается, срок, на кот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орый выдаются денежные средства.</w:t>
      </w:r>
      <w:r w:rsidR="009A4E3E" w:rsidRPr="009A4E3E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1"/>
          <w:sz w:val="28"/>
          <w:szCs w:val="28"/>
        </w:rPr>
        <w:t>В</w:t>
      </w:r>
      <w:r w:rsidR="00E26C31">
        <w:rPr>
          <w:rFonts w:ascii="Times New Roman" w:hAnsi="Times New Roman" w:cs="Times New Roman"/>
          <w:sz w:val="28"/>
          <w:szCs w:val="28"/>
        </w:rPr>
        <w:t>ыдача денег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="00E26C31">
        <w:rPr>
          <w:rFonts w:ascii="Times New Roman" w:hAnsi="Times New Roman" w:cs="Times New Roman"/>
          <w:sz w:val="28"/>
          <w:szCs w:val="28"/>
        </w:rPr>
        <w:t xml:space="preserve"> </w:t>
      </w:r>
      <w:r w:rsidR="009A4E3E" w:rsidRPr="009A4E3E">
        <w:rPr>
          <w:rFonts w:ascii="Times New Roman" w:hAnsi="Times New Roman" w:cs="Times New Roman"/>
          <w:sz w:val="28"/>
          <w:szCs w:val="28"/>
        </w:rPr>
        <w:t xml:space="preserve">отчет производится при условии не полного погашения подотчетным лицом задолженности по  ранее полученной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E2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A4E3E" w:rsidRPr="009A4E3E">
        <w:rPr>
          <w:rFonts w:ascii="Times New Roman" w:hAnsi="Times New Roman" w:cs="Times New Roman"/>
          <w:sz w:val="28"/>
          <w:szCs w:val="28"/>
        </w:rPr>
        <w:t>тчет суммы.</w:t>
      </w:r>
      <w:proofErr w:type="gramEnd"/>
    </w:p>
    <w:p w:rsidR="00550812" w:rsidRPr="00550812" w:rsidRDefault="00550812" w:rsidP="00550812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line="240" w:lineRule="auto"/>
        <w:ind w:left="0" w:firstLine="360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proofErr w:type="gramStart"/>
      <w:r w:rsidRPr="00550812">
        <w:rPr>
          <w:rFonts w:ascii="Times New Roman" w:hAnsi="Times New Roman" w:cs="Times New Roman"/>
          <w:sz w:val="28"/>
          <w:szCs w:val="28"/>
        </w:rPr>
        <w:t>Товарные чеки, принимаемые к учету, не соответствуют статье 2 п. 2.1 Федерального закона от 22.05.2003г. №54-ФЗ «О применении контрольно-кассовой техники при осуществлении наличных денежных расчетов и (или) расчетов с использованием платежных карт» (отсутствуют номера чеков, расшифровка подписи продавца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0812" w:rsidRPr="003636F7" w:rsidRDefault="00550812" w:rsidP="003636F7">
      <w:pPr>
        <w:pStyle w:val="a5"/>
        <w:numPr>
          <w:ilvl w:val="0"/>
          <w:numId w:val="1"/>
        </w:numPr>
        <w:spacing w:line="240" w:lineRule="auto"/>
        <w:ind w:left="0" w:right="-6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6F7">
        <w:rPr>
          <w:rFonts w:ascii="Times New Roman" w:hAnsi="Times New Roman" w:cs="Times New Roman"/>
          <w:bCs/>
          <w:sz w:val="28"/>
          <w:szCs w:val="28"/>
        </w:rPr>
        <w:t xml:space="preserve">В нарушение Приказа </w:t>
      </w:r>
      <w:r w:rsidR="003636F7" w:rsidRPr="003636F7">
        <w:rPr>
          <w:rFonts w:ascii="Times New Roman" w:hAnsi="Times New Roman" w:cs="Times New Roman"/>
          <w:sz w:val="28"/>
          <w:szCs w:val="28"/>
        </w:rPr>
        <w:t xml:space="preserve">от 30 марта 2015 года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 </w:t>
      </w:r>
      <w:r w:rsidRPr="003636F7">
        <w:rPr>
          <w:rFonts w:ascii="Times New Roman" w:hAnsi="Times New Roman" w:cs="Times New Roman"/>
          <w:bCs/>
          <w:sz w:val="28"/>
          <w:szCs w:val="28"/>
        </w:rPr>
        <w:t>приходный ордер на приемку материальных ценностей (нефинансовых активов) в МБДОУ детский сад «Сказка» не</w:t>
      </w:r>
      <w:proofErr w:type="gramEnd"/>
      <w:r w:rsidRPr="003636F7">
        <w:rPr>
          <w:rFonts w:ascii="Times New Roman" w:hAnsi="Times New Roman" w:cs="Times New Roman"/>
          <w:bCs/>
          <w:sz w:val="28"/>
          <w:szCs w:val="28"/>
        </w:rPr>
        <w:t xml:space="preserve"> оформляется.</w:t>
      </w:r>
    </w:p>
    <w:p w:rsidR="00550812" w:rsidRPr="00550812" w:rsidRDefault="00550812" w:rsidP="00E30F4F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812">
        <w:rPr>
          <w:rFonts w:ascii="Times New Roman" w:hAnsi="Times New Roman" w:cs="Times New Roman"/>
          <w:sz w:val="28"/>
          <w:szCs w:val="28"/>
        </w:rPr>
        <w:t>В нарушение приказа Минфина России от 13.06.1995 № 49 «</w:t>
      </w:r>
      <w:r w:rsidRPr="00550812">
        <w:rPr>
          <w:rFonts w:ascii="Times New Roman" w:hAnsi="Times New Roman" w:cs="Times New Roman"/>
          <w:bCs/>
          <w:color w:val="000001"/>
          <w:sz w:val="28"/>
          <w:szCs w:val="28"/>
        </w:rPr>
        <w:t>Об утверждении Методических указаний по инвентаризации имущества и финансовых обязательств»  перед составлением годовой бухгалтерской отчетности не пров</w:t>
      </w:r>
      <w:r w:rsidR="003636F7">
        <w:rPr>
          <w:rFonts w:ascii="Times New Roman" w:hAnsi="Times New Roman" w:cs="Times New Roman"/>
          <w:bCs/>
          <w:color w:val="000001"/>
          <w:sz w:val="28"/>
          <w:szCs w:val="28"/>
        </w:rPr>
        <w:t>одится</w:t>
      </w:r>
      <w:r w:rsidRPr="00550812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инвентаризация остатков на счетах денежных средств, расчетов с покупателями, поставщиками и прочими дебиторами и 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кредиторами, расчеты по доходам</w:t>
      </w:r>
      <w:r w:rsidR="003636F7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(далее – Приказ № 49)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.</w:t>
      </w:r>
    </w:p>
    <w:p w:rsidR="00BA2BE8" w:rsidRPr="003A3D0A" w:rsidRDefault="00550812" w:rsidP="003A3D0A">
      <w:pPr>
        <w:pStyle w:val="a5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72DFB" w:rsidRPr="00550812">
        <w:rPr>
          <w:rFonts w:ascii="Times New Roman" w:hAnsi="Times New Roman" w:cs="Times New Roman"/>
          <w:sz w:val="28"/>
          <w:szCs w:val="28"/>
        </w:rPr>
        <w:t xml:space="preserve">. </w:t>
      </w:r>
      <w:r w:rsidRPr="00550812">
        <w:rPr>
          <w:rFonts w:ascii="Times New Roman" w:hAnsi="Times New Roman" w:cs="Times New Roman"/>
          <w:sz w:val="28"/>
          <w:szCs w:val="28"/>
        </w:rPr>
        <w:t>В нарушение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№ 33н от 25.03.2011г.</w:t>
      </w:r>
      <w:r w:rsidR="003636F7">
        <w:rPr>
          <w:rFonts w:ascii="Times New Roman" w:hAnsi="Times New Roman" w:cs="Times New Roman"/>
          <w:sz w:val="28"/>
          <w:szCs w:val="28"/>
        </w:rPr>
        <w:t xml:space="preserve"> (далее – Инструкция № 33н)</w:t>
      </w:r>
      <w:r w:rsidRPr="00550812">
        <w:rPr>
          <w:rFonts w:ascii="Times New Roman" w:hAnsi="Times New Roman" w:cs="Times New Roman"/>
          <w:sz w:val="28"/>
          <w:szCs w:val="28"/>
        </w:rPr>
        <w:t xml:space="preserve"> текстовая часть пояснительной записки к Балансу учреждения (ф.0503760) составлена не по разделам</w:t>
      </w:r>
      <w:r w:rsidR="003A3D0A">
        <w:rPr>
          <w:rFonts w:ascii="Times New Roman" w:hAnsi="Times New Roman" w:cs="Times New Roman"/>
          <w:sz w:val="28"/>
          <w:szCs w:val="28"/>
        </w:rPr>
        <w:t>.</w:t>
      </w:r>
    </w:p>
    <w:p w:rsidR="00FD5EE2" w:rsidRPr="0015223D" w:rsidRDefault="00D70192" w:rsidP="0055081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По результатам проверки </w:t>
      </w:r>
      <w:r w:rsidR="00550812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550812">
        <w:rPr>
          <w:rFonts w:ascii="Times New Roman" w:hAnsi="Times New Roman" w:cs="Times New Roman"/>
          <w:b/>
          <w:sz w:val="28"/>
          <w:szCs w:val="28"/>
        </w:rPr>
        <w:t>Ерцевская</w:t>
      </w:r>
      <w:proofErr w:type="spellEnd"/>
      <w:r w:rsidR="00550812">
        <w:rPr>
          <w:rFonts w:ascii="Times New Roman" w:hAnsi="Times New Roman" w:cs="Times New Roman"/>
          <w:b/>
          <w:sz w:val="28"/>
          <w:szCs w:val="28"/>
        </w:rPr>
        <w:t xml:space="preserve"> СШ»</w:t>
      </w:r>
      <w:r w:rsidR="0021169B">
        <w:rPr>
          <w:rFonts w:ascii="Times New Roman" w:hAnsi="Times New Roman" w:cs="Times New Roman"/>
          <w:b/>
          <w:sz w:val="28"/>
          <w:szCs w:val="28"/>
        </w:rPr>
        <w:t xml:space="preserve"> установлено следующе</w:t>
      </w:r>
      <w:r w:rsidRPr="0015223D">
        <w:rPr>
          <w:rFonts w:ascii="Times New Roman" w:hAnsi="Times New Roman" w:cs="Times New Roman"/>
          <w:b/>
          <w:sz w:val="28"/>
          <w:szCs w:val="28"/>
        </w:rPr>
        <w:t>е:</w:t>
      </w:r>
    </w:p>
    <w:p w:rsidR="00D6035E" w:rsidRPr="00E30F4F" w:rsidRDefault="008E34CC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1. </w:t>
      </w:r>
      <w:r w:rsidR="00550812" w:rsidRPr="00E30F4F">
        <w:rPr>
          <w:rFonts w:ascii="Times New Roman" w:hAnsi="Times New Roman" w:cs="Times New Roman"/>
          <w:color w:val="000001"/>
          <w:sz w:val="28"/>
          <w:szCs w:val="28"/>
        </w:rPr>
        <w:t>В нарушение пункта 6 Инструкции</w:t>
      </w:r>
      <w:r w:rsidR="00550812" w:rsidRPr="00E30F4F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  <w:r w:rsidR="00550812" w:rsidRPr="00E30F4F">
        <w:rPr>
          <w:rFonts w:ascii="Times New Roman" w:hAnsi="Times New Roman" w:cs="Times New Roman"/>
          <w:color w:val="000001"/>
          <w:sz w:val="28"/>
          <w:szCs w:val="28"/>
        </w:rPr>
        <w:t>№157н от 01.12.2010г</w:t>
      </w:r>
      <w:r w:rsidR="00550812" w:rsidRPr="00E30F4F">
        <w:rPr>
          <w:rFonts w:ascii="Times New Roman" w:hAnsi="Times New Roman" w:cs="Times New Roman"/>
          <w:sz w:val="28"/>
          <w:szCs w:val="28"/>
        </w:rPr>
        <w:t>.</w:t>
      </w:r>
      <w:r w:rsidR="00550812" w:rsidRPr="00E30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0812" w:rsidRPr="00E30F4F">
        <w:rPr>
          <w:rFonts w:ascii="Times New Roman" w:hAnsi="Times New Roman" w:cs="Times New Roman"/>
          <w:sz w:val="28"/>
          <w:szCs w:val="28"/>
        </w:rPr>
        <w:t>к учетной политике не разработаны правила и график документооборота,  порядок организации и обеспечения внутреннего контроля.</w:t>
      </w:r>
    </w:p>
    <w:p w:rsidR="00D6035E" w:rsidRPr="00E30F4F" w:rsidRDefault="008E34CC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sz w:val="28"/>
          <w:szCs w:val="28"/>
        </w:rPr>
        <w:t xml:space="preserve">2. </w:t>
      </w:r>
      <w:r w:rsidR="00D6035E" w:rsidRPr="00E30F4F">
        <w:rPr>
          <w:rFonts w:ascii="Times New Roman" w:hAnsi="Times New Roman" w:cs="Times New Roman"/>
          <w:sz w:val="28"/>
          <w:szCs w:val="28"/>
        </w:rPr>
        <w:t>Проверкой установлено, что в МБОУ «</w:t>
      </w:r>
      <w:proofErr w:type="spellStart"/>
      <w:r w:rsidR="00D6035E" w:rsidRPr="00E30F4F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="00D6035E" w:rsidRPr="00E30F4F">
        <w:rPr>
          <w:rFonts w:ascii="Times New Roman" w:hAnsi="Times New Roman" w:cs="Times New Roman"/>
          <w:sz w:val="28"/>
          <w:szCs w:val="28"/>
        </w:rPr>
        <w:t xml:space="preserve"> СШ» применяется «Путевой лист автобуса </w:t>
      </w:r>
      <w:proofErr w:type="spellStart"/>
      <w:r w:rsidR="00D6035E" w:rsidRPr="00E30F4F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="00D6035E" w:rsidRPr="00E30F4F">
        <w:rPr>
          <w:rFonts w:ascii="Times New Roman" w:hAnsi="Times New Roman" w:cs="Times New Roman"/>
          <w:sz w:val="28"/>
          <w:szCs w:val="28"/>
        </w:rPr>
        <w:t xml:space="preserve"> пользования» ф.0345007, утвержденный </w:t>
      </w:r>
      <w:r w:rsidR="00D6035E" w:rsidRPr="00E30F4F">
        <w:rPr>
          <w:rFonts w:ascii="Times New Roman" w:hAnsi="Times New Roman" w:cs="Times New Roman"/>
          <w:spacing w:val="-3"/>
          <w:sz w:val="28"/>
          <w:szCs w:val="28"/>
        </w:rPr>
        <w:t xml:space="preserve">приказом «Об утверждении форм первичных учетных документов и регистров бухгалтерского учета» №173н от </w:t>
      </w:r>
      <w:r w:rsidR="00D6035E" w:rsidRPr="00E30F4F">
        <w:rPr>
          <w:rFonts w:ascii="Times New Roman" w:hAnsi="Times New Roman" w:cs="Times New Roman"/>
          <w:spacing w:val="12"/>
          <w:sz w:val="28"/>
          <w:szCs w:val="28"/>
        </w:rPr>
        <w:t xml:space="preserve">15.12.2010г. </w:t>
      </w:r>
      <w:r w:rsidR="00D6035E" w:rsidRPr="00E30F4F">
        <w:rPr>
          <w:rFonts w:ascii="Times New Roman" w:hAnsi="Times New Roman" w:cs="Times New Roman"/>
          <w:spacing w:val="-3"/>
          <w:sz w:val="28"/>
          <w:szCs w:val="28"/>
        </w:rPr>
        <w:t xml:space="preserve">(далее – приказ № 173н). </w:t>
      </w:r>
    </w:p>
    <w:p w:rsidR="00D6035E" w:rsidRPr="00E30F4F" w:rsidRDefault="00D6035E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sz w:val="28"/>
          <w:szCs w:val="28"/>
        </w:rPr>
        <w:t>В связи с тем что, Приказ №173н утратил силу, МБОУ «</w:t>
      </w:r>
      <w:proofErr w:type="spellStart"/>
      <w:r w:rsidRPr="00E30F4F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Pr="00E30F4F">
        <w:rPr>
          <w:rFonts w:ascii="Times New Roman" w:hAnsi="Times New Roman" w:cs="Times New Roman"/>
          <w:sz w:val="28"/>
          <w:szCs w:val="28"/>
        </w:rPr>
        <w:t xml:space="preserve"> СШ» необходимо разработать и утвердить  форму путевого листа и журнала регистрации путевых листов.</w:t>
      </w:r>
    </w:p>
    <w:p w:rsidR="00D6035E" w:rsidRPr="00E30F4F" w:rsidRDefault="008E34CC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sz w:val="28"/>
          <w:szCs w:val="28"/>
        </w:rPr>
        <w:t xml:space="preserve">3. </w:t>
      </w:r>
      <w:r w:rsidR="00D6035E" w:rsidRPr="003A3D0A">
        <w:rPr>
          <w:rFonts w:ascii="Times New Roman" w:hAnsi="Times New Roman" w:cs="Times New Roman"/>
          <w:sz w:val="28"/>
          <w:szCs w:val="28"/>
        </w:rPr>
        <w:t xml:space="preserve">В нарушение пункта 2.13. </w:t>
      </w:r>
      <w:proofErr w:type="gramStart"/>
      <w:r w:rsidR="00D6035E" w:rsidRPr="003A3D0A">
        <w:rPr>
          <w:rFonts w:ascii="Times New Roman" w:hAnsi="Times New Roman" w:cs="Times New Roman"/>
          <w:sz w:val="28"/>
          <w:szCs w:val="28"/>
        </w:rPr>
        <w:t>Порядка составления и утверждения плана финансов – хозяйственной деятельности муниципального бюджетного, автономного образовательного учреждения МО «Коношский муниципальный район» утвержденный приказом управления образования администрации муниципального образования «Коношский муниципальный район» от 27.11.2014г. № 238/о план финансово – хозяйственной деятельности МБОУ «</w:t>
      </w:r>
      <w:proofErr w:type="spellStart"/>
      <w:r w:rsidR="00D6035E" w:rsidRPr="003A3D0A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="00D6035E" w:rsidRPr="003A3D0A">
        <w:rPr>
          <w:rFonts w:ascii="Times New Roman" w:hAnsi="Times New Roman" w:cs="Times New Roman"/>
          <w:sz w:val="28"/>
          <w:szCs w:val="28"/>
        </w:rPr>
        <w:t xml:space="preserve"> СШ» на 2</w:t>
      </w:r>
      <w:r w:rsidR="003A3D0A" w:rsidRPr="003A3D0A">
        <w:rPr>
          <w:rFonts w:ascii="Times New Roman" w:hAnsi="Times New Roman" w:cs="Times New Roman"/>
          <w:sz w:val="28"/>
          <w:szCs w:val="28"/>
        </w:rPr>
        <w:t>015 год утвержден 20.01.2015г. П</w:t>
      </w:r>
      <w:r w:rsidR="00D6035E" w:rsidRPr="003A3D0A">
        <w:rPr>
          <w:rFonts w:ascii="Times New Roman" w:hAnsi="Times New Roman" w:cs="Times New Roman"/>
          <w:sz w:val="28"/>
          <w:szCs w:val="28"/>
        </w:rPr>
        <w:t xml:space="preserve">лан </w:t>
      </w:r>
      <w:r w:rsidR="003A3D0A">
        <w:rPr>
          <w:rFonts w:ascii="Times New Roman" w:hAnsi="Times New Roman" w:cs="Times New Roman"/>
          <w:sz w:val="28"/>
          <w:szCs w:val="28"/>
        </w:rPr>
        <w:t>ФХД</w:t>
      </w:r>
      <w:r w:rsidR="00D6035E" w:rsidRPr="003A3D0A">
        <w:rPr>
          <w:rFonts w:ascii="Times New Roman" w:hAnsi="Times New Roman" w:cs="Times New Roman"/>
          <w:sz w:val="28"/>
          <w:szCs w:val="28"/>
        </w:rPr>
        <w:t xml:space="preserve"> </w:t>
      </w:r>
      <w:r w:rsidR="003A3D0A" w:rsidRPr="003A3D0A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D6035E" w:rsidRPr="003A3D0A">
        <w:rPr>
          <w:rFonts w:ascii="Times New Roman" w:hAnsi="Times New Roman" w:cs="Times New Roman"/>
          <w:sz w:val="28"/>
          <w:szCs w:val="28"/>
        </w:rPr>
        <w:t>утвержда</w:t>
      </w:r>
      <w:r w:rsidR="003A3D0A" w:rsidRPr="003A3D0A">
        <w:rPr>
          <w:rFonts w:ascii="Times New Roman" w:hAnsi="Times New Roman" w:cs="Times New Roman"/>
          <w:sz w:val="28"/>
          <w:szCs w:val="28"/>
        </w:rPr>
        <w:t>ться</w:t>
      </w:r>
      <w:r w:rsidR="00D6035E" w:rsidRPr="003A3D0A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принятия решения о бюджете</w:t>
      </w:r>
      <w:proofErr w:type="gramEnd"/>
      <w:r w:rsidR="00D6035E" w:rsidRPr="003A3D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00017" w:rsidRPr="003A3D0A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D6035E" w:rsidRPr="003A3D0A">
        <w:rPr>
          <w:rFonts w:ascii="Times New Roman" w:hAnsi="Times New Roman" w:cs="Times New Roman"/>
          <w:sz w:val="28"/>
          <w:szCs w:val="28"/>
        </w:rPr>
        <w:t xml:space="preserve"> до 16.01.2015г.</w:t>
      </w:r>
    </w:p>
    <w:p w:rsidR="00D6035E" w:rsidRPr="00E30F4F" w:rsidRDefault="008E34CC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sz w:val="28"/>
          <w:szCs w:val="28"/>
        </w:rPr>
        <w:t>4.</w:t>
      </w:r>
      <w:r w:rsidR="00586D54">
        <w:rPr>
          <w:rFonts w:ascii="Times New Roman" w:hAnsi="Times New Roman" w:cs="Times New Roman"/>
          <w:sz w:val="28"/>
          <w:szCs w:val="28"/>
        </w:rPr>
        <w:t xml:space="preserve"> </w:t>
      </w:r>
      <w:r w:rsidRPr="00E30F4F">
        <w:rPr>
          <w:rFonts w:ascii="Times New Roman" w:hAnsi="Times New Roman" w:cs="Times New Roman"/>
          <w:sz w:val="28"/>
          <w:szCs w:val="28"/>
        </w:rPr>
        <w:t xml:space="preserve">В нарушение п.15 </w:t>
      </w:r>
      <w:r w:rsidR="00300017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E30F4F">
        <w:rPr>
          <w:rFonts w:ascii="Times New Roman" w:hAnsi="Times New Roman" w:cs="Times New Roman"/>
          <w:sz w:val="28"/>
          <w:szCs w:val="28"/>
        </w:rPr>
        <w:t xml:space="preserve"> №86н</w:t>
      </w:r>
      <w:r w:rsidR="00D6035E" w:rsidRPr="00E30F4F">
        <w:rPr>
          <w:rFonts w:ascii="Times New Roman" w:hAnsi="Times New Roman" w:cs="Times New Roman"/>
          <w:sz w:val="28"/>
          <w:szCs w:val="28"/>
        </w:rPr>
        <w:t xml:space="preserve">  план ФХД на 2015 год размещен на сайте 30.01.2015г. Изменения плана ФХД в 2015 году не размещались.</w:t>
      </w:r>
    </w:p>
    <w:p w:rsidR="0097754E" w:rsidRPr="00E30F4F" w:rsidRDefault="008E34CC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="0097754E" w:rsidRPr="00E30F4F">
        <w:rPr>
          <w:rFonts w:ascii="Times New Roman" w:hAnsi="Times New Roman" w:cs="Times New Roman"/>
          <w:sz w:val="28"/>
          <w:szCs w:val="28"/>
        </w:rPr>
        <w:t>В нарушение п. 7 Порядка предоставления мер социальной поддержки  педагогическим работникам государственных образовательных организаций Архангельской области и муниципальных образовательных организаций, государственных медицинских организаций Архангельской области в сельской местности, рабочих поселках (поселках городского типа) Архангельской области утвержденный постановлением Правительства архангельской области от 30.03.2010г. № 79-пп собраны не все документы на право возмещения расходов на предоставление компенсации расходов на оплату жилых помещений</w:t>
      </w:r>
      <w:proofErr w:type="gramEnd"/>
      <w:r w:rsidR="0097754E" w:rsidRPr="00E30F4F">
        <w:rPr>
          <w:rFonts w:ascii="Times New Roman" w:hAnsi="Times New Roman" w:cs="Times New Roman"/>
          <w:sz w:val="28"/>
          <w:szCs w:val="28"/>
        </w:rPr>
        <w:t>, отопления и освещения педагогических работников.</w:t>
      </w:r>
    </w:p>
    <w:p w:rsidR="00BB11B7" w:rsidRPr="00E30F4F" w:rsidRDefault="008E34CC" w:rsidP="00E30F4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F4F">
        <w:rPr>
          <w:rFonts w:ascii="Times New Roman" w:hAnsi="Times New Roman" w:cs="Times New Roman"/>
          <w:sz w:val="28"/>
          <w:szCs w:val="28"/>
        </w:rPr>
        <w:t>6.</w:t>
      </w:r>
      <w:r w:rsidR="00BB11B7" w:rsidRPr="00E30F4F">
        <w:rPr>
          <w:rFonts w:ascii="Times New Roman" w:hAnsi="Times New Roman" w:cs="Times New Roman"/>
          <w:sz w:val="28"/>
          <w:szCs w:val="28"/>
        </w:rPr>
        <w:t xml:space="preserve">  Проверкой установлено, что в МБОУ «</w:t>
      </w:r>
      <w:proofErr w:type="spellStart"/>
      <w:r w:rsidR="00BB11B7" w:rsidRPr="00E30F4F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="00BB11B7" w:rsidRPr="00E30F4F">
        <w:rPr>
          <w:rFonts w:ascii="Times New Roman" w:hAnsi="Times New Roman" w:cs="Times New Roman"/>
          <w:sz w:val="28"/>
          <w:szCs w:val="28"/>
        </w:rPr>
        <w:t xml:space="preserve"> СШ» табель учета посещаемости детей ф.0504608 не применяется. Табель учета посещаемости детей применяемый для расчета размера родительской платы ведется в произвольной форме.</w:t>
      </w:r>
    </w:p>
    <w:p w:rsidR="00A44449" w:rsidRPr="00E30F4F" w:rsidRDefault="008E34CC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sz w:val="28"/>
          <w:szCs w:val="28"/>
        </w:rPr>
        <w:t xml:space="preserve">7. </w:t>
      </w:r>
      <w:r w:rsidR="00A44449" w:rsidRPr="00E30F4F">
        <w:rPr>
          <w:rFonts w:ascii="Times New Roman" w:hAnsi="Times New Roman" w:cs="Times New Roman"/>
          <w:sz w:val="28"/>
          <w:szCs w:val="28"/>
        </w:rPr>
        <w:t>В нарушение Приказа №52н Журнал операций с безналичными денежными средствами в МБОУ «</w:t>
      </w:r>
      <w:proofErr w:type="spellStart"/>
      <w:r w:rsidR="00A44449" w:rsidRPr="00E30F4F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="00A44449" w:rsidRPr="00E30F4F">
        <w:rPr>
          <w:rFonts w:ascii="Times New Roman" w:hAnsi="Times New Roman" w:cs="Times New Roman"/>
          <w:sz w:val="28"/>
          <w:szCs w:val="28"/>
        </w:rPr>
        <w:t xml:space="preserve"> СШ» составляется не по каждому лицевому счету, открытому в органе Федерального казначейства.</w:t>
      </w:r>
    </w:p>
    <w:p w:rsidR="00A44449" w:rsidRPr="00E30F4F" w:rsidRDefault="008E34CC" w:rsidP="00E30F4F">
      <w:pPr>
        <w:pStyle w:val="a4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F4F">
        <w:rPr>
          <w:rFonts w:ascii="Times New Roman" w:hAnsi="Times New Roman" w:cs="Times New Roman"/>
          <w:sz w:val="28"/>
          <w:szCs w:val="28"/>
        </w:rPr>
        <w:t xml:space="preserve">8. </w:t>
      </w:r>
      <w:r w:rsidR="00A44449" w:rsidRPr="00E30F4F">
        <w:rPr>
          <w:rFonts w:ascii="Times New Roman" w:hAnsi="Times New Roman" w:cs="Times New Roman"/>
          <w:bCs/>
          <w:sz w:val="28"/>
          <w:szCs w:val="28"/>
        </w:rPr>
        <w:t>Список должностных лиц</w:t>
      </w:r>
      <w:r w:rsidR="00A44449" w:rsidRPr="00E30F4F">
        <w:rPr>
          <w:rFonts w:ascii="Times New Roman" w:hAnsi="Times New Roman" w:cs="Times New Roman"/>
          <w:sz w:val="28"/>
          <w:szCs w:val="28"/>
        </w:rPr>
        <w:t>, имеющих прав</w:t>
      </w:r>
      <w:r w:rsidR="00E26C31">
        <w:rPr>
          <w:rFonts w:ascii="Times New Roman" w:hAnsi="Times New Roman" w:cs="Times New Roman"/>
          <w:sz w:val="28"/>
          <w:szCs w:val="28"/>
        </w:rPr>
        <w:t>о на получение денежных средств</w:t>
      </w:r>
      <w:r w:rsidR="00300017">
        <w:rPr>
          <w:rFonts w:ascii="Times New Roman" w:hAnsi="Times New Roman" w:cs="Times New Roman"/>
          <w:sz w:val="28"/>
          <w:szCs w:val="28"/>
        </w:rPr>
        <w:t xml:space="preserve"> </w:t>
      </w:r>
      <w:r w:rsidR="00A44449" w:rsidRPr="00E30F4F">
        <w:rPr>
          <w:rFonts w:ascii="Times New Roman" w:hAnsi="Times New Roman" w:cs="Times New Roman"/>
          <w:sz w:val="28"/>
          <w:szCs w:val="28"/>
        </w:rPr>
        <w:t xml:space="preserve">под отчет, учетной политикой </w:t>
      </w:r>
      <w:r w:rsidR="00A44449" w:rsidRPr="00E30F4F">
        <w:rPr>
          <w:rFonts w:ascii="Times New Roman" w:hAnsi="Times New Roman" w:cs="Times New Roman"/>
          <w:bCs/>
          <w:sz w:val="28"/>
          <w:szCs w:val="28"/>
        </w:rPr>
        <w:t>не определен</w:t>
      </w:r>
      <w:r w:rsidR="00A44449" w:rsidRPr="00E30F4F">
        <w:rPr>
          <w:rFonts w:ascii="Times New Roman" w:hAnsi="Times New Roman" w:cs="Times New Roman"/>
          <w:sz w:val="28"/>
          <w:szCs w:val="28"/>
        </w:rPr>
        <w:t xml:space="preserve">. Учетной политикой определено, что выдача денежных средств под отчет осуществляется на срок не более 15 дней. </w:t>
      </w:r>
      <w:r w:rsidR="00A44449" w:rsidRPr="00E30F4F">
        <w:rPr>
          <w:rFonts w:ascii="Times New Roman" w:hAnsi="Times New Roman" w:cs="Times New Roman"/>
          <w:bCs/>
          <w:color w:val="000001"/>
          <w:sz w:val="28"/>
          <w:szCs w:val="28"/>
        </w:rPr>
        <w:t>В письменных заявлениях подотчетных лиц срок, на который выдаются денежные средства, превышает 15 дней.</w:t>
      </w:r>
    </w:p>
    <w:p w:rsidR="00A44449" w:rsidRPr="00E30F4F" w:rsidRDefault="008E34CC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9. </w:t>
      </w:r>
      <w:r w:rsidR="00A44449" w:rsidRPr="00E30F4F">
        <w:rPr>
          <w:rFonts w:ascii="Times New Roman" w:hAnsi="Times New Roman" w:cs="Times New Roman"/>
          <w:sz w:val="28"/>
          <w:szCs w:val="28"/>
        </w:rPr>
        <w:t>В нарушении Приказа № 52н ф. 0504425 «Записка – расчет об исчислении среднего заработка при предоставлении отпуска, увольнении и других случаях» не используется.</w:t>
      </w:r>
    </w:p>
    <w:p w:rsidR="00A44449" w:rsidRPr="00E26C31" w:rsidRDefault="00FB1866" w:rsidP="00E26C3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C3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E26C31" w:rsidRPr="00E26C31">
        <w:rPr>
          <w:rFonts w:ascii="Times New Roman" w:hAnsi="Times New Roman" w:cs="Times New Roman"/>
          <w:sz w:val="28"/>
          <w:szCs w:val="28"/>
        </w:rPr>
        <w:t>В нарушение п. 6.3 Указаний 3210-у выдача денег под отчет производится при условии не полного погашения подотчетным лицом задолженности по  ранее полученной под отчет суммы.</w:t>
      </w:r>
      <w:proofErr w:type="gramEnd"/>
      <w:r w:rsidR="00E26C31" w:rsidRPr="00E26C31">
        <w:rPr>
          <w:rFonts w:ascii="Times New Roman" w:hAnsi="Times New Roman" w:cs="Times New Roman"/>
          <w:sz w:val="28"/>
          <w:szCs w:val="28"/>
        </w:rPr>
        <w:t xml:space="preserve"> </w:t>
      </w:r>
      <w:r w:rsidR="00A44449" w:rsidRPr="00E26C31">
        <w:rPr>
          <w:rFonts w:ascii="Times New Roman" w:hAnsi="Times New Roman" w:cs="Times New Roman"/>
          <w:bCs/>
          <w:sz w:val="28"/>
          <w:szCs w:val="28"/>
        </w:rPr>
        <w:t>Данные авансовых отчетов не соответствуют регистрам бухгалтерского учета</w:t>
      </w:r>
      <w:r w:rsidR="00A44449" w:rsidRPr="00E26C31">
        <w:rPr>
          <w:rFonts w:ascii="Times New Roman" w:hAnsi="Times New Roman" w:cs="Times New Roman"/>
          <w:sz w:val="28"/>
          <w:szCs w:val="28"/>
        </w:rPr>
        <w:t xml:space="preserve">. В авансовых отчетах проставляются не все </w:t>
      </w:r>
      <w:r w:rsidR="00A44449" w:rsidRPr="00E26C31">
        <w:rPr>
          <w:rFonts w:ascii="Times New Roman" w:hAnsi="Times New Roman" w:cs="Times New Roman"/>
          <w:bCs/>
          <w:sz w:val="28"/>
          <w:szCs w:val="28"/>
        </w:rPr>
        <w:t>требуемые реквизиты</w:t>
      </w:r>
      <w:r w:rsidR="00A44449" w:rsidRPr="00E26C31">
        <w:rPr>
          <w:rFonts w:ascii="Times New Roman" w:hAnsi="Times New Roman" w:cs="Times New Roman"/>
          <w:sz w:val="28"/>
          <w:szCs w:val="28"/>
        </w:rPr>
        <w:t xml:space="preserve">, отсутствуют подписи подотчетного лица. Не заполняются сведения </w:t>
      </w:r>
      <w:r w:rsidR="003A3D0A">
        <w:rPr>
          <w:rFonts w:ascii="Times New Roman" w:hAnsi="Times New Roman" w:cs="Times New Roman"/>
          <w:sz w:val="28"/>
          <w:szCs w:val="28"/>
        </w:rPr>
        <w:t xml:space="preserve">о </w:t>
      </w:r>
      <w:r w:rsidR="00A44449" w:rsidRPr="00E26C31">
        <w:rPr>
          <w:rFonts w:ascii="Times New Roman" w:hAnsi="Times New Roman" w:cs="Times New Roman"/>
          <w:sz w:val="28"/>
          <w:szCs w:val="28"/>
        </w:rPr>
        <w:t>выдаче перерасхода и внесения остатка.</w:t>
      </w:r>
    </w:p>
    <w:p w:rsidR="00CE248B" w:rsidRPr="00E26C31" w:rsidRDefault="002470B6" w:rsidP="00E26C3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C31">
        <w:rPr>
          <w:rFonts w:ascii="Times New Roman" w:hAnsi="Times New Roman" w:cs="Times New Roman"/>
          <w:sz w:val="28"/>
          <w:szCs w:val="28"/>
        </w:rPr>
        <w:t xml:space="preserve">11. </w:t>
      </w:r>
      <w:r w:rsidR="00CE248B" w:rsidRPr="00E26C31">
        <w:rPr>
          <w:rFonts w:ascii="Times New Roman" w:hAnsi="Times New Roman" w:cs="Times New Roman"/>
          <w:sz w:val="28"/>
          <w:szCs w:val="28"/>
        </w:rPr>
        <w:t>В ходе проверки выявлено не соответствие авансового отч</w:t>
      </w:r>
      <w:r w:rsidR="00E26C31">
        <w:rPr>
          <w:rFonts w:ascii="Times New Roman" w:hAnsi="Times New Roman" w:cs="Times New Roman"/>
          <w:sz w:val="28"/>
          <w:szCs w:val="28"/>
        </w:rPr>
        <w:t>ета и подтверждающих документов.</w:t>
      </w:r>
      <w:r w:rsidR="00CE248B" w:rsidRPr="00E26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BC8" w:rsidRDefault="002470B6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sz w:val="28"/>
          <w:szCs w:val="28"/>
        </w:rPr>
        <w:t xml:space="preserve">12. </w:t>
      </w:r>
      <w:r w:rsidR="00CE248B" w:rsidRPr="00E30F4F">
        <w:rPr>
          <w:rFonts w:ascii="Times New Roman" w:hAnsi="Times New Roman" w:cs="Times New Roman"/>
          <w:sz w:val="28"/>
          <w:szCs w:val="28"/>
        </w:rPr>
        <w:t xml:space="preserve">В ходе проверки установлен факт несоблюдения методологии применения КОСГУ, установленной </w:t>
      </w:r>
      <w:hyperlink r:id="rId7" w:anchor="/document/99/499032456/ZAP247E3HC/" w:tgtFrame="_blank" w:history="1">
        <w:r w:rsidR="00CE248B" w:rsidRPr="00F02BC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указаниями</w:t>
        </w:r>
      </w:hyperlink>
      <w:r w:rsidR="00CE248B" w:rsidRPr="00F02BC8">
        <w:rPr>
          <w:rFonts w:ascii="Times New Roman" w:hAnsi="Times New Roman" w:cs="Times New Roman"/>
          <w:sz w:val="28"/>
          <w:szCs w:val="28"/>
        </w:rPr>
        <w:t>,</w:t>
      </w:r>
      <w:r w:rsidR="00CE248B" w:rsidRPr="00E30F4F">
        <w:rPr>
          <w:rFonts w:ascii="Times New Roman" w:hAnsi="Times New Roman" w:cs="Times New Roman"/>
          <w:sz w:val="28"/>
          <w:szCs w:val="28"/>
        </w:rPr>
        <w:t xml:space="preserve"> утвержденными от 01.07.2013г. № 65н. </w:t>
      </w:r>
    </w:p>
    <w:p w:rsidR="00CE248B" w:rsidRPr="00E30F4F" w:rsidRDefault="002470B6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sz w:val="28"/>
          <w:szCs w:val="28"/>
        </w:rPr>
        <w:t xml:space="preserve">13. </w:t>
      </w:r>
      <w:r w:rsidR="00CE248B" w:rsidRPr="00E30F4F">
        <w:rPr>
          <w:rFonts w:ascii="Times New Roman" w:hAnsi="Times New Roman" w:cs="Times New Roman"/>
          <w:sz w:val="28"/>
          <w:szCs w:val="28"/>
        </w:rPr>
        <w:t>Товарные чеки, принимаются  к учету без отражения номера чека, расшифровки подписи продавца, что не соответствуют статье 2 п. 2.1 Федерального закона от 22.05.2003г. №54-ФЗ «О применении контрольно-кассовой техники при осуществлении наличных денежных расчетов и (или) расчетов с использованием платежных карт».</w:t>
      </w:r>
    </w:p>
    <w:p w:rsidR="00CE248B" w:rsidRPr="00E30F4F" w:rsidRDefault="002470B6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sz w:val="28"/>
          <w:szCs w:val="28"/>
        </w:rPr>
        <w:t xml:space="preserve">14. </w:t>
      </w:r>
      <w:r w:rsidR="00CE248B" w:rsidRPr="00E30F4F">
        <w:rPr>
          <w:rFonts w:ascii="Times New Roman" w:hAnsi="Times New Roman" w:cs="Times New Roman"/>
          <w:sz w:val="28"/>
          <w:szCs w:val="28"/>
        </w:rPr>
        <w:t>Проверкой установлено, что для отражения начислений по оплате труда работникам МБОУ «</w:t>
      </w:r>
      <w:proofErr w:type="spellStart"/>
      <w:r w:rsidR="00CE248B" w:rsidRPr="00E30F4F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="00CE248B" w:rsidRPr="00E30F4F">
        <w:rPr>
          <w:rFonts w:ascii="Times New Roman" w:hAnsi="Times New Roman" w:cs="Times New Roman"/>
          <w:sz w:val="28"/>
          <w:szCs w:val="28"/>
        </w:rPr>
        <w:t xml:space="preserve"> СШ», применяются не унифицированные формы</w:t>
      </w:r>
      <w:r w:rsidR="00F02BC8">
        <w:rPr>
          <w:rFonts w:ascii="Times New Roman" w:hAnsi="Times New Roman" w:cs="Times New Roman"/>
          <w:sz w:val="28"/>
          <w:szCs w:val="28"/>
        </w:rPr>
        <w:t>.</w:t>
      </w:r>
      <w:r w:rsidR="00CE248B" w:rsidRPr="00E30F4F">
        <w:rPr>
          <w:rFonts w:ascii="Times New Roman" w:hAnsi="Times New Roman" w:cs="Times New Roman"/>
          <w:sz w:val="28"/>
          <w:szCs w:val="28"/>
        </w:rPr>
        <w:t xml:space="preserve"> </w:t>
      </w:r>
      <w:r w:rsidR="00F02BC8">
        <w:rPr>
          <w:rFonts w:ascii="Times New Roman" w:hAnsi="Times New Roman" w:cs="Times New Roman"/>
          <w:sz w:val="28"/>
          <w:szCs w:val="28"/>
        </w:rPr>
        <w:t>Формы не утверждены</w:t>
      </w:r>
      <w:r w:rsidR="00CE248B" w:rsidRPr="00E30F4F">
        <w:rPr>
          <w:rFonts w:ascii="Times New Roman" w:hAnsi="Times New Roman" w:cs="Times New Roman"/>
          <w:sz w:val="28"/>
          <w:szCs w:val="28"/>
        </w:rPr>
        <w:t xml:space="preserve"> директором МБОУ «</w:t>
      </w:r>
      <w:proofErr w:type="spellStart"/>
      <w:r w:rsidR="00CE248B" w:rsidRPr="00E30F4F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="00CE248B" w:rsidRPr="00E30F4F">
        <w:rPr>
          <w:rFonts w:ascii="Times New Roman" w:hAnsi="Times New Roman" w:cs="Times New Roman"/>
          <w:sz w:val="28"/>
          <w:szCs w:val="28"/>
        </w:rPr>
        <w:t xml:space="preserve"> СШ», </w:t>
      </w:r>
      <w:r w:rsidR="00F02BC8">
        <w:rPr>
          <w:rFonts w:ascii="Times New Roman" w:hAnsi="Times New Roman" w:cs="Times New Roman"/>
          <w:sz w:val="28"/>
          <w:szCs w:val="28"/>
        </w:rPr>
        <w:t>отсутствуют</w:t>
      </w:r>
      <w:r w:rsidR="00CE248B" w:rsidRPr="00E30F4F">
        <w:rPr>
          <w:rFonts w:ascii="Times New Roman" w:hAnsi="Times New Roman" w:cs="Times New Roman"/>
          <w:sz w:val="28"/>
          <w:szCs w:val="28"/>
        </w:rPr>
        <w:t xml:space="preserve"> подписи исполнителя и главного бухгалтера</w:t>
      </w:r>
    </w:p>
    <w:p w:rsidR="00CE248B" w:rsidRPr="00E30F4F" w:rsidRDefault="002470B6" w:rsidP="00E30F4F">
      <w:pPr>
        <w:pStyle w:val="a4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F4F">
        <w:rPr>
          <w:rFonts w:ascii="Times New Roman" w:hAnsi="Times New Roman" w:cs="Times New Roman"/>
          <w:sz w:val="28"/>
          <w:szCs w:val="28"/>
        </w:rPr>
        <w:t xml:space="preserve">15. </w:t>
      </w:r>
      <w:r w:rsidR="00CE248B" w:rsidRPr="00E30F4F">
        <w:rPr>
          <w:rFonts w:ascii="Times New Roman" w:hAnsi="Times New Roman" w:cs="Times New Roman"/>
          <w:sz w:val="28"/>
          <w:szCs w:val="28"/>
        </w:rPr>
        <w:t xml:space="preserve">В нарушение Приказа №52н </w:t>
      </w:r>
      <w:r w:rsidR="00CE248B" w:rsidRPr="00E30F4F">
        <w:rPr>
          <w:rFonts w:ascii="Times New Roman" w:hAnsi="Times New Roman" w:cs="Times New Roman"/>
          <w:bCs/>
          <w:sz w:val="28"/>
          <w:szCs w:val="28"/>
        </w:rPr>
        <w:t>табель учета использования рабочего времени</w:t>
      </w:r>
      <w:r w:rsidR="00CE248B" w:rsidRPr="00E30F4F">
        <w:rPr>
          <w:rFonts w:ascii="Times New Roman" w:hAnsi="Times New Roman" w:cs="Times New Roman"/>
          <w:sz w:val="28"/>
          <w:szCs w:val="28"/>
        </w:rPr>
        <w:t xml:space="preserve"> применяемый в МБОУ «</w:t>
      </w:r>
      <w:proofErr w:type="spellStart"/>
      <w:r w:rsidR="00CE248B" w:rsidRPr="00E30F4F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="00CE248B" w:rsidRPr="00E30F4F">
        <w:rPr>
          <w:rFonts w:ascii="Times New Roman" w:hAnsi="Times New Roman" w:cs="Times New Roman"/>
          <w:sz w:val="28"/>
          <w:szCs w:val="28"/>
        </w:rPr>
        <w:t xml:space="preserve"> СШ» </w:t>
      </w:r>
      <w:r w:rsidR="00CE248B" w:rsidRPr="00E30F4F">
        <w:rPr>
          <w:rFonts w:ascii="Times New Roman" w:hAnsi="Times New Roman" w:cs="Times New Roman"/>
          <w:bCs/>
          <w:sz w:val="28"/>
          <w:szCs w:val="28"/>
        </w:rPr>
        <w:t>не соответствует форме 0504421.</w:t>
      </w:r>
    </w:p>
    <w:p w:rsidR="00CE248B" w:rsidRPr="00E30F4F" w:rsidRDefault="00CE248B" w:rsidP="00E30F4F">
      <w:pPr>
        <w:pStyle w:val="a4"/>
        <w:ind w:firstLine="426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E30F4F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Pr="00E30F4F">
        <w:rPr>
          <w:rFonts w:ascii="Times New Roman" w:hAnsi="Times New Roman" w:cs="Times New Roman"/>
          <w:color w:val="000001"/>
          <w:sz w:val="28"/>
          <w:szCs w:val="28"/>
        </w:rPr>
        <w:t>В соответствии со статьей 136 Трудового кодекса РФ форма расчетного листка утверждена учетной политикой, но работникам выдается форма не соответствующая утвержденной.</w:t>
      </w:r>
    </w:p>
    <w:p w:rsidR="00F02BC8" w:rsidRDefault="00CE248B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color w:val="000001"/>
          <w:sz w:val="28"/>
          <w:szCs w:val="28"/>
        </w:rPr>
        <w:t xml:space="preserve">17. </w:t>
      </w:r>
      <w:r w:rsidRPr="00E30F4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30F4F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Pr="00E30F4F">
        <w:rPr>
          <w:rFonts w:ascii="Times New Roman" w:hAnsi="Times New Roman" w:cs="Times New Roman"/>
          <w:sz w:val="28"/>
          <w:szCs w:val="28"/>
        </w:rPr>
        <w:t xml:space="preserve"> СШ» был заключен договор № 1 от 12.01.2015г. на обслуживание внутренней системы тепло – водоснабжения  с МУП «Ерцевские теплосети». </w:t>
      </w:r>
      <w:proofErr w:type="gramStart"/>
      <w:r w:rsidRPr="00E30F4F">
        <w:rPr>
          <w:rFonts w:ascii="Times New Roman" w:hAnsi="Times New Roman" w:cs="Times New Roman"/>
          <w:sz w:val="28"/>
          <w:szCs w:val="28"/>
        </w:rPr>
        <w:t>Согласно договора МБОУ «</w:t>
      </w:r>
      <w:proofErr w:type="spellStart"/>
      <w:r w:rsidRPr="00E30F4F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Pr="00E30F4F">
        <w:rPr>
          <w:rFonts w:ascii="Times New Roman" w:hAnsi="Times New Roman" w:cs="Times New Roman"/>
          <w:sz w:val="28"/>
          <w:szCs w:val="28"/>
        </w:rPr>
        <w:t xml:space="preserve"> СШ» ежемесячно оплачивает услуги по обслуживанию внутренней системы </w:t>
      </w:r>
      <w:proofErr w:type="spellStart"/>
      <w:r w:rsidRPr="00E30F4F">
        <w:rPr>
          <w:rFonts w:ascii="Times New Roman" w:hAnsi="Times New Roman" w:cs="Times New Roman"/>
          <w:sz w:val="28"/>
          <w:szCs w:val="28"/>
        </w:rPr>
        <w:t>тепло-водоснабжения</w:t>
      </w:r>
      <w:proofErr w:type="spellEnd"/>
      <w:r w:rsidRPr="00E30F4F">
        <w:rPr>
          <w:rFonts w:ascii="Times New Roman" w:hAnsi="Times New Roman" w:cs="Times New Roman"/>
          <w:sz w:val="28"/>
          <w:szCs w:val="28"/>
        </w:rPr>
        <w:t xml:space="preserve"> в сумме 10 000,0 руб. За период с 01.01.2015г. по 31.08.2015г. год МУП «Ерцевские теплосети» были выставлены счета и оплачены МБОУ «</w:t>
      </w:r>
      <w:proofErr w:type="spellStart"/>
      <w:r w:rsidRPr="00E30F4F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Pr="00E30F4F">
        <w:rPr>
          <w:rFonts w:ascii="Times New Roman" w:hAnsi="Times New Roman" w:cs="Times New Roman"/>
          <w:sz w:val="28"/>
          <w:szCs w:val="28"/>
        </w:rPr>
        <w:t xml:space="preserve"> СШ» на сумму 70 000,0 руб., ни один счет не подкреплен актом выполненных работ, таким образом,  за период 01.01.2015г.-31.08.2015г. обслуживание</w:t>
      </w:r>
      <w:proofErr w:type="gramEnd"/>
      <w:r w:rsidRPr="00E30F4F">
        <w:rPr>
          <w:rFonts w:ascii="Times New Roman" w:hAnsi="Times New Roman" w:cs="Times New Roman"/>
          <w:sz w:val="28"/>
          <w:szCs w:val="28"/>
        </w:rPr>
        <w:t xml:space="preserve"> внутренних систем тепло и водоснабжения не проводилось. Согласно уведомления директора МБОУ «</w:t>
      </w:r>
      <w:proofErr w:type="spellStart"/>
      <w:r w:rsidRPr="00E30F4F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Pr="00E30F4F">
        <w:rPr>
          <w:rFonts w:ascii="Times New Roman" w:hAnsi="Times New Roman" w:cs="Times New Roman"/>
          <w:sz w:val="28"/>
          <w:szCs w:val="28"/>
        </w:rPr>
        <w:t xml:space="preserve"> СШ» от 21.07.2015г. № 327 </w:t>
      </w:r>
      <w:proofErr w:type="gramStart"/>
      <w:r w:rsidRPr="00E30F4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E30F4F">
        <w:rPr>
          <w:rFonts w:ascii="Times New Roman" w:hAnsi="Times New Roman" w:cs="Times New Roman"/>
          <w:sz w:val="28"/>
          <w:szCs w:val="28"/>
        </w:rPr>
        <w:t xml:space="preserve"> расторгнут с 01.09.2015г.</w:t>
      </w:r>
      <w:r w:rsidRPr="00E30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0F4F">
        <w:rPr>
          <w:rFonts w:ascii="Times New Roman" w:hAnsi="Times New Roman" w:cs="Times New Roman"/>
          <w:sz w:val="28"/>
          <w:szCs w:val="28"/>
        </w:rPr>
        <w:t>В результате проведенной проверки  установлено, что МБОУ «</w:t>
      </w:r>
      <w:proofErr w:type="spellStart"/>
      <w:r w:rsidRPr="00E30F4F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Pr="00E30F4F">
        <w:rPr>
          <w:rFonts w:ascii="Times New Roman" w:hAnsi="Times New Roman" w:cs="Times New Roman"/>
          <w:sz w:val="28"/>
          <w:szCs w:val="28"/>
        </w:rPr>
        <w:t xml:space="preserve"> СШ» произведено</w:t>
      </w:r>
      <w:r w:rsidR="00F02BC8">
        <w:rPr>
          <w:rFonts w:ascii="Times New Roman" w:hAnsi="Times New Roman" w:cs="Times New Roman"/>
          <w:sz w:val="28"/>
          <w:szCs w:val="28"/>
        </w:rPr>
        <w:t xml:space="preserve"> не эффективное и не обоснованное </w:t>
      </w:r>
      <w:r w:rsidRPr="00E30F4F">
        <w:rPr>
          <w:rFonts w:ascii="Times New Roman" w:hAnsi="Times New Roman" w:cs="Times New Roman"/>
          <w:sz w:val="28"/>
          <w:szCs w:val="28"/>
        </w:rPr>
        <w:t>расходование денежных средств в размере 70000 руб.</w:t>
      </w:r>
    </w:p>
    <w:p w:rsidR="005357FD" w:rsidRPr="00E30F4F" w:rsidRDefault="00F02BC8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sz w:val="28"/>
          <w:szCs w:val="28"/>
        </w:rPr>
        <w:t xml:space="preserve"> </w:t>
      </w:r>
      <w:r w:rsidR="005357FD" w:rsidRPr="00E30F4F">
        <w:rPr>
          <w:rFonts w:ascii="Times New Roman" w:hAnsi="Times New Roman" w:cs="Times New Roman"/>
          <w:sz w:val="28"/>
          <w:szCs w:val="28"/>
        </w:rPr>
        <w:t>18. В нарушение Приказа № 52н списание посуды в МБОУ «</w:t>
      </w:r>
      <w:proofErr w:type="spellStart"/>
      <w:r w:rsidR="005357FD" w:rsidRPr="00E30F4F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="005357FD" w:rsidRPr="00E30F4F">
        <w:rPr>
          <w:rFonts w:ascii="Times New Roman" w:hAnsi="Times New Roman" w:cs="Times New Roman"/>
          <w:sz w:val="28"/>
          <w:szCs w:val="28"/>
        </w:rPr>
        <w:t xml:space="preserve"> СШ производилось по акту о списании материальных запасов (ф. 0504230), а </w:t>
      </w:r>
      <w:r w:rsidR="005357FD" w:rsidRPr="00E30F4F">
        <w:rPr>
          <w:rFonts w:ascii="Times New Roman" w:hAnsi="Times New Roman" w:cs="Times New Roman"/>
          <w:sz w:val="28"/>
          <w:szCs w:val="28"/>
        </w:rPr>
        <w:lastRenderedPageBreak/>
        <w:t>следовало применять акт о списании мягкого и хозяйственного инвентаря (ф.0504143</w:t>
      </w:r>
      <w:r>
        <w:rPr>
          <w:rFonts w:ascii="Times New Roman" w:hAnsi="Times New Roman" w:cs="Times New Roman"/>
          <w:sz w:val="28"/>
          <w:szCs w:val="28"/>
        </w:rPr>
        <w:t>),</w:t>
      </w:r>
      <w:r w:rsidR="005357FD" w:rsidRPr="00E30F4F">
        <w:rPr>
          <w:rFonts w:ascii="Times New Roman" w:hAnsi="Times New Roman" w:cs="Times New Roman"/>
          <w:sz w:val="28"/>
          <w:szCs w:val="28"/>
        </w:rPr>
        <w:t xml:space="preserve"> с учетом данных Книги регистрации боя посуды (ф.0504044).</w:t>
      </w:r>
    </w:p>
    <w:p w:rsidR="005357FD" w:rsidRPr="00E30F4F" w:rsidRDefault="005357FD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sz w:val="28"/>
          <w:szCs w:val="28"/>
        </w:rPr>
        <w:t xml:space="preserve">19. Проверкой установлено, что в нарушение Приказа № 52н для списания горюче-смазочных материалов применятся акт о списании ГСМ не унифицированной формы. </w:t>
      </w:r>
      <w:r w:rsidR="00F02BC8">
        <w:rPr>
          <w:rFonts w:ascii="Times New Roman" w:hAnsi="Times New Roman" w:cs="Times New Roman"/>
          <w:sz w:val="28"/>
          <w:szCs w:val="28"/>
        </w:rPr>
        <w:t xml:space="preserve">Учетной политикой форма не утверждена. </w:t>
      </w:r>
    </w:p>
    <w:p w:rsidR="005357FD" w:rsidRPr="00E30F4F" w:rsidRDefault="005357FD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sz w:val="28"/>
          <w:szCs w:val="28"/>
        </w:rPr>
        <w:t>20. В нарушение пункта 46 Инструкции</w:t>
      </w:r>
      <w:r w:rsidR="003A3D0A">
        <w:rPr>
          <w:rFonts w:ascii="Times New Roman" w:hAnsi="Times New Roman" w:cs="Times New Roman"/>
          <w:sz w:val="28"/>
          <w:szCs w:val="28"/>
        </w:rPr>
        <w:t xml:space="preserve"> №</w:t>
      </w:r>
      <w:r w:rsidRPr="00E30F4F">
        <w:rPr>
          <w:rFonts w:ascii="Times New Roman" w:hAnsi="Times New Roman" w:cs="Times New Roman"/>
          <w:sz w:val="28"/>
          <w:szCs w:val="28"/>
        </w:rPr>
        <w:t xml:space="preserve"> 157н в МБОУ «</w:t>
      </w:r>
      <w:proofErr w:type="spellStart"/>
      <w:r w:rsidRPr="00E30F4F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Pr="00E30F4F">
        <w:rPr>
          <w:rFonts w:ascii="Times New Roman" w:hAnsi="Times New Roman" w:cs="Times New Roman"/>
          <w:sz w:val="28"/>
          <w:szCs w:val="28"/>
        </w:rPr>
        <w:t xml:space="preserve"> СШ объектам стоимостью до 3000 рублей, в представленных к проверке бухгалтерских регистрах, присвоены инвентарные номера.</w:t>
      </w:r>
    </w:p>
    <w:p w:rsidR="005357FD" w:rsidRPr="00E30F4F" w:rsidRDefault="005357FD" w:rsidP="00E30F4F">
      <w:pPr>
        <w:pStyle w:val="a4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F4F">
        <w:rPr>
          <w:rFonts w:ascii="Times New Roman" w:hAnsi="Times New Roman" w:cs="Times New Roman"/>
          <w:sz w:val="28"/>
          <w:szCs w:val="28"/>
        </w:rPr>
        <w:t xml:space="preserve">21.  </w:t>
      </w:r>
      <w:r w:rsidRPr="00E30F4F">
        <w:rPr>
          <w:rFonts w:ascii="Times New Roman" w:hAnsi="Times New Roman" w:cs="Times New Roman"/>
          <w:bCs/>
          <w:sz w:val="28"/>
          <w:szCs w:val="28"/>
        </w:rPr>
        <w:t xml:space="preserve">В нарушение Приказа </w:t>
      </w:r>
      <w:r w:rsidR="00802DB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E30F4F">
        <w:rPr>
          <w:rFonts w:ascii="Times New Roman" w:hAnsi="Times New Roman" w:cs="Times New Roman"/>
          <w:bCs/>
          <w:sz w:val="28"/>
          <w:szCs w:val="28"/>
        </w:rPr>
        <w:t>52н приходный ордер на приемку материальных ценностей (нефинансовых активов) в МБОУ «</w:t>
      </w:r>
      <w:proofErr w:type="spellStart"/>
      <w:r w:rsidRPr="00E30F4F">
        <w:rPr>
          <w:rFonts w:ascii="Times New Roman" w:hAnsi="Times New Roman" w:cs="Times New Roman"/>
          <w:bCs/>
          <w:sz w:val="28"/>
          <w:szCs w:val="28"/>
        </w:rPr>
        <w:t>Ерцевская</w:t>
      </w:r>
      <w:proofErr w:type="spellEnd"/>
      <w:r w:rsidRPr="00E30F4F">
        <w:rPr>
          <w:rFonts w:ascii="Times New Roman" w:hAnsi="Times New Roman" w:cs="Times New Roman"/>
          <w:bCs/>
          <w:sz w:val="28"/>
          <w:szCs w:val="28"/>
        </w:rPr>
        <w:t xml:space="preserve"> СШ» не оформляется.</w:t>
      </w:r>
    </w:p>
    <w:p w:rsidR="005357FD" w:rsidRPr="00E30F4F" w:rsidRDefault="005357FD" w:rsidP="00E30F4F">
      <w:pPr>
        <w:pStyle w:val="a4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F4F">
        <w:rPr>
          <w:rFonts w:ascii="Times New Roman" w:hAnsi="Times New Roman" w:cs="Times New Roman"/>
          <w:bCs/>
          <w:sz w:val="28"/>
          <w:szCs w:val="28"/>
        </w:rPr>
        <w:t xml:space="preserve">22. В нарушение п.92 Инструкции </w:t>
      </w:r>
      <w:r w:rsidR="00802DB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E30F4F">
        <w:rPr>
          <w:rFonts w:ascii="Times New Roman" w:hAnsi="Times New Roman" w:cs="Times New Roman"/>
          <w:bCs/>
          <w:sz w:val="28"/>
          <w:szCs w:val="28"/>
        </w:rPr>
        <w:t>157н на объекты основных сре</w:t>
      </w:r>
      <w:proofErr w:type="gramStart"/>
      <w:r w:rsidRPr="00E30F4F">
        <w:rPr>
          <w:rFonts w:ascii="Times New Roman" w:hAnsi="Times New Roman" w:cs="Times New Roman"/>
          <w:bCs/>
          <w:sz w:val="28"/>
          <w:szCs w:val="28"/>
        </w:rPr>
        <w:t>дств ст</w:t>
      </w:r>
      <w:proofErr w:type="gramEnd"/>
      <w:r w:rsidRPr="00E30F4F">
        <w:rPr>
          <w:rFonts w:ascii="Times New Roman" w:hAnsi="Times New Roman" w:cs="Times New Roman"/>
          <w:bCs/>
          <w:sz w:val="28"/>
          <w:szCs w:val="28"/>
        </w:rPr>
        <w:t>оимостью до 3000 рублей включительно, начисляется амортизация.</w:t>
      </w:r>
    </w:p>
    <w:p w:rsidR="005357FD" w:rsidRPr="00E30F4F" w:rsidRDefault="005357FD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F4F">
        <w:rPr>
          <w:rFonts w:ascii="Times New Roman" w:hAnsi="Times New Roman" w:cs="Times New Roman"/>
          <w:bCs/>
          <w:sz w:val="28"/>
          <w:szCs w:val="28"/>
        </w:rPr>
        <w:t>23.</w:t>
      </w:r>
      <w:r w:rsidRPr="00E30F4F">
        <w:rPr>
          <w:rFonts w:ascii="Times New Roman" w:hAnsi="Times New Roman" w:cs="Times New Roman"/>
          <w:sz w:val="28"/>
          <w:szCs w:val="28"/>
        </w:rPr>
        <w:t xml:space="preserve"> В нарушение п.6, 20 Инструкции №157н порядок проведения инвентаризации имущества и обязательств не утверждён приказом учреждения об Учетной политике.</w:t>
      </w:r>
    </w:p>
    <w:p w:rsidR="005357FD" w:rsidRPr="00E30F4F" w:rsidRDefault="005357FD" w:rsidP="00E30F4F">
      <w:pPr>
        <w:pStyle w:val="a4"/>
        <w:ind w:firstLine="426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E30F4F">
        <w:rPr>
          <w:rFonts w:ascii="Times New Roman" w:hAnsi="Times New Roman" w:cs="Times New Roman"/>
          <w:bCs/>
          <w:sz w:val="28"/>
          <w:szCs w:val="28"/>
        </w:rPr>
        <w:t xml:space="preserve">24. В нарушение </w:t>
      </w:r>
      <w:r w:rsidR="00802DBA">
        <w:rPr>
          <w:rFonts w:ascii="Times New Roman" w:hAnsi="Times New Roman" w:cs="Times New Roman"/>
          <w:bCs/>
          <w:sz w:val="28"/>
          <w:szCs w:val="28"/>
        </w:rPr>
        <w:t>П</w:t>
      </w:r>
      <w:r w:rsidRPr="00E30F4F">
        <w:rPr>
          <w:rFonts w:ascii="Times New Roman" w:hAnsi="Times New Roman" w:cs="Times New Roman"/>
          <w:bCs/>
          <w:sz w:val="28"/>
          <w:szCs w:val="28"/>
        </w:rPr>
        <w:t xml:space="preserve">риказа № 49 </w:t>
      </w:r>
      <w:r w:rsidRPr="00E30F4F">
        <w:rPr>
          <w:rFonts w:ascii="Times New Roman" w:hAnsi="Times New Roman" w:cs="Times New Roman"/>
          <w:bCs/>
          <w:color w:val="000001"/>
          <w:sz w:val="28"/>
          <w:szCs w:val="28"/>
        </w:rPr>
        <w:t>перед составлением годовой бухгалтерской отчетности не проведена инвентаризация остатков на счетах денежных средств, расчетов с покупателями, поставщиками и прочими дебиторами и кредиторами, расчеты по доходам.</w:t>
      </w:r>
    </w:p>
    <w:p w:rsidR="002470B6" w:rsidRDefault="005357FD" w:rsidP="00E30F4F">
      <w:pPr>
        <w:pStyle w:val="a4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F4F">
        <w:rPr>
          <w:rFonts w:ascii="Times New Roman" w:hAnsi="Times New Roman" w:cs="Times New Roman"/>
          <w:bCs/>
          <w:sz w:val="28"/>
          <w:szCs w:val="28"/>
        </w:rPr>
        <w:t>25. При проверке правильности составления годового отчета за 2015 год              установлено, что остатки на 01.01.2016г. по синтетическим      счетам учета 101, 104, 105, 210, 302, 401 отраженные в регистрах бухгалтерского учета не соответствуют представленной годовой отчетности в Управление образования МО «Коношский муниципальный район».</w:t>
      </w:r>
      <w:r w:rsidRPr="00E30F4F">
        <w:rPr>
          <w:rFonts w:ascii="Times New Roman" w:hAnsi="Times New Roman" w:cs="Times New Roman"/>
          <w:sz w:val="28"/>
          <w:szCs w:val="28"/>
        </w:rPr>
        <w:t xml:space="preserve"> Также выявлено, что остаточная стоимость имущества указанная в налоговой декларации на имущество организаций не соответствует регистрам бухгалтерского учета, годовому отчету за 2015 год</w:t>
      </w:r>
      <w:r w:rsidRPr="00E30F4F">
        <w:rPr>
          <w:rFonts w:ascii="Times New Roman" w:hAnsi="Times New Roman" w:cs="Times New Roman"/>
          <w:bCs/>
          <w:sz w:val="28"/>
          <w:szCs w:val="28"/>
        </w:rPr>
        <w:t>.</w:t>
      </w:r>
    </w:p>
    <w:p w:rsidR="00586D54" w:rsidRPr="00E30F4F" w:rsidRDefault="00586D54" w:rsidP="00E30F4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5FA6" w:rsidRPr="00586D54" w:rsidRDefault="002470B6" w:rsidP="00586D5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3D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115FA6" w:rsidRPr="00115FA6">
        <w:rPr>
          <w:rFonts w:ascii="Times New Roman" w:hAnsi="Times New Roman" w:cs="Times New Roman"/>
          <w:b/>
          <w:sz w:val="28"/>
          <w:szCs w:val="28"/>
          <w:lang w:eastAsia="ru-RU"/>
        </w:rPr>
        <w:t>МБУК «Коношский районный краеведческий музей»</w:t>
      </w:r>
      <w:r w:rsidR="00115F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23D">
        <w:rPr>
          <w:rFonts w:ascii="Times New Roman" w:hAnsi="Times New Roman" w:cs="Times New Roman"/>
          <w:b/>
          <w:sz w:val="28"/>
          <w:szCs w:val="28"/>
        </w:rPr>
        <w:t>установлено следующ</w:t>
      </w:r>
      <w:r w:rsidR="0021169B">
        <w:rPr>
          <w:rFonts w:ascii="Times New Roman" w:hAnsi="Times New Roman" w:cs="Times New Roman"/>
          <w:b/>
          <w:sz w:val="28"/>
          <w:szCs w:val="28"/>
        </w:rPr>
        <w:t>е</w:t>
      </w:r>
      <w:r w:rsidRPr="0015223D">
        <w:rPr>
          <w:rFonts w:ascii="Times New Roman" w:hAnsi="Times New Roman" w:cs="Times New Roman"/>
          <w:b/>
          <w:sz w:val="28"/>
          <w:szCs w:val="28"/>
        </w:rPr>
        <w:t>е:</w:t>
      </w:r>
    </w:p>
    <w:p w:rsidR="006F4F0D" w:rsidRPr="00586D54" w:rsidRDefault="00417F2B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 xml:space="preserve">1. </w:t>
      </w:r>
      <w:r w:rsidR="006F4F0D" w:rsidRPr="00586D54">
        <w:rPr>
          <w:rFonts w:ascii="Times New Roman" w:hAnsi="Times New Roman" w:cs="Times New Roman"/>
          <w:sz w:val="28"/>
          <w:szCs w:val="28"/>
        </w:rPr>
        <w:t>В нарушение статьи 8 Федерального закона от 06.12.2011 года № 402-ФЗ учетная политика в МБУК «Коношский районный краеведческий музей» отсутствует.</w:t>
      </w:r>
    </w:p>
    <w:p w:rsidR="006F4F0D" w:rsidRPr="00586D54" w:rsidRDefault="00BC19F0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 xml:space="preserve">2. </w:t>
      </w:r>
      <w:r w:rsidR="006F4F0D" w:rsidRPr="00586D54">
        <w:rPr>
          <w:rFonts w:ascii="Times New Roman" w:hAnsi="Times New Roman" w:cs="Times New Roman"/>
          <w:sz w:val="28"/>
          <w:szCs w:val="28"/>
        </w:rPr>
        <w:t xml:space="preserve">В нарушение п.15 </w:t>
      </w:r>
      <w:r w:rsidR="00CC294D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6F4F0D" w:rsidRPr="00586D54">
        <w:rPr>
          <w:rFonts w:ascii="Times New Roman" w:hAnsi="Times New Roman" w:cs="Times New Roman"/>
          <w:sz w:val="28"/>
          <w:szCs w:val="28"/>
        </w:rPr>
        <w:t xml:space="preserve"> №86н план ФХД на 2014 год размещен на сайте 28.03.2014г., на 2015 год размещен 16.02.2015г. Изменения плана ФХД в 2015 году не размещались.</w:t>
      </w:r>
    </w:p>
    <w:p w:rsidR="006F4F0D" w:rsidRPr="00586D54" w:rsidRDefault="00BC19F0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 xml:space="preserve">3. </w:t>
      </w:r>
      <w:r w:rsidR="006F4F0D" w:rsidRPr="00586D54">
        <w:rPr>
          <w:rFonts w:ascii="Times New Roman" w:hAnsi="Times New Roman" w:cs="Times New Roman"/>
          <w:sz w:val="28"/>
          <w:szCs w:val="28"/>
        </w:rPr>
        <w:t>В</w:t>
      </w:r>
      <w:r w:rsidR="006F4F0D" w:rsidRPr="00586D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4F0D" w:rsidRPr="00586D54">
        <w:rPr>
          <w:rFonts w:ascii="Times New Roman" w:hAnsi="Times New Roman" w:cs="Times New Roman"/>
          <w:sz w:val="28"/>
          <w:szCs w:val="28"/>
        </w:rPr>
        <w:t>нарушение п.6 Инструкции №157н порядок проведения инвентаризации имущества и обязательств не утверждён.</w:t>
      </w:r>
    </w:p>
    <w:p w:rsidR="0015223D" w:rsidRPr="00586D54" w:rsidRDefault="00BC19F0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>4</w:t>
      </w:r>
      <w:r w:rsidR="00802D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2DBA">
        <w:rPr>
          <w:rFonts w:ascii="Times New Roman" w:hAnsi="Times New Roman" w:cs="Times New Roman"/>
          <w:sz w:val="28"/>
          <w:szCs w:val="28"/>
        </w:rPr>
        <w:t>В нарушение Указаний 3210- у</w:t>
      </w:r>
      <w:r w:rsidR="006F4F0D" w:rsidRPr="00586D54">
        <w:rPr>
          <w:rFonts w:ascii="Times New Roman" w:hAnsi="Times New Roman" w:cs="Times New Roman"/>
          <w:sz w:val="28"/>
          <w:szCs w:val="28"/>
        </w:rPr>
        <w:t xml:space="preserve"> лимит остатка наличных денег не определен.</w:t>
      </w:r>
      <w:proofErr w:type="gramEnd"/>
    </w:p>
    <w:p w:rsidR="006F4F0D" w:rsidRPr="00586D54" w:rsidRDefault="00BC19F0" w:rsidP="00CC294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 xml:space="preserve">5. </w:t>
      </w:r>
      <w:r w:rsidR="006F4F0D" w:rsidRPr="00586D54">
        <w:rPr>
          <w:rFonts w:ascii="Times New Roman" w:hAnsi="Times New Roman" w:cs="Times New Roman"/>
          <w:sz w:val="28"/>
          <w:szCs w:val="28"/>
        </w:rPr>
        <w:t>В нарушение Приказа №52н Журнал операций с безналичными денежными средствами в МБУК «Коношский районный краеведческий музей» составляется не по каждому лицевому счету, открытому в органе Федерального казначейства.</w:t>
      </w:r>
      <w:r w:rsidR="00CC294D">
        <w:rPr>
          <w:rFonts w:ascii="Times New Roman" w:hAnsi="Times New Roman" w:cs="Times New Roman"/>
          <w:sz w:val="28"/>
          <w:szCs w:val="28"/>
        </w:rPr>
        <w:t xml:space="preserve"> </w:t>
      </w:r>
      <w:r w:rsidR="006F4F0D" w:rsidRPr="00586D54">
        <w:rPr>
          <w:rFonts w:ascii="Times New Roman" w:hAnsi="Times New Roman" w:cs="Times New Roman"/>
          <w:sz w:val="28"/>
          <w:szCs w:val="28"/>
        </w:rPr>
        <w:t xml:space="preserve">Сверка, журналов операций с безналичными </w:t>
      </w:r>
      <w:r w:rsidR="006F4F0D" w:rsidRPr="00586D54">
        <w:rPr>
          <w:rFonts w:ascii="Times New Roman" w:hAnsi="Times New Roman" w:cs="Times New Roman"/>
          <w:sz w:val="28"/>
          <w:szCs w:val="28"/>
        </w:rPr>
        <w:lastRenderedPageBreak/>
        <w:t>денежными средствами с выписками по лицевому счету, в 2014 году не проводилась.</w:t>
      </w:r>
    </w:p>
    <w:p w:rsidR="006F4F0D" w:rsidRPr="00586D54" w:rsidRDefault="00BC19F0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 xml:space="preserve">6. </w:t>
      </w:r>
      <w:r w:rsidR="006F4F0D" w:rsidRPr="00586D54">
        <w:rPr>
          <w:rFonts w:ascii="Times New Roman" w:hAnsi="Times New Roman" w:cs="Times New Roman"/>
          <w:bCs/>
          <w:sz w:val="28"/>
          <w:szCs w:val="28"/>
        </w:rPr>
        <w:t xml:space="preserve">Список </w:t>
      </w:r>
      <w:proofErr w:type="gramStart"/>
      <w:r w:rsidR="006F4F0D" w:rsidRPr="00586D54">
        <w:rPr>
          <w:rFonts w:ascii="Times New Roman" w:hAnsi="Times New Roman" w:cs="Times New Roman"/>
          <w:bCs/>
          <w:sz w:val="28"/>
          <w:szCs w:val="28"/>
        </w:rPr>
        <w:t>должностных лиц</w:t>
      </w:r>
      <w:r w:rsidR="006F4F0D" w:rsidRPr="00586D54">
        <w:rPr>
          <w:rFonts w:ascii="Times New Roman" w:hAnsi="Times New Roman" w:cs="Times New Roman"/>
          <w:sz w:val="28"/>
          <w:szCs w:val="28"/>
        </w:rPr>
        <w:t xml:space="preserve">, имеющих право на получение денежных средств под отчет </w:t>
      </w:r>
      <w:r w:rsidR="006F4F0D" w:rsidRPr="00586D54">
        <w:rPr>
          <w:rFonts w:ascii="Times New Roman" w:hAnsi="Times New Roman" w:cs="Times New Roman"/>
          <w:bCs/>
          <w:sz w:val="28"/>
          <w:szCs w:val="28"/>
        </w:rPr>
        <w:t>не определен</w:t>
      </w:r>
      <w:proofErr w:type="gramEnd"/>
      <w:r w:rsidR="006F4F0D" w:rsidRPr="00586D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F0D" w:rsidRPr="00586D54" w:rsidRDefault="006F4F0D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>Порядок выдачи и списания подотчетных сумм не определен.</w:t>
      </w:r>
    </w:p>
    <w:p w:rsidR="006F4F0D" w:rsidRPr="00586D54" w:rsidRDefault="006F4F0D" w:rsidP="00586D54">
      <w:pPr>
        <w:pStyle w:val="a4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 xml:space="preserve">7. В нарушение п. 6.3. </w:t>
      </w:r>
      <w:proofErr w:type="gramStart"/>
      <w:r w:rsidRPr="00586D54">
        <w:rPr>
          <w:rFonts w:ascii="Times New Roman" w:hAnsi="Times New Roman" w:cs="Times New Roman"/>
          <w:sz w:val="28"/>
          <w:szCs w:val="28"/>
        </w:rPr>
        <w:t xml:space="preserve">Указаний 3210- у денежные средства выдавались </w:t>
      </w:r>
      <w:r w:rsidR="00862992">
        <w:rPr>
          <w:rFonts w:ascii="Times New Roman" w:hAnsi="Times New Roman" w:cs="Times New Roman"/>
          <w:sz w:val="28"/>
          <w:szCs w:val="28"/>
        </w:rPr>
        <w:t xml:space="preserve">без заявления подотчетного лица, </w:t>
      </w:r>
      <w:r w:rsidR="00862992" w:rsidRPr="00586D54">
        <w:rPr>
          <w:rFonts w:ascii="Times New Roman" w:hAnsi="Times New Roman" w:cs="Times New Roman"/>
          <w:bCs/>
          <w:sz w:val="28"/>
          <w:szCs w:val="28"/>
        </w:rPr>
        <w:t>выдача денег в под отчет производится при условии не полного погашения подотчетным лицом задолженности по  ранее полученной под отчет суммы</w:t>
      </w:r>
      <w:r w:rsidR="0086299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F4F0D" w:rsidRPr="00586D54" w:rsidRDefault="006F4F0D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>8. В нарушении Приказа № 52н для расчета среднего заработка ф. 0504425 «Записка – расчет об исчислении среднего заработка при предоставлении отпуска, увольнении и других случаях» не применяется.</w:t>
      </w:r>
      <w:r w:rsidRPr="00586D5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F4F0D" w:rsidRPr="00586D54" w:rsidRDefault="00862992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6D54">
        <w:rPr>
          <w:rFonts w:ascii="Times New Roman" w:hAnsi="Times New Roman" w:cs="Times New Roman"/>
          <w:sz w:val="28"/>
          <w:szCs w:val="28"/>
        </w:rPr>
        <w:t xml:space="preserve">. </w:t>
      </w:r>
      <w:r w:rsidR="006F4F0D" w:rsidRPr="00586D54">
        <w:rPr>
          <w:rFonts w:ascii="Times New Roman" w:hAnsi="Times New Roman" w:cs="Times New Roman"/>
          <w:sz w:val="28"/>
          <w:szCs w:val="28"/>
        </w:rPr>
        <w:t xml:space="preserve"> В авансовых отчетах проставляются не все </w:t>
      </w:r>
      <w:r w:rsidR="006F4F0D" w:rsidRPr="00586D54">
        <w:rPr>
          <w:rFonts w:ascii="Times New Roman" w:hAnsi="Times New Roman" w:cs="Times New Roman"/>
          <w:bCs/>
          <w:sz w:val="28"/>
          <w:szCs w:val="28"/>
        </w:rPr>
        <w:t>требуемые реквизиты</w:t>
      </w:r>
      <w:r w:rsidR="006F4F0D" w:rsidRPr="00586D54">
        <w:rPr>
          <w:rFonts w:ascii="Times New Roman" w:hAnsi="Times New Roman" w:cs="Times New Roman"/>
          <w:sz w:val="28"/>
          <w:szCs w:val="28"/>
        </w:rPr>
        <w:t>. Не заполняются сведения о выдач</w:t>
      </w:r>
      <w:r w:rsidR="00802DBA">
        <w:rPr>
          <w:rFonts w:ascii="Times New Roman" w:hAnsi="Times New Roman" w:cs="Times New Roman"/>
          <w:sz w:val="28"/>
          <w:szCs w:val="28"/>
        </w:rPr>
        <w:t>е</w:t>
      </w:r>
      <w:r w:rsidR="006F4F0D" w:rsidRPr="00586D54">
        <w:rPr>
          <w:rFonts w:ascii="Times New Roman" w:hAnsi="Times New Roman" w:cs="Times New Roman"/>
          <w:sz w:val="28"/>
          <w:szCs w:val="28"/>
        </w:rPr>
        <w:t xml:space="preserve"> перерасхода и внесения остатка.</w:t>
      </w:r>
    </w:p>
    <w:p w:rsidR="006F4F0D" w:rsidRPr="00586D54" w:rsidRDefault="006F4F0D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>1</w:t>
      </w:r>
      <w:r w:rsidR="00862992">
        <w:rPr>
          <w:rFonts w:ascii="Times New Roman" w:hAnsi="Times New Roman" w:cs="Times New Roman"/>
          <w:sz w:val="28"/>
          <w:szCs w:val="28"/>
        </w:rPr>
        <w:t>0</w:t>
      </w:r>
      <w:r w:rsidRPr="00586D54">
        <w:rPr>
          <w:rFonts w:ascii="Times New Roman" w:hAnsi="Times New Roman" w:cs="Times New Roman"/>
          <w:sz w:val="28"/>
          <w:szCs w:val="28"/>
        </w:rPr>
        <w:t>. В ходе проверки выявлено не соответствие авансового отч</w:t>
      </w:r>
      <w:r w:rsidR="00862992">
        <w:rPr>
          <w:rFonts w:ascii="Times New Roman" w:hAnsi="Times New Roman" w:cs="Times New Roman"/>
          <w:sz w:val="28"/>
          <w:szCs w:val="28"/>
        </w:rPr>
        <w:t>ета и подтверждающих документов.</w:t>
      </w:r>
    </w:p>
    <w:p w:rsidR="0014048B" w:rsidRPr="00586D54" w:rsidRDefault="00862992" w:rsidP="0086299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F4F0D" w:rsidRPr="00586D54">
        <w:rPr>
          <w:rFonts w:ascii="Times New Roman" w:hAnsi="Times New Roman" w:cs="Times New Roman"/>
          <w:sz w:val="28"/>
          <w:szCs w:val="28"/>
        </w:rPr>
        <w:t>Товарные чеки, принимаются  к учету без отражения номера чека, расшифровки подписи продавца, что не соответствуют статье 2 п. 2.1 Федерального закона от 22.05.2003г. №54-ФЗ «О применении контрольно-кассовой техники при осуществлении наличных денежных расчетов и (или) расчетов с использованием платежных карт».</w:t>
      </w:r>
    </w:p>
    <w:p w:rsidR="006F4F0D" w:rsidRPr="00586D54" w:rsidRDefault="006F4F0D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>12</w:t>
      </w:r>
      <w:r w:rsidR="00586D54">
        <w:rPr>
          <w:rFonts w:ascii="Times New Roman" w:hAnsi="Times New Roman" w:cs="Times New Roman"/>
          <w:sz w:val="28"/>
          <w:szCs w:val="28"/>
        </w:rPr>
        <w:t xml:space="preserve">. </w:t>
      </w:r>
      <w:r w:rsidRPr="00586D54">
        <w:rPr>
          <w:rFonts w:ascii="Times New Roman" w:hAnsi="Times New Roman" w:cs="Times New Roman"/>
          <w:sz w:val="28"/>
          <w:szCs w:val="28"/>
        </w:rPr>
        <w:t xml:space="preserve">В нарушение Приказа № 52н начисление пособий по временной нетрудоспособности, беременности и родам и пособия по уходу за ребенком до 1,5 лет не отражаются в </w:t>
      </w:r>
      <w:proofErr w:type="spellStart"/>
      <w:proofErr w:type="gramStart"/>
      <w:r w:rsidRPr="00586D54">
        <w:rPr>
          <w:rFonts w:ascii="Times New Roman" w:hAnsi="Times New Roman" w:cs="Times New Roman"/>
          <w:sz w:val="28"/>
          <w:szCs w:val="28"/>
        </w:rPr>
        <w:t>расчетно</w:t>
      </w:r>
      <w:proofErr w:type="spellEnd"/>
      <w:r w:rsidRPr="00586D54">
        <w:rPr>
          <w:rFonts w:ascii="Times New Roman" w:hAnsi="Times New Roman" w:cs="Times New Roman"/>
          <w:sz w:val="28"/>
          <w:szCs w:val="28"/>
        </w:rPr>
        <w:t xml:space="preserve"> – платежной</w:t>
      </w:r>
      <w:proofErr w:type="gramEnd"/>
      <w:r w:rsidRPr="00586D54">
        <w:rPr>
          <w:rFonts w:ascii="Times New Roman" w:hAnsi="Times New Roman" w:cs="Times New Roman"/>
          <w:sz w:val="28"/>
          <w:szCs w:val="28"/>
        </w:rPr>
        <w:t xml:space="preserve"> ведомости.</w:t>
      </w:r>
    </w:p>
    <w:p w:rsidR="00C06997" w:rsidRPr="00802DBA" w:rsidRDefault="00C06997" w:rsidP="00802DB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>1</w:t>
      </w:r>
      <w:r w:rsidR="00862992">
        <w:rPr>
          <w:rFonts w:ascii="Times New Roman" w:hAnsi="Times New Roman" w:cs="Times New Roman"/>
          <w:sz w:val="28"/>
          <w:szCs w:val="28"/>
        </w:rPr>
        <w:t>3</w:t>
      </w:r>
      <w:r w:rsidRPr="00586D54">
        <w:rPr>
          <w:rFonts w:ascii="Times New Roman" w:hAnsi="Times New Roman" w:cs="Times New Roman"/>
          <w:sz w:val="28"/>
          <w:szCs w:val="28"/>
        </w:rPr>
        <w:t xml:space="preserve">. </w:t>
      </w:r>
      <w:r w:rsidR="006F4F0D" w:rsidRPr="00586D54">
        <w:rPr>
          <w:rFonts w:ascii="Times New Roman" w:hAnsi="Times New Roman" w:cs="Times New Roman"/>
          <w:sz w:val="28"/>
          <w:szCs w:val="28"/>
        </w:rPr>
        <w:t xml:space="preserve"> </w:t>
      </w:r>
      <w:r w:rsidRPr="00586D54">
        <w:rPr>
          <w:rFonts w:ascii="Times New Roman" w:hAnsi="Times New Roman" w:cs="Times New Roman"/>
          <w:sz w:val="28"/>
          <w:szCs w:val="28"/>
        </w:rPr>
        <w:t xml:space="preserve">В нарушение Приказа №52н </w:t>
      </w:r>
      <w:r w:rsidRPr="00586D54">
        <w:rPr>
          <w:rFonts w:ascii="Times New Roman" w:hAnsi="Times New Roman" w:cs="Times New Roman"/>
          <w:bCs/>
          <w:sz w:val="28"/>
          <w:szCs w:val="28"/>
        </w:rPr>
        <w:t>табель учета использования рабочего времени</w:t>
      </w:r>
      <w:r w:rsidRPr="00586D54">
        <w:rPr>
          <w:rFonts w:ascii="Times New Roman" w:hAnsi="Times New Roman" w:cs="Times New Roman"/>
          <w:sz w:val="28"/>
          <w:szCs w:val="28"/>
        </w:rPr>
        <w:t xml:space="preserve"> применяемый в МБУК «Коношский районный краеведческий музей» </w:t>
      </w:r>
      <w:r w:rsidR="00862992">
        <w:rPr>
          <w:rFonts w:ascii="Times New Roman" w:hAnsi="Times New Roman" w:cs="Times New Roman"/>
          <w:bCs/>
          <w:sz w:val="28"/>
          <w:szCs w:val="28"/>
        </w:rPr>
        <w:t xml:space="preserve">не соответствует форме 0504421, </w:t>
      </w:r>
      <w:r w:rsidR="00862992" w:rsidRPr="00586D54">
        <w:rPr>
          <w:rFonts w:ascii="Times New Roman" w:hAnsi="Times New Roman" w:cs="Times New Roman"/>
          <w:bCs/>
          <w:sz w:val="28"/>
          <w:szCs w:val="28"/>
        </w:rPr>
        <w:t>приходный ордер на приемку основных сре</w:t>
      </w:r>
      <w:proofErr w:type="gramStart"/>
      <w:r w:rsidR="00862992" w:rsidRPr="00586D54">
        <w:rPr>
          <w:rFonts w:ascii="Times New Roman" w:hAnsi="Times New Roman" w:cs="Times New Roman"/>
          <w:bCs/>
          <w:sz w:val="28"/>
          <w:szCs w:val="28"/>
        </w:rPr>
        <w:t>дств в М</w:t>
      </w:r>
      <w:proofErr w:type="gramEnd"/>
      <w:r w:rsidR="00862992" w:rsidRPr="00586D54">
        <w:rPr>
          <w:rFonts w:ascii="Times New Roman" w:hAnsi="Times New Roman" w:cs="Times New Roman"/>
          <w:bCs/>
          <w:sz w:val="28"/>
          <w:szCs w:val="28"/>
        </w:rPr>
        <w:t>БУК «Коношский районный крае</w:t>
      </w:r>
      <w:r w:rsidR="00862992">
        <w:rPr>
          <w:rFonts w:ascii="Times New Roman" w:hAnsi="Times New Roman" w:cs="Times New Roman"/>
          <w:bCs/>
          <w:sz w:val="28"/>
          <w:szCs w:val="28"/>
        </w:rPr>
        <w:t xml:space="preserve">ведческий музей» не оформляется, </w:t>
      </w:r>
      <w:r w:rsidR="00862992" w:rsidRPr="00586D54">
        <w:rPr>
          <w:rFonts w:ascii="Times New Roman" w:hAnsi="Times New Roman" w:cs="Times New Roman"/>
          <w:sz w:val="28"/>
          <w:szCs w:val="28"/>
        </w:rPr>
        <w:t>ведомость выдачи материальных ценностей на нужды учреждения (ф.0504210) не применяется.</w:t>
      </w:r>
    </w:p>
    <w:p w:rsidR="006F4F0D" w:rsidRPr="00586D54" w:rsidRDefault="00C06997" w:rsidP="00586D54">
      <w:pPr>
        <w:pStyle w:val="a4"/>
        <w:ind w:firstLine="426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>1</w:t>
      </w:r>
      <w:r w:rsidR="00802DBA">
        <w:rPr>
          <w:rFonts w:ascii="Times New Roman" w:hAnsi="Times New Roman" w:cs="Times New Roman"/>
          <w:sz w:val="28"/>
          <w:szCs w:val="28"/>
        </w:rPr>
        <w:t>4</w:t>
      </w:r>
      <w:r w:rsidRPr="00586D54">
        <w:rPr>
          <w:rFonts w:ascii="Times New Roman" w:hAnsi="Times New Roman" w:cs="Times New Roman"/>
          <w:sz w:val="28"/>
          <w:szCs w:val="28"/>
        </w:rPr>
        <w:t xml:space="preserve">. </w:t>
      </w:r>
      <w:r w:rsidR="006F4F0D" w:rsidRPr="00586D54">
        <w:rPr>
          <w:rFonts w:ascii="Times New Roman" w:hAnsi="Times New Roman" w:cs="Times New Roman"/>
          <w:sz w:val="28"/>
          <w:szCs w:val="28"/>
        </w:rPr>
        <w:t xml:space="preserve"> </w:t>
      </w:r>
      <w:r w:rsidRPr="00586D54">
        <w:rPr>
          <w:rFonts w:ascii="Times New Roman" w:hAnsi="Times New Roman" w:cs="Times New Roman"/>
          <w:color w:val="000001"/>
          <w:sz w:val="28"/>
          <w:szCs w:val="28"/>
        </w:rPr>
        <w:t>В нарушение статьи 136 Трудового кодекса РФ форма расчетного листка не утверждена.</w:t>
      </w:r>
    </w:p>
    <w:p w:rsidR="00C06997" w:rsidRPr="00586D54" w:rsidRDefault="00C06997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>1</w:t>
      </w:r>
      <w:r w:rsidR="00802DBA">
        <w:rPr>
          <w:rFonts w:ascii="Times New Roman" w:hAnsi="Times New Roman" w:cs="Times New Roman"/>
          <w:sz w:val="28"/>
          <w:szCs w:val="28"/>
        </w:rPr>
        <w:t>5</w:t>
      </w:r>
      <w:r w:rsidRPr="00586D54">
        <w:rPr>
          <w:rFonts w:ascii="Times New Roman" w:hAnsi="Times New Roman" w:cs="Times New Roman"/>
          <w:sz w:val="28"/>
          <w:szCs w:val="28"/>
        </w:rPr>
        <w:t>. В нарушение пункта 46 Инструкции 157н в МБУК «Коношский районный краеведческий музей» объектам стоимостью до 3000 рублей, в представленных к проверке бухгалтерских регистрах, присвоены инвентарные номера.</w:t>
      </w:r>
    </w:p>
    <w:p w:rsidR="00C06997" w:rsidRPr="00586D54" w:rsidRDefault="00862992" w:rsidP="00586D54">
      <w:pPr>
        <w:pStyle w:val="a4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2DBA">
        <w:rPr>
          <w:rFonts w:ascii="Times New Roman" w:hAnsi="Times New Roman" w:cs="Times New Roman"/>
          <w:sz w:val="28"/>
          <w:szCs w:val="28"/>
        </w:rPr>
        <w:t>6</w:t>
      </w:r>
      <w:r w:rsidR="00C06997" w:rsidRPr="00586D54">
        <w:rPr>
          <w:rFonts w:ascii="Times New Roman" w:hAnsi="Times New Roman" w:cs="Times New Roman"/>
          <w:sz w:val="28"/>
          <w:szCs w:val="28"/>
        </w:rPr>
        <w:t>.</w:t>
      </w:r>
      <w:r w:rsidR="00C06997" w:rsidRPr="00586D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Амортизация</w:t>
      </w:r>
      <w:r w:rsidR="00C06997" w:rsidRPr="00586D54">
        <w:rPr>
          <w:rFonts w:ascii="Times New Roman" w:hAnsi="Times New Roman" w:cs="Times New Roman"/>
          <w:bCs/>
          <w:sz w:val="28"/>
          <w:szCs w:val="28"/>
        </w:rPr>
        <w:t xml:space="preserve"> на объекты основных сре</w:t>
      </w:r>
      <w:proofErr w:type="gramStart"/>
      <w:r w:rsidR="00C06997" w:rsidRPr="00586D54">
        <w:rPr>
          <w:rFonts w:ascii="Times New Roman" w:hAnsi="Times New Roman" w:cs="Times New Roman"/>
          <w:bCs/>
          <w:sz w:val="28"/>
          <w:szCs w:val="28"/>
        </w:rPr>
        <w:t>дств ст</w:t>
      </w:r>
      <w:proofErr w:type="gramEnd"/>
      <w:r w:rsidR="00C06997" w:rsidRPr="00586D54">
        <w:rPr>
          <w:rFonts w:ascii="Times New Roman" w:hAnsi="Times New Roman" w:cs="Times New Roman"/>
          <w:bCs/>
          <w:sz w:val="28"/>
          <w:szCs w:val="28"/>
        </w:rPr>
        <w:t xml:space="preserve">оимостью до 40 000 рублей включительно, начисляется </w:t>
      </w:r>
      <w:r>
        <w:rPr>
          <w:rFonts w:ascii="Times New Roman" w:hAnsi="Times New Roman" w:cs="Times New Roman"/>
          <w:bCs/>
          <w:sz w:val="28"/>
          <w:szCs w:val="28"/>
        </w:rPr>
        <w:t>с нарушением п. 92 Инструкции 157н</w:t>
      </w:r>
      <w:r w:rsidR="00C06997" w:rsidRPr="00586D54">
        <w:rPr>
          <w:rFonts w:ascii="Times New Roman" w:hAnsi="Times New Roman" w:cs="Times New Roman"/>
          <w:bCs/>
          <w:sz w:val="28"/>
          <w:szCs w:val="28"/>
        </w:rPr>
        <w:t>.</w:t>
      </w:r>
      <w:r w:rsidR="00C06997" w:rsidRPr="0058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997" w:rsidRPr="00586D54" w:rsidRDefault="00FB65F5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2DBA">
        <w:rPr>
          <w:rFonts w:ascii="Times New Roman" w:hAnsi="Times New Roman" w:cs="Times New Roman"/>
          <w:sz w:val="28"/>
          <w:szCs w:val="28"/>
        </w:rPr>
        <w:t>7</w:t>
      </w:r>
      <w:r w:rsidR="00C06997" w:rsidRPr="00586D54">
        <w:rPr>
          <w:rFonts w:ascii="Times New Roman" w:hAnsi="Times New Roman" w:cs="Times New Roman"/>
          <w:sz w:val="28"/>
          <w:szCs w:val="28"/>
        </w:rPr>
        <w:t>.  В нарушение п.6, 20 Инструкции №157н порядок проведения инвентаризации имущества и обязательств не утверждён.</w:t>
      </w:r>
    </w:p>
    <w:p w:rsidR="00C06997" w:rsidRPr="00586D54" w:rsidRDefault="00FB65F5" w:rsidP="00586D54">
      <w:pPr>
        <w:pStyle w:val="a4"/>
        <w:ind w:firstLine="426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2DBA">
        <w:rPr>
          <w:rFonts w:ascii="Times New Roman" w:hAnsi="Times New Roman" w:cs="Times New Roman"/>
          <w:sz w:val="28"/>
          <w:szCs w:val="28"/>
        </w:rPr>
        <w:t>8</w:t>
      </w:r>
      <w:r w:rsidR="00C06997" w:rsidRPr="00586D54">
        <w:rPr>
          <w:rFonts w:ascii="Times New Roman" w:hAnsi="Times New Roman" w:cs="Times New Roman"/>
          <w:sz w:val="28"/>
          <w:szCs w:val="28"/>
        </w:rPr>
        <w:t xml:space="preserve">. </w:t>
      </w:r>
      <w:r w:rsidR="00802DBA">
        <w:rPr>
          <w:rFonts w:ascii="Times New Roman" w:hAnsi="Times New Roman" w:cs="Times New Roman"/>
          <w:bCs/>
          <w:sz w:val="28"/>
          <w:szCs w:val="28"/>
        </w:rPr>
        <w:t>В нарушение П</w:t>
      </w:r>
      <w:r w:rsidR="00C06997" w:rsidRPr="00586D54">
        <w:rPr>
          <w:rFonts w:ascii="Times New Roman" w:hAnsi="Times New Roman" w:cs="Times New Roman"/>
          <w:bCs/>
          <w:sz w:val="28"/>
          <w:szCs w:val="28"/>
        </w:rPr>
        <w:t xml:space="preserve">риказа № </w:t>
      </w:r>
      <w:r w:rsidR="00802DBA">
        <w:rPr>
          <w:rFonts w:ascii="Times New Roman" w:hAnsi="Times New Roman" w:cs="Times New Roman"/>
          <w:bCs/>
          <w:sz w:val="28"/>
          <w:szCs w:val="28"/>
        </w:rPr>
        <w:t>49</w:t>
      </w:r>
      <w:r w:rsidR="00C06997" w:rsidRPr="00586D54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 перед составлением годовой бухгалтерской отчетности не проведена инвентаризация остатков на счетах денежных средств, расчетов с покупателями, поставщиками и прочими дебиторами и кредиторами, расчеты по доходам.</w:t>
      </w:r>
    </w:p>
    <w:p w:rsidR="00C06997" w:rsidRDefault="00802DBA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C06997" w:rsidRPr="00586D54">
        <w:rPr>
          <w:rFonts w:ascii="Times New Roman" w:hAnsi="Times New Roman" w:cs="Times New Roman"/>
          <w:sz w:val="28"/>
          <w:szCs w:val="28"/>
        </w:rPr>
        <w:t xml:space="preserve">. </w:t>
      </w:r>
      <w:r w:rsidR="00C06997" w:rsidRPr="00586D54">
        <w:rPr>
          <w:rFonts w:ascii="Times New Roman" w:hAnsi="Times New Roman" w:cs="Times New Roman"/>
          <w:bCs/>
          <w:sz w:val="28"/>
          <w:szCs w:val="28"/>
        </w:rPr>
        <w:t xml:space="preserve">При проверке правильности составления годового отчета за 2014, 2015 год              установлено, что остатки на 01.01.2015г. и на 01.01.206г. по синтетическим      счетам учета 101, 104, 105, 106, 210, 302 отраженные в регистрах бухгалтерского учета не соответствуют представленной годовой отчетности в отдел культуры МО «Коношский муниципальный район». </w:t>
      </w:r>
      <w:r w:rsidR="00C06997" w:rsidRPr="00586D54">
        <w:rPr>
          <w:rFonts w:ascii="Times New Roman" w:hAnsi="Times New Roman" w:cs="Times New Roman"/>
          <w:sz w:val="28"/>
          <w:szCs w:val="28"/>
        </w:rPr>
        <w:t>Также выявлено, что остаточная стоимость имущества указанная в налоговой декларации на имущество организаций не соответствует регистрам бухгалтерского учета, годовому отчету за 2014 год, 2015 год.</w:t>
      </w:r>
    </w:p>
    <w:p w:rsidR="00586D54" w:rsidRPr="00586D54" w:rsidRDefault="00586D54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6997" w:rsidRDefault="00C06997" w:rsidP="00586D5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3D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Pr="00C06997">
        <w:rPr>
          <w:rFonts w:ascii="Times New Roman" w:hAnsi="Times New Roman" w:cs="Times New Roman"/>
          <w:b/>
          <w:sz w:val="28"/>
          <w:szCs w:val="28"/>
          <w:lang w:eastAsia="ru-RU"/>
        </w:rPr>
        <w:t>МКУ «ЭТУ»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23D">
        <w:rPr>
          <w:rFonts w:ascii="Times New Roman" w:hAnsi="Times New Roman" w:cs="Times New Roman"/>
          <w:b/>
          <w:sz w:val="28"/>
          <w:szCs w:val="28"/>
        </w:rPr>
        <w:t>установлено следующ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5223D">
        <w:rPr>
          <w:rFonts w:ascii="Times New Roman" w:hAnsi="Times New Roman" w:cs="Times New Roman"/>
          <w:b/>
          <w:sz w:val="28"/>
          <w:szCs w:val="28"/>
        </w:rPr>
        <w:t>е:</w:t>
      </w:r>
    </w:p>
    <w:p w:rsidR="00FB65F5" w:rsidRDefault="00C06997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 xml:space="preserve">1. </w:t>
      </w:r>
      <w:r w:rsidR="00774737" w:rsidRPr="00586D54">
        <w:rPr>
          <w:rFonts w:ascii="Times New Roman" w:hAnsi="Times New Roman" w:cs="Times New Roman"/>
          <w:sz w:val="28"/>
          <w:szCs w:val="28"/>
        </w:rPr>
        <w:t xml:space="preserve">В ходе проверки установлено не правомерное заключение договоров с физическим лицом на проведение </w:t>
      </w:r>
      <w:proofErr w:type="spellStart"/>
      <w:r w:rsidR="00774737" w:rsidRPr="00586D54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774737" w:rsidRPr="00586D54">
        <w:rPr>
          <w:rFonts w:ascii="Times New Roman" w:hAnsi="Times New Roman" w:cs="Times New Roman"/>
          <w:sz w:val="28"/>
          <w:szCs w:val="28"/>
        </w:rPr>
        <w:t xml:space="preserve"> медицинского осмотра водителей. </w:t>
      </w:r>
    </w:p>
    <w:p w:rsidR="00774737" w:rsidRPr="00586D54" w:rsidRDefault="00C06997" w:rsidP="00586D54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>2.</w:t>
      </w:r>
      <w:r w:rsidR="00774737" w:rsidRPr="00586D54">
        <w:rPr>
          <w:rFonts w:ascii="Times New Roman" w:hAnsi="Times New Roman" w:cs="Times New Roman"/>
          <w:sz w:val="28"/>
          <w:szCs w:val="28"/>
        </w:rPr>
        <w:t xml:space="preserve"> В нарушение п. 6.3. Указаний 3210- </w:t>
      </w:r>
      <w:proofErr w:type="gramStart"/>
      <w:r w:rsidR="00774737" w:rsidRPr="00586D5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74737" w:rsidRPr="00586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737" w:rsidRPr="00586D54">
        <w:rPr>
          <w:rFonts w:ascii="Times New Roman" w:hAnsi="Times New Roman" w:cs="Times New Roman"/>
          <w:sz w:val="28"/>
          <w:szCs w:val="28"/>
        </w:rPr>
        <w:t>денежные</w:t>
      </w:r>
      <w:proofErr w:type="gramEnd"/>
      <w:r w:rsidR="00774737" w:rsidRPr="00586D54">
        <w:rPr>
          <w:rFonts w:ascii="Times New Roman" w:hAnsi="Times New Roman" w:cs="Times New Roman"/>
          <w:sz w:val="28"/>
          <w:szCs w:val="28"/>
        </w:rPr>
        <w:t xml:space="preserve"> средства выдавались без заявления подотчетного лица.</w:t>
      </w:r>
    </w:p>
    <w:p w:rsidR="00774737" w:rsidRPr="00586D54" w:rsidRDefault="00C06997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 xml:space="preserve">3. </w:t>
      </w:r>
      <w:r w:rsidR="00774737" w:rsidRPr="00586D54">
        <w:rPr>
          <w:rFonts w:ascii="Times New Roman" w:hAnsi="Times New Roman" w:cs="Times New Roman"/>
          <w:sz w:val="28"/>
          <w:szCs w:val="28"/>
        </w:rPr>
        <w:t>В нарушение статьи 167 Трудового кодекса РФ на время командировки исчисляется не средний заработок, а производится оплата за фактически отработанное время.</w:t>
      </w:r>
    </w:p>
    <w:p w:rsidR="00774737" w:rsidRPr="00586D54" w:rsidRDefault="00C06997" w:rsidP="00586D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>4.</w:t>
      </w:r>
      <w:r w:rsidR="00774737" w:rsidRPr="00586D54">
        <w:rPr>
          <w:rFonts w:ascii="Times New Roman" w:hAnsi="Times New Roman" w:cs="Times New Roman"/>
          <w:sz w:val="28"/>
          <w:szCs w:val="28"/>
        </w:rPr>
        <w:t xml:space="preserve"> В авансовых отчетах проставляются не все </w:t>
      </w:r>
      <w:r w:rsidR="00774737" w:rsidRPr="00586D54">
        <w:rPr>
          <w:rFonts w:ascii="Times New Roman" w:hAnsi="Times New Roman" w:cs="Times New Roman"/>
          <w:bCs/>
          <w:sz w:val="28"/>
          <w:szCs w:val="28"/>
        </w:rPr>
        <w:t>требуемые реквизиты</w:t>
      </w:r>
      <w:r w:rsidR="00774737" w:rsidRPr="00586D54">
        <w:rPr>
          <w:rFonts w:ascii="Times New Roman" w:hAnsi="Times New Roman" w:cs="Times New Roman"/>
          <w:sz w:val="28"/>
          <w:szCs w:val="28"/>
        </w:rPr>
        <w:t>. Не за</w:t>
      </w:r>
      <w:r w:rsidR="00FB65F5">
        <w:rPr>
          <w:rFonts w:ascii="Times New Roman" w:hAnsi="Times New Roman" w:cs="Times New Roman"/>
          <w:sz w:val="28"/>
          <w:szCs w:val="28"/>
        </w:rPr>
        <w:t xml:space="preserve">полняются сведения о </w:t>
      </w:r>
      <w:r w:rsidR="00C07FCF">
        <w:rPr>
          <w:rFonts w:ascii="Times New Roman" w:hAnsi="Times New Roman" w:cs="Times New Roman"/>
          <w:sz w:val="28"/>
          <w:szCs w:val="28"/>
        </w:rPr>
        <w:t>выдаче</w:t>
      </w:r>
      <w:r w:rsidR="00774737" w:rsidRPr="00586D54">
        <w:rPr>
          <w:rFonts w:ascii="Times New Roman" w:hAnsi="Times New Roman" w:cs="Times New Roman"/>
          <w:sz w:val="28"/>
          <w:szCs w:val="28"/>
        </w:rPr>
        <w:t xml:space="preserve"> перерасхода и внесения остатка.</w:t>
      </w:r>
    </w:p>
    <w:p w:rsidR="00774737" w:rsidRPr="00586D54" w:rsidRDefault="00C06997" w:rsidP="00586D54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 xml:space="preserve">5. </w:t>
      </w:r>
      <w:r w:rsidR="00774737" w:rsidRPr="00586D54">
        <w:rPr>
          <w:rFonts w:ascii="Times New Roman" w:hAnsi="Times New Roman" w:cs="Times New Roman"/>
          <w:sz w:val="28"/>
          <w:szCs w:val="28"/>
        </w:rPr>
        <w:t xml:space="preserve">Проверкой установлено, что для отражения начислений по оплате труда работникам МКУ «ЭТУ», а также отражения </w:t>
      </w:r>
      <w:proofErr w:type="gramStart"/>
      <w:r w:rsidR="00774737" w:rsidRPr="00586D54">
        <w:rPr>
          <w:rFonts w:ascii="Times New Roman" w:hAnsi="Times New Roman" w:cs="Times New Roman"/>
          <w:sz w:val="28"/>
          <w:szCs w:val="28"/>
        </w:rPr>
        <w:t>налогов, удержанных из сумм начислений по оплате труда и иных сумм удержаний приме</w:t>
      </w:r>
      <w:r w:rsidR="00FB65F5">
        <w:rPr>
          <w:rFonts w:ascii="Times New Roman" w:hAnsi="Times New Roman" w:cs="Times New Roman"/>
          <w:sz w:val="28"/>
          <w:szCs w:val="28"/>
        </w:rPr>
        <w:t>няются</w:t>
      </w:r>
      <w:proofErr w:type="gramEnd"/>
      <w:r w:rsidR="00FB65F5">
        <w:rPr>
          <w:rFonts w:ascii="Times New Roman" w:hAnsi="Times New Roman" w:cs="Times New Roman"/>
          <w:sz w:val="28"/>
          <w:szCs w:val="28"/>
        </w:rPr>
        <w:t xml:space="preserve"> не унифицированные формы. Формы не утвержден</w:t>
      </w:r>
      <w:r w:rsidR="00774737" w:rsidRPr="00586D54">
        <w:rPr>
          <w:rFonts w:ascii="Times New Roman" w:hAnsi="Times New Roman" w:cs="Times New Roman"/>
          <w:sz w:val="28"/>
          <w:szCs w:val="28"/>
        </w:rPr>
        <w:t xml:space="preserve">ы начальником МКУ «ЭТУ» </w:t>
      </w:r>
      <w:r w:rsidR="00FB65F5">
        <w:rPr>
          <w:rFonts w:ascii="Times New Roman" w:hAnsi="Times New Roman" w:cs="Times New Roman"/>
          <w:sz w:val="28"/>
          <w:szCs w:val="28"/>
        </w:rPr>
        <w:t xml:space="preserve">и </w:t>
      </w:r>
      <w:r w:rsidR="00774737" w:rsidRPr="00586D54">
        <w:rPr>
          <w:rFonts w:ascii="Times New Roman" w:hAnsi="Times New Roman" w:cs="Times New Roman"/>
          <w:sz w:val="28"/>
          <w:szCs w:val="28"/>
        </w:rPr>
        <w:t>не имею</w:t>
      </w:r>
      <w:r w:rsidR="00FB65F5">
        <w:rPr>
          <w:rFonts w:ascii="Times New Roman" w:hAnsi="Times New Roman" w:cs="Times New Roman"/>
          <w:sz w:val="28"/>
          <w:szCs w:val="28"/>
        </w:rPr>
        <w:t>т</w:t>
      </w:r>
      <w:r w:rsidR="00774737" w:rsidRPr="00586D54">
        <w:rPr>
          <w:rFonts w:ascii="Times New Roman" w:hAnsi="Times New Roman" w:cs="Times New Roman"/>
          <w:sz w:val="28"/>
          <w:szCs w:val="28"/>
        </w:rPr>
        <w:t xml:space="preserve"> подписи исполнителя и главного бухгалтера.</w:t>
      </w:r>
      <w:r w:rsidR="00774737" w:rsidRPr="00586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4737" w:rsidRPr="00586D54">
        <w:rPr>
          <w:rFonts w:ascii="Times New Roman" w:hAnsi="Times New Roman" w:cs="Times New Roman"/>
          <w:sz w:val="28"/>
          <w:szCs w:val="28"/>
        </w:rPr>
        <w:t>Заработная плата в МКУ «ЭТУ» начисляется в произвольных формах, расчетная ведомость (ф. 0504402) не формируется.</w:t>
      </w:r>
    </w:p>
    <w:p w:rsidR="00774737" w:rsidRPr="00586D54" w:rsidRDefault="00C06997" w:rsidP="00FB65F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 xml:space="preserve">6. </w:t>
      </w:r>
      <w:r w:rsidR="00774737" w:rsidRPr="00586D54">
        <w:rPr>
          <w:rFonts w:ascii="Times New Roman" w:hAnsi="Times New Roman" w:cs="Times New Roman"/>
          <w:sz w:val="28"/>
          <w:szCs w:val="28"/>
        </w:rPr>
        <w:t>В нарушение Приказа №52н табель учета использования рабочего времени применяемый в МКУ «ЭТУ»</w:t>
      </w:r>
      <w:r w:rsidR="00FB65F5">
        <w:rPr>
          <w:rFonts w:ascii="Times New Roman" w:hAnsi="Times New Roman" w:cs="Times New Roman"/>
          <w:sz w:val="28"/>
          <w:szCs w:val="28"/>
        </w:rPr>
        <w:t xml:space="preserve"> не соответствует форме 0504421,</w:t>
      </w:r>
      <w:r w:rsidR="00774737" w:rsidRPr="00586D54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07FCF">
        <w:rPr>
          <w:rFonts w:ascii="Times New Roman" w:hAnsi="Times New Roman" w:cs="Times New Roman"/>
          <w:sz w:val="28"/>
          <w:szCs w:val="28"/>
        </w:rPr>
        <w:t>а записок расчетов (ф.0504425) не соответствуют номерам приказов</w:t>
      </w:r>
      <w:r w:rsidR="00774737" w:rsidRPr="00586D54">
        <w:rPr>
          <w:rFonts w:ascii="Times New Roman" w:hAnsi="Times New Roman" w:cs="Times New Roman"/>
          <w:sz w:val="28"/>
          <w:szCs w:val="28"/>
        </w:rPr>
        <w:t xml:space="preserve"> учреждения о п</w:t>
      </w:r>
      <w:r w:rsidR="00FB65F5">
        <w:rPr>
          <w:rFonts w:ascii="Times New Roman" w:hAnsi="Times New Roman" w:cs="Times New Roman"/>
          <w:sz w:val="28"/>
          <w:szCs w:val="28"/>
        </w:rPr>
        <w:t xml:space="preserve">редоставлении отпуска работнику, </w:t>
      </w:r>
      <w:r w:rsidR="00774737" w:rsidRPr="00586D54">
        <w:rPr>
          <w:rFonts w:ascii="Times New Roman" w:hAnsi="Times New Roman" w:cs="Times New Roman"/>
          <w:sz w:val="28"/>
          <w:szCs w:val="28"/>
        </w:rPr>
        <w:t>ведомость выдачи материальных ценностей на нужды учреждения (ф.0504210) не применяется.</w:t>
      </w:r>
    </w:p>
    <w:p w:rsidR="005C135B" w:rsidRPr="00774737" w:rsidRDefault="005C135B" w:rsidP="007747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35B" w:rsidRPr="00586D54" w:rsidRDefault="005C135B" w:rsidP="00586D5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3D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Pr="005C135B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5C135B">
        <w:rPr>
          <w:rFonts w:ascii="Times New Roman" w:hAnsi="Times New Roman" w:cs="Times New Roman"/>
          <w:b/>
          <w:sz w:val="28"/>
          <w:szCs w:val="28"/>
        </w:rPr>
        <w:t>Коношская</w:t>
      </w:r>
      <w:proofErr w:type="spellEnd"/>
      <w:r w:rsidRPr="005C13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C135B">
        <w:rPr>
          <w:rFonts w:ascii="Times New Roman" w:hAnsi="Times New Roman" w:cs="Times New Roman"/>
          <w:b/>
          <w:sz w:val="28"/>
          <w:szCs w:val="28"/>
        </w:rPr>
        <w:t>В(</w:t>
      </w:r>
      <w:proofErr w:type="gramEnd"/>
      <w:r w:rsidRPr="005C135B">
        <w:rPr>
          <w:rFonts w:ascii="Times New Roman" w:hAnsi="Times New Roman" w:cs="Times New Roman"/>
          <w:b/>
          <w:sz w:val="28"/>
          <w:szCs w:val="28"/>
        </w:rPr>
        <w:t>С)Ш»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23D">
        <w:rPr>
          <w:rFonts w:ascii="Times New Roman" w:hAnsi="Times New Roman" w:cs="Times New Roman"/>
          <w:b/>
          <w:sz w:val="28"/>
          <w:szCs w:val="28"/>
        </w:rPr>
        <w:t>установлено следующ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5223D">
        <w:rPr>
          <w:rFonts w:ascii="Times New Roman" w:hAnsi="Times New Roman" w:cs="Times New Roman"/>
          <w:b/>
          <w:sz w:val="28"/>
          <w:szCs w:val="28"/>
        </w:rPr>
        <w:t>е:</w:t>
      </w:r>
    </w:p>
    <w:p w:rsidR="005C135B" w:rsidRPr="00586D54" w:rsidRDefault="005C135B" w:rsidP="00586D54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>В нарушение пункта 2.13. Порядка составления и утверждения плана финансов – хозяйственной деятельности муниципального бюджетного, автономного образовательного учреждения МО «Коношский муниципальный район» утвержденн</w:t>
      </w:r>
      <w:r w:rsidR="00FB65F5">
        <w:rPr>
          <w:rFonts w:ascii="Times New Roman" w:hAnsi="Times New Roman" w:cs="Times New Roman"/>
          <w:sz w:val="28"/>
          <w:szCs w:val="28"/>
        </w:rPr>
        <w:t>ого</w:t>
      </w:r>
      <w:r w:rsidRPr="00586D54">
        <w:rPr>
          <w:rFonts w:ascii="Times New Roman" w:hAnsi="Times New Roman" w:cs="Times New Roman"/>
          <w:sz w:val="28"/>
          <w:szCs w:val="28"/>
        </w:rPr>
        <w:t xml:space="preserve"> приказом управления образования администрации муниципального образования «Коношский муниципальный район» от 27.11.2014г. № 238/о план финансово – хозяйственной деятельности МБОУ «</w:t>
      </w:r>
      <w:proofErr w:type="spellStart"/>
      <w:r w:rsidRPr="00586D54">
        <w:rPr>
          <w:rFonts w:ascii="Times New Roman" w:hAnsi="Times New Roman" w:cs="Times New Roman"/>
          <w:sz w:val="28"/>
          <w:szCs w:val="28"/>
        </w:rPr>
        <w:t>Коношская</w:t>
      </w:r>
      <w:proofErr w:type="spellEnd"/>
      <w:r w:rsidRPr="00586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D5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586D54">
        <w:rPr>
          <w:rFonts w:ascii="Times New Roman" w:hAnsi="Times New Roman" w:cs="Times New Roman"/>
          <w:sz w:val="28"/>
          <w:szCs w:val="28"/>
        </w:rPr>
        <w:t xml:space="preserve">С)Ш» на 2015 год утвержден 26.01.2015г. </w:t>
      </w:r>
      <w:r w:rsidR="00C07FCF">
        <w:rPr>
          <w:rFonts w:ascii="Times New Roman" w:hAnsi="Times New Roman" w:cs="Times New Roman"/>
          <w:sz w:val="28"/>
          <w:szCs w:val="28"/>
        </w:rPr>
        <w:t>П</w:t>
      </w:r>
      <w:r w:rsidRPr="00586D54">
        <w:rPr>
          <w:rFonts w:ascii="Times New Roman" w:hAnsi="Times New Roman" w:cs="Times New Roman"/>
          <w:sz w:val="28"/>
          <w:szCs w:val="28"/>
        </w:rPr>
        <w:t xml:space="preserve">лан финансово – хозяйственной деятельности </w:t>
      </w:r>
      <w:r w:rsidR="00C07FCF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586D54">
        <w:rPr>
          <w:rFonts w:ascii="Times New Roman" w:hAnsi="Times New Roman" w:cs="Times New Roman"/>
          <w:sz w:val="28"/>
          <w:szCs w:val="28"/>
        </w:rPr>
        <w:t>утвержда</w:t>
      </w:r>
      <w:r w:rsidR="00C07FCF">
        <w:rPr>
          <w:rFonts w:ascii="Times New Roman" w:hAnsi="Times New Roman" w:cs="Times New Roman"/>
          <w:sz w:val="28"/>
          <w:szCs w:val="28"/>
        </w:rPr>
        <w:t>ться</w:t>
      </w:r>
      <w:r w:rsidRPr="00586D54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принятия решения о бюджете, </w:t>
      </w:r>
      <w:proofErr w:type="gramStart"/>
      <w:r w:rsidR="00C07FCF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586D54">
        <w:rPr>
          <w:rFonts w:ascii="Times New Roman" w:hAnsi="Times New Roman" w:cs="Times New Roman"/>
          <w:sz w:val="28"/>
          <w:szCs w:val="28"/>
        </w:rPr>
        <w:t xml:space="preserve"> до 16.01.2015г.</w:t>
      </w:r>
    </w:p>
    <w:p w:rsidR="005C135B" w:rsidRPr="00586D54" w:rsidRDefault="005C135B" w:rsidP="00586D54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п.15 </w:t>
      </w:r>
      <w:r w:rsidR="00FB65F5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586D54">
        <w:rPr>
          <w:rFonts w:ascii="Times New Roman" w:hAnsi="Times New Roman" w:cs="Times New Roman"/>
          <w:sz w:val="28"/>
          <w:szCs w:val="28"/>
        </w:rPr>
        <w:t>№86н план ФХД на 2015 год размещен на сайте 30.01.2015г. Изменения плана ФХД в 2015 году не размещались.</w:t>
      </w:r>
    </w:p>
    <w:p w:rsidR="005C135B" w:rsidRPr="00586D54" w:rsidRDefault="00C07FCF" w:rsidP="00586D54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нарушение Указаний 3210- у</w:t>
      </w:r>
      <w:r w:rsidR="005C135B" w:rsidRPr="00586D54">
        <w:rPr>
          <w:rFonts w:ascii="Times New Roman" w:hAnsi="Times New Roman" w:cs="Times New Roman"/>
          <w:sz w:val="28"/>
          <w:szCs w:val="28"/>
        </w:rPr>
        <w:t xml:space="preserve"> лимит остатка наличных денег не определен.</w:t>
      </w:r>
      <w:proofErr w:type="gramEnd"/>
    </w:p>
    <w:p w:rsidR="005C135B" w:rsidRPr="00586D54" w:rsidRDefault="005C135B" w:rsidP="00586D54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D54">
        <w:rPr>
          <w:rFonts w:ascii="Times New Roman" w:hAnsi="Times New Roman" w:cs="Times New Roman"/>
          <w:bCs/>
          <w:color w:val="000001"/>
          <w:sz w:val="28"/>
          <w:szCs w:val="28"/>
        </w:rPr>
        <w:t>В нарушение п. 6.3 Указаний 3210-у выдача денег под отчет производится без письменного заявления подотчетного лица.</w:t>
      </w:r>
    </w:p>
    <w:p w:rsidR="005C135B" w:rsidRPr="00586D54" w:rsidRDefault="005C135B" w:rsidP="00586D54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>В нарушении Приказа № 52н для расчета среднего заработка не используется ф. 0504425 «Записка – расчет об исчислении среднего заработка при предоставлении отпуска, увольнении и других случаях».</w:t>
      </w:r>
    </w:p>
    <w:p w:rsidR="005C135B" w:rsidRPr="00586D54" w:rsidRDefault="005C135B" w:rsidP="00586D54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 xml:space="preserve">В авансовых отчетах проставляются не все </w:t>
      </w:r>
      <w:r w:rsidRPr="00586D54">
        <w:rPr>
          <w:rFonts w:ascii="Times New Roman" w:hAnsi="Times New Roman" w:cs="Times New Roman"/>
          <w:bCs/>
          <w:sz w:val="28"/>
          <w:szCs w:val="28"/>
        </w:rPr>
        <w:t>требуемые реквизиты</w:t>
      </w:r>
      <w:r w:rsidRPr="00586D54">
        <w:rPr>
          <w:rFonts w:ascii="Times New Roman" w:hAnsi="Times New Roman" w:cs="Times New Roman"/>
          <w:sz w:val="28"/>
          <w:szCs w:val="28"/>
        </w:rPr>
        <w:t xml:space="preserve">. Не заполняются сведения о </w:t>
      </w:r>
      <w:r w:rsidR="00094081">
        <w:rPr>
          <w:rFonts w:ascii="Times New Roman" w:hAnsi="Times New Roman" w:cs="Times New Roman"/>
          <w:sz w:val="28"/>
          <w:szCs w:val="28"/>
        </w:rPr>
        <w:t>внесении остатка,</w:t>
      </w:r>
      <w:r w:rsidRPr="00586D54">
        <w:rPr>
          <w:rFonts w:ascii="Times New Roman" w:hAnsi="Times New Roman" w:cs="Times New Roman"/>
          <w:sz w:val="28"/>
          <w:szCs w:val="28"/>
        </w:rPr>
        <w:t xml:space="preserve"> выдаче перерасхода.</w:t>
      </w:r>
      <w:r w:rsidR="00B36A65" w:rsidRPr="00586D54">
        <w:rPr>
          <w:rFonts w:ascii="Times New Roman" w:hAnsi="Times New Roman" w:cs="Times New Roman"/>
          <w:sz w:val="28"/>
          <w:szCs w:val="28"/>
        </w:rPr>
        <w:t xml:space="preserve"> </w:t>
      </w:r>
      <w:r w:rsidRPr="00586D54">
        <w:rPr>
          <w:rFonts w:ascii="Times New Roman" w:hAnsi="Times New Roman" w:cs="Times New Roman"/>
          <w:sz w:val="28"/>
          <w:szCs w:val="28"/>
        </w:rPr>
        <w:t>Товарные чеки, принимаются  к учету без отражения номера чека, расшифровки подписи продавца, что не соответствуют статье 2 п. 2.1 Федерального закона от 22.05.2003г. №54-ФЗ «О применении контрольно-кассовой техники при осуществлении наличных денежных расчетов и (или) расчетов с использованием платежных карт».</w:t>
      </w:r>
    </w:p>
    <w:p w:rsidR="00B36A65" w:rsidRPr="00586D54" w:rsidRDefault="00B36A65" w:rsidP="00586D54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 xml:space="preserve">В </w:t>
      </w:r>
      <w:r w:rsidR="00094081">
        <w:rPr>
          <w:rFonts w:ascii="Times New Roman" w:hAnsi="Times New Roman" w:cs="Times New Roman"/>
          <w:sz w:val="28"/>
          <w:szCs w:val="28"/>
        </w:rPr>
        <w:t>соответствии</w:t>
      </w:r>
      <w:r w:rsidRPr="00586D54">
        <w:rPr>
          <w:rFonts w:ascii="Times New Roman" w:hAnsi="Times New Roman" w:cs="Times New Roman"/>
          <w:sz w:val="28"/>
          <w:szCs w:val="28"/>
        </w:rPr>
        <w:t xml:space="preserve"> п.11 Инструкции №157н регистры бухгалтерского учета, формы которых не унифицированы должны быть установлены в рамках формирования своей учетной политики.</w:t>
      </w:r>
      <w:r w:rsidRPr="00586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6D54">
        <w:rPr>
          <w:rFonts w:ascii="Times New Roman" w:hAnsi="Times New Roman" w:cs="Times New Roman"/>
          <w:sz w:val="28"/>
          <w:szCs w:val="28"/>
        </w:rPr>
        <w:t>Заработная плата в МБОУ «</w:t>
      </w:r>
      <w:proofErr w:type="spellStart"/>
      <w:r w:rsidRPr="00586D54">
        <w:rPr>
          <w:rFonts w:ascii="Times New Roman" w:hAnsi="Times New Roman" w:cs="Times New Roman"/>
          <w:sz w:val="28"/>
          <w:szCs w:val="28"/>
        </w:rPr>
        <w:t>Коношская</w:t>
      </w:r>
      <w:proofErr w:type="spellEnd"/>
      <w:r w:rsidRPr="00586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D5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586D54">
        <w:rPr>
          <w:rFonts w:ascii="Times New Roman" w:hAnsi="Times New Roman" w:cs="Times New Roman"/>
          <w:sz w:val="28"/>
          <w:szCs w:val="28"/>
        </w:rPr>
        <w:t xml:space="preserve">С)Ш» начисляется в произвольных формах, </w:t>
      </w:r>
      <w:proofErr w:type="spellStart"/>
      <w:r w:rsidRPr="00586D54">
        <w:rPr>
          <w:rFonts w:ascii="Times New Roman" w:hAnsi="Times New Roman" w:cs="Times New Roman"/>
          <w:sz w:val="28"/>
          <w:szCs w:val="28"/>
        </w:rPr>
        <w:t>расчетно</w:t>
      </w:r>
      <w:proofErr w:type="spellEnd"/>
      <w:r w:rsidRPr="00586D54">
        <w:rPr>
          <w:rFonts w:ascii="Times New Roman" w:hAnsi="Times New Roman" w:cs="Times New Roman"/>
          <w:sz w:val="28"/>
          <w:szCs w:val="28"/>
        </w:rPr>
        <w:t xml:space="preserve"> – платежная ведомость (ф. 0504401) не формируется.</w:t>
      </w:r>
    </w:p>
    <w:p w:rsidR="00B36A65" w:rsidRPr="00586D54" w:rsidRDefault="00B36A65" w:rsidP="00586D54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 xml:space="preserve">В нарушение Приказа №52н </w:t>
      </w:r>
      <w:r w:rsidRPr="00586D54">
        <w:rPr>
          <w:rFonts w:ascii="Times New Roman" w:hAnsi="Times New Roman" w:cs="Times New Roman"/>
          <w:bCs/>
          <w:sz w:val="28"/>
          <w:szCs w:val="28"/>
        </w:rPr>
        <w:t>табель учета использования рабочего времени</w:t>
      </w:r>
      <w:r w:rsidRPr="00586D54">
        <w:rPr>
          <w:rFonts w:ascii="Times New Roman" w:hAnsi="Times New Roman" w:cs="Times New Roman"/>
          <w:sz w:val="28"/>
          <w:szCs w:val="28"/>
        </w:rPr>
        <w:t xml:space="preserve"> применяемый в МБОУ «</w:t>
      </w:r>
      <w:proofErr w:type="spellStart"/>
      <w:r w:rsidRPr="00586D54">
        <w:rPr>
          <w:rFonts w:ascii="Times New Roman" w:hAnsi="Times New Roman" w:cs="Times New Roman"/>
          <w:sz w:val="28"/>
          <w:szCs w:val="28"/>
        </w:rPr>
        <w:t>Коношская</w:t>
      </w:r>
      <w:proofErr w:type="spellEnd"/>
      <w:r w:rsidRPr="00586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D5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586D54">
        <w:rPr>
          <w:rFonts w:ascii="Times New Roman" w:hAnsi="Times New Roman" w:cs="Times New Roman"/>
          <w:sz w:val="28"/>
          <w:szCs w:val="28"/>
        </w:rPr>
        <w:t xml:space="preserve">С)Ш» </w:t>
      </w:r>
      <w:r w:rsidRPr="00586D54">
        <w:rPr>
          <w:rFonts w:ascii="Times New Roman" w:hAnsi="Times New Roman" w:cs="Times New Roman"/>
          <w:bCs/>
          <w:sz w:val="28"/>
          <w:szCs w:val="28"/>
        </w:rPr>
        <w:t>не соответствует форме 0504421.</w:t>
      </w:r>
    </w:p>
    <w:p w:rsidR="005C135B" w:rsidRPr="00586D54" w:rsidRDefault="00B36A65" w:rsidP="00586D54">
      <w:pPr>
        <w:pStyle w:val="a4"/>
        <w:numPr>
          <w:ilvl w:val="0"/>
          <w:numId w:val="2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>В ходе проверки выявлены расхождения отчета «Сведения о численности и оплате труда работников сферы образования по категориям персонала за январь – декабрь 2015 года», размещенный в КИАС, с регистрами бухгалтерского учета, в части мер социальной поддержки педагогических работников на 435,2 тыс</w:t>
      </w:r>
      <w:proofErr w:type="gramStart"/>
      <w:r w:rsidRPr="00586D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6D54">
        <w:rPr>
          <w:rFonts w:ascii="Times New Roman" w:hAnsi="Times New Roman" w:cs="Times New Roman"/>
          <w:sz w:val="28"/>
          <w:szCs w:val="28"/>
        </w:rPr>
        <w:t>уб., что привело к завышению средней заработной платы в общем по учреждению на 1,9 тыс.руб., по педагогическим работникам на 4,3 тыс</w:t>
      </w:r>
      <w:proofErr w:type="gramStart"/>
      <w:r w:rsidRPr="00586D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6D54">
        <w:rPr>
          <w:rFonts w:ascii="Times New Roman" w:hAnsi="Times New Roman" w:cs="Times New Roman"/>
          <w:sz w:val="28"/>
          <w:szCs w:val="28"/>
        </w:rPr>
        <w:t>уб.</w:t>
      </w:r>
    </w:p>
    <w:p w:rsidR="00B36A65" w:rsidRPr="00586D54" w:rsidRDefault="00B36A65" w:rsidP="00586D54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color w:val="000001"/>
          <w:sz w:val="28"/>
          <w:szCs w:val="28"/>
        </w:rPr>
        <w:t>В нарушение статьи 136 Трудового кодекса РФ форма расчетного листка не утверждена.</w:t>
      </w:r>
    </w:p>
    <w:p w:rsidR="00B36A65" w:rsidRPr="00586D54" w:rsidRDefault="00B36A65" w:rsidP="00586D54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 xml:space="preserve">В представленных к проверке инвентарных карточках учета основных средств отсутствует краткая характеристика основного средства, чем </w:t>
      </w:r>
      <w:proofErr w:type="gramStart"/>
      <w:r w:rsidRPr="00586D54">
        <w:rPr>
          <w:rFonts w:ascii="Times New Roman" w:hAnsi="Times New Roman" w:cs="Times New Roman"/>
          <w:sz w:val="28"/>
          <w:szCs w:val="28"/>
        </w:rPr>
        <w:t>нарушен</w:t>
      </w:r>
      <w:proofErr w:type="gramEnd"/>
      <w:r w:rsidRPr="00586D54">
        <w:rPr>
          <w:rFonts w:ascii="Times New Roman" w:hAnsi="Times New Roman" w:cs="Times New Roman"/>
          <w:sz w:val="28"/>
          <w:szCs w:val="28"/>
        </w:rPr>
        <w:t xml:space="preserve"> п.54 Инструкции №157н.</w:t>
      </w:r>
    </w:p>
    <w:p w:rsidR="00B36A65" w:rsidRPr="00586D54" w:rsidRDefault="00B36A65" w:rsidP="00586D54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t>В нарушение пункта 46 Инструкции 157н в МБОУ «</w:t>
      </w:r>
      <w:proofErr w:type="spellStart"/>
      <w:r w:rsidRPr="00586D54">
        <w:rPr>
          <w:rFonts w:ascii="Times New Roman" w:hAnsi="Times New Roman" w:cs="Times New Roman"/>
          <w:sz w:val="28"/>
          <w:szCs w:val="28"/>
        </w:rPr>
        <w:t>Коношская</w:t>
      </w:r>
      <w:proofErr w:type="spellEnd"/>
      <w:r w:rsidRPr="00586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D5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586D54">
        <w:rPr>
          <w:rFonts w:ascii="Times New Roman" w:hAnsi="Times New Roman" w:cs="Times New Roman"/>
          <w:sz w:val="28"/>
          <w:szCs w:val="28"/>
        </w:rPr>
        <w:t>С)Ш» объектам стоимостью до 3000 рублей, в представленных к проверке бухгалтерских регистрах, присвоены инвентарные номера.</w:t>
      </w:r>
    </w:p>
    <w:p w:rsidR="00916881" w:rsidRPr="00586D54" w:rsidRDefault="00916881" w:rsidP="00586D54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D54">
        <w:rPr>
          <w:rFonts w:ascii="Times New Roman" w:hAnsi="Times New Roman" w:cs="Times New Roman"/>
          <w:bCs/>
          <w:sz w:val="28"/>
          <w:szCs w:val="28"/>
        </w:rPr>
        <w:t>В нарушение Приказа 52н приходный ордер на приемку материальных ценностей (нефинансовых активов) в МБОУ «</w:t>
      </w:r>
      <w:proofErr w:type="spellStart"/>
      <w:r w:rsidRPr="00586D54">
        <w:rPr>
          <w:rFonts w:ascii="Times New Roman" w:hAnsi="Times New Roman" w:cs="Times New Roman"/>
          <w:bCs/>
          <w:sz w:val="28"/>
          <w:szCs w:val="28"/>
        </w:rPr>
        <w:t>Коношская</w:t>
      </w:r>
      <w:proofErr w:type="spellEnd"/>
      <w:r w:rsidRPr="00586D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86D54">
        <w:rPr>
          <w:rFonts w:ascii="Times New Roman" w:hAnsi="Times New Roman" w:cs="Times New Roman"/>
          <w:bCs/>
          <w:sz w:val="28"/>
          <w:szCs w:val="28"/>
        </w:rPr>
        <w:t>В(</w:t>
      </w:r>
      <w:proofErr w:type="gramEnd"/>
      <w:r w:rsidRPr="00586D54">
        <w:rPr>
          <w:rFonts w:ascii="Times New Roman" w:hAnsi="Times New Roman" w:cs="Times New Roman"/>
          <w:bCs/>
          <w:sz w:val="28"/>
          <w:szCs w:val="28"/>
        </w:rPr>
        <w:t>С)Ш» не оформляется.</w:t>
      </w:r>
    </w:p>
    <w:p w:rsidR="00916881" w:rsidRPr="00586D54" w:rsidRDefault="00916881" w:rsidP="00586D54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D54">
        <w:rPr>
          <w:rFonts w:ascii="Times New Roman" w:hAnsi="Times New Roman" w:cs="Times New Roman"/>
          <w:bCs/>
          <w:sz w:val="28"/>
          <w:szCs w:val="28"/>
        </w:rPr>
        <w:t>В нарушение п.92 Инструкции 157н на объекты основных сре</w:t>
      </w:r>
      <w:proofErr w:type="gramStart"/>
      <w:r w:rsidRPr="00586D54">
        <w:rPr>
          <w:rFonts w:ascii="Times New Roman" w:hAnsi="Times New Roman" w:cs="Times New Roman"/>
          <w:bCs/>
          <w:sz w:val="28"/>
          <w:szCs w:val="28"/>
        </w:rPr>
        <w:t>дств ст</w:t>
      </w:r>
      <w:proofErr w:type="gramEnd"/>
      <w:r w:rsidRPr="00586D54">
        <w:rPr>
          <w:rFonts w:ascii="Times New Roman" w:hAnsi="Times New Roman" w:cs="Times New Roman"/>
          <w:bCs/>
          <w:sz w:val="28"/>
          <w:szCs w:val="28"/>
        </w:rPr>
        <w:t>оимостью до 3000 рублей включительно, начисляется амортизация.</w:t>
      </w:r>
      <w:r w:rsidRPr="0058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881" w:rsidRPr="00586D54" w:rsidRDefault="00916881" w:rsidP="00586D54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D54">
        <w:rPr>
          <w:rFonts w:ascii="Times New Roman" w:hAnsi="Times New Roman" w:cs="Times New Roman"/>
          <w:sz w:val="28"/>
          <w:szCs w:val="28"/>
        </w:rPr>
        <w:lastRenderedPageBreak/>
        <w:t>В нарушение п. 337,338 Инструкции 157н учет бланков строгой отчетности (аттестаты) не ведется.</w:t>
      </w:r>
    </w:p>
    <w:p w:rsidR="00916881" w:rsidRPr="00586D54" w:rsidRDefault="00C07FCF" w:rsidP="00586D54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нарушение П</w:t>
      </w:r>
      <w:r w:rsidR="00916881" w:rsidRPr="00586D54">
        <w:rPr>
          <w:rFonts w:ascii="Times New Roman" w:hAnsi="Times New Roman" w:cs="Times New Roman"/>
          <w:bCs/>
          <w:sz w:val="28"/>
          <w:szCs w:val="28"/>
        </w:rPr>
        <w:t xml:space="preserve">риказа № 49 </w:t>
      </w:r>
      <w:r w:rsidR="00916881" w:rsidRPr="00586D54">
        <w:rPr>
          <w:rFonts w:ascii="Times New Roman" w:hAnsi="Times New Roman" w:cs="Times New Roman"/>
          <w:bCs/>
          <w:color w:val="000001"/>
          <w:sz w:val="28"/>
          <w:szCs w:val="28"/>
        </w:rPr>
        <w:t>перед составлением годовой бухгалтерской отчетности не проведена инвентаризация остатков на счетах денежных средств, расчетов с покупателями, поставщиками и прочими дебиторами и кредиторами, расчеты по доходам.</w:t>
      </w:r>
    </w:p>
    <w:p w:rsidR="00B36A65" w:rsidRDefault="00B36A65" w:rsidP="00916881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881" w:rsidRDefault="00916881" w:rsidP="00586D5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3D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Pr="005C135B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91688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16881">
        <w:rPr>
          <w:rFonts w:ascii="Times New Roman" w:hAnsi="Times New Roman" w:cs="Times New Roman"/>
          <w:b/>
          <w:sz w:val="28"/>
          <w:szCs w:val="28"/>
        </w:rPr>
        <w:t>Коношская</w:t>
      </w:r>
      <w:proofErr w:type="spellEnd"/>
      <w:r w:rsidRPr="00916881">
        <w:rPr>
          <w:rFonts w:ascii="Times New Roman" w:hAnsi="Times New Roman" w:cs="Times New Roman"/>
          <w:b/>
          <w:sz w:val="28"/>
          <w:szCs w:val="28"/>
        </w:rPr>
        <w:t xml:space="preserve"> ОШ»</w:t>
      </w:r>
      <w:r>
        <w:rPr>
          <w:sz w:val="28"/>
          <w:szCs w:val="28"/>
        </w:rPr>
        <w:t xml:space="preserve"> </w:t>
      </w:r>
      <w:r w:rsidRPr="0015223D">
        <w:rPr>
          <w:rFonts w:ascii="Times New Roman" w:hAnsi="Times New Roman" w:cs="Times New Roman"/>
          <w:b/>
          <w:sz w:val="28"/>
          <w:szCs w:val="28"/>
        </w:rPr>
        <w:t>установлено следующ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5223D">
        <w:rPr>
          <w:rFonts w:ascii="Times New Roman" w:hAnsi="Times New Roman" w:cs="Times New Roman"/>
          <w:b/>
          <w:sz w:val="28"/>
          <w:szCs w:val="28"/>
        </w:rPr>
        <w:t>е:</w:t>
      </w:r>
    </w:p>
    <w:p w:rsidR="00930759" w:rsidRPr="00930759" w:rsidRDefault="00930759" w:rsidP="00930759">
      <w:pPr>
        <w:pStyle w:val="a5"/>
        <w:numPr>
          <w:ilvl w:val="0"/>
          <w:numId w:val="19"/>
        </w:numPr>
        <w:spacing w:line="240" w:lineRule="auto"/>
        <w:ind w:left="0" w:right="-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0759">
        <w:rPr>
          <w:rFonts w:ascii="Times New Roman" w:hAnsi="Times New Roman" w:cs="Times New Roman"/>
          <w:color w:val="000001"/>
          <w:sz w:val="28"/>
          <w:szCs w:val="28"/>
        </w:rPr>
        <w:t>В нарушение пункта 6 Инструкции</w:t>
      </w:r>
      <w:r w:rsidRPr="00930759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  <w:r w:rsidRPr="00930759">
        <w:rPr>
          <w:rFonts w:ascii="Times New Roman" w:hAnsi="Times New Roman" w:cs="Times New Roman"/>
          <w:color w:val="000001"/>
          <w:sz w:val="28"/>
          <w:szCs w:val="28"/>
        </w:rPr>
        <w:t xml:space="preserve">157н </w:t>
      </w:r>
      <w:r w:rsidRPr="00930759">
        <w:rPr>
          <w:rFonts w:ascii="Times New Roman" w:hAnsi="Times New Roman" w:cs="Times New Roman"/>
          <w:sz w:val="28"/>
          <w:szCs w:val="28"/>
        </w:rPr>
        <w:t>к учетной политике не разработаны правила и график документооборота,  порядок организации и обеспечения внутреннего контроля, рабочий план счетов.</w:t>
      </w:r>
    </w:p>
    <w:p w:rsidR="00930759" w:rsidRPr="00C07FCF" w:rsidRDefault="00930759" w:rsidP="00CF046E">
      <w:pPr>
        <w:pStyle w:val="a5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CF">
        <w:rPr>
          <w:rFonts w:ascii="Times New Roman" w:hAnsi="Times New Roman" w:cs="Times New Roman"/>
          <w:bCs/>
          <w:sz w:val="28"/>
          <w:szCs w:val="28"/>
        </w:rPr>
        <w:t xml:space="preserve">В нарушение п.16 Приказа Минтранса России от 18.09.2008г. № 152 «Об утверждении обязательных реквизитов и порядка заполнения путевых листов» (далее – Приказ № 152) в путевых листах отсутствуют время проведения </w:t>
      </w:r>
      <w:proofErr w:type="spellStart"/>
      <w:r w:rsidRPr="00C07FCF">
        <w:rPr>
          <w:rFonts w:ascii="Times New Roman" w:hAnsi="Times New Roman" w:cs="Times New Roman"/>
          <w:bCs/>
          <w:sz w:val="28"/>
          <w:szCs w:val="28"/>
        </w:rPr>
        <w:t>предрейсового</w:t>
      </w:r>
      <w:proofErr w:type="spellEnd"/>
      <w:r w:rsidRPr="00C07FC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C07FCF">
        <w:rPr>
          <w:rFonts w:ascii="Times New Roman" w:hAnsi="Times New Roman" w:cs="Times New Roman"/>
          <w:bCs/>
          <w:sz w:val="28"/>
          <w:szCs w:val="28"/>
        </w:rPr>
        <w:t>послерейсового</w:t>
      </w:r>
      <w:proofErr w:type="spellEnd"/>
      <w:r w:rsidRPr="00C07FCF">
        <w:rPr>
          <w:rFonts w:ascii="Times New Roman" w:hAnsi="Times New Roman" w:cs="Times New Roman"/>
          <w:bCs/>
          <w:sz w:val="28"/>
          <w:szCs w:val="28"/>
        </w:rPr>
        <w:t xml:space="preserve"> медицинского осмотра водителя</w:t>
      </w:r>
      <w:r w:rsidR="00C07FCF" w:rsidRPr="00C07FCF">
        <w:rPr>
          <w:rFonts w:ascii="Times New Roman" w:hAnsi="Times New Roman" w:cs="Times New Roman"/>
          <w:bCs/>
          <w:sz w:val="28"/>
          <w:szCs w:val="28"/>
        </w:rPr>
        <w:t>, отсутствует штамп и подпись с указанием фамилии, имени и отчества</w:t>
      </w:r>
      <w:r w:rsidRPr="00C07FCF">
        <w:rPr>
          <w:rFonts w:ascii="Times New Roman" w:hAnsi="Times New Roman" w:cs="Times New Roman"/>
          <w:bCs/>
          <w:sz w:val="28"/>
          <w:szCs w:val="28"/>
        </w:rPr>
        <w:t xml:space="preserve"> медицинск</w:t>
      </w:r>
      <w:r w:rsidR="00C07FCF">
        <w:rPr>
          <w:rFonts w:ascii="Times New Roman" w:hAnsi="Times New Roman" w:cs="Times New Roman"/>
          <w:bCs/>
          <w:sz w:val="28"/>
          <w:szCs w:val="28"/>
        </w:rPr>
        <w:t>ого</w:t>
      </w:r>
      <w:r w:rsidRPr="00C07FCF">
        <w:rPr>
          <w:rFonts w:ascii="Times New Roman" w:hAnsi="Times New Roman" w:cs="Times New Roman"/>
          <w:bCs/>
          <w:sz w:val="28"/>
          <w:szCs w:val="28"/>
        </w:rPr>
        <w:t xml:space="preserve"> работник</w:t>
      </w:r>
      <w:r w:rsidR="00C07FCF">
        <w:rPr>
          <w:rFonts w:ascii="Times New Roman" w:hAnsi="Times New Roman" w:cs="Times New Roman"/>
          <w:bCs/>
          <w:sz w:val="28"/>
          <w:szCs w:val="28"/>
        </w:rPr>
        <w:t>а</w:t>
      </w:r>
      <w:r w:rsidRPr="00C07FCF">
        <w:rPr>
          <w:rFonts w:ascii="Times New Roman" w:hAnsi="Times New Roman" w:cs="Times New Roman"/>
          <w:bCs/>
          <w:sz w:val="28"/>
          <w:szCs w:val="28"/>
        </w:rPr>
        <w:t>, проводивш</w:t>
      </w:r>
      <w:r w:rsidR="00C07FCF">
        <w:rPr>
          <w:rFonts w:ascii="Times New Roman" w:hAnsi="Times New Roman" w:cs="Times New Roman"/>
          <w:bCs/>
          <w:sz w:val="28"/>
          <w:szCs w:val="28"/>
        </w:rPr>
        <w:t>его</w:t>
      </w:r>
      <w:r w:rsidRPr="00C07FCF">
        <w:rPr>
          <w:rFonts w:ascii="Times New Roman" w:hAnsi="Times New Roman" w:cs="Times New Roman"/>
          <w:bCs/>
          <w:sz w:val="28"/>
          <w:szCs w:val="28"/>
        </w:rPr>
        <w:t xml:space="preserve"> соответствующий осмотр</w:t>
      </w:r>
      <w:r w:rsidR="00C07FCF">
        <w:rPr>
          <w:rFonts w:ascii="Times New Roman" w:hAnsi="Times New Roman" w:cs="Times New Roman"/>
          <w:bCs/>
          <w:sz w:val="28"/>
          <w:szCs w:val="28"/>
        </w:rPr>
        <w:t>.</w:t>
      </w:r>
    </w:p>
    <w:p w:rsidR="00CF046E" w:rsidRPr="00CF046E" w:rsidRDefault="00CF046E" w:rsidP="00CF046E">
      <w:pPr>
        <w:pStyle w:val="a5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7FCF">
        <w:rPr>
          <w:rFonts w:ascii="Times New Roman" w:hAnsi="Times New Roman" w:cs="Times New Roman"/>
          <w:sz w:val="28"/>
          <w:szCs w:val="28"/>
        </w:rPr>
        <w:t xml:space="preserve">В нарушение пункта 2.13. </w:t>
      </w:r>
      <w:proofErr w:type="gramStart"/>
      <w:r w:rsidRPr="00C07FCF">
        <w:rPr>
          <w:rFonts w:ascii="Times New Roman" w:hAnsi="Times New Roman" w:cs="Times New Roman"/>
          <w:sz w:val="28"/>
          <w:szCs w:val="28"/>
        </w:rPr>
        <w:t>Порядка составления и утверждения плана финансов – хозяйственной деятельности муниципального бюджетного, автономного образовательного учреждения МО «Коношский муниципальный район» утвержденный приказом управления образования администрации муниципального образования «Коношский муниципальный район» от 27.11.2014г. № 238/о план финансово – хозяйственной деятельности МБОУ «</w:t>
      </w:r>
      <w:proofErr w:type="spellStart"/>
      <w:r w:rsidRPr="00C07FCF">
        <w:rPr>
          <w:rFonts w:ascii="Times New Roman" w:hAnsi="Times New Roman" w:cs="Times New Roman"/>
          <w:sz w:val="28"/>
          <w:szCs w:val="28"/>
        </w:rPr>
        <w:t>Коношская</w:t>
      </w:r>
      <w:proofErr w:type="spellEnd"/>
      <w:r w:rsidRPr="00C07FCF">
        <w:rPr>
          <w:rFonts w:ascii="Times New Roman" w:hAnsi="Times New Roman" w:cs="Times New Roman"/>
          <w:sz w:val="28"/>
          <w:szCs w:val="28"/>
        </w:rPr>
        <w:t xml:space="preserve"> ОШ» на 2015 год утвержден 20.01.2015г. </w:t>
      </w:r>
      <w:r w:rsidR="00C07FCF">
        <w:rPr>
          <w:rFonts w:ascii="Times New Roman" w:hAnsi="Times New Roman" w:cs="Times New Roman"/>
          <w:sz w:val="28"/>
          <w:szCs w:val="28"/>
        </w:rPr>
        <w:t>План</w:t>
      </w:r>
      <w:r w:rsidRPr="00C07FCF">
        <w:rPr>
          <w:rFonts w:ascii="Times New Roman" w:hAnsi="Times New Roman" w:cs="Times New Roman"/>
          <w:sz w:val="28"/>
          <w:szCs w:val="28"/>
        </w:rPr>
        <w:t xml:space="preserve"> </w:t>
      </w:r>
      <w:r w:rsidR="00C07FCF">
        <w:rPr>
          <w:rFonts w:ascii="Times New Roman" w:hAnsi="Times New Roman" w:cs="Times New Roman"/>
          <w:sz w:val="28"/>
          <w:szCs w:val="28"/>
        </w:rPr>
        <w:t xml:space="preserve">ФХД должен </w:t>
      </w:r>
      <w:r w:rsidRPr="00C07FCF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C07FCF">
        <w:rPr>
          <w:rFonts w:ascii="Times New Roman" w:hAnsi="Times New Roman" w:cs="Times New Roman"/>
          <w:sz w:val="28"/>
          <w:szCs w:val="28"/>
        </w:rPr>
        <w:t>ться</w:t>
      </w:r>
      <w:r w:rsidRPr="00C07FCF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принятия решения о бюджете</w:t>
      </w:r>
      <w:proofErr w:type="gramEnd"/>
      <w:r w:rsidRPr="00C07FCF">
        <w:rPr>
          <w:rFonts w:ascii="Times New Roman" w:hAnsi="Times New Roman" w:cs="Times New Roman"/>
          <w:sz w:val="28"/>
          <w:szCs w:val="28"/>
        </w:rPr>
        <w:t xml:space="preserve">, </w:t>
      </w:r>
      <w:r w:rsidR="00C07FCF">
        <w:rPr>
          <w:rFonts w:ascii="Times New Roman" w:hAnsi="Times New Roman" w:cs="Times New Roman"/>
          <w:sz w:val="28"/>
          <w:szCs w:val="28"/>
        </w:rPr>
        <w:t>соответственно</w:t>
      </w:r>
      <w:r w:rsidRPr="00C07FCF">
        <w:rPr>
          <w:rFonts w:ascii="Times New Roman" w:hAnsi="Times New Roman" w:cs="Times New Roman"/>
          <w:sz w:val="28"/>
          <w:szCs w:val="28"/>
        </w:rPr>
        <w:t xml:space="preserve"> до 16.01.2015г.</w:t>
      </w:r>
    </w:p>
    <w:p w:rsidR="00CF046E" w:rsidRPr="005C135B" w:rsidRDefault="00CF046E" w:rsidP="00CF046E">
      <w:pPr>
        <w:pStyle w:val="a5"/>
        <w:numPr>
          <w:ilvl w:val="0"/>
          <w:numId w:val="19"/>
        </w:numPr>
        <w:spacing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C135B">
        <w:rPr>
          <w:rFonts w:ascii="Times New Roman" w:hAnsi="Times New Roman" w:cs="Times New Roman"/>
          <w:sz w:val="28"/>
          <w:szCs w:val="28"/>
        </w:rPr>
        <w:t xml:space="preserve">В нарушение п.15 </w:t>
      </w:r>
      <w:r w:rsidR="00094081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5C135B">
        <w:rPr>
          <w:rFonts w:ascii="Times New Roman" w:hAnsi="Times New Roman" w:cs="Times New Roman"/>
          <w:sz w:val="28"/>
          <w:szCs w:val="28"/>
        </w:rPr>
        <w:t xml:space="preserve"> №86н план ФХД на 201</w:t>
      </w:r>
      <w:r>
        <w:rPr>
          <w:rFonts w:ascii="Times New Roman" w:hAnsi="Times New Roman" w:cs="Times New Roman"/>
          <w:sz w:val="28"/>
          <w:szCs w:val="28"/>
        </w:rPr>
        <w:t xml:space="preserve">5 год размещен на сайте </w:t>
      </w:r>
      <w:r w:rsidRPr="00CF046E">
        <w:rPr>
          <w:rFonts w:ascii="Times New Roman" w:hAnsi="Times New Roman" w:cs="Times New Roman"/>
          <w:sz w:val="28"/>
          <w:szCs w:val="28"/>
        </w:rPr>
        <w:t>03</w:t>
      </w:r>
      <w:r w:rsidRPr="005C135B">
        <w:rPr>
          <w:rFonts w:ascii="Times New Roman" w:hAnsi="Times New Roman" w:cs="Times New Roman"/>
          <w:sz w:val="28"/>
          <w:szCs w:val="28"/>
        </w:rPr>
        <w:t>.0</w:t>
      </w:r>
      <w:r w:rsidRPr="00CF046E">
        <w:rPr>
          <w:rFonts w:ascii="Times New Roman" w:hAnsi="Times New Roman" w:cs="Times New Roman"/>
          <w:sz w:val="28"/>
          <w:szCs w:val="28"/>
        </w:rPr>
        <w:t>2</w:t>
      </w:r>
      <w:r w:rsidRPr="005C135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13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135B">
        <w:rPr>
          <w:rFonts w:ascii="Times New Roman" w:hAnsi="Times New Roman" w:cs="Times New Roman"/>
          <w:sz w:val="28"/>
          <w:szCs w:val="28"/>
        </w:rPr>
        <w:t>Изменения плана ФХД в 2015 году не размещались.</w:t>
      </w:r>
    </w:p>
    <w:p w:rsidR="00CF046E" w:rsidRPr="00CF046E" w:rsidRDefault="00CF046E" w:rsidP="00CF046E">
      <w:pPr>
        <w:pStyle w:val="a5"/>
        <w:widowControl w:val="0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46E">
        <w:rPr>
          <w:rFonts w:ascii="Times New Roman" w:hAnsi="Times New Roman" w:cs="Times New Roman"/>
          <w:sz w:val="28"/>
          <w:szCs w:val="28"/>
        </w:rPr>
        <w:t>В</w:t>
      </w:r>
      <w:r w:rsidRPr="00CF04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046E">
        <w:rPr>
          <w:rFonts w:ascii="Times New Roman" w:hAnsi="Times New Roman" w:cs="Times New Roman"/>
          <w:sz w:val="28"/>
          <w:szCs w:val="28"/>
        </w:rPr>
        <w:t>нарушение п.6 Инструкции №157н порядок проведения инвентаризации имущества и обязательств не утверждён приказом учреждения об Учетной политике.</w:t>
      </w:r>
    </w:p>
    <w:p w:rsidR="00CF046E" w:rsidRPr="00CF046E" w:rsidRDefault="00CF046E" w:rsidP="00CF046E">
      <w:pPr>
        <w:pStyle w:val="a5"/>
        <w:widowControl w:val="0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46E">
        <w:rPr>
          <w:rFonts w:ascii="Times New Roman" w:hAnsi="Times New Roman" w:cs="Times New Roman"/>
          <w:sz w:val="28"/>
          <w:szCs w:val="28"/>
        </w:rPr>
        <w:t xml:space="preserve">В нарушение п.2 Указаний </w:t>
      </w:r>
      <w:r w:rsidR="00094081">
        <w:rPr>
          <w:rFonts w:ascii="Times New Roman" w:hAnsi="Times New Roman" w:cs="Times New Roman"/>
          <w:sz w:val="28"/>
          <w:szCs w:val="28"/>
        </w:rPr>
        <w:t>3210-у</w:t>
      </w:r>
      <w:r w:rsidRPr="00CF046E">
        <w:rPr>
          <w:rFonts w:ascii="Times New Roman" w:hAnsi="Times New Roman" w:cs="Times New Roman"/>
          <w:sz w:val="28"/>
          <w:szCs w:val="28"/>
        </w:rPr>
        <w:t xml:space="preserve"> лимит остатка наличных денег на 2015 год не установлен.</w:t>
      </w:r>
    </w:p>
    <w:p w:rsidR="00CF046E" w:rsidRPr="00CF046E" w:rsidRDefault="00CF046E" w:rsidP="00CF046E">
      <w:pPr>
        <w:pStyle w:val="a5"/>
        <w:widowControl w:val="0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46E">
        <w:rPr>
          <w:rFonts w:ascii="Times New Roman" w:hAnsi="Times New Roman" w:cs="Times New Roman"/>
          <w:sz w:val="28"/>
          <w:szCs w:val="28"/>
        </w:rPr>
        <w:t>В нарушение Приказа №52н Журнал операций с безналичными денежными средствами в МБОУ «</w:t>
      </w:r>
      <w:proofErr w:type="spellStart"/>
      <w:r w:rsidRPr="00CF046E">
        <w:rPr>
          <w:rFonts w:ascii="Times New Roman" w:hAnsi="Times New Roman" w:cs="Times New Roman"/>
          <w:sz w:val="28"/>
          <w:szCs w:val="28"/>
        </w:rPr>
        <w:t>Коношская</w:t>
      </w:r>
      <w:proofErr w:type="spellEnd"/>
      <w:r w:rsidRPr="00CF046E">
        <w:rPr>
          <w:rFonts w:ascii="Times New Roman" w:hAnsi="Times New Roman" w:cs="Times New Roman"/>
          <w:sz w:val="28"/>
          <w:szCs w:val="28"/>
        </w:rPr>
        <w:t xml:space="preserve"> ОШ» ведется не по каждому лицевому счету, открытому в органе Федерального казначейства.</w:t>
      </w:r>
    </w:p>
    <w:p w:rsidR="00CF046E" w:rsidRPr="00CF046E" w:rsidRDefault="00CF046E" w:rsidP="00CF046E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046E">
        <w:rPr>
          <w:sz w:val="28"/>
          <w:szCs w:val="28"/>
        </w:rPr>
        <w:t xml:space="preserve"> </w:t>
      </w:r>
      <w:proofErr w:type="gramStart"/>
      <w:r w:rsidR="00CD4092" w:rsidRPr="00586D54">
        <w:rPr>
          <w:rFonts w:ascii="Times New Roman" w:hAnsi="Times New Roman" w:cs="Times New Roman"/>
          <w:bCs/>
          <w:color w:val="000001"/>
          <w:sz w:val="28"/>
          <w:szCs w:val="28"/>
        </w:rPr>
        <w:t>В нарушение п. 6.3 Указаний 3210-у</w:t>
      </w:r>
      <w:r w:rsidR="00CD4092" w:rsidRPr="00CF046E">
        <w:rPr>
          <w:rFonts w:ascii="Times New Roman" w:hAnsi="Times New Roman" w:cs="Times New Roman"/>
          <w:sz w:val="28"/>
          <w:szCs w:val="28"/>
        </w:rPr>
        <w:t xml:space="preserve"> </w:t>
      </w:r>
      <w:r w:rsidRPr="00CF046E">
        <w:rPr>
          <w:rFonts w:ascii="Times New Roman" w:hAnsi="Times New Roman" w:cs="Times New Roman"/>
          <w:bCs/>
          <w:sz w:val="28"/>
          <w:szCs w:val="28"/>
        </w:rPr>
        <w:t>выдача денег в под отчет производится при условии не полного погашения подотчетным лицом задолженности по  ранее полученной под отчет суммы</w:t>
      </w:r>
      <w:r w:rsidR="00CD409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F046E" w:rsidRPr="00CF046E" w:rsidRDefault="00CF046E" w:rsidP="00CF046E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spacing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F046E">
        <w:rPr>
          <w:rFonts w:ascii="Times New Roman" w:hAnsi="Times New Roman" w:cs="Times New Roman"/>
          <w:sz w:val="28"/>
          <w:szCs w:val="28"/>
        </w:rPr>
        <w:t xml:space="preserve">В авансовых отчетах проставляются не все </w:t>
      </w:r>
      <w:r w:rsidRPr="00CF046E">
        <w:rPr>
          <w:rFonts w:ascii="Times New Roman" w:hAnsi="Times New Roman" w:cs="Times New Roman"/>
          <w:bCs/>
          <w:sz w:val="28"/>
          <w:szCs w:val="28"/>
        </w:rPr>
        <w:t>требуемые реквизиты</w:t>
      </w:r>
      <w:r w:rsidRPr="00CF046E">
        <w:rPr>
          <w:rFonts w:ascii="Times New Roman" w:hAnsi="Times New Roman" w:cs="Times New Roman"/>
          <w:sz w:val="28"/>
          <w:szCs w:val="28"/>
        </w:rPr>
        <w:t>, не заполняются сведения выдаче перерасхода и внесения остатка.</w:t>
      </w:r>
    </w:p>
    <w:p w:rsidR="00CF046E" w:rsidRPr="00CF046E" w:rsidRDefault="00CF046E" w:rsidP="00586D54">
      <w:pPr>
        <w:pStyle w:val="a5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46E">
        <w:rPr>
          <w:rFonts w:ascii="Times New Roman" w:hAnsi="Times New Roman" w:cs="Times New Roman"/>
          <w:sz w:val="28"/>
          <w:szCs w:val="28"/>
        </w:rPr>
        <w:t>Товарные чеки, принимаются  к учету без отражения номера чека, расшифровки подписи продавца, что не соответствуют статье 2 п. 2.1 Федерального закона от 22.05.2003г. №54-ФЗ «О применении контрольно-</w:t>
      </w:r>
      <w:r w:rsidRPr="00CF046E">
        <w:rPr>
          <w:rFonts w:ascii="Times New Roman" w:hAnsi="Times New Roman" w:cs="Times New Roman"/>
          <w:sz w:val="28"/>
          <w:szCs w:val="28"/>
        </w:rPr>
        <w:lastRenderedPageBreak/>
        <w:t>кассовой техники при осуществлении наличных денежных расчетов и (или) расчетов с использованием платежных карт».</w:t>
      </w:r>
    </w:p>
    <w:p w:rsidR="00EF47C1" w:rsidRPr="00EF47C1" w:rsidRDefault="00EF47C1" w:rsidP="00EF47C1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47C1">
        <w:rPr>
          <w:rFonts w:ascii="Times New Roman" w:hAnsi="Times New Roman" w:cs="Times New Roman"/>
          <w:sz w:val="28"/>
          <w:szCs w:val="28"/>
        </w:rPr>
        <w:t>В нарушение инструкции 52н к журналу операций расчетов по заработной плате, денежному довольствию и стипендиям не прикладывается табель учета использования рабочего времени (ф.0504421).</w:t>
      </w:r>
    </w:p>
    <w:p w:rsidR="00EF47C1" w:rsidRPr="006F43F3" w:rsidRDefault="00EF47C1" w:rsidP="006F43F3">
      <w:pPr>
        <w:pStyle w:val="a5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7C1">
        <w:rPr>
          <w:rFonts w:ascii="Times New Roman" w:hAnsi="Times New Roman" w:cs="Times New Roman"/>
          <w:sz w:val="28"/>
          <w:szCs w:val="28"/>
        </w:rPr>
        <w:t xml:space="preserve">В нарушение Приказа №52н </w:t>
      </w:r>
      <w:r w:rsidRPr="00EF47C1">
        <w:rPr>
          <w:rFonts w:ascii="Times New Roman" w:hAnsi="Times New Roman" w:cs="Times New Roman"/>
          <w:bCs/>
          <w:sz w:val="28"/>
          <w:szCs w:val="28"/>
        </w:rPr>
        <w:t>табель учета использования рабочего времени</w:t>
      </w:r>
      <w:r w:rsidRPr="00EF47C1">
        <w:rPr>
          <w:rFonts w:ascii="Times New Roman" w:hAnsi="Times New Roman" w:cs="Times New Roman"/>
          <w:sz w:val="28"/>
          <w:szCs w:val="28"/>
        </w:rPr>
        <w:t xml:space="preserve"> применяемый в МБОУ «</w:t>
      </w:r>
      <w:proofErr w:type="spellStart"/>
      <w:r w:rsidRPr="00EF47C1">
        <w:rPr>
          <w:rFonts w:ascii="Times New Roman" w:hAnsi="Times New Roman" w:cs="Times New Roman"/>
          <w:sz w:val="28"/>
          <w:szCs w:val="28"/>
        </w:rPr>
        <w:t>Коношская</w:t>
      </w:r>
      <w:proofErr w:type="spellEnd"/>
      <w:r w:rsidRPr="00EF47C1">
        <w:rPr>
          <w:rFonts w:ascii="Times New Roman" w:hAnsi="Times New Roman" w:cs="Times New Roman"/>
          <w:sz w:val="28"/>
          <w:szCs w:val="28"/>
        </w:rPr>
        <w:t xml:space="preserve"> ОШ» </w:t>
      </w:r>
      <w:r w:rsidR="006F43F3">
        <w:rPr>
          <w:rFonts w:ascii="Times New Roman" w:hAnsi="Times New Roman" w:cs="Times New Roman"/>
          <w:bCs/>
          <w:sz w:val="28"/>
          <w:szCs w:val="28"/>
        </w:rPr>
        <w:t xml:space="preserve">не соответствует форме 0504421. </w:t>
      </w:r>
      <w:r w:rsidR="006F43F3">
        <w:rPr>
          <w:rFonts w:ascii="Times New Roman" w:hAnsi="Times New Roman" w:cs="Times New Roman"/>
          <w:sz w:val="28"/>
          <w:szCs w:val="28"/>
        </w:rPr>
        <w:t>В</w:t>
      </w:r>
      <w:r w:rsidR="006F43F3" w:rsidRPr="00EF47C1">
        <w:rPr>
          <w:rFonts w:ascii="Times New Roman" w:hAnsi="Times New Roman" w:cs="Times New Roman"/>
          <w:sz w:val="28"/>
          <w:szCs w:val="28"/>
        </w:rPr>
        <w:t xml:space="preserve"> представленных к проверке актах о списании материальных запасов </w:t>
      </w:r>
      <w:r w:rsidR="006F43F3">
        <w:rPr>
          <w:rFonts w:ascii="Times New Roman" w:hAnsi="Times New Roman" w:cs="Times New Roman"/>
          <w:sz w:val="28"/>
          <w:szCs w:val="28"/>
        </w:rPr>
        <w:t xml:space="preserve">отсутствуют заключения комиссии, </w:t>
      </w:r>
      <w:r w:rsidR="006F43F3" w:rsidRPr="00EF47C1">
        <w:rPr>
          <w:rFonts w:ascii="Times New Roman" w:hAnsi="Times New Roman" w:cs="Times New Roman"/>
          <w:bCs/>
          <w:sz w:val="28"/>
          <w:szCs w:val="28"/>
        </w:rPr>
        <w:t>приходный ордер на приемку материальных ценностей (нефинансовых активов) в МБОУ «</w:t>
      </w:r>
      <w:proofErr w:type="spellStart"/>
      <w:r w:rsidR="006F43F3" w:rsidRPr="00EF47C1">
        <w:rPr>
          <w:rFonts w:ascii="Times New Roman" w:hAnsi="Times New Roman" w:cs="Times New Roman"/>
          <w:bCs/>
          <w:sz w:val="28"/>
          <w:szCs w:val="28"/>
        </w:rPr>
        <w:t>Коношская</w:t>
      </w:r>
      <w:proofErr w:type="spellEnd"/>
      <w:r w:rsidR="006F43F3" w:rsidRPr="00EF47C1">
        <w:rPr>
          <w:rFonts w:ascii="Times New Roman" w:hAnsi="Times New Roman" w:cs="Times New Roman"/>
          <w:bCs/>
          <w:sz w:val="28"/>
          <w:szCs w:val="28"/>
        </w:rPr>
        <w:t xml:space="preserve"> ОШ» не оформляется.</w:t>
      </w:r>
    </w:p>
    <w:p w:rsidR="00EF47C1" w:rsidRPr="00EF47C1" w:rsidRDefault="00EF47C1" w:rsidP="00EF47C1">
      <w:pPr>
        <w:pStyle w:val="a5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47C1">
        <w:rPr>
          <w:rFonts w:ascii="Times New Roman" w:hAnsi="Times New Roman" w:cs="Times New Roman"/>
          <w:sz w:val="28"/>
          <w:szCs w:val="28"/>
        </w:rPr>
        <w:t>В нарушение п. 337 Инструкции 157н учет бланков строгой отчетности на счете 03 «Бланки строгой отчетности» в МБОУ «</w:t>
      </w:r>
      <w:proofErr w:type="spellStart"/>
      <w:r w:rsidRPr="00EF47C1">
        <w:rPr>
          <w:rFonts w:ascii="Times New Roman" w:hAnsi="Times New Roman" w:cs="Times New Roman"/>
          <w:sz w:val="28"/>
          <w:szCs w:val="28"/>
        </w:rPr>
        <w:t>Коношская</w:t>
      </w:r>
      <w:proofErr w:type="spellEnd"/>
      <w:r w:rsidRPr="00EF47C1">
        <w:rPr>
          <w:rFonts w:ascii="Times New Roman" w:hAnsi="Times New Roman" w:cs="Times New Roman"/>
          <w:sz w:val="28"/>
          <w:szCs w:val="28"/>
        </w:rPr>
        <w:t xml:space="preserve"> ОШ» не осуществляется.</w:t>
      </w:r>
    </w:p>
    <w:p w:rsidR="00EF47C1" w:rsidRPr="006F43F3" w:rsidRDefault="00EF47C1" w:rsidP="006F43F3">
      <w:pPr>
        <w:pStyle w:val="a5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47C1">
        <w:rPr>
          <w:rFonts w:ascii="Times New Roman" w:hAnsi="Times New Roman" w:cs="Times New Roman"/>
          <w:sz w:val="28"/>
          <w:szCs w:val="28"/>
        </w:rPr>
        <w:t xml:space="preserve">В представленных к проверке инвентарных карточках учета основных средств отсутствует краткая характеристика основного средства, чем </w:t>
      </w:r>
      <w:proofErr w:type="gramStart"/>
      <w:r w:rsidRPr="00EF47C1">
        <w:rPr>
          <w:rFonts w:ascii="Times New Roman" w:hAnsi="Times New Roman" w:cs="Times New Roman"/>
          <w:sz w:val="28"/>
          <w:szCs w:val="28"/>
        </w:rPr>
        <w:t>нарушен</w:t>
      </w:r>
      <w:proofErr w:type="gramEnd"/>
      <w:r w:rsidRPr="00EF47C1">
        <w:rPr>
          <w:rFonts w:ascii="Times New Roman" w:hAnsi="Times New Roman" w:cs="Times New Roman"/>
          <w:sz w:val="28"/>
          <w:szCs w:val="28"/>
        </w:rPr>
        <w:t xml:space="preserve"> п.54 Инструкции №157н.</w:t>
      </w:r>
      <w:r w:rsidR="006F43F3">
        <w:rPr>
          <w:rFonts w:ascii="Times New Roman" w:hAnsi="Times New Roman" w:cs="Times New Roman"/>
          <w:sz w:val="28"/>
          <w:szCs w:val="28"/>
        </w:rPr>
        <w:t xml:space="preserve"> </w:t>
      </w:r>
      <w:r w:rsidRPr="006F43F3">
        <w:rPr>
          <w:rFonts w:ascii="Times New Roman" w:hAnsi="Times New Roman" w:cs="Times New Roman"/>
          <w:bCs/>
          <w:sz w:val="28"/>
          <w:szCs w:val="28"/>
        </w:rPr>
        <w:t>В нарушение п.92 Инструкции 157н на объекты основных сре</w:t>
      </w:r>
      <w:proofErr w:type="gramStart"/>
      <w:r w:rsidRPr="006F43F3">
        <w:rPr>
          <w:rFonts w:ascii="Times New Roman" w:hAnsi="Times New Roman" w:cs="Times New Roman"/>
          <w:bCs/>
          <w:sz w:val="28"/>
          <w:szCs w:val="28"/>
        </w:rPr>
        <w:t>дств ст</w:t>
      </w:r>
      <w:proofErr w:type="gramEnd"/>
      <w:r w:rsidRPr="006F43F3">
        <w:rPr>
          <w:rFonts w:ascii="Times New Roman" w:hAnsi="Times New Roman" w:cs="Times New Roman"/>
          <w:bCs/>
          <w:sz w:val="28"/>
          <w:szCs w:val="28"/>
        </w:rPr>
        <w:t>оимостью до 3000 рублей включительно, начисляется амортизация.</w:t>
      </w:r>
      <w:r w:rsidRPr="006F4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7C1" w:rsidRPr="00EF47C1" w:rsidRDefault="00EF47C1" w:rsidP="00EF47C1">
      <w:pPr>
        <w:pStyle w:val="a5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47C1">
        <w:rPr>
          <w:rFonts w:ascii="Times New Roman" w:hAnsi="Times New Roman" w:cs="Times New Roman"/>
          <w:sz w:val="28"/>
          <w:szCs w:val="28"/>
        </w:rPr>
        <w:t>В нарушение п.6, 20 Инструкции №157н порядок проведения инвентаризации имущества и обязательств не утверждён приказом учреждения об Учетной политике.</w:t>
      </w:r>
    </w:p>
    <w:p w:rsidR="00EF47C1" w:rsidRPr="00EF47C1" w:rsidRDefault="006F43F3" w:rsidP="00EF47C1">
      <w:pPr>
        <w:pStyle w:val="a5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нарушение П</w:t>
      </w:r>
      <w:r w:rsidR="00EF47C1" w:rsidRPr="00EF47C1">
        <w:rPr>
          <w:rFonts w:ascii="Times New Roman" w:hAnsi="Times New Roman" w:cs="Times New Roman"/>
          <w:bCs/>
          <w:sz w:val="28"/>
          <w:szCs w:val="28"/>
        </w:rPr>
        <w:t>риказа № 49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7C1" w:rsidRPr="00EF47C1">
        <w:rPr>
          <w:rFonts w:ascii="Times New Roman" w:hAnsi="Times New Roman" w:cs="Times New Roman"/>
          <w:bCs/>
          <w:color w:val="000001"/>
          <w:sz w:val="28"/>
          <w:szCs w:val="28"/>
        </w:rPr>
        <w:t>перед составлением годовой бухгалтерской отчетности не проведена инвентаризация остатков на счетах денежных средств, расчетов с покупателями, поставщиками и прочими дебиторами и кредиторами, расчеты по доходам.</w:t>
      </w:r>
    </w:p>
    <w:p w:rsidR="00EF47C1" w:rsidRPr="00EF47C1" w:rsidRDefault="00EF47C1" w:rsidP="00EF47C1">
      <w:pPr>
        <w:pStyle w:val="a5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47C1">
        <w:rPr>
          <w:rFonts w:ascii="Times New Roman" w:hAnsi="Times New Roman" w:cs="Times New Roman"/>
          <w:sz w:val="28"/>
          <w:szCs w:val="28"/>
        </w:rPr>
        <w:t>Проверкой установлено, что сальдо по счету 302 «Расчеты по принятым обязательствам» на 01.01.2015г. имеет отрицательное значение, в соответствии с Инструкцией 157н суммы по данному счету с отрицательным значением не допустимы, что привело к искажению бухгалтерской отчетности.</w:t>
      </w:r>
    </w:p>
    <w:p w:rsidR="00916881" w:rsidRPr="00916881" w:rsidRDefault="00916881" w:rsidP="00EF47C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0328B" w:rsidRPr="00586D54" w:rsidRDefault="00EF47C1" w:rsidP="00586D5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3D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3D756E" w:rsidRPr="003D756E">
        <w:rPr>
          <w:rFonts w:ascii="Times New Roman" w:hAnsi="Times New Roman" w:cs="Times New Roman"/>
          <w:b/>
          <w:sz w:val="28"/>
          <w:szCs w:val="28"/>
        </w:rPr>
        <w:t>МБОУ ДО «Коношский РДДТ»</w:t>
      </w:r>
      <w:r w:rsidR="003D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23D">
        <w:rPr>
          <w:rFonts w:ascii="Times New Roman" w:hAnsi="Times New Roman" w:cs="Times New Roman"/>
          <w:b/>
          <w:sz w:val="28"/>
          <w:szCs w:val="28"/>
        </w:rPr>
        <w:t>установлено следующ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5223D">
        <w:rPr>
          <w:rFonts w:ascii="Times New Roman" w:hAnsi="Times New Roman" w:cs="Times New Roman"/>
          <w:b/>
          <w:sz w:val="28"/>
          <w:szCs w:val="28"/>
        </w:rPr>
        <w:t>е:</w:t>
      </w:r>
    </w:p>
    <w:p w:rsidR="0050328B" w:rsidRPr="006D3837" w:rsidRDefault="0050328B" w:rsidP="006D3837">
      <w:pPr>
        <w:pStyle w:val="10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756E">
        <w:rPr>
          <w:rFonts w:ascii="Times New Roman" w:hAnsi="Times New Roman" w:cs="Times New Roman"/>
          <w:sz w:val="28"/>
          <w:szCs w:val="28"/>
        </w:rPr>
        <w:t>В нарушение ст. 136, 140 Трудового Кодекса РФ учетной политикой МБОУ ДО «Коношский РДДТ» установлено, что расчеты с персоналом при увольнении а также при предоставлении очередных отпусков осуществляется в течени</w:t>
      </w:r>
      <w:proofErr w:type="gramStart"/>
      <w:r w:rsidRPr="003D75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D756E">
        <w:rPr>
          <w:rFonts w:ascii="Times New Roman" w:hAnsi="Times New Roman" w:cs="Times New Roman"/>
          <w:sz w:val="28"/>
          <w:szCs w:val="28"/>
        </w:rPr>
        <w:t xml:space="preserve"> 5 дней со дня получения приказа.</w:t>
      </w:r>
      <w:r w:rsidR="00CD4092">
        <w:rPr>
          <w:rFonts w:ascii="Times New Roman" w:hAnsi="Times New Roman" w:cs="Times New Roman"/>
          <w:sz w:val="28"/>
          <w:szCs w:val="28"/>
        </w:rPr>
        <w:t xml:space="preserve"> В МБОУ ДО «Коношский РДДТ» </w:t>
      </w:r>
      <w:r w:rsidR="00CD4092" w:rsidRPr="003A41EF">
        <w:rPr>
          <w:rFonts w:ascii="Times New Roman" w:hAnsi="Times New Roman" w:cs="Times New Roman"/>
          <w:sz w:val="28"/>
          <w:szCs w:val="28"/>
        </w:rPr>
        <w:t>оплата отпусков производится позднее, чем за три дня до его начала.</w:t>
      </w:r>
    </w:p>
    <w:p w:rsidR="0050328B" w:rsidRPr="003D756E" w:rsidRDefault="0050328B" w:rsidP="006D3837">
      <w:pPr>
        <w:pStyle w:val="a4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D75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нарушение пункта 1.7 </w:t>
      </w:r>
      <w:r w:rsidRPr="003D756E">
        <w:rPr>
          <w:rFonts w:ascii="Times New Roman" w:hAnsi="Times New Roman" w:cs="Times New Roman"/>
          <w:sz w:val="28"/>
          <w:szCs w:val="28"/>
        </w:rPr>
        <w:t xml:space="preserve">Порядка проведения и финансового обеспечения мероприятий в сфере образования за счет средств бюджета муниципального образования «Коношский муниципальный район» сметы на проведение мероприятий утверждаются начальником управления образования администрации МО «Коношский муниципальный район» перед </w:t>
      </w:r>
      <w:r w:rsidRPr="003D756E">
        <w:rPr>
          <w:rFonts w:ascii="Times New Roman" w:hAnsi="Times New Roman" w:cs="Times New Roman"/>
          <w:sz w:val="28"/>
          <w:szCs w:val="28"/>
        </w:rPr>
        <w:lastRenderedPageBreak/>
        <w:t>проведением мероприятия, а не в течени</w:t>
      </w:r>
      <w:proofErr w:type="gramStart"/>
      <w:r w:rsidRPr="003D75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D756E">
        <w:rPr>
          <w:rFonts w:ascii="Times New Roman" w:hAnsi="Times New Roman" w:cs="Times New Roman"/>
          <w:sz w:val="28"/>
          <w:szCs w:val="28"/>
        </w:rPr>
        <w:t xml:space="preserve"> 10 дней со дня принятия решения о бюджете МО «Коношский муниципальный район».</w:t>
      </w:r>
    </w:p>
    <w:p w:rsidR="0050328B" w:rsidRPr="003D756E" w:rsidRDefault="0050328B" w:rsidP="006D3837">
      <w:pPr>
        <w:pStyle w:val="a4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756E">
        <w:rPr>
          <w:rFonts w:ascii="Times New Roman" w:hAnsi="Times New Roman" w:cs="Times New Roman"/>
          <w:sz w:val="28"/>
          <w:szCs w:val="28"/>
        </w:rPr>
        <w:t xml:space="preserve">В нарушение п.15 </w:t>
      </w:r>
      <w:r w:rsidR="006D3837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3D756E">
        <w:rPr>
          <w:rFonts w:ascii="Times New Roman" w:hAnsi="Times New Roman" w:cs="Times New Roman"/>
          <w:sz w:val="28"/>
          <w:szCs w:val="28"/>
        </w:rPr>
        <w:t xml:space="preserve"> №86н в план ФХД на 2015 год размещен на сайте 29.01.2015г. </w:t>
      </w:r>
    </w:p>
    <w:p w:rsidR="0050328B" w:rsidRPr="003D756E" w:rsidRDefault="0050328B" w:rsidP="006D3837">
      <w:pPr>
        <w:pStyle w:val="a4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56E">
        <w:rPr>
          <w:rFonts w:ascii="Times New Roman" w:hAnsi="Times New Roman" w:cs="Times New Roman"/>
          <w:sz w:val="28"/>
          <w:szCs w:val="28"/>
        </w:rPr>
        <w:t>Порядок определения стоимости услуг оказываемых МБОУ ДО «Коношский РДДТ» отсутствует.</w:t>
      </w:r>
    </w:p>
    <w:p w:rsidR="0050328B" w:rsidRPr="003D756E" w:rsidRDefault="0050328B" w:rsidP="006D3837">
      <w:pPr>
        <w:pStyle w:val="a4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756E">
        <w:rPr>
          <w:rFonts w:ascii="Times New Roman" w:hAnsi="Times New Roman" w:cs="Times New Roman"/>
          <w:sz w:val="28"/>
          <w:szCs w:val="28"/>
        </w:rPr>
        <w:t xml:space="preserve">В нарушение п.2 Указаний </w:t>
      </w:r>
      <w:r w:rsidR="006D3837">
        <w:rPr>
          <w:rFonts w:ascii="Times New Roman" w:hAnsi="Times New Roman" w:cs="Times New Roman"/>
          <w:sz w:val="28"/>
          <w:szCs w:val="28"/>
        </w:rPr>
        <w:t>3210-у</w:t>
      </w:r>
      <w:r w:rsidRPr="003D756E">
        <w:rPr>
          <w:rFonts w:ascii="Times New Roman" w:hAnsi="Times New Roman" w:cs="Times New Roman"/>
          <w:sz w:val="28"/>
          <w:szCs w:val="28"/>
        </w:rPr>
        <w:t xml:space="preserve"> лимит остатка наличных денег на 2015 год не установлен.</w:t>
      </w:r>
    </w:p>
    <w:p w:rsidR="0050328B" w:rsidRPr="003D756E" w:rsidRDefault="0050328B" w:rsidP="006D3837">
      <w:pPr>
        <w:pStyle w:val="a4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756E">
        <w:rPr>
          <w:rFonts w:ascii="Times New Roman" w:hAnsi="Times New Roman" w:cs="Times New Roman"/>
          <w:sz w:val="28"/>
          <w:szCs w:val="28"/>
        </w:rPr>
        <w:t xml:space="preserve">В нарушение п. 150 Инструкции </w:t>
      </w:r>
      <w:r w:rsidR="006F43F3">
        <w:rPr>
          <w:rFonts w:ascii="Times New Roman" w:hAnsi="Times New Roman" w:cs="Times New Roman"/>
          <w:sz w:val="28"/>
          <w:szCs w:val="28"/>
        </w:rPr>
        <w:t>№</w:t>
      </w:r>
      <w:r w:rsidRPr="003D756E">
        <w:rPr>
          <w:rFonts w:ascii="Times New Roman" w:hAnsi="Times New Roman" w:cs="Times New Roman"/>
          <w:sz w:val="28"/>
          <w:szCs w:val="28"/>
        </w:rPr>
        <w:t>174н в МБОУ ДО «Коношский РДДТ» отсутствуют договора и документы благотворителя, подтверждающие безвозмездность передачи денежных средств. Согласно ст.5 данного Закона благотворители вправе определять цели и порядок использования своих пожертвований. Порядок использования средств добровольного пожертвования в МБОУ ДО «Коношский РДДТ» отсутствует.</w:t>
      </w:r>
    </w:p>
    <w:p w:rsidR="006D3837" w:rsidRDefault="0050328B" w:rsidP="006D3837">
      <w:pPr>
        <w:pStyle w:val="a4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3837">
        <w:rPr>
          <w:rFonts w:ascii="Times New Roman" w:hAnsi="Times New Roman" w:cs="Times New Roman"/>
          <w:sz w:val="28"/>
          <w:szCs w:val="28"/>
        </w:rPr>
        <w:t xml:space="preserve">В ходе проверки установлен факт несоблюдения методологии применения КОСГУ, установленной </w:t>
      </w:r>
      <w:hyperlink r:id="rId8" w:anchor="/document/99/499032456/ZAP247E3HC/" w:tgtFrame="_blank" w:history="1">
        <w:r w:rsidRPr="006D383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указаниями</w:t>
        </w:r>
      </w:hyperlink>
      <w:r w:rsidRPr="006D3837">
        <w:rPr>
          <w:rFonts w:ascii="Times New Roman" w:hAnsi="Times New Roman" w:cs="Times New Roman"/>
          <w:sz w:val="28"/>
          <w:szCs w:val="28"/>
        </w:rPr>
        <w:t xml:space="preserve">, утвержденными от 01.07.2013г. № 65н. </w:t>
      </w:r>
    </w:p>
    <w:p w:rsidR="0050328B" w:rsidRPr="006D3837" w:rsidRDefault="006D3837" w:rsidP="006D3837">
      <w:pPr>
        <w:pStyle w:val="a4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3837">
        <w:rPr>
          <w:rFonts w:ascii="Times New Roman" w:hAnsi="Times New Roman" w:cs="Times New Roman"/>
          <w:sz w:val="28"/>
          <w:szCs w:val="28"/>
        </w:rPr>
        <w:t xml:space="preserve">В нарушение п. 6.3. </w:t>
      </w:r>
      <w:proofErr w:type="gramStart"/>
      <w:r w:rsidRPr="006D3837">
        <w:rPr>
          <w:rFonts w:ascii="Times New Roman" w:hAnsi="Times New Roman" w:cs="Times New Roman"/>
          <w:sz w:val="28"/>
          <w:szCs w:val="28"/>
        </w:rPr>
        <w:t xml:space="preserve">Указаний 3210 – у </w:t>
      </w:r>
      <w:r w:rsidR="0050328B" w:rsidRPr="006D3837">
        <w:rPr>
          <w:rFonts w:ascii="Times New Roman" w:hAnsi="Times New Roman" w:cs="Times New Roman"/>
          <w:sz w:val="28"/>
          <w:szCs w:val="28"/>
        </w:rPr>
        <w:t>выдача денег в под отчет производится при условии не полного погашения подотчетным лицом задолженности по  ранее полученной под отчет суммы</w:t>
      </w:r>
      <w:r w:rsidRPr="006D38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3837">
        <w:rPr>
          <w:rFonts w:ascii="Times New Roman" w:hAnsi="Times New Roman" w:cs="Times New Roman"/>
          <w:sz w:val="28"/>
          <w:szCs w:val="28"/>
        </w:rPr>
        <w:t xml:space="preserve"> </w:t>
      </w:r>
      <w:r w:rsidR="0050328B" w:rsidRPr="006D3837">
        <w:rPr>
          <w:rFonts w:ascii="Times New Roman" w:hAnsi="Times New Roman" w:cs="Times New Roman"/>
          <w:sz w:val="28"/>
          <w:szCs w:val="28"/>
        </w:rPr>
        <w:t>В авансовых отчетах проставляются не все требуемые реквизиты, не заполняются сведения о выдаче</w:t>
      </w:r>
      <w:r w:rsidRPr="006D3837">
        <w:rPr>
          <w:rFonts w:ascii="Times New Roman" w:hAnsi="Times New Roman" w:cs="Times New Roman"/>
          <w:sz w:val="28"/>
          <w:szCs w:val="28"/>
        </w:rPr>
        <w:t xml:space="preserve"> перерасхода и внесения остатка, назначение аванса указанного в заявлениях подотчетных лиц не соответствует назначению платежа в заявках на кассовый расход при перечислении денежных средств подотчетному лицу.</w:t>
      </w:r>
    </w:p>
    <w:p w:rsidR="0050328B" w:rsidRPr="003D756E" w:rsidRDefault="0050328B" w:rsidP="006D3837">
      <w:pPr>
        <w:pStyle w:val="a4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756E">
        <w:rPr>
          <w:rFonts w:ascii="Times New Roman" w:hAnsi="Times New Roman" w:cs="Times New Roman"/>
          <w:sz w:val="28"/>
          <w:szCs w:val="28"/>
        </w:rPr>
        <w:t>Товарные чеки, принимаются  к учету без отражения номера чека, расшифровки подписи продавца, что не соответствуют статье 2 п. 2.1 Федерального закона от 22.05.2003г. №54-ФЗ «О применении контрольно-кассовой техники при осуществлении наличных денежных расчетов и (или) расчетов с использованием платежных карт».</w:t>
      </w:r>
    </w:p>
    <w:p w:rsidR="0050328B" w:rsidRPr="003D756E" w:rsidRDefault="0050328B" w:rsidP="006D3837">
      <w:pPr>
        <w:pStyle w:val="a4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756E">
        <w:rPr>
          <w:rFonts w:ascii="Times New Roman" w:hAnsi="Times New Roman" w:cs="Times New Roman"/>
          <w:sz w:val="28"/>
          <w:szCs w:val="28"/>
        </w:rPr>
        <w:t>Срок выдачи заработной платы установлен правилами внутреннего трудового распорядка утвержденный приказом директора МБОУ ДО «Коношский РДДТ» № 92/</w:t>
      </w:r>
      <w:proofErr w:type="gramStart"/>
      <w:r w:rsidRPr="003D756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D756E">
        <w:rPr>
          <w:rFonts w:ascii="Times New Roman" w:hAnsi="Times New Roman" w:cs="Times New Roman"/>
          <w:sz w:val="28"/>
          <w:szCs w:val="28"/>
        </w:rPr>
        <w:t xml:space="preserve"> от 18.09.2014г., </w:t>
      </w:r>
      <w:proofErr w:type="gramStart"/>
      <w:r w:rsidRPr="003D75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D756E">
        <w:rPr>
          <w:rFonts w:ascii="Times New Roman" w:hAnsi="Times New Roman" w:cs="Times New Roman"/>
          <w:sz w:val="28"/>
          <w:szCs w:val="28"/>
        </w:rPr>
        <w:t xml:space="preserve"> первую половину месяца 27 числа, окончательный расчет 12 числа следующего месяца. В МБОУ ДО «Коношский РДДТ» сроки выдачи заработной платы не соблюдаются, что приводит к нарушению статьи 136 ТК РФ о выплате заработной платы не реже чем каждые полмесяца. </w:t>
      </w:r>
    </w:p>
    <w:p w:rsidR="0050328B" w:rsidRPr="003D756E" w:rsidRDefault="0050328B" w:rsidP="006D3837">
      <w:pPr>
        <w:pStyle w:val="a4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756E">
        <w:rPr>
          <w:rFonts w:ascii="Times New Roman" w:hAnsi="Times New Roman" w:cs="Times New Roman"/>
          <w:sz w:val="28"/>
          <w:szCs w:val="28"/>
        </w:rPr>
        <w:t>В нарушение Трудового Кодекса РФ аванс по должностям бухгалтер и уборщик помещений выплачивается более чем за фактически отработанное время.</w:t>
      </w:r>
    </w:p>
    <w:p w:rsidR="0050328B" w:rsidRPr="006D3837" w:rsidRDefault="0050328B" w:rsidP="006D3837">
      <w:pPr>
        <w:pStyle w:val="a4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756E">
        <w:rPr>
          <w:rFonts w:ascii="Times New Roman" w:hAnsi="Times New Roman" w:cs="Times New Roman"/>
          <w:sz w:val="28"/>
          <w:szCs w:val="28"/>
        </w:rPr>
        <w:t>В нарушение Приказа №52н табель учета использования рабочего времени применяемый в МБОУ ДО «Коношский РДДТ»</w:t>
      </w:r>
      <w:r w:rsidR="006D3837">
        <w:rPr>
          <w:rFonts w:ascii="Times New Roman" w:hAnsi="Times New Roman" w:cs="Times New Roman"/>
          <w:sz w:val="28"/>
          <w:szCs w:val="28"/>
        </w:rPr>
        <w:t xml:space="preserve"> не соответствует форме 0504421, </w:t>
      </w:r>
      <w:r w:rsidR="006F43F3">
        <w:rPr>
          <w:rFonts w:ascii="Times New Roman" w:hAnsi="Times New Roman" w:cs="Times New Roman"/>
          <w:sz w:val="28"/>
          <w:szCs w:val="28"/>
        </w:rPr>
        <w:t>з</w:t>
      </w:r>
      <w:r w:rsidR="006D3837" w:rsidRPr="003D756E">
        <w:rPr>
          <w:rFonts w:ascii="Times New Roman" w:hAnsi="Times New Roman" w:cs="Times New Roman"/>
          <w:sz w:val="28"/>
          <w:szCs w:val="28"/>
        </w:rPr>
        <w:t>аполнение записок – расчетов об исчислении среднего заработка при предоставлении отпуска, увольнении и других случаях производится с нарушением Приказа 52н.</w:t>
      </w:r>
    </w:p>
    <w:p w:rsidR="006D3837" w:rsidRDefault="0050328B" w:rsidP="006D3837">
      <w:pPr>
        <w:pStyle w:val="a4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3837">
        <w:rPr>
          <w:rFonts w:ascii="Times New Roman" w:hAnsi="Times New Roman" w:cs="Times New Roman"/>
          <w:sz w:val="28"/>
          <w:szCs w:val="28"/>
        </w:rPr>
        <w:lastRenderedPageBreak/>
        <w:t xml:space="preserve">Проверкой установлено нарушение начисления и оплаты отпусков. </w:t>
      </w:r>
    </w:p>
    <w:p w:rsidR="00E30F4F" w:rsidRPr="006F43F3" w:rsidRDefault="00E30F4F" w:rsidP="006F43F3">
      <w:pPr>
        <w:pStyle w:val="a4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837">
        <w:rPr>
          <w:rFonts w:ascii="Times New Roman" w:hAnsi="Times New Roman" w:cs="Times New Roman"/>
          <w:sz w:val="28"/>
          <w:szCs w:val="28"/>
        </w:rPr>
        <w:t xml:space="preserve">В нарушение Приказа 52н в представленных к проверке актах о списании материальных запасов </w:t>
      </w:r>
      <w:r w:rsidR="006F43F3">
        <w:rPr>
          <w:rFonts w:ascii="Times New Roman" w:hAnsi="Times New Roman" w:cs="Times New Roman"/>
          <w:sz w:val="28"/>
          <w:szCs w:val="28"/>
        </w:rPr>
        <w:t xml:space="preserve">отсутствуют заключения комиссии, </w:t>
      </w:r>
      <w:r w:rsidR="006F43F3" w:rsidRPr="003D756E">
        <w:rPr>
          <w:rFonts w:ascii="Times New Roman" w:hAnsi="Times New Roman" w:cs="Times New Roman"/>
          <w:sz w:val="28"/>
          <w:szCs w:val="28"/>
        </w:rPr>
        <w:t>ведомость выдачи материальных ценностей на нужды учреждения (ф.0504210) не ведется</w:t>
      </w:r>
      <w:r w:rsidR="006F43F3">
        <w:rPr>
          <w:rFonts w:ascii="Times New Roman" w:hAnsi="Times New Roman" w:cs="Times New Roman"/>
          <w:sz w:val="28"/>
          <w:szCs w:val="28"/>
        </w:rPr>
        <w:t>,</w:t>
      </w:r>
      <w:r w:rsidR="006F43F3" w:rsidRPr="006F43F3">
        <w:rPr>
          <w:rFonts w:ascii="Times New Roman" w:hAnsi="Times New Roman" w:cs="Times New Roman"/>
          <w:sz w:val="28"/>
          <w:szCs w:val="28"/>
        </w:rPr>
        <w:t xml:space="preserve"> </w:t>
      </w:r>
      <w:r w:rsidR="006F43F3" w:rsidRPr="003D756E">
        <w:rPr>
          <w:rFonts w:ascii="Times New Roman" w:hAnsi="Times New Roman" w:cs="Times New Roman"/>
          <w:sz w:val="28"/>
          <w:szCs w:val="28"/>
        </w:rPr>
        <w:t>приходный ордер на приемку материальных ценностей (нефинансовых активов) в МБОУ ДО «Коношский РДДТ» не оформляется.</w:t>
      </w:r>
      <w:r w:rsidR="006F43F3" w:rsidRPr="006F4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F4F" w:rsidRPr="003D756E" w:rsidRDefault="00E30F4F" w:rsidP="006D3837">
      <w:pPr>
        <w:pStyle w:val="a4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756E">
        <w:rPr>
          <w:rFonts w:ascii="Times New Roman" w:hAnsi="Times New Roman" w:cs="Times New Roman"/>
          <w:sz w:val="28"/>
          <w:szCs w:val="28"/>
        </w:rPr>
        <w:t xml:space="preserve">В представленных к проверке инвентарных карточках учета основных средств отсутствует краткая характеристика основного средства, чем </w:t>
      </w:r>
      <w:proofErr w:type="gramStart"/>
      <w:r w:rsidRPr="003D756E">
        <w:rPr>
          <w:rFonts w:ascii="Times New Roman" w:hAnsi="Times New Roman" w:cs="Times New Roman"/>
          <w:sz w:val="28"/>
          <w:szCs w:val="28"/>
        </w:rPr>
        <w:t>нарушен</w:t>
      </w:r>
      <w:proofErr w:type="gramEnd"/>
      <w:r w:rsidRPr="003D756E">
        <w:rPr>
          <w:rFonts w:ascii="Times New Roman" w:hAnsi="Times New Roman" w:cs="Times New Roman"/>
          <w:sz w:val="28"/>
          <w:szCs w:val="28"/>
        </w:rPr>
        <w:t xml:space="preserve"> п.54 Инструкции №157н.</w:t>
      </w:r>
    </w:p>
    <w:p w:rsidR="00E30F4F" w:rsidRPr="003D756E" w:rsidRDefault="006F43F3" w:rsidP="006D3837">
      <w:pPr>
        <w:pStyle w:val="a4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</w:t>
      </w:r>
      <w:r w:rsidR="00E30F4F" w:rsidRPr="003D756E">
        <w:rPr>
          <w:rFonts w:ascii="Times New Roman" w:hAnsi="Times New Roman" w:cs="Times New Roman"/>
          <w:sz w:val="28"/>
          <w:szCs w:val="28"/>
        </w:rPr>
        <w:t xml:space="preserve">риказа № 49 </w:t>
      </w:r>
      <w:r w:rsidR="00E30F4F" w:rsidRPr="003D756E">
        <w:rPr>
          <w:rFonts w:ascii="Times New Roman" w:hAnsi="Times New Roman" w:cs="Times New Roman"/>
          <w:color w:val="000001"/>
          <w:sz w:val="28"/>
          <w:szCs w:val="28"/>
        </w:rPr>
        <w:t>перед составлением годовой бухгалтерской отчетности не проведена инвентаризация остатков на счетах денежных средств, расчетов с покупателями, поставщиками и прочими дебиторами и кредиторами, расчеты по доходам.</w:t>
      </w:r>
    </w:p>
    <w:p w:rsidR="00C06997" w:rsidRPr="00C06997" w:rsidRDefault="00C06997" w:rsidP="003D756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905" w:rsidRDefault="0014048B" w:rsidP="00550812">
      <w:pPr>
        <w:pStyle w:val="a3"/>
        <w:ind w:firstLine="708"/>
        <w:jc w:val="both"/>
        <w:rPr>
          <w:sz w:val="28"/>
          <w:szCs w:val="28"/>
        </w:rPr>
      </w:pPr>
      <w:r w:rsidRPr="000A6A46">
        <w:rPr>
          <w:sz w:val="28"/>
          <w:szCs w:val="28"/>
        </w:rPr>
        <w:t>По результатам проведенных контрольных мероприятий руководителям проверяемых объектов было рекомендовано организовать работу по устранению и дальнейшему не допущению нарушений, выявленных</w:t>
      </w:r>
      <w:r w:rsidR="0015223D">
        <w:rPr>
          <w:sz w:val="28"/>
          <w:szCs w:val="28"/>
        </w:rPr>
        <w:t xml:space="preserve"> при проверке,</w:t>
      </w:r>
      <w:r w:rsidRPr="000A6A46">
        <w:rPr>
          <w:sz w:val="28"/>
          <w:szCs w:val="28"/>
        </w:rPr>
        <w:t xml:space="preserve"> а также для принятия мер по устранению и предупреждению нарушений бюджетного и иного законодательства.</w:t>
      </w:r>
      <w:r w:rsidRPr="000A6A46">
        <w:rPr>
          <w:sz w:val="28"/>
          <w:szCs w:val="28"/>
        </w:rPr>
        <w:br/>
      </w:r>
    </w:p>
    <w:p w:rsidR="0021169B" w:rsidRPr="000E5905" w:rsidRDefault="0021169B" w:rsidP="00550812">
      <w:pPr>
        <w:pStyle w:val="a3"/>
        <w:ind w:firstLine="708"/>
        <w:jc w:val="both"/>
        <w:rPr>
          <w:sz w:val="28"/>
          <w:szCs w:val="28"/>
        </w:rPr>
      </w:pPr>
    </w:p>
    <w:p w:rsidR="0021169B" w:rsidRPr="004E429D" w:rsidRDefault="005B0FAE" w:rsidP="005B0FAE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981070"/>
            <wp:effectExtent l="19050" t="0" r="3175" b="0"/>
            <wp:docPr id="7" name="Рисунок 7" descr="C:\DOCUME~1\user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user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69B" w:rsidRPr="004E429D" w:rsidSect="0095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BF4A9C"/>
    <w:multiLevelType w:val="hybridMultilevel"/>
    <w:tmpl w:val="58A4EAC6"/>
    <w:lvl w:ilvl="0" w:tplc="0419000F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AF306B"/>
    <w:multiLevelType w:val="hybridMultilevel"/>
    <w:tmpl w:val="2D161B8C"/>
    <w:lvl w:ilvl="0" w:tplc="EA928E4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26204"/>
    <w:multiLevelType w:val="hybridMultilevel"/>
    <w:tmpl w:val="387EAD5E"/>
    <w:lvl w:ilvl="0" w:tplc="A358EA8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71A34"/>
    <w:multiLevelType w:val="hybridMultilevel"/>
    <w:tmpl w:val="F4A29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D3B5C"/>
    <w:multiLevelType w:val="hybridMultilevel"/>
    <w:tmpl w:val="E0E66FA0"/>
    <w:lvl w:ilvl="0" w:tplc="14D820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17BE9"/>
    <w:multiLevelType w:val="hybridMultilevel"/>
    <w:tmpl w:val="ED8C9C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4B72A24"/>
    <w:multiLevelType w:val="hybridMultilevel"/>
    <w:tmpl w:val="C93EF5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5ED3DF5"/>
    <w:multiLevelType w:val="hybridMultilevel"/>
    <w:tmpl w:val="FFC8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7301D"/>
    <w:multiLevelType w:val="hybridMultilevel"/>
    <w:tmpl w:val="3FB2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B11EC"/>
    <w:multiLevelType w:val="hybridMultilevel"/>
    <w:tmpl w:val="6910E89A"/>
    <w:lvl w:ilvl="0" w:tplc="7D2C6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291670"/>
    <w:multiLevelType w:val="hybridMultilevel"/>
    <w:tmpl w:val="F2821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19C3976"/>
    <w:multiLevelType w:val="hybridMultilevel"/>
    <w:tmpl w:val="6472CEEE"/>
    <w:lvl w:ilvl="0" w:tplc="F81019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265B7"/>
    <w:multiLevelType w:val="hybridMultilevel"/>
    <w:tmpl w:val="7138F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03388"/>
    <w:multiLevelType w:val="hybridMultilevel"/>
    <w:tmpl w:val="27F4FFB4"/>
    <w:lvl w:ilvl="0" w:tplc="2104FB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55096"/>
    <w:multiLevelType w:val="hybridMultilevel"/>
    <w:tmpl w:val="87181D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9A67AD0"/>
    <w:multiLevelType w:val="hybridMultilevel"/>
    <w:tmpl w:val="86D0639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59DF0292"/>
    <w:multiLevelType w:val="hybridMultilevel"/>
    <w:tmpl w:val="11FA2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B4D22"/>
    <w:multiLevelType w:val="hybridMultilevel"/>
    <w:tmpl w:val="F5C64DC6"/>
    <w:lvl w:ilvl="0" w:tplc="144CF4CA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A44A39"/>
    <w:multiLevelType w:val="hybridMultilevel"/>
    <w:tmpl w:val="11FA2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73524"/>
    <w:multiLevelType w:val="hybridMultilevel"/>
    <w:tmpl w:val="E6340852"/>
    <w:lvl w:ilvl="0" w:tplc="938CD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F0550"/>
    <w:multiLevelType w:val="hybridMultilevel"/>
    <w:tmpl w:val="E550CA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5984C40"/>
    <w:multiLevelType w:val="hybridMultilevel"/>
    <w:tmpl w:val="F4B2D5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F3AF6"/>
    <w:multiLevelType w:val="hybridMultilevel"/>
    <w:tmpl w:val="113447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32116"/>
    <w:multiLevelType w:val="hybridMultilevel"/>
    <w:tmpl w:val="C69E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1"/>
  </w:num>
  <w:num w:numId="5">
    <w:abstractNumId w:val="24"/>
  </w:num>
  <w:num w:numId="6">
    <w:abstractNumId w:val="16"/>
  </w:num>
  <w:num w:numId="7">
    <w:abstractNumId w:val="4"/>
  </w:num>
  <w:num w:numId="8">
    <w:abstractNumId w:val="2"/>
  </w:num>
  <w:num w:numId="9">
    <w:abstractNumId w:val="8"/>
  </w:num>
  <w:num w:numId="10">
    <w:abstractNumId w:val="23"/>
  </w:num>
  <w:num w:numId="11">
    <w:abstractNumId w:val="1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9"/>
  </w:num>
  <w:num w:numId="18">
    <w:abstractNumId w:val="7"/>
  </w:num>
  <w:num w:numId="19">
    <w:abstractNumId w:val="20"/>
  </w:num>
  <w:num w:numId="20">
    <w:abstractNumId w:val="14"/>
  </w:num>
  <w:num w:numId="21">
    <w:abstractNumId w:val="22"/>
  </w:num>
  <w:num w:numId="22">
    <w:abstractNumId w:val="5"/>
  </w:num>
  <w:num w:numId="23">
    <w:abstractNumId w:val="12"/>
  </w:num>
  <w:num w:numId="24">
    <w:abstractNumId w:val="1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B0CF7"/>
    <w:rsid w:val="00065B6A"/>
    <w:rsid w:val="00094081"/>
    <w:rsid w:val="000A25F0"/>
    <w:rsid w:val="000A6A46"/>
    <w:rsid w:val="000C73EB"/>
    <w:rsid w:val="000E5905"/>
    <w:rsid w:val="00115FA6"/>
    <w:rsid w:val="0014048B"/>
    <w:rsid w:val="0015223D"/>
    <w:rsid w:val="001B0CF7"/>
    <w:rsid w:val="0021169B"/>
    <w:rsid w:val="002470B6"/>
    <w:rsid w:val="002A7DC8"/>
    <w:rsid w:val="002D4FA4"/>
    <w:rsid w:val="00300017"/>
    <w:rsid w:val="00353B47"/>
    <w:rsid w:val="003636F7"/>
    <w:rsid w:val="003A3D0A"/>
    <w:rsid w:val="003D250B"/>
    <w:rsid w:val="003D756E"/>
    <w:rsid w:val="00417F2B"/>
    <w:rsid w:val="00437A3D"/>
    <w:rsid w:val="004E429D"/>
    <w:rsid w:val="0050328B"/>
    <w:rsid w:val="005357FD"/>
    <w:rsid w:val="00550812"/>
    <w:rsid w:val="0056221E"/>
    <w:rsid w:val="00572DFB"/>
    <w:rsid w:val="00586D54"/>
    <w:rsid w:val="005B0FAE"/>
    <w:rsid w:val="005C135B"/>
    <w:rsid w:val="005E1811"/>
    <w:rsid w:val="006042F5"/>
    <w:rsid w:val="00620687"/>
    <w:rsid w:val="00623071"/>
    <w:rsid w:val="00637359"/>
    <w:rsid w:val="00644769"/>
    <w:rsid w:val="006A0D8B"/>
    <w:rsid w:val="006D3837"/>
    <w:rsid w:val="006F43F3"/>
    <w:rsid w:val="006F4F0D"/>
    <w:rsid w:val="00774737"/>
    <w:rsid w:val="00780C3C"/>
    <w:rsid w:val="00802DBA"/>
    <w:rsid w:val="00804644"/>
    <w:rsid w:val="008148E7"/>
    <w:rsid w:val="00862992"/>
    <w:rsid w:val="00871767"/>
    <w:rsid w:val="008E34CC"/>
    <w:rsid w:val="008F3233"/>
    <w:rsid w:val="00916881"/>
    <w:rsid w:val="00930759"/>
    <w:rsid w:val="00954C6B"/>
    <w:rsid w:val="0097754E"/>
    <w:rsid w:val="009A4E3E"/>
    <w:rsid w:val="00A0081F"/>
    <w:rsid w:val="00A44449"/>
    <w:rsid w:val="00B12063"/>
    <w:rsid w:val="00B274D8"/>
    <w:rsid w:val="00B36A65"/>
    <w:rsid w:val="00B40EB2"/>
    <w:rsid w:val="00B52775"/>
    <w:rsid w:val="00B94022"/>
    <w:rsid w:val="00BA2BE8"/>
    <w:rsid w:val="00BB11B7"/>
    <w:rsid w:val="00BC19F0"/>
    <w:rsid w:val="00BD39EC"/>
    <w:rsid w:val="00C06997"/>
    <w:rsid w:val="00C07FCF"/>
    <w:rsid w:val="00C35801"/>
    <w:rsid w:val="00CB5F0E"/>
    <w:rsid w:val="00CC294D"/>
    <w:rsid w:val="00CD4092"/>
    <w:rsid w:val="00CE1DF3"/>
    <w:rsid w:val="00CE248B"/>
    <w:rsid w:val="00CF046E"/>
    <w:rsid w:val="00D41811"/>
    <w:rsid w:val="00D6035E"/>
    <w:rsid w:val="00D70192"/>
    <w:rsid w:val="00E00140"/>
    <w:rsid w:val="00E26C31"/>
    <w:rsid w:val="00E30F4F"/>
    <w:rsid w:val="00E624CC"/>
    <w:rsid w:val="00E94E54"/>
    <w:rsid w:val="00EC6DDE"/>
    <w:rsid w:val="00ED33D1"/>
    <w:rsid w:val="00EF47C1"/>
    <w:rsid w:val="00F02BC8"/>
    <w:rsid w:val="00F60731"/>
    <w:rsid w:val="00F704B8"/>
    <w:rsid w:val="00FB1866"/>
    <w:rsid w:val="00FB65F5"/>
    <w:rsid w:val="00FD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B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0CF7"/>
    <w:rPr>
      <w:rFonts w:cs="Calibri"/>
      <w:sz w:val="22"/>
      <w:szCs w:val="22"/>
      <w:lang w:eastAsia="en-US"/>
    </w:rPr>
  </w:style>
  <w:style w:type="character" w:customStyle="1" w:styleId="WW8Num2z1">
    <w:name w:val="WW8Num2z1"/>
    <w:uiPriority w:val="99"/>
    <w:rsid w:val="00F704B8"/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99"/>
    <w:rsid w:val="00FD5EE2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A4E3E"/>
    <w:pPr>
      <w:ind w:left="720"/>
      <w:contextualSpacing/>
    </w:pPr>
  </w:style>
  <w:style w:type="paragraph" w:customStyle="1" w:styleId="ConsPlusNormal">
    <w:name w:val="ConsPlusNormal"/>
    <w:uiPriority w:val="99"/>
    <w:rsid w:val="0097754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6">
    <w:name w:val="Hyperlink"/>
    <w:basedOn w:val="a0"/>
    <w:uiPriority w:val="99"/>
    <w:rsid w:val="00CE248B"/>
    <w:rPr>
      <w:color w:val="0000FF"/>
      <w:u w:val="single"/>
    </w:rPr>
  </w:style>
  <w:style w:type="paragraph" w:customStyle="1" w:styleId="10">
    <w:name w:val="Без интервала1"/>
    <w:uiPriority w:val="99"/>
    <w:qFormat/>
    <w:rsid w:val="005357FD"/>
    <w:rPr>
      <w:rFonts w:eastAsia="Times New Roman" w:cs="Calibri"/>
      <w:sz w:val="22"/>
      <w:szCs w:val="22"/>
      <w:lang w:eastAsia="en-US"/>
    </w:rPr>
  </w:style>
  <w:style w:type="paragraph" w:customStyle="1" w:styleId="2">
    <w:name w:val="Без интервала2"/>
    <w:uiPriority w:val="99"/>
    <w:qFormat/>
    <w:rsid w:val="00774737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uiPriority w:val="99"/>
    <w:qFormat/>
    <w:rsid w:val="00B36A65"/>
    <w:rPr>
      <w:rFonts w:eastAsia="Times New Roman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B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udget.1g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606A-2282-4664-B7B1-D0F0D1E9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4725</Words>
  <Characters>26937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Ускова</cp:lastModifiedBy>
  <cp:revision>3</cp:revision>
  <cp:lastPrinted>2016-01-26T11:14:00Z</cp:lastPrinted>
  <dcterms:created xsi:type="dcterms:W3CDTF">2017-02-28T05:11:00Z</dcterms:created>
  <dcterms:modified xsi:type="dcterms:W3CDTF">2017-03-02T12:03:00Z</dcterms:modified>
</cp:coreProperties>
</file>