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B1" w:rsidRDefault="001938A5" w:rsidP="001938A5">
      <w:pPr>
        <w:framePr w:wrap="notBeside" w:vAnchor="text" w:hAnchor="page" w:x="5956" w:y="-1133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5pt;height:161.25pt">
            <v:imagedata r:id="rId7" r:href="rId8"/>
          </v:shape>
        </w:pict>
      </w:r>
    </w:p>
    <w:p w:rsidR="006553B1" w:rsidRDefault="006553B1">
      <w:pPr>
        <w:rPr>
          <w:sz w:val="2"/>
          <w:szCs w:val="2"/>
        </w:rPr>
      </w:pPr>
    </w:p>
    <w:p w:rsidR="006553B1" w:rsidRPr="001938A5" w:rsidRDefault="005C7CE6">
      <w:pPr>
        <w:pStyle w:val="120"/>
        <w:keepNext/>
        <w:keepLines/>
        <w:shd w:val="clear" w:color="auto" w:fill="auto"/>
        <w:spacing w:before="448" w:after="0" w:line="310" w:lineRule="exact"/>
        <w:ind w:left="20"/>
        <w:rPr>
          <w:sz w:val="28"/>
          <w:szCs w:val="28"/>
        </w:rPr>
      </w:pPr>
      <w:bookmarkStart w:id="0" w:name="bookmark0"/>
      <w:r w:rsidRPr="001938A5">
        <w:rPr>
          <w:sz w:val="28"/>
          <w:szCs w:val="28"/>
        </w:rPr>
        <w:t>ОТЧЕТ</w:t>
      </w:r>
      <w:bookmarkEnd w:id="0"/>
    </w:p>
    <w:p w:rsidR="006553B1" w:rsidRPr="001938A5" w:rsidRDefault="005C7CE6">
      <w:pPr>
        <w:pStyle w:val="20"/>
        <w:shd w:val="clear" w:color="auto" w:fill="auto"/>
        <w:spacing w:before="0" w:after="303"/>
        <w:ind w:left="20"/>
        <w:rPr>
          <w:sz w:val="28"/>
          <w:szCs w:val="28"/>
        </w:rPr>
      </w:pPr>
      <w:r w:rsidRPr="001938A5">
        <w:rPr>
          <w:sz w:val="28"/>
          <w:szCs w:val="28"/>
        </w:rPr>
        <w:t>по результатам проведения контрольных мероприятий органом внутреннего муниципального финансового контроля администрации муниципального образования «Коношский муниципальный район»</w:t>
      </w:r>
    </w:p>
    <w:p w:rsidR="006553B1" w:rsidRPr="001938A5" w:rsidRDefault="005C7CE6" w:rsidP="001938A5">
      <w:pPr>
        <w:pStyle w:val="20"/>
        <w:shd w:val="clear" w:color="auto" w:fill="auto"/>
        <w:tabs>
          <w:tab w:val="left" w:pos="3058"/>
          <w:tab w:val="left" w:pos="5002"/>
          <w:tab w:val="left" w:pos="7551"/>
          <w:tab w:val="left" w:pos="8862"/>
        </w:tabs>
        <w:spacing w:before="0" w:after="0" w:line="240" w:lineRule="auto"/>
        <w:ind w:left="20" w:right="-1" w:firstLine="700"/>
        <w:jc w:val="both"/>
        <w:rPr>
          <w:sz w:val="28"/>
          <w:szCs w:val="28"/>
        </w:rPr>
      </w:pPr>
      <w:proofErr w:type="gramStart"/>
      <w:r w:rsidRPr="001938A5">
        <w:rPr>
          <w:sz w:val="28"/>
          <w:szCs w:val="28"/>
        </w:rPr>
        <w:t>Настоящий отчет подготовлен в соответствии разделом 7 «Требования к составлению и представлению отчетности о результатах проведения контрольных мероприятий» Порядка осуществления внутреннего муниципального финансового контроля и контроля в сфере закупок товаров, работ, услуг для обеспечения муниципальных нужд в муниципальном образовании «Коношский муниципальный район», утвержденному постановлением администрации муниципального образования «Коношский муниципальный</w:t>
      </w:r>
      <w:r w:rsidR="001938A5">
        <w:rPr>
          <w:sz w:val="28"/>
          <w:szCs w:val="28"/>
        </w:rPr>
        <w:t xml:space="preserve"> </w:t>
      </w:r>
      <w:r w:rsidRPr="001938A5">
        <w:rPr>
          <w:sz w:val="28"/>
          <w:szCs w:val="28"/>
        </w:rPr>
        <w:t>р</w:t>
      </w:r>
      <w:r w:rsidR="001938A5">
        <w:rPr>
          <w:sz w:val="28"/>
          <w:szCs w:val="28"/>
        </w:rPr>
        <w:t xml:space="preserve">айон» 29.06.2015г. N </w:t>
      </w:r>
      <w:r w:rsidRPr="001938A5">
        <w:rPr>
          <w:sz w:val="28"/>
          <w:szCs w:val="28"/>
        </w:rPr>
        <w:t>439.</w:t>
      </w:r>
      <w:proofErr w:type="gramEnd"/>
    </w:p>
    <w:p w:rsidR="006553B1" w:rsidRPr="001938A5" w:rsidRDefault="005C7CE6" w:rsidP="001938A5">
      <w:pPr>
        <w:pStyle w:val="20"/>
        <w:shd w:val="clear" w:color="auto" w:fill="auto"/>
        <w:spacing w:before="0" w:after="120" w:line="240" w:lineRule="auto"/>
        <w:ind w:left="20" w:firstLine="688"/>
        <w:jc w:val="both"/>
        <w:rPr>
          <w:sz w:val="28"/>
          <w:szCs w:val="28"/>
        </w:rPr>
      </w:pPr>
      <w:r w:rsidRPr="001938A5">
        <w:rPr>
          <w:sz w:val="28"/>
          <w:szCs w:val="28"/>
        </w:rPr>
        <w:lastRenderedPageBreak/>
        <w:t xml:space="preserve">Работа органа внутреннего муниципального финансового контроля проводилась на основании </w:t>
      </w:r>
      <w:proofErr w:type="gramStart"/>
      <w:r w:rsidRPr="001938A5">
        <w:rPr>
          <w:sz w:val="28"/>
          <w:szCs w:val="28"/>
        </w:rPr>
        <w:t>Плана работы органа внутреннего муниципального финансового контроля администрации муниципального</w:t>
      </w:r>
      <w:proofErr w:type="gramEnd"/>
      <w:r w:rsidRPr="001938A5">
        <w:rPr>
          <w:sz w:val="28"/>
          <w:szCs w:val="28"/>
        </w:rPr>
        <w:t xml:space="preserve"> образования «Коношский муниципальный район» на 2015 год утвержденного приказом начальника финансового управления муниципального образования «Коношский муниципальный район» от 29.06.2015г. № 15-у.</w:t>
      </w:r>
    </w:p>
    <w:p w:rsidR="006553B1" w:rsidRPr="001938A5" w:rsidRDefault="005C7CE6" w:rsidP="001938A5">
      <w:pPr>
        <w:pStyle w:val="20"/>
        <w:shd w:val="clear" w:color="auto" w:fill="auto"/>
        <w:tabs>
          <w:tab w:val="left" w:pos="8548"/>
        </w:tabs>
        <w:spacing w:before="0" w:after="0" w:line="240" w:lineRule="auto"/>
        <w:ind w:left="20" w:right="-1" w:firstLine="700"/>
        <w:jc w:val="both"/>
        <w:rPr>
          <w:sz w:val="28"/>
          <w:szCs w:val="28"/>
        </w:rPr>
      </w:pPr>
      <w:r w:rsidRPr="001938A5">
        <w:rPr>
          <w:sz w:val="28"/>
          <w:szCs w:val="28"/>
        </w:rPr>
        <w:t>В 2015 году органом внутреннего муниципального финансового контроля администрации муниципального образования «Коношский муниципальный район» проведено 2 плановые и 1 внеплановая проверка по следующим</w:t>
      </w:r>
      <w:r w:rsidR="001938A5">
        <w:rPr>
          <w:sz w:val="28"/>
          <w:szCs w:val="28"/>
        </w:rPr>
        <w:t xml:space="preserve"> </w:t>
      </w:r>
      <w:r w:rsidRPr="001938A5">
        <w:rPr>
          <w:sz w:val="28"/>
          <w:szCs w:val="28"/>
        </w:rPr>
        <w:t>темам:</w:t>
      </w:r>
    </w:p>
    <w:p w:rsidR="006553B1" w:rsidRPr="001938A5" w:rsidRDefault="005C7CE6" w:rsidP="001938A5">
      <w:pPr>
        <w:pStyle w:val="2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0" w:line="240" w:lineRule="auto"/>
        <w:ind w:left="20" w:right="-1"/>
        <w:jc w:val="both"/>
        <w:rPr>
          <w:sz w:val="28"/>
          <w:szCs w:val="28"/>
        </w:rPr>
      </w:pPr>
      <w:r w:rsidRPr="001938A5">
        <w:rPr>
          <w:sz w:val="28"/>
          <w:szCs w:val="28"/>
        </w:rPr>
        <w:t>Проверка финансово - хозяйственной деятельности, достоверность бухгалтерской отчетности за период с 01.01.2014г. по 01.07.2015г. в муниципальном бюджетном учреждении культуры «Центр народного художественного творчества «Радушенька», составлен Акт от 21.09.2015г.;</w:t>
      </w:r>
    </w:p>
    <w:p w:rsidR="006553B1" w:rsidRPr="001938A5" w:rsidRDefault="005C7CE6" w:rsidP="001938A5">
      <w:pPr>
        <w:pStyle w:val="20"/>
        <w:numPr>
          <w:ilvl w:val="0"/>
          <w:numId w:val="1"/>
        </w:numPr>
        <w:shd w:val="clear" w:color="auto" w:fill="auto"/>
        <w:tabs>
          <w:tab w:val="left" w:pos="358"/>
          <w:tab w:val="left" w:pos="2216"/>
          <w:tab w:val="left" w:pos="4628"/>
          <w:tab w:val="left" w:pos="6334"/>
          <w:tab w:val="left" w:pos="7839"/>
        </w:tabs>
        <w:spacing w:before="0" w:after="0" w:line="240" w:lineRule="auto"/>
        <w:ind w:left="20" w:right="-1"/>
        <w:jc w:val="both"/>
        <w:rPr>
          <w:sz w:val="28"/>
          <w:szCs w:val="28"/>
        </w:rPr>
      </w:pPr>
      <w:r w:rsidRPr="001938A5">
        <w:rPr>
          <w:sz w:val="28"/>
          <w:szCs w:val="28"/>
        </w:rPr>
        <w:t>Проверка финансово - хозяйственной деятельности, достоверность бухгалтерской отчетности за период с 01.01.2014г. по 01.11.2015г., выполнение муниципального задания за 2014 год в муниципальном бюджетном общеобразовательном учрежден</w:t>
      </w:r>
      <w:r w:rsidR="001938A5">
        <w:rPr>
          <w:sz w:val="28"/>
          <w:szCs w:val="28"/>
        </w:rPr>
        <w:t xml:space="preserve">ии «Вохтомская основная школа», составлен Акт </w:t>
      </w:r>
      <w:r w:rsidRPr="001938A5">
        <w:rPr>
          <w:sz w:val="28"/>
          <w:szCs w:val="28"/>
        </w:rPr>
        <w:t>от</w:t>
      </w:r>
      <w:r w:rsidR="001938A5">
        <w:rPr>
          <w:sz w:val="28"/>
          <w:szCs w:val="28"/>
        </w:rPr>
        <w:t xml:space="preserve"> </w:t>
      </w:r>
      <w:r w:rsidRPr="001938A5">
        <w:rPr>
          <w:sz w:val="28"/>
          <w:szCs w:val="28"/>
        </w:rPr>
        <w:t>28.12.2015г.;</w:t>
      </w:r>
    </w:p>
    <w:p w:rsidR="006553B1" w:rsidRDefault="005C7CE6" w:rsidP="001938A5">
      <w:pPr>
        <w:pStyle w:val="20"/>
        <w:numPr>
          <w:ilvl w:val="0"/>
          <w:numId w:val="1"/>
        </w:numPr>
        <w:shd w:val="clear" w:color="auto" w:fill="auto"/>
        <w:tabs>
          <w:tab w:val="left" w:pos="222"/>
          <w:tab w:val="left" w:pos="9497"/>
        </w:tabs>
        <w:spacing w:before="0" w:after="0" w:line="240" w:lineRule="auto"/>
        <w:ind w:left="20" w:right="-1"/>
        <w:jc w:val="both"/>
        <w:rPr>
          <w:sz w:val="28"/>
          <w:szCs w:val="28"/>
        </w:rPr>
      </w:pPr>
      <w:r w:rsidRPr="001938A5">
        <w:rPr>
          <w:sz w:val="28"/>
          <w:szCs w:val="28"/>
        </w:rPr>
        <w:t xml:space="preserve">Проверка правильности использования </w:t>
      </w:r>
      <w:r w:rsidR="001938A5">
        <w:rPr>
          <w:sz w:val="28"/>
          <w:szCs w:val="28"/>
        </w:rPr>
        <w:t xml:space="preserve">субсидии на возмещение убытков, </w:t>
      </w:r>
      <w:r w:rsidRPr="001938A5">
        <w:rPr>
          <w:sz w:val="28"/>
          <w:szCs w:val="28"/>
        </w:rPr>
        <w:t>связанных с оказанием услуг по перевозке пассажиров автомобильным</w:t>
      </w:r>
    </w:p>
    <w:p w:rsidR="001938A5" w:rsidRDefault="001938A5" w:rsidP="001938A5">
      <w:pPr>
        <w:pStyle w:val="20"/>
        <w:shd w:val="clear" w:color="auto" w:fill="auto"/>
        <w:tabs>
          <w:tab w:val="left" w:pos="222"/>
          <w:tab w:val="left" w:pos="9781"/>
        </w:tabs>
        <w:spacing w:before="0" w:after="0" w:line="276" w:lineRule="auto"/>
        <w:jc w:val="both"/>
        <w:rPr>
          <w:sz w:val="28"/>
          <w:szCs w:val="28"/>
        </w:rPr>
      </w:pPr>
    </w:p>
    <w:p w:rsidR="001938A5" w:rsidRPr="000E5905" w:rsidRDefault="001938A5" w:rsidP="001938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905">
        <w:rPr>
          <w:rFonts w:ascii="Times New Roman" w:hAnsi="Times New Roman" w:cs="Times New Roman"/>
          <w:sz w:val="28"/>
          <w:szCs w:val="28"/>
        </w:rPr>
        <w:t>транспортом общего пользования в 2014г.-2015г. у ИП Макаров В.А</w:t>
      </w:r>
      <w:r>
        <w:rPr>
          <w:rFonts w:ascii="Times New Roman" w:hAnsi="Times New Roman" w:cs="Times New Roman"/>
          <w:sz w:val="28"/>
          <w:szCs w:val="28"/>
        </w:rPr>
        <w:t>, составлен Акт от 25.11.2015г</w:t>
      </w:r>
      <w:r w:rsidRPr="000E5905">
        <w:rPr>
          <w:rFonts w:ascii="Times New Roman" w:hAnsi="Times New Roman" w:cs="Times New Roman"/>
          <w:sz w:val="28"/>
          <w:szCs w:val="28"/>
        </w:rPr>
        <w:t>.</w:t>
      </w:r>
    </w:p>
    <w:p w:rsidR="001938A5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8A5" w:rsidRPr="0015223D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3D">
        <w:rPr>
          <w:rFonts w:ascii="Times New Roman" w:hAnsi="Times New Roman" w:cs="Times New Roman"/>
          <w:b/>
          <w:sz w:val="28"/>
          <w:szCs w:val="28"/>
        </w:rPr>
        <w:t xml:space="preserve">     По результатам проверки муниципального бюджетного учреждения культуры «Центр народного художественного творчества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Радушенька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установлено следующе</w:t>
      </w:r>
      <w:r w:rsidRPr="0015223D">
        <w:rPr>
          <w:rFonts w:ascii="Times New Roman" w:hAnsi="Times New Roman" w:cs="Times New Roman"/>
          <w:b/>
          <w:sz w:val="28"/>
          <w:szCs w:val="28"/>
        </w:rPr>
        <w:t>е:</w:t>
      </w:r>
    </w:p>
    <w:p w:rsidR="001938A5" w:rsidRDefault="001938A5" w:rsidP="001938A5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об учетной политике делается ссылка на утратившие силу нормативные акты. Не разработаны приложения предусмотренные пунктом 6 Инструкции </w:t>
      </w:r>
      <w:r w:rsidRPr="00353B47">
        <w:rPr>
          <w:rFonts w:ascii="Times New Roman" w:hAnsi="Times New Roman" w:cs="Times New Roman"/>
          <w:color w:val="000001"/>
          <w:sz w:val="28"/>
          <w:szCs w:val="28"/>
        </w:rPr>
        <w:t xml:space="preserve">по применению </w:t>
      </w:r>
      <w:r w:rsidRPr="00353B47">
        <w:rPr>
          <w:rFonts w:ascii="Times New Roman" w:hAnsi="Times New Roman" w:cs="Times New Roman"/>
          <w:sz w:val="28"/>
          <w:szCs w:val="28"/>
        </w:rPr>
        <w:t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Pr="00353B47">
        <w:rPr>
          <w:rFonts w:ascii="Times New Roman" w:hAnsi="Times New Roman" w:cs="Times New Roman"/>
          <w:color w:val="000001"/>
          <w:sz w:val="28"/>
          <w:szCs w:val="28"/>
        </w:rPr>
        <w:t xml:space="preserve"> утвержденная приказом Министерства финансов РФ №157н от 01.12.2010г</w:t>
      </w:r>
      <w:r>
        <w:rPr>
          <w:rFonts w:ascii="Times New Roman" w:hAnsi="Times New Roman" w:cs="Times New Roman"/>
          <w:color w:val="00000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статьями 314,318 Налогового кодекса РФ. Работники с учетной политикой не ознакомлены.</w:t>
      </w:r>
    </w:p>
    <w:p w:rsidR="001938A5" w:rsidRPr="00FD5EE2" w:rsidRDefault="001938A5" w:rsidP="001938A5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EE2">
        <w:rPr>
          <w:rFonts w:ascii="Times New Roman" w:hAnsi="Times New Roman" w:cs="Times New Roman"/>
          <w:sz w:val="28"/>
          <w:szCs w:val="28"/>
        </w:rPr>
        <w:t>В нарушение п.15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 утвержденный приказом Министерства финансов от 21.07.2011г. №86н в случае принятия новых документов и (или) внесения изменений в документы, информация из которых была ранее размещена на официальном сайте, учреждение не позднее пяти рабочих дней, следующих за днем принятия</w:t>
      </w:r>
      <w:proofErr w:type="gramEnd"/>
      <w:r w:rsidRPr="00FD5EE2">
        <w:rPr>
          <w:rFonts w:ascii="Times New Roman" w:hAnsi="Times New Roman" w:cs="Times New Roman"/>
          <w:sz w:val="28"/>
          <w:szCs w:val="28"/>
        </w:rPr>
        <w:t xml:space="preserve">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документов, измененный ПФХД на 2014 год размещен 17.02.2015г.   </w:t>
      </w:r>
    </w:p>
    <w:p w:rsidR="001938A5" w:rsidRPr="00FD5EE2" w:rsidRDefault="001938A5" w:rsidP="001938A5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5EE2">
        <w:rPr>
          <w:rFonts w:ascii="Times New Roman" w:hAnsi="Times New Roman" w:cs="Times New Roman"/>
          <w:sz w:val="28"/>
          <w:szCs w:val="28"/>
        </w:rPr>
        <w:t>Информация о показателях финансового состояния МБУК «Центр «</w:t>
      </w:r>
      <w:proofErr w:type="spellStart"/>
      <w:r w:rsidRPr="00FD5EE2">
        <w:rPr>
          <w:rFonts w:ascii="Times New Roman" w:hAnsi="Times New Roman" w:cs="Times New Roman"/>
          <w:sz w:val="28"/>
          <w:szCs w:val="28"/>
        </w:rPr>
        <w:t>Радушенька</w:t>
      </w:r>
      <w:proofErr w:type="spellEnd"/>
      <w:r w:rsidRPr="00FD5EE2">
        <w:rPr>
          <w:rFonts w:ascii="Times New Roman" w:hAnsi="Times New Roman" w:cs="Times New Roman"/>
          <w:sz w:val="28"/>
          <w:szCs w:val="28"/>
        </w:rPr>
        <w:t xml:space="preserve">» отраженная в ПФХД не соответствует данным бухгалтерского учета по состоянию на 01.01.2015г. </w:t>
      </w:r>
    </w:p>
    <w:p w:rsidR="001938A5" w:rsidRPr="00FD5EE2" w:rsidRDefault="001938A5" w:rsidP="001938A5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5EE2">
        <w:rPr>
          <w:rFonts w:ascii="Times New Roman" w:hAnsi="Times New Roman" w:cs="Times New Roman"/>
          <w:sz w:val="28"/>
          <w:szCs w:val="28"/>
        </w:rPr>
        <w:t>ри составлении годовой отчетности план по внебюджетным источникам проставлялся на основе произведенных расходов, а необходимо руководствоваться данными утвержденными в ПФХД.</w:t>
      </w:r>
    </w:p>
    <w:p w:rsidR="001938A5" w:rsidRPr="00FD5EE2" w:rsidRDefault="001938A5" w:rsidP="001938A5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FD5EE2">
        <w:rPr>
          <w:rFonts w:ascii="Times New Roman" w:hAnsi="Times New Roman" w:cs="Times New Roman"/>
          <w:sz w:val="28"/>
          <w:szCs w:val="28"/>
        </w:rPr>
        <w:t>оказатель по собственным доходам МБУК «Центр «</w:t>
      </w:r>
      <w:proofErr w:type="spellStart"/>
      <w:r w:rsidRPr="00FD5EE2">
        <w:rPr>
          <w:rFonts w:ascii="Times New Roman" w:hAnsi="Times New Roman" w:cs="Times New Roman"/>
          <w:sz w:val="28"/>
          <w:szCs w:val="28"/>
        </w:rPr>
        <w:t>Радушенька</w:t>
      </w:r>
      <w:proofErr w:type="spellEnd"/>
      <w:r w:rsidRPr="00FD5EE2">
        <w:rPr>
          <w:rFonts w:ascii="Times New Roman" w:hAnsi="Times New Roman" w:cs="Times New Roman"/>
          <w:sz w:val="28"/>
          <w:szCs w:val="28"/>
        </w:rPr>
        <w:t>» в уточненном на 01.07.2015 года ПФХД не соответствует отчету об исполнении учреждением плана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38A5" w:rsidRPr="00FD5EE2" w:rsidRDefault="001938A5" w:rsidP="001938A5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5EE2">
        <w:rPr>
          <w:rFonts w:ascii="Times New Roman" w:hAnsi="Times New Roman" w:cs="Times New Roman"/>
          <w:sz w:val="28"/>
          <w:szCs w:val="28"/>
        </w:rPr>
        <w:t xml:space="preserve">В ПФХД отсутствует перечень услуг (работ),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 за плату (пункт 2.3.1 Порядка составления и утверждения плана финансово – хозяйственной деятельности). </w:t>
      </w:r>
    </w:p>
    <w:p w:rsidR="001938A5" w:rsidRPr="00FD5EE2" w:rsidRDefault="001938A5" w:rsidP="001938A5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EE2">
        <w:rPr>
          <w:rFonts w:ascii="Times New Roman" w:hAnsi="Times New Roman" w:cs="Times New Roman"/>
          <w:sz w:val="28"/>
          <w:szCs w:val="28"/>
        </w:rPr>
        <w:t xml:space="preserve">В нарушение инструкции </w:t>
      </w:r>
      <w:r w:rsidRPr="00353B47">
        <w:rPr>
          <w:rFonts w:ascii="Times New Roman" w:hAnsi="Times New Roman" w:cs="Times New Roman"/>
          <w:color w:val="000001"/>
          <w:sz w:val="28"/>
          <w:szCs w:val="28"/>
        </w:rPr>
        <w:t xml:space="preserve">по применению </w:t>
      </w:r>
      <w:r w:rsidRPr="00353B47">
        <w:rPr>
          <w:rFonts w:ascii="Times New Roman" w:hAnsi="Times New Roman" w:cs="Times New Roman"/>
          <w:sz w:val="28"/>
          <w:szCs w:val="28"/>
        </w:rPr>
        <w:t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Pr="00353B47">
        <w:rPr>
          <w:rFonts w:ascii="Times New Roman" w:hAnsi="Times New Roman" w:cs="Times New Roman"/>
          <w:color w:val="000001"/>
          <w:sz w:val="28"/>
          <w:szCs w:val="28"/>
        </w:rPr>
        <w:t xml:space="preserve"> утвержденная приказом Министерства финансов РФ №157н от 01.12.2010г</w:t>
      </w:r>
      <w:r>
        <w:rPr>
          <w:rFonts w:ascii="Times New Roman" w:hAnsi="Times New Roman" w:cs="Times New Roman"/>
          <w:color w:val="000001"/>
          <w:sz w:val="28"/>
          <w:szCs w:val="28"/>
        </w:rPr>
        <w:t>.</w:t>
      </w:r>
      <w:r w:rsidRPr="00FD5EE2">
        <w:rPr>
          <w:rFonts w:ascii="Times New Roman" w:hAnsi="Times New Roman" w:cs="Times New Roman"/>
          <w:sz w:val="28"/>
          <w:szCs w:val="28"/>
        </w:rPr>
        <w:t xml:space="preserve"> к журналу операций расчетов по заработной плате, денежному довольствию и стипендиям (составляется учреждением на основании свода расчетно-платежных ведомостей (ф.0504401) не</w:t>
      </w:r>
      <w:proofErr w:type="gramEnd"/>
      <w:r w:rsidRPr="00FD5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EE2">
        <w:rPr>
          <w:rFonts w:ascii="Times New Roman" w:hAnsi="Times New Roman" w:cs="Times New Roman"/>
          <w:sz w:val="28"/>
          <w:szCs w:val="28"/>
        </w:rPr>
        <w:t>прикладываются первичные документы: табеля учета использования рабочего времени (ф.0504421), приказы (выписки) о зачислении, увольнении, перемещении, отпусках (для штатных сотрудников); документов, подтверждающих право на получение государственных пособий, пенсий, выплат, компенсаций.</w:t>
      </w:r>
      <w:proofErr w:type="gramEnd"/>
    </w:p>
    <w:p w:rsidR="001938A5" w:rsidRPr="00FD5EE2" w:rsidRDefault="001938A5" w:rsidP="001938A5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 w:rsidRPr="00FD5EE2">
        <w:rPr>
          <w:rFonts w:ascii="Times New Roman" w:hAnsi="Times New Roman" w:cs="Times New Roman"/>
          <w:sz w:val="28"/>
          <w:szCs w:val="28"/>
        </w:rPr>
        <w:t>В нарушение п. 6.3 указаний Центрального Банка Российской Федерации от 11.03.2014 года № 3210-у «</w:t>
      </w:r>
      <w:r w:rsidRPr="00FD5EE2">
        <w:rPr>
          <w:rFonts w:ascii="Times New Roman" w:hAnsi="Times New Roman" w:cs="Times New Roman"/>
          <w:bCs/>
          <w:color w:val="000001"/>
          <w:sz w:val="28"/>
          <w:szCs w:val="28"/>
        </w:rPr>
        <w:t>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предпринимательства»:</w:t>
      </w:r>
    </w:p>
    <w:p w:rsidR="001938A5" w:rsidRPr="00FD5EE2" w:rsidRDefault="001938A5" w:rsidP="00193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5EE2">
        <w:rPr>
          <w:rFonts w:ascii="Times New Roman" w:hAnsi="Times New Roman" w:cs="Times New Roman"/>
          <w:bCs/>
          <w:color w:val="000001"/>
          <w:sz w:val="28"/>
          <w:szCs w:val="28"/>
        </w:rPr>
        <w:t>-</w:t>
      </w:r>
      <w:r w:rsidRPr="00FD5EE2">
        <w:rPr>
          <w:rFonts w:ascii="Times New Roman" w:hAnsi="Times New Roman" w:cs="Times New Roman"/>
          <w:sz w:val="28"/>
          <w:szCs w:val="28"/>
        </w:rPr>
        <w:t xml:space="preserve"> денежные средства  в подотчет выдавались без заявления подотчетного лица (в котором указывается срок, на который выдаются денежные средства);</w:t>
      </w:r>
    </w:p>
    <w:p w:rsidR="001938A5" w:rsidRPr="00FD5EE2" w:rsidRDefault="001938A5" w:rsidP="00193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EE2">
        <w:rPr>
          <w:rFonts w:ascii="Times New Roman" w:hAnsi="Times New Roman" w:cs="Times New Roman"/>
          <w:sz w:val="28"/>
          <w:szCs w:val="28"/>
        </w:rPr>
        <w:t>- выдача денег в под отчет проводится при условии не полного погашения подотчетным лицом задолженности по  ранее полученной под отчет суммы.</w:t>
      </w:r>
      <w:proofErr w:type="gramEnd"/>
    </w:p>
    <w:p w:rsidR="001938A5" w:rsidRPr="00FD5EE2" w:rsidRDefault="001938A5" w:rsidP="001938A5">
      <w:pPr>
        <w:pStyle w:val="a4"/>
        <w:numPr>
          <w:ilvl w:val="0"/>
          <w:numId w:val="2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EE2">
        <w:rPr>
          <w:rFonts w:ascii="Times New Roman" w:hAnsi="Times New Roman" w:cs="Times New Roman"/>
          <w:sz w:val="28"/>
          <w:szCs w:val="28"/>
        </w:rPr>
        <w:t xml:space="preserve">Проверкой установлено, что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D5EE2">
        <w:rPr>
          <w:rFonts w:ascii="Times New Roman" w:hAnsi="Times New Roman" w:cs="Times New Roman"/>
          <w:sz w:val="28"/>
          <w:szCs w:val="28"/>
        </w:rPr>
        <w:t xml:space="preserve"> авансовому отчету № 13 от 23.09.2014 года подотчетного лица Аникиной Л.А. предоставлены счета и кассовые чеки от 18.09.2014г. и 20.09.2014г. на сумму 11700,00 руб. за проживание в командировке Аникиной Л.А, </w:t>
      </w:r>
      <w:proofErr w:type="spellStart"/>
      <w:r w:rsidRPr="00FD5EE2">
        <w:rPr>
          <w:rFonts w:ascii="Times New Roman" w:hAnsi="Times New Roman" w:cs="Times New Roman"/>
          <w:sz w:val="28"/>
          <w:szCs w:val="28"/>
        </w:rPr>
        <w:t>Хорошининой</w:t>
      </w:r>
      <w:proofErr w:type="spellEnd"/>
      <w:r w:rsidRPr="00FD5EE2">
        <w:rPr>
          <w:rFonts w:ascii="Times New Roman" w:hAnsi="Times New Roman" w:cs="Times New Roman"/>
          <w:sz w:val="28"/>
          <w:szCs w:val="28"/>
        </w:rPr>
        <w:t xml:space="preserve"> М.Н, </w:t>
      </w:r>
      <w:proofErr w:type="spellStart"/>
      <w:r w:rsidRPr="00FD5EE2">
        <w:rPr>
          <w:rFonts w:ascii="Times New Roman" w:hAnsi="Times New Roman" w:cs="Times New Roman"/>
          <w:sz w:val="28"/>
          <w:szCs w:val="28"/>
        </w:rPr>
        <w:t>Сильченко</w:t>
      </w:r>
      <w:proofErr w:type="spellEnd"/>
      <w:r w:rsidRPr="00FD5EE2"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 w:rsidRPr="00FD5EE2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FD5EE2">
        <w:rPr>
          <w:rFonts w:ascii="Times New Roman" w:hAnsi="Times New Roman" w:cs="Times New Roman"/>
          <w:sz w:val="28"/>
          <w:szCs w:val="28"/>
        </w:rPr>
        <w:t xml:space="preserve"> Н.А., так же приложена платежная ведомость по выдаче суточных на сумму 2000,00 рублей Аникиной Л.</w:t>
      </w:r>
      <w:proofErr w:type="gramEnd"/>
      <w:r w:rsidRPr="00FD5EE2"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Pr="00FD5EE2">
        <w:rPr>
          <w:rFonts w:ascii="Times New Roman" w:hAnsi="Times New Roman" w:cs="Times New Roman"/>
          <w:sz w:val="28"/>
          <w:szCs w:val="28"/>
        </w:rPr>
        <w:t>Хорошининой</w:t>
      </w:r>
      <w:proofErr w:type="spellEnd"/>
      <w:r w:rsidRPr="00FD5EE2"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 w:rsidRPr="00FD5EE2">
        <w:rPr>
          <w:rFonts w:ascii="Times New Roman" w:hAnsi="Times New Roman" w:cs="Times New Roman"/>
          <w:sz w:val="28"/>
          <w:szCs w:val="28"/>
        </w:rPr>
        <w:t>Сильченко</w:t>
      </w:r>
      <w:proofErr w:type="spellEnd"/>
      <w:r w:rsidRPr="00FD5EE2"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 w:rsidRPr="00FD5EE2">
        <w:rPr>
          <w:rFonts w:ascii="Times New Roman" w:hAnsi="Times New Roman" w:cs="Times New Roman"/>
          <w:sz w:val="28"/>
          <w:szCs w:val="28"/>
        </w:rPr>
        <w:t>Бубнову</w:t>
      </w:r>
      <w:proofErr w:type="spellEnd"/>
      <w:r w:rsidRPr="00FD5EE2">
        <w:rPr>
          <w:rFonts w:ascii="Times New Roman" w:hAnsi="Times New Roman" w:cs="Times New Roman"/>
          <w:sz w:val="28"/>
          <w:szCs w:val="28"/>
        </w:rPr>
        <w:t xml:space="preserve"> Н.А. и железнодорожные билеты на </w:t>
      </w:r>
      <w:proofErr w:type="spellStart"/>
      <w:r w:rsidRPr="00FD5EE2">
        <w:rPr>
          <w:rFonts w:ascii="Times New Roman" w:hAnsi="Times New Roman" w:cs="Times New Roman"/>
          <w:sz w:val="28"/>
          <w:szCs w:val="28"/>
        </w:rPr>
        <w:t>Хорошинину</w:t>
      </w:r>
      <w:proofErr w:type="spellEnd"/>
      <w:r w:rsidRPr="00FD5EE2">
        <w:rPr>
          <w:rFonts w:ascii="Times New Roman" w:hAnsi="Times New Roman" w:cs="Times New Roman"/>
          <w:sz w:val="28"/>
          <w:szCs w:val="28"/>
        </w:rPr>
        <w:t xml:space="preserve"> М.Н. на сумму 1888,20 рублей. В ходе проверки установлено, что Бубнов Н.А. не является работником проверяемого учреждения.</w:t>
      </w:r>
    </w:p>
    <w:p w:rsidR="001938A5" w:rsidRPr="00FD5EE2" w:rsidRDefault="001938A5" w:rsidP="001938A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D5EE2">
        <w:rPr>
          <w:rFonts w:ascii="Times New Roman" w:hAnsi="Times New Roman" w:cs="Times New Roman"/>
          <w:sz w:val="28"/>
          <w:szCs w:val="28"/>
        </w:rPr>
        <w:t xml:space="preserve">Выявлен случай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D5EE2">
        <w:rPr>
          <w:rFonts w:ascii="Times New Roman" w:hAnsi="Times New Roman" w:cs="Times New Roman"/>
          <w:sz w:val="28"/>
          <w:szCs w:val="28"/>
        </w:rPr>
        <w:t>асхождени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5EE2">
        <w:rPr>
          <w:rFonts w:ascii="Times New Roman" w:hAnsi="Times New Roman" w:cs="Times New Roman"/>
          <w:sz w:val="28"/>
          <w:szCs w:val="28"/>
        </w:rPr>
        <w:t xml:space="preserve"> суммы авансового отчета и суммы подтвержденных расходов на 242,80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8A5" w:rsidRPr="00BA2BE8" w:rsidRDefault="001938A5" w:rsidP="001938A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2BE8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BA2BE8">
        <w:rPr>
          <w:rFonts w:ascii="Times New Roman" w:hAnsi="Times New Roman" w:cs="Times New Roman"/>
          <w:sz w:val="28"/>
          <w:szCs w:val="28"/>
        </w:rPr>
        <w:t>В нарушение п. 3.1 Положения о размере, условиях и порядке предоставления мер социальной поддержки и возмещения расходов, связанных с реализацией мер социальной поддержки отдельных категорий квалифицированных специалистов, работающих и проживающих в сельской местности, рабочих поселках муниципального образования «Коношский муниципальный район» утвержденного решением Муниципального Совета МО «Коношский муниципальный район» от 22.05.2007г. установлено, что за период с 01.12.2014г. по 31.08.2015</w:t>
      </w:r>
      <w:proofErr w:type="gramEnd"/>
      <w:r w:rsidRPr="00BA2BE8">
        <w:rPr>
          <w:rFonts w:ascii="Times New Roman" w:hAnsi="Times New Roman" w:cs="Times New Roman"/>
          <w:sz w:val="28"/>
          <w:szCs w:val="28"/>
        </w:rPr>
        <w:t xml:space="preserve">г. работникам МБУК «Центр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A2BE8">
        <w:rPr>
          <w:rFonts w:ascii="Times New Roman" w:hAnsi="Times New Roman" w:cs="Times New Roman"/>
          <w:sz w:val="28"/>
          <w:szCs w:val="28"/>
        </w:rPr>
        <w:t>Радушенька</w:t>
      </w:r>
      <w:proofErr w:type="spellEnd"/>
      <w:r w:rsidRPr="00BA2BE8">
        <w:rPr>
          <w:rFonts w:ascii="Times New Roman" w:hAnsi="Times New Roman" w:cs="Times New Roman"/>
          <w:sz w:val="28"/>
          <w:szCs w:val="28"/>
        </w:rPr>
        <w:t xml:space="preserve">» Глебовой С.И. и Аристовой М.В. меры социальной поддержки начислялись исходя из общей площади помещения, а не из социальной нормы площади жилья, таким </w:t>
      </w:r>
      <w:proofErr w:type="gramStart"/>
      <w:r w:rsidRPr="00BA2BE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BA2BE8">
        <w:rPr>
          <w:rFonts w:ascii="Times New Roman" w:hAnsi="Times New Roman" w:cs="Times New Roman"/>
          <w:sz w:val="28"/>
          <w:szCs w:val="28"/>
        </w:rPr>
        <w:t xml:space="preserve"> следует удержать излишне выплаченные  суммы мер социальной поддержки Глебова С.И – 5748,31 рублей, Аристова М.В – 1821,8 рублей. </w:t>
      </w:r>
    </w:p>
    <w:p w:rsidR="001938A5" w:rsidRPr="00BA2BE8" w:rsidRDefault="001938A5" w:rsidP="001938A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2BE8">
        <w:rPr>
          <w:rFonts w:ascii="Times New Roman" w:hAnsi="Times New Roman" w:cs="Times New Roman"/>
          <w:sz w:val="28"/>
          <w:szCs w:val="28"/>
        </w:rPr>
        <w:t xml:space="preserve">12. В нарушение пункта 36 Инструкции </w:t>
      </w:r>
      <w:r w:rsidRPr="00BA2BE8">
        <w:rPr>
          <w:rFonts w:ascii="Times New Roman" w:hAnsi="Times New Roman" w:cs="Times New Roman"/>
          <w:bCs/>
          <w:sz w:val="28"/>
          <w:szCs w:val="28"/>
        </w:rPr>
        <w:t>по применению плана счетов бухгалтерского учета бюджетных учреждений утвержденной Приказом Минфина РФ от 16.12.2010г. №174н</w:t>
      </w:r>
      <w:r w:rsidRPr="00BA2BE8">
        <w:rPr>
          <w:rFonts w:ascii="Times New Roman" w:hAnsi="Times New Roman" w:cs="Times New Roman"/>
          <w:sz w:val="28"/>
          <w:szCs w:val="28"/>
        </w:rPr>
        <w:t xml:space="preserve"> ведомость выдачи материальных ценностей на нужды учреждения не ведется.</w:t>
      </w:r>
    </w:p>
    <w:p w:rsidR="001938A5" w:rsidRPr="00BA2BE8" w:rsidRDefault="001938A5" w:rsidP="001938A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2BE8">
        <w:rPr>
          <w:rFonts w:ascii="Times New Roman" w:hAnsi="Times New Roman" w:cs="Times New Roman"/>
          <w:sz w:val="28"/>
          <w:szCs w:val="28"/>
        </w:rPr>
        <w:t xml:space="preserve">13. В нарушение п.54 Инструкции </w:t>
      </w:r>
      <w:r w:rsidRPr="00BA2BE8">
        <w:rPr>
          <w:rFonts w:ascii="Times New Roman" w:hAnsi="Times New Roman" w:cs="Times New Roman"/>
          <w:color w:val="000001"/>
          <w:sz w:val="28"/>
          <w:szCs w:val="28"/>
        </w:rPr>
        <w:t xml:space="preserve">по применению </w:t>
      </w:r>
      <w:r w:rsidRPr="00BA2BE8">
        <w:rPr>
          <w:rFonts w:ascii="Times New Roman" w:hAnsi="Times New Roman" w:cs="Times New Roman"/>
          <w:sz w:val="28"/>
          <w:szCs w:val="28"/>
        </w:rPr>
        <w:t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Pr="00BA2BE8">
        <w:rPr>
          <w:rFonts w:ascii="Times New Roman" w:hAnsi="Times New Roman" w:cs="Times New Roman"/>
          <w:color w:val="000001"/>
          <w:sz w:val="28"/>
          <w:szCs w:val="28"/>
        </w:rPr>
        <w:t xml:space="preserve"> утвержденная приказом Министерства финансов РФ №157н от 01.12.2010г. </w:t>
      </w:r>
      <w:r w:rsidRPr="00BA2BE8">
        <w:rPr>
          <w:rFonts w:ascii="Times New Roman" w:hAnsi="Times New Roman" w:cs="Times New Roman"/>
          <w:sz w:val="28"/>
          <w:szCs w:val="28"/>
        </w:rPr>
        <w:t>в инвентарных карточках отсутствуют номера, краткая характеристика основного средства.</w:t>
      </w:r>
    </w:p>
    <w:p w:rsidR="001938A5" w:rsidRPr="00BA2BE8" w:rsidRDefault="001938A5" w:rsidP="001938A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BA2BE8">
        <w:rPr>
          <w:rFonts w:ascii="Times New Roman" w:hAnsi="Times New Roman" w:cs="Times New Roman"/>
          <w:sz w:val="28"/>
          <w:szCs w:val="28"/>
        </w:rPr>
        <w:t xml:space="preserve">В нарушение пункта 46 Инструкции </w:t>
      </w:r>
      <w:r w:rsidRPr="00BA2BE8">
        <w:rPr>
          <w:rFonts w:ascii="Times New Roman" w:hAnsi="Times New Roman" w:cs="Times New Roman"/>
          <w:color w:val="000001"/>
          <w:sz w:val="28"/>
          <w:szCs w:val="28"/>
        </w:rPr>
        <w:t xml:space="preserve">по применению </w:t>
      </w:r>
      <w:r w:rsidRPr="00BA2BE8">
        <w:rPr>
          <w:rFonts w:ascii="Times New Roman" w:hAnsi="Times New Roman" w:cs="Times New Roman"/>
          <w:sz w:val="28"/>
          <w:szCs w:val="28"/>
        </w:rPr>
        <w:t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Pr="00BA2BE8">
        <w:rPr>
          <w:rFonts w:ascii="Times New Roman" w:hAnsi="Times New Roman" w:cs="Times New Roman"/>
          <w:color w:val="000001"/>
          <w:sz w:val="28"/>
          <w:szCs w:val="28"/>
        </w:rPr>
        <w:t xml:space="preserve"> утвержденная приказом Министерства финансов РФ №157н от 01.12.2010г.</w:t>
      </w:r>
      <w:r w:rsidRPr="00BA2BE8">
        <w:rPr>
          <w:rFonts w:ascii="Times New Roman" w:hAnsi="Times New Roman" w:cs="Times New Roman"/>
          <w:sz w:val="28"/>
          <w:szCs w:val="28"/>
        </w:rPr>
        <w:t xml:space="preserve"> объектам стоимостью до 3000 рублей, в представленных к проверке инвентарных карточках, присваивались инвентарные номера.</w:t>
      </w:r>
      <w:proofErr w:type="gramEnd"/>
    </w:p>
    <w:p w:rsidR="001938A5" w:rsidRPr="00BA2BE8" w:rsidRDefault="001938A5" w:rsidP="001938A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BA2BE8">
        <w:rPr>
          <w:rFonts w:ascii="Times New Roman" w:hAnsi="Times New Roman" w:cs="Times New Roman"/>
          <w:sz w:val="28"/>
          <w:szCs w:val="28"/>
        </w:rPr>
        <w:t xml:space="preserve">В нарушение п.20 раздела 1 Инструкции </w:t>
      </w:r>
      <w:r w:rsidRPr="00BA2BE8">
        <w:rPr>
          <w:rFonts w:ascii="Times New Roman" w:hAnsi="Times New Roman" w:cs="Times New Roman"/>
          <w:color w:val="000001"/>
          <w:sz w:val="28"/>
          <w:szCs w:val="28"/>
        </w:rPr>
        <w:t xml:space="preserve">по применению </w:t>
      </w:r>
      <w:r w:rsidRPr="00BA2BE8">
        <w:rPr>
          <w:rFonts w:ascii="Times New Roman" w:hAnsi="Times New Roman" w:cs="Times New Roman"/>
          <w:sz w:val="28"/>
          <w:szCs w:val="28"/>
        </w:rPr>
        <w:t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Pr="00BA2BE8">
        <w:rPr>
          <w:rFonts w:ascii="Times New Roman" w:hAnsi="Times New Roman" w:cs="Times New Roman"/>
          <w:color w:val="000001"/>
          <w:sz w:val="28"/>
          <w:szCs w:val="28"/>
        </w:rPr>
        <w:t xml:space="preserve"> утвержденная приказом Министерства финансов РФ №157н от 01.12.2010г</w:t>
      </w:r>
      <w:r w:rsidRPr="00BA2BE8">
        <w:rPr>
          <w:rFonts w:ascii="Times New Roman" w:hAnsi="Times New Roman" w:cs="Times New Roman"/>
          <w:sz w:val="28"/>
          <w:szCs w:val="28"/>
        </w:rPr>
        <w:t>. порядок инвентаризации в учреждении учетной политикой не определен.</w:t>
      </w:r>
      <w:proofErr w:type="gramEnd"/>
    </w:p>
    <w:p w:rsidR="001938A5" w:rsidRPr="00BA2BE8" w:rsidRDefault="001938A5" w:rsidP="001938A5">
      <w:pPr>
        <w:pStyle w:val="a4"/>
        <w:ind w:firstLine="360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BA2BE8">
        <w:rPr>
          <w:rFonts w:ascii="Times New Roman" w:hAnsi="Times New Roman" w:cs="Times New Roman"/>
          <w:sz w:val="28"/>
          <w:szCs w:val="28"/>
        </w:rPr>
        <w:t>В нарушение приказа Минфина России от 13.06.1995 № 49 «</w:t>
      </w:r>
      <w:r w:rsidRPr="00BA2BE8">
        <w:rPr>
          <w:rFonts w:ascii="Times New Roman" w:hAnsi="Times New Roman" w:cs="Times New Roman"/>
          <w:bCs/>
          <w:color w:val="000001"/>
          <w:sz w:val="28"/>
          <w:szCs w:val="28"/>
        </w:rPr>
        <w:t>Об утверждении Методических указаний по инвентаризации имущества и финансовых обязательств»  перед составлением годовой бухгалтерской отчетности не проведена инвентаризация остатков на счетах денежных средств, расчетов с покупателями, поставщиками и прочими дебиторами и кредиторами, расчеты по доходам.</w:t>
      </w:r>
    </w:p>
    <w:p w:rsidR="001938A5" w:rsidRPr="00BA2BE8" w:rsidRDefault="001938A5" w:rsidP="00193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2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17. </w:t>
      </w:r>
      <w:r w:rsidRPr="00BA2BE8">
        <w:rPr>
          <w:rFonts w:ascii="Times New Roman" w:hAnsi="Times New Roman" w:cs="Times New Roman"/>
          <w:sz w:val="28"/>
          <w:szCs w:val="28"/>
        </w:rPr>
        <w:t>В результате проверки установлены:</w:t>
      </w:r>
    </w:p>
    <w:p w:rsidR="001938A5" w:rsidRPr="00BA2BE8" w:rsidRDefault="001938A5" w:rsidP="00193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2BE8">
        <w:rPr>
          <w:rFonts w:ascii="Times New Roman" w:hAnsi="Times New Roman" w:cs="Times New Roman"/>
          <w:sz w:val="28"/>
          <w:szCs w:val="28"/>
        </w:rPr>
        <w:t>- расхождения годового отчета за 2014 год и данных главной книги (приложение: главная книга, баланс, сведения по дебиторской и кредиторской задолженности учреждения за 2014 год)</w:t>
      </w:r>
    </w:p>
    <w:p w:rsidR="001938A5" w:rsidRPr="00BA2BE8" w:rsidRDefault="001938A5" w:rsidP="00193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2BE8">
        <w:rPr>
          <w:rFonts w:ascii="Times New Roman" w:hAnsi="Times New Roman" w:cs="Times New Roman"/>
          <w:sz w:val="28"/>
          <w:szCs w:val="28"/>
        </w:rPr>
        <w:t>- расхождения данных баланса на 01.01.2015 с данными расчетов, предоставленных в ПФР и ФСС.</w:t>
      </w:r>
    </w:p>
    <w:p w:rsidR="001938A5" w:rsidRPr="00BA2BE8" w:rsidRDefault="001938A5" w:rsidP="00193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2BE8">
        <w:rPr>
          <w:rFonts w:ascii="Times New Roman" w:hAnsi="Times New Roman" w:cs="Times New Roman"/>
          <w:sz w:val="28"/>
          <w:szCs w:val="28"/>
        </w:rPr>
        <w:t>- декларация по налогу на имущество за 1 и 2 квартал 2015 года не соответствует остаточной стоимости имущества учреждения.</w:t>
      </w:r>
    </w:p>
    <w:p w:rsidR="001938A5" w:rsidRPr="00BA2BE8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BA2BE8">
        <w:rPr>
          <w:rFonts w:ascii="Times New Roman" w:hAnsi="Times New Roman" w:cs="Times New Roman"/>
          <w:sz w:val="28"/>
          <w:szCs w:val="28"/>
        </w:rPr>
        <w:t>В нарушение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 № 33н от 25.03.2011г.:</w:t>
      </w:r>
    </w:p>
    <w:p w:rsidR="001938A5" w:rsidRPr="00BA2BE8" w:rsidRDefault="001938A5" w:rsidP="00193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2BE8">
        <w:rPr>
          <w:rFonts w:ascii="Times New Roman" w:hAnsi="Times New Roman" w:cs="Times New Roman"/>
          <w:sz w:val="28"/>
          <w:szCs w:val="28"/>
        </w:rPr>
        <w:t xml:space="preserve">- Справка по консолидируемым расчетам учреждения (ф.0503725) на 1 января 2015 года сформирована одной суммой без разделения на денежные и </w:t>
      </w:r>
      <w:proofErr w:type="spellStart"/>
      <w:r w:rsidRPr="00BA2BE8">
        <w:rPr>
          <w:rFonts w:ascii="Times New Roman" w:hAnsi="Times New Roman" w:cs="Times New Roman"/>
          <w:sz w:val="28"/>
          <w:szCs w:val="28"/>
        </w:rPr>
        <w:t>неденежные</w:t>
      </w:r>
      <w:proofErr w:type="spellEnd"/>
      <w:r w:rsidRPr="00BA2BE8">
        <w:rPr>
          <w:rFonts w:ascii="Times New Roman" w:hAnsi="Times New Roman" w:cs="Times New Roman"/>
          <w:sz w:val="28"/>
          <w:szCs w:val="28"/>
        </w:rPr>
        <w:t xml:space="preserve"> расчеты, без отражения номера корреспондирующего счета бухгалтерского учета;</w:t>
      </w:r>
    </w:p>
    <w:p w:rsidR="001938A5" w:rsidRPr="00BA2BE8" w:rsidRDefault="001938A5" w:rsidP="00193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2BE8">
        <w:rPr>
          <w:rFonts w:ascii="Times New Roman" w:hAnsi="Times New Roman" w:cs="Times New Roman"/>
          <w:sz w:val="28"/>
          <w:szCs w:val="28"/>
        </w:rPr>
        <w:t>- Отчет об обязательствах учреждения (ф.0503738) графы 5,6,8 не заполнены;</w:t>
      </w:r>
    </w:p>
    <w:p w:rsidR="001938A5" w:rsidRPr="00BA2BE8" w:rsidRDefault="001938A5" w:rsidP="00193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2BE8">
        <w:rPr>
          <w:rFonts w:ascii="Times New Roman" w:hAnsi="Times New Roman" w:cs="Times New Roman"/>
          <w:sz w:val="28"/>
          <w:szCs w:val="28"/>
        </w:rPr>
        <w:t xml:space="preserve">- Справка о наличии имущества и обязательств на </w:t>
      </w:r>
      <w:proofErr w:type="spellStart"/>
      <w:r w:rsidRPr="00BA2BE8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BA2BE8">
        <w:rPr>
          <w:rFonts w:ascii="Times New Roman" w:hAnsi="Times New Roman" w:cs="Times New Roman"/>
          <w:sz w:val="28"/>
          <w:szCs w:val="28"/>
        </w:rPr>
        <w:t xml:space="preserve"> счетах не предоставлена в составе Баланса (ф.0503730);</w:t>
      </w:r>
    </w:p>
    <w:p w:rsidR="001938A5" w:rsidRPr="00BA2BE8" w:rsidRDefault="001938A5" w:rsidP="00193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2BE8">
        <w:rPr>
          <w:rFonts w:ascii="Times New Roman" w:hAnsi="Times New Roman" w:cs="Times New Roman"/>
          <w:sz w:val="28"/>
          <w:szCs w:val="28"/>
        </w:rPr>
        <w:t xml:space="preserve">- Текстовая часть пояснительной записки к Балансу учреждения (ф.0503760) составлена не по разделам, </w:t>
      </w:r>
      <w:proofErr w:type="gramStart"/>
      <w:r w:rsidRPr="00BA2BE8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BA2BE8">
        <w:rPr>
          <w:rFonts w:ascii="Times New Roman" w:hAnsi="Times New Roman" w:cs="Times New Roman"/>
          <w:sz w:val="28"/>
          <w:szCs w:val="28"/>
        </w:rPr>
        <w:t>:</w:t>
      </w:r>
    </w:p>
    <w:p w:rsidR="001938A5" w:rsidRPr="00BA2BE8" w:rsidRDefault="001938A5" w:rsidP="00193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2BE8">
        <w:rPr>
          <w:rFonts w:ascii="Times New Roman" w:hAnsi="Times New Roman" w:cs="Times New Roman"/>
          <w:sz w:val="28"/>
          <w:szCs w:val="28"/>
        </w:rPr>
        <w:t>информации характеризующей организационную структуру учреждения;</w:t>
      </w:r>
    </w:p>
    <w:p w:rsidR="001938A5" w:rsidRPr="00BA2BE8" w:rsidRDefault="001938A5" w:rsidP="00193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2BE8">
        <w:rPr>
          <w:rFonts w:ascii="Times New Roman" w:hAnsi="Times New Roman" w:cs="Times New Roman"/>
          <w:sz w:val="28"/>
          <w:szCs w:val="28"/>
        </w:rPr>
        <w:t>сведений о результатах деятельности учреждения по исполнения муниципального задания;</w:t>
      </w:r>
    </w:p>
    <w:p w:rsidR="001938A5" w:rsidRPr="00BA2BE8" w:rsidRDefault="001938A5" w:rsidP="00193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2BE8">
        <w:rPr>
          <w:rFonts w:ascii="Times New Roman" w:hAnsi="Times New Roman" w:cs="Times New Roman"/>
          <w:sz w:val="28"/>
          <w:szCs w:val="28"/>
        </w:rPr>
        <w:t>анализа исполнения учреждением ПФХД;</w:t>
      </w:r>
    </w:p>
    <w:p w:rsidR="001938A5" w:rsidRPr="00BA2BE8" w:rsidRDefault="001938A5" w:rsidP="00193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2BE8">
        <w:rPr>
          <w:rFonts w:ascii="Times New Roman" w:hAnsi="Times New Roman" w:cs="Times New Roman"/>
          <w:sz w:val="28"/>
          <w:szCs w:val="28"/>
        </w:rPr>
        <w:t>информации характеризующей показатели бухгалтерской отчетности;</w:t>
      </w:r>
    </w:p>
    <w:p w:rsidR="001938A5" w:rsidRPr="00BA2BE8" w:rsidRDefault="001938A5" w:rsidP="00193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2BE8">
        <w:rPr>
          <w:rFonts w:ascii="Times New Roman" w:hAnsi="Times New Roman" w:cs="Times New Roman"/>
          <w:sz w:val="28"/>
          <w:szCs w:val="28"/>
        </w:rPr>
        <w:t>иной информации оказавшей существенное влияние на результаты деятельности учреждения.</w:t>
      </w:r>
    </w:p>
    <w:p w:rsidR="001938A5" w:rsidRDefault="001938A5" w:rsidP="00193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2BE8">
        <w:rPr>
          <w:rFonts w:ascii="Times New Roman" w:hAnsi="Times New Roman" w:cs="Times New Roman"/>
          <w:sz w:val="28"/>
          <w:szCs w:val="28"/>
        </w:rPr>
        <w:t>- Сведения по дебиторской и кредиторской задолженности учреждения (ф.0503769) не соответствует оборотам главной книги на начало года.</w:t>
      </w:r>
    </w:p>
    <w:p w:rsidR="001938A5" w:rsidRPr="00BA2BE8" w:rsidRDefault="001938A5" w:rsidP="00193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38A5" w:rsidRPr="0015223D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3D">
        <w:rPr>
          <w:rFonts w:ascii="Times New Roman" w:hAnsi="Times New Roman" w:cs="Times New Roman"/>
          <w:b/>
          <w:sz w:val="28"/>
          <w:szCs w:val="28"/>
        </w:rPr>
        <w:t xml:space="preserve">     По результатам проверки муниципального бюджетного общеобразовательного учреждения «Вохтомская осно</w:t>
      </w:r>
      <w:r>
        <w:rPr>
          <w:rFonts w:ascii="Times New Roman" w:hAnsi="Times New Roman" w:cs="Times New Roman"/>
          <w:b/>
          <w:sz w:val="28"/>
          <w:szCs w:val="28"/>
        </w:rPr>
        <w:t>вная школа» установлено следующе</w:t>
      </w:r>
      <w:r w:rsidRPr="0015223D">
        <w:rPr>
          <w:rFonts w:ascii="Times New Roman" w:hAnsi="Times New Roman" w:cs="Times New Roman"/>
          <w:b/>
          <w:sz w:val="28"/>
          <w:szCs w:val="28"/>
        </w:rPr>
        <w:t>е:</w:t>
      </w:r>
    </w:p>
    <w:p w:rsidR="001938A5" w:rsidRPr="008E34CC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1. </w:t>
      </w:r>
      <w:proofErr w:type="gramStart"/>
      <w:r w:rsidRPr="008E34CC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В нарушение пункта 6 Инструкции </w:t>
      </w:r>
      <w:r w:rsidRPr="008E34CC">
        <w:rPr>
          <w:rFonts w:ascii="Times New Roman" w:hAnsi="Times New Roman" w:cs="Times New Roman"/>
          <w:color w:val="000001"/>
          <w:sz w:val="28"/>
          <w:szCs w:val="28"/>
        </w:rPr>
        <w:t xml:space="preserve">по применению </w:t>
      </w:r>
      <w:r w:rsidRPr="008E34CC">
        <w:rPr>
          <w:rFonts w:ascii="Times New Roman" w:hAnsi="Times New Roman" w:cs="Times New Roman"/>
          <w:sz w:val="28"/>
          <w:szCs w:val="28"/>
        </w:rPr>
        <w:t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Pr="008E34CC">
        <w:rPr>
          <w:rFonts w:ascii="Times New Roman" w:hAnsi="Times New Roman" w:cs="Times New Roman"/>
          <w:color w:val="000001"/>
          <w:sz w:val="28"/>
          <w:szCs w:val="28"/>
        </w:rPr>
        <w:t xml:space="preserve"> утвержденная приказом Министерства финансов РФ №157н от 01.12.2010г.</w:t>
      </w:r>
      <w:r w:rsidRPr="008E34CC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к учетной политике разработаны не все предусмотренные инструкцией приложения </w:t>
      </w:r>
      <w:r w:rsidRPr="008E34CC">
        <w:rPr>
          <w:rFonts w:ascii="Times New Roman" w:hAnsi="Times New Roman" w:cs="Times New Roman"/>
          <w:bCs/>
          <w:sz w:val="28"/>
          <w:szCs w:val="28"/>
        </w:rPr>
        <w:t>(рабочий план счетов, график документооборота,</w:t>
      </w:r>
      <w:r w:rsidRPr="008E34CC">
        <w:rPr>
          <w:rFonts w:ascii="Times New Roman" w:hAnsi="Times New Roman" w:cs="Times New Roman"/>
          <w:sz w:val="28"/>
          <w:szCs w:val="28"/>
        </w:rPr>
        <w:t xml:space="preserve"> формы первичных учетных документов </w:t>
      </w:r>
      <w:r w:rsidRPr="008E34CC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8E34CC">
        <w:rPr>
          <w:rFonts w:ascii="Times New Roman" w:hAnsi="Times New Roman" w:cs="Times New Roman"/>
          <w:bCs/>
          <w:sz w:val="28"/>
          <w:szCs w:val="28"/>
        </w:rPr>
        <w:t xml:space="preserve"> т.д.). Учетной политикой МБОУ «Вохтомская ОШ» предусмотрено,  что учреждение осуществляет свою деятельность в соответствии с нормативно правовыми актами, не относящимися к деятельности бюджетных учреждений, таких как:</w:t>
      </w:r>
    </w:p>
    <w:p w:rsidR="001938A5" w:rsidRPr="008E34CC" w:rsidRDefault="001938A5" w:rsidP="00193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34CC">
        <w:rPr>
          <w:rFonts w:ascii="Times New Roman" w:hAnsi="Times New Roman" w:cs="Times New Roman"/>
          <w:bCs/>
          <w:sz w:val="28"/>
          <w:szCs w:val="28"/>
        </w:rPr>
        <w:t>-</w:t>
      </w:r>
      <w:r w:rsidRPr="008E34CC">
        <w:rPr>
          <w:rFonts w:ascii="Times New Roman" w:hAnsi="Times New Roman" w:cs="Times New Roman"/>
          <w:sz w:val="28"/>
          <w:szCs w:val="28"/>
        </w:rPr>
        <w:t xml:space="preserve"> Приказ Министерства финансов Российской Федерации от 06.12.2010г. № 162н «Об утверждении плана счетов бюджетного учета и инструкции по его применению»;</w:t>
      </w:r>
    </w:p>
    <w:p w:rsidR="001938A5" w:rsidRPr="008E34CC" w:rsidRDefault="001938A5" w:rsidP="00193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4CC">
        <w:rPr>
          <w:rFonts w:ascii="Times New Roman" w:hAnsi="Times New Roman" w:cs="Times New Roman"/>
          <w:bCs/>
          <w:sz w:val="28"/>
          <w:szCs w:val="28"/>
        </w:rPr>
        <w:t>-</w:t>
      </w:r>
      <w:r w:rsidRPr="008E34CC">
        <w:rPr>
          <w:rFonts w:ascii="Times New Roman" w:hAnsi="Times New Roman" w:cs="Times New Roman"/>
          <w:sz w:val="28"/>
          <w:szCs w:val="28"/>
        </w:rPr>
        <w:t xml:space="preserve"> Приказ Министерства финансов Российской Федерации от 23.12.2010г. № 183н « Об утверждении плана счетов бухгалтерского учета автономных учреждений и инструкции по его применению»; </w:t>
      </w:r>
      <w:proofErr w:type="gramEnd"/>
    </w:p>
    <w:p w:rsidR="001938A5" w:rsidRPr="008E34CC" w:rsidRDefault="001938A5" w:rsidP="00193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34CC">
        <w:rPr>
          <w:rFonts w:ascii="Times New Roman" w:hAnsi="Times New Roman" w:cs="Times New Roman"/>
          <w:bCs/>
          <w:sz w:val="28"/>
          <w:szCs w:val="28"/>
        </w:rPr>
        <w:t>-</w:t>
      </w:r>
      <w:r w:rsidRPr="008E34CC">
        <w:rPr>
          <w:rFonts w:ascii="Times New Roman" w:hAnsi="Times New Roman" w:cs="Times New Roman"/>
          <w:sz w:val="28"/>
          <w:szCs w:val="28"/>
        </w:rPr>
        <w:t xml:space="preserve"> Приказ Министерства финансов Российской Федерации от 28.12.2010г.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1938A5" w:rsidRPr="008E34CC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E34CC">
        <w:rPr>
          <w:rFonts w:ascii="Times New Roman" w:hAnsi="Times New Roman" w:cs="Times New Roman"/>
          <w:sz w:val="28"/>
          <w:szCs w:val="28"/>
        </w:rPr>
        <w:t>В нарушение п.16 Приказа Минтранса России от 18.09.2008г. № 152 «Об утверждении обязательных реквизитов и порядка заполнения путевых листов» в путевых листах отсутствуют даты и время проведения предрейсового и послерейсового медицинского осмотра водителя которые проставляются медицинским работником, проводившим соответствующий осмотр, и заверяются его штампом и подписью с указанием фамилии, имени и отчества.</w:t>
      </w:r>
      <w:proofErr w:type="gramEnd"/>
    </w:p>
    <w:p w:rsidR="001938A5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4CC">
        <w:rPr>
          <w:rFonts w:ascii="Times New Roman" w:hAnsi="Times New Roman" w:cs="Times New Roman"/>
          <w:sz w:val="28"/>
          <w:szCs w:val="28"/>
        </w:rPr>
        <w:t>3. В нарушение пункта 2.11. Порядка составления и утверждения плана финансов – хозяйственной деятельности муниципального бюджетного, автономного образовательного учреждения МО «Коношский муниципальный район» утвержденный приказом управления образования администрации муниципального образования «Коношский муниципальный район» от 06.06.2013г. № 162/о план финансово – хозяйственной деятельности МБОУ «Вохтомская ОШ» на 2014 год утвержден 27.01.2014г.</w:t>
      </w:r>
    </w:p>
    <w:p w:rsidR="001938A5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4C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E34CC">
        <w:rPr>
          <w:rFonts w:ascii="Times New Roman" w:hAnsi="Times New Roman" w:cs="Times New Roman"/>
          <w:sz w:val="28"/>
          <w:szCs w:val="28"/>
        </w:rPr>
        <w:t>В нарушение п.15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 утвержденный приказом Министерства финансов от 21.07.2011г. №86н в случае принятия новых документов и (или) внесения изменений в документы, информация из которых была ранее размещена на официальном сайте, учреждение не позднее пяти рабочих дней, следующих за днем принятия</w:t>
      </w:r>
      <w:proofErr w:type="gramEnd"/>
      <w:r w:rsidRPr="008E34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34CC">
        <w:rPr>
          <w:rFonts w:ascii="Times New Roman" w:hAnsi="Times New Roman" w:cs="Times New Roman"/>
          <w:sz w:val="28"/>
          <w:szCs w:val="28"/>
        </w:rPr>
        <w:t>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 ПФХД на 2014 год размещен на сайте 24.02.2014г. измененный ПФХД на 2014 год размещен только один раз  26.01.2015г., хотя изменения в план финансово-хозяйственно деятельности вносились 30.06.2014, 30.09.2014, 31.12.2014г. На 2015 год ПФХД размещен на официальном сайте</w:t>
      </w:r>
      <w:proofErr w:type="gramEnd"/>
      <w:r w:rsidRPr="008E34CC">
        <w:rPr>
          <w:rFonts w:ascii="Times New Roman" w:hAnsi="Times New Roman" w:cs="Times New Roman"/>
          <w:sz w:val="28"/>
          <w:szCs w:val="28"/>
        </w:rPr>
        <w:t xml:space="preserve"> 28.01.2015г.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34CC">
        <w:rPr>
          <w:rFonts w:ascii="Times New Roman" w:hAnsi="Times New Roman" w:cs="Times New Roman"/>
          <w:sz w:val="28"/>
          <w:szCs w:val="28"/>
        </w:rPr>
        <w:t xml:space="preserve"> изменения ПФХД </w:t>
      </w:r>
      <w:r w:rsidRPr="008E34CC">
        <w:rPr>
          <w:rFonts w:ascii="Times New Roman" w:hAnsi="Times New Roman" w:cs="Times New Roman"/>
          <w:bCs/>
          <w:sz w:val="28"/>
          <w:szCs w:val="28"/>
        </w:rPr>
        <w:t>не размещены</w:t>
      </w:r>
      <w:r w:rsidRPr="008E34CC">
        <w:rPr>
          <w:rFonts w:ascii="Times New Roman" w:hAnsi="Times New Roman" w:cs="Times New Roman"/>
          <w:sz w:val="28"/>
          <w:szCs w:val="28"/>
        </w:rPr>
        <w:t>.</w:t>
      </w:r>
    </w:p>
    <w:p w:rsidR="001938A5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8E34CC">
        <w:rPr>
          <w:rFonts w:ascii="Times New Roman" w:hAnsi="Times New Roman" w:cs="Times New Roman"/>
          <w:bCs/>
          <w:sz w:val="28"/>
          <w:szCs w:val="28"/>
        </w:rPr>
        <w:t xml:space="preserve">В нарушение пункта 2.2. </w:t>
      </w:r>
      <w:proofErr w:type="gramStart"/>
      <w:r w:rsidRPr="008E34CC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8E34CC"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плана финансово – хозяйственной деятельности муниципального бюджетного, автономного образовательного учреждения МО «Коношский муниципальный район», утвержденного приказом управления образования муниципального образования «Коношский муниципальный район» от 06.06.2013г. №162/о, </w:t>
      </w:r>
      <w:r w:rsidRPr="008E34CC">
        <w:rPr>
          <w:rFonts w:ascii="Times New Roman" w:hAnsi="Times New Roman" w:cs="Times New Roman"/>
          <w:bCs/>
          <w:sz w:val="28"/>
          <w:szCs w:val="28"/>
        </w:rPr>
        <w:t>показатели финансового состояния МБОУ «Вохтомская ОШ» должны соответствовать данным о нефинансовых и финансовых активов, обязательств на последнюю отчетную дату, предшествующую дате составления ПФХД.</w:t>
      </w:r>
      <w:proofErr w:type="gramEnd"/>
    </w:p>
    <w:p w:rsidR="001938A5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E34CC">
        <w:rPr>
          <w:rFonts w:ascii="Times New Roman" w:hAnsi="Times New Roman" w:cs="Times New Roman"/>
          <w:sz w:val="28"/>
          <w:szCs w:val="28"/>
        </w:rPr>
        <w:t>Положение о порядке и условиях предоставления дополнительных платных образовательных и иных услуг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8A5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E34CC">
        <w:rPr>
          <w:rFonts w:ascii="Times New Roman" w:hAnsi="Times New Roman" w:cs="Times New Roman"/>
          <w:sz w:val="28"/>
          <w:szCs w:val="28"/>
        </w:rPr>
        <w:t>В нарушение статьи 136 Трудового кодекса РФ форма расчетного листка не утверждена.</w:t>
      </w:r>
    </w:p>
    <w:p w:rsidR="001938A5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E34CC">
        <w:rPr>
          <w:rFonts w:ascii="Times New Roman" w:hAnsi="Times New Roman" w:cs="Times New Roman"/>
          <w:sz w:val="28"/>
          <w:szCs w:val="28"/>
        </w:rPr>
        <w:t>В нарушение п. 6.3 указаний Центрального Банка Российской Федерации от 11.03.2014 года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</w:t>
      </w:r>
      <w:r w:rsidRPr="008E34CC">
        <w:rPr>
          <w:rFonts w:ascii="Times New Roman" w:hAnsi="Times New Roman" w:cs="Times New Roman"/>
          <w:bCs/>
          <w:sz w:val="28"/>
          <w:szCs w:val="28"/>
        </w:rPr>
        <w:t>» в письменном заявлении подотчетного лица не указывается, срок, на который выдаются денежные средства, отсутствует дата подписания заявления директором.</w:t>
      </w:r>
    </w:p>
    <w:p w:rsidR="001938A5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В нарушение пункта 36 Инструкции </w:t>
      </w:r>
      <w:r w:rsidRPr="00572DFB">
        <w:rPr>
          <w:rFonts w:ascii="Times New Roman" w:hAnsi="Times New Roman" w:cs="Times New Roman"/>
          <w:bCs/>
          <w:sz w:val="28"/>
          <w:szCs w:val="28"/>
        </w:rPr>
        <w:t>по применению плана счетов бухгалтерского учета бюджетных учреждений утвержденной Приказом Минфина РФ от 16.12.2010г. №174н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EE2">
        <w:rPr>
          <w:rFonts w:ascii="Times New Roman" w:hAnsi="Times New Roman" w:cs="Times New Roman"/>
          <w:sz w:val="28"/>
          <w:szCs w:val="28"/>
        </w:rPr>
        <w:t>ведомость выдачи материальных ценностей на нужды учреждения не ведется.</w:t>
      </w:r>
    </w:p>
    <w:p w:rsidR="001938A5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</w:t>
      </w:r>
      <w:r w:rsidRPr="00FD5EE2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5EE2">
        <w:rPr>
          <w:rFonts w:ascii="Times New Roman" w:hAnsi="Times New Roman" w:cs="Times New Roman"/>
          <w:sz w:val="28"/>
          <w:szCs w:val="28"/>
        </w:rPr>
        <w:t xml:space="preserve"> п.54 Инструкции </w:t>
      </w:r>
      <w:r w:rsidRPr="00572DFB">
        <w:rPr>
          <w:rFonts w:ascii="Times New Roman" w:hAnsi="Times New Roman" w:cs="Times New Roman"/>
          <w:color w:val="000001"/>
          <w:sz w:val="28"/>
          <w:szCs w:val="28"/>
        </w:rPr>
        <w:t xml:space="preserve">по применению </w:t>
      </w:r>
      <w:r w:rsidRPr="00572DFB">
        <w:rPr>
          <w:rFonts w:ascii="Times New Roman" w:hAnsi="Times New Roman" w:cs="Times New Roman"/>
          <w:sz w:val="28"/>
          <w:szCs w:val="28"/>
        </w:rPr>
        <w:t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Pr="00572DFB">
        <w:rPr>
          <w:rFonts w:ascii="Times New Roman" w:hAnsi="Times New Roman" w:cs="Times New Roman"/>
          <w:color w:val="000001"/>
          <w:sz w:val="28"/>
          <w:szCs w:val="28"/>
        </w:rPr>
        <w:t xml:space="preserve"> утвержденная приказом Министерства финансов РФ №157н от 01.12.2010г</w:t>
      </w:r>
      <w:r>
        <w:rPr>
          <w:rFonts w:ascii="Times New Roman" w:hAnsi="Times New Roman" w:cs="Times New Roman"/>
          <w:color w:val="000001"/>
          <w:sz w:val="28"/>
          <w:szCs w:val="28"/>
        </w:rPr>
        <w:t>.</w:t>
      </w:r>
      <w:r w:rsidRPr="00FD5EE2">
        <w:rPr>
          <w:rFonts w:ascii="Times New Roman" w:hAnsi="Times New Roman" w:cs="Times New Roman"/>
          <w:sz w:val="28"/>
          <w:szCs w:val="28"/>
        </w:rPr>
        <w:t xml:space="preserve"> в инвентарных карточках отсутствуют номера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0EB2">
        <w:rPr>
          <w:rFonts w:ascii="Times New Roman" w:hAnsi="Times New Roman" w:cs="Times New Roman"/>
          <w:sz w:val="28"/>
          <w:szCs w:val="28"/>
        </w:rPr>
        <w:t xml:space="preserve"> </w:t>
      </w:r>
      <w:r w:rsidRPr="00FD5EE2">
        <w:rPr>
          <w:rFonts w:ascii="Times New Roman" w:hAnsi="Times New Roman" w:cs="Times New Roman"/>
          <w:sz w:val="28"/>
          <w:szCs w:val="28"/>
        </w:rPr>
        <w:t>краткая характеристика основного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8A5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2470B6">
        <w:rPr>
          <w:rFonts w:ascii="Times New Roman" w:hAnsi="Times New Roman" w:cs="Times New Roman"/>
          <w:sz w:val="28"/>
          <w:szCs w:val="28"/>
        </w:rPr>
        <w:t>В нарушение пункта 46 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DFB">
        <w:rPr>
          <w:rFonts w:ascii="Times New Roman" w:hAnsi="Times New Roman" w:cs="Times New Roman"/>
          <w:color w:val="000001"/>
          <w:sz w:val="28"/>
          <w:szCs w:val="28"/>
        </w:rPr>
        <w:t xml:space="preserve">по применению </w:t>
      </w:r>
      <w:r w:rsidRPr="00572DFB">
        <w:rPr>
          <w:rFonts w:ascii="Times New Roman" w:hAnsi="Times New Roman" w:cs="Times New Roman"/>
          <w:sz w:val="28"/>
          <w:szCs w:val="28"/>
        </w:rPr>
        <w:t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Pr="00572DFB">
        <w:rPr>
          <w:rFonts w:ascii="Times New Roman" w:hAnsi="Times New Roman" w:cs="Times New Roman"/>
          <w:color w:val="000001"/>
          <w:sz w:val="28"/>
          <w:szCs w:val="28"/>
        </w:rPr>
        <w:t xml:space="preserve"> утвержденная приказом Министерства финансов РФ №157н от 01.12.2010г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70B6">
        <w:rPr>
          <w:rFonts w:ascii="Times New Roman" w:hAnsi="Times New Roman" w:cs="Times New Roman"/>
          <w:sz w:val="28"/>
          <w:szCs w:val="28"/>
        </w:rPr>
        <w:t xml:space="preserve"> объектам стоимостью до 3000 рублей, в представленных к проверке инвентарных карточках, присвоены инвентарные номера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38A5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2470B6">
        <w:rPr>
          <w:rFonts w:ascii="Times New Roman" w:hAnsi="Times New Roman" w:cs="Times New Roman"/>
          <w:sz w:val="28"/>
          <w:szCs w:val="28"/>
        </w:rPr>
        <w:t>В нарушение п.9 Инструкции по применению плана счетов бухгалтерского учета бюджетных учреждений утвержденной Приказом Минфина РФ от 16.12.2010г. №174н поступление, принятие к учету объектов основных средств не оформляется актами о приеме – передаче объекта основных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8A5" w:rsidRPr="00417F2B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2470B6">
        <w:rPr>
          <w:rFonts w:ascii="Times New Roman" w:hAnsi="Times New Roman" w:cs="Times New Roman"/>
          <w:sz w:val="28"/>
          <w:szCs w:val="28"/>
        </w:rPr>
        <w:t xml:space="preserve">В нарушение Приказа </w:t>
      </w:r>
      <w:r w:rsidRPr="00417F2B">
        <w:rPr>
          <w:rFonts w:ascii="Times New Roman" w:hAnsi="Times New Roman" w:cs="Times New Roman"/>
          <w:sz w:val="28"/>
          <w:szCs w:val="28"/>
        </w:rPr>
        <w:t>от 30 марта 2015 года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приходный ордер на приемку материальных ценностей (нефинансовых активов) не оформляется.</w:t>
      </w:r>
      <w:proofErr w:type="gramEnd"/>
    </w:p>
    <w:p w:rsidR="001938A5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2470B6">
        <w:rPr>
          <w:rFonts w:ascii="Times New Roman" w:hAnsi="Times New Roman" w:cs="Times New Roman"/>
          <w:sz w:val="28"/>
          <w:szCs w:val="28"/>
        </w:rPr>
        <w:t>В результате проверки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0B6">
        <w:rPr>
          <w:rFonts w:ascii="Times New Roman" w:hAnsi="Times New Roman" w:cs="Times New Roman"/>
          <w:bCs/>
          <w:sz w:val="28"/>
          <w:szCs w:val="28"/>
        </w:rPr>
        <w:t>расхождения данных  главной книги на 01.01.2014г. с данными расчета по начисленным и уплаченным страховым взносам на обязательное пенсионное страхование и на обязательное медицинское страхование, предоставленных в ПФР.</w:t>
      </w:r>
    </w:p>
    <w:p w:rsidR="001938A5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2470B6">
        <w:rPr>
          <w:rFonts w:ascii="Times New Roman" w:hAnsi="Times New Roman" w:cs="Times New Roman"/>
          <w:sz w:val="28"/>
          <w:szCs w:val="28"/>
        </w:rPr>
        <w:t xml:space="preserve">В нарушение п.11 Инструкции </w:t>
      </w:r>
      <w:r w:rsidRPr="00572DFB">
        <w:rPr>
          <w:rFonts w:ascii="Times New Roman" w:hAnsi="Times New Roman" w:cs="Times New Roman"/>
          <w:color w:val="000001"/>
          <w:sz w:val="28"/>
          <w:szCs w:val="28"/>
        </w:rPr>
        <w:t xml:space="preserve">по применению </w:t>
      </w:r>
      <w:r w:rsidRPr="00572DFB">
        <w:rPr>
          <w:rFonts w:ascii="Times New Roman" w:hAnsi="Times New Roman" w:cs="Times New Roman"/>
          <w:sz w:val="28"/>
          <w:szCs w:val="28"/>
        </w:rPr>
        <w:t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Pr="00572DFB">
        <w:rPr>
          <w:rFonts w:ascii="Times New Roman" w:hAnsi="Times New Roman" w:cs="Times New Roman"/>
          <w:color w:val="000001"/>
          <w:sz w:val="28"/>
          <w:szCs w:val="28"/>
        </w:rPr>
        <w:t xml:space="preserve"> утвержденная приказом Министерства финансов РФ №157н от 01.12.2010г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70B6">
        <w:rPr>
          <w:rFonts w:ascii="Times New Roman" w:hAnsi="Times New Roman" w:cs="Times New Roman"/>
          <w:sz w:val="28"/>
          <w:szCs w:val="28"/>
        </w:rPr>
        <w:t>, п.3.10 и п. 9 учетной политики МБОУ «Вохтомская ОШ» журнал по санкционированию не ведется.</w:t>
      </w:r>
      <w:proofErr w:type="gramEnd"/>
    </w:p>
    <w:p w:rsidR="001938A5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8A5" w:rsidRPr="0015223D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3D">
        <w:rPr>
          <w:rFonts w:ascii="Times New Roman" w:hAnsi="Times New Roman" w:cs="Times New Roman"/>
          <w:b/>
          <w:sz w:val="28"/>
          <w:szCs w:val="28"/>
        </w:rPr>
        <w:t>По результатам проверки правильности использования субсидии на возмещение убытков, связанных  с оказанием услуг по перевозке пассажиров автомобильным транспортом общего пользования у ИП Макаров В.А установлено следующ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5223D">
        <w:rPr>
          <w:rFonts w:ascii="Times New Roman" w:hAnsi="Times New Roman" w:cs="Times New Roman"/>
          <w:b/>
          <w:sz w:val="28"/>
          <w:szCs w:val="28"/>
        </w:rPr>
        <w:t>е:</w:t>
      </w:r>
    </w:p>
    <w:p w:rsidR="001938A5" w:rsidRPr="00BC19F0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9F0">
        <w:rPr>
          <w:rFonts w:ascii="Times New Roman" w:hAnsi="Times New Roman" w:cs="Times New Roman"/>
          <w:sz w:val="28"/>
          <w:szCs w:val="28"/>
        </w:rPr>
        <w:t xml:space="preserve">1. Порядок предоставления и расходования субсидий на возмещение убытков, связанных с оказанием услуг по перевозке пассажиров автомобильным транспортом общего пользования в 2014 году утвержден Постановлением администрации муниципального образования «Коношский муниципальный район» от 27.03.2014г. № 224 и действует с момента </w:t>
      </w:r>
      <w:proofErr w:type="gramStart"/>
      <w:r w:rsidRPr="00BC19F0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Pr="00BC19F0">
        <w:rPr>
          <w:rFonts w:ascii="Times New Roman" w:hAnsi="Times New Roman" w:cs="Times New Roman"/>
          <w:sz w:val="28"/>
          <w:szCs w:val="28"/>
        </w:rPr>
        <w:t xml:space="preserve"> т.е. с 27.03.2014г. Предоставление субсидий на возмещение убытков в феврале и марте 2014г.  в сумме 183 280,0  руб. произведено не обоснованно.</w:t>
      </w:r>
    </w:p>
    <w:p w:rsidR="001938A5" w:rsidRPr="00BC19F0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19F0">
        <w:rPr>
          <w:rFonts w:ascii="Times New Roman" w:hAnsi="Times New Roman" w:cs="Times New Roman"/>
          <w:sz w:val="28"/>
          <w:szCs w:val="28"/>
        </w:rPr>
        <w:t>Договор на 2014 год заключен с нарушениями (в тексте договора указан 2013 год), а именно в пунктах:</w:t>
      </w:r>
    </w:p>
    <w:p w:rsidR="001938A5" w:rsidRPr="00BC19F0" w:rsidRDefault="001938A5" w:rsidP="00193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9F0">
        <w:rPr>
          <w:rFonts w:ascii="Times New Roman" w:hAnsi="Times New Roman" w:cs="Times New Roman"/>
          <w:sz w:val="28"/>
          <w:szCs w:val="28"/>
        </w:rPr>
        <w:t>- 2.2.1 «Заказчик обязуется произвести возмещение Перевозчику убытков, связанных с оказанием услуг по перевозке пассажиров автомобильным транспортом общего пользования по пригородным и междугородным маршрутам на территории МО «Коношский муниципальный район», за счет и в пределах средств, предусмотренных на эти цели в бюджете МО «Коношский муниципальный район» на 2013 год, путем перечисления средств на счета, указанные Перевозчиком»;</w:t>
      </w:r>
      <w:proofErr w:type="gramEnd"/>
    </w:p>
    <w:p w:rsidR="001938A5" w:rsidRPr="00BC19F0" w:rsidRDefault="001938A5" w:rsidP="00193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19F0">
        <w:rPr>
          <w:rFonts w:ascii="Times New Roman" w:hAnsi="Times New Roman" w:cs="Times New Roman"/>
          <w:sz w:val="28"/>
          <w:szCs w:val="28"/>
        </w:rPr>
        <w:t>- 5.1 «Настоящий договор вступает в силу с 01 января 2013 года и действует до 31 декабря 2013 года, а по финансовым обязательствам сторон – до полного исполнения».</w:t>
      </w:r>
    </w:p>
    <w:p w:rsidR="001938A5" w:rsidRPr="00BC19F0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C19F0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субсидий на возмещение убытков, связанных с оказанием услуг по перевозке пассажиров автомобильным транспортом общего пользования, в 2015 году утвержден постановлением администрации муниципального образования «Коношский муниципальный район» от 11.03.2015г. № 165 и действует с момента </w:t>
      </w:r>
      <w:proofErr w:type="gramStart"/>
      <w:r w:rsidRPr="00BC19F0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Pr="00BC19F0">
        <w:rPr>
          <w:rFonts w:ascii="Times New Roman" w:hAnsi="Times New Roman" w:cs="Times New Roman"/>
          <w:sz w:val="28"/>
          <w:szCs w:val="28"/>
        </w:rPr>
        <w:t xml:space="preserve"> т.е. с 11.03.2015г. Предоставление субсидии в феврале  2015г в сумме  62 400,00 руб.  произведено не обоснованно.</w:t>
      </w:r>
    </w:p>
    <w:p w:rsidR="001938A5" w:rsidRPr="00BC19F0" w:rsidRDefault="001938A5" w:rsidP="001938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C19F0">
        <w:rPr>
          <w:rFonts w:ascii="Times New Roman" w:hAnsi="Times New Roman" w:cs="Times New Roman"/>
          <w:sz w:val="28"/>
          <w:szCs w:val="28"/>
        </w:rPr>
        <w:t>В нарушение статьи 8 Федерального закона от 06.12.2011г. №402-ФЗ «О бухгалтерском учете» учетная политика отсутствует. Учетной политикой должен быть определен порядок распределения общехозяйственных расходов по маршрутам. Так как данный порядок отсутствует, в результате проведения проверки  общехозяйственные расходы за 2014 год, распределены пропорционально полученным доходам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BC19F0">
        <w:rPr>
          <w:rFonts w:ascii="Times New Roman" w:hAnsi="Times New Roman" w:cs="Times New Roman"/>
          <w:sz w:val="28"/>
          <w:szCs w:val="28"/>
        </w:rPr>
        <w:t>аким образом</w:t>
      </w:r>
      <w:r>
        <w:rPr>
          <w:rFonts w:ascii="Times New Roman" w:hAnsi="Times New Roman" w:cs="Times New Roman"/>
          <w:sz w:val="28"/>
          <w:szCs w:val="28"/>
        </w:rPr>
        <w:t>, установлено,</w:t>
      </w:r>
      <w:r w:rsidRPr="00BC19F0">
        <w:rPr>
          <w:rFonts w:ascii="Times New Roman" w:hAnsi="Times New Roman" w:cs="Times New Roman"/>
          <w:sz w:val="28"/>
          <w:szCs w:val="28"/>
        </w:rPr>
        <w:t xml:space="preserve"> что общехозяйственные расходы по субсидируемым маршрутам завышены на 78 837,73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8A5" w:rsidRDefault="001938A5" w:rsidP="001938A5">
      <w:pPr>
        <w:pStyle w:val="20"/>
        <w:shd w:val="clear" w:color="auto" w:fill="auto"/>
        <w:tabs>
          <w:tab w:val="left" w:pos="222"/>
        </w:tabs>
        <w:spacing w:before="0" w:after="0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C19F0">
        <w:rPr>
          <w:sz w:val="28"/>
          <w:szCs w:val="28"/>
        </w:rPr>
        <w:t xml:space="preserve">В нарушение Порядка предоставления и расходования субсидий на возмещение убытков, связанных с оказанием услуг по перевозке пассажиров автомобильным транспортом общего пользования, </w:t>
      </w:r>
      <w:proofErr w:type="gramStart"/>
      <w:r w:rsidRPr="00BC19F0">
        <w:rPr>
          <w:sz w:val="28"/>
          <w:szCs w:val="28"/>
        </w:rPr>
        <w:t>утвержденный</w:t>
      </w:r>
      <w:proofErr w:type="gramEnd"/>
    </w:p>
    <w:p w:rsidR="001938A5" w:rsidRDefault="001938A5" w:rsidP="001938A5">
      <w:pPr>
        <w:pStyle w:val="20"/>
        <w:shd w:val="clear" w:color="auto" w:fill="auto"/>
        <w:tabs>
          <w:tab w:val="left" w:pos="222"/>
        </w:tabs>
        <w:spacing w:before="0" w:after="0" w:line="276" w:lineRule="auto"/>
        <w:ind w:right="600"/>
        <w:jc w:val="both"/>
        <w:rPr>
          <w:sz w:val="28"/>
          <w:szCs w:val="28"/>
        </w:rPr>
      </w:pPr>
    </w:p>
    <w:p w:rsidR="001938A5" w:rsidRPr="001938A5" w:rsidRDefault="001938A5" w:rsidP="001938A5">
      <w:pPr>
        <w:pStyle w:val="20"/>
        <w:shd w:val="clear" w:color="auto" w:fill="auto"/>
        <w:tabs>
          <w:tab w:val="left" w:pos="222"/>
        </w:tabs>
        <w:spacing w:before="0" w:after="0" w:line="320" w:lineRule="exact"/>
        <w:ind w:right="600"/>
        <w:jc w:val="both"/>
        <w:rPr>
          <w:sz w:val="28"/>
          <w:szCs w:val="28"/>
        </w:rPr>
        <w:sectPr w:rsidR="001938A5" w:rsidRPr="001938A5" w:rsidSect="001938A5">
          <w:type w:val="continuous"/>
          <w:pgSz w:w="11905" w:h="16837"/>
          <w:pgMar w:top="1276" w:right="848" w:bottom="1276" w:left="1560" w:header="0" w:footer="3" w:gutter="0"/>
          <w:cols w:space="720"/>
          <w:noEndnote/>
          <w:docGrid w:linePitch="360"/>
        </w:sectPr>
      </w:pPr>
    </w:p>
    <w:p w:rsidR="006553B1" w:rsidRPr="001938A5" w:rsidRDefault="005C7CE6" w:rsidP="001938A5">
      <w:pPr>
        <w:pStyle w:val="20"/>
        <w:shd w:val="clear" w:color="auto" w:fill="auto"/>
        <w:spacing w:before="0" w:after="0" w:line="320" w:lineRule="exact"/>
        <w:ind w:left="567" w:right="300"/>
        <w:jc w:val="both"/>
        <w:rPr>
          <w:sz w:val="28"/>
          <w:szCs w:val="28"/>
        </w:rPr>
      </w:pPr>
      <w:r w:rsidRPr="001938A5">
        <w:rPr>
          <w:sz w:val="28"/>
          <w:szCs w:val="28"/>
        </w:rPr>
        <w:lastRenderedPageBreak/>
        <w:t>постановлением администрации муниципального образования «Коношский муниципальный район» от</w:t>
      </w:r>
      <w:r w:rsidRPr="001938A5">
        <w:rPr>
          <w:rStyle w:val="21pt"/>
          <w:sz w:val="28"/>
          <w:szCs w:val="28"/>
        </w:rPr>
        <w:t xml:space="preserve"> </w:t>
      </w:r>
      <w:r w:rsidR="001938A5" w:rsidRPr="001938A5">
        <w:rPr>
          <w:rStyle w:val="21pt"/>
          <w:i w:val="0"/>
          <w:sz w:val="28"/>
          <w:szCs w:val="28"/>
        </w:rPr>
        <w:t>27.03.2014г</w:t>
      </w:r>
      <w:r w:rsidRPr="001938A5">
        <w:rPr>
          <w:rStyle w:val="21pt"/>
          <w:sz w:val="28"/>
          <w:szCs w:val="28"/>
        </w:rPr>
        <w:t>.</w:t>
      </w:r>
      <w:r w:rsidRPr="001938A5">
        <w:rPr>
          <w:sz w:val="28"/>
          <w:szCs w:val="28"/>
        </w:rPr>
        <w:t xml:space="preserve"> № 224, ИП Макаровым В.А.в расходы, по </w:t>
      </w:r>
      <w:r w:rsidRPr="001938A5">
        <w:rPr>
          <w:sz w:val="28"/>
          <w:szCs w:val="28"/>
        </w:rPr>
        <w:lastRenderedPageBreak/>
        <w:t>субсидируемым маршрутам, включена рентабельность 15% в размере 51 735,0 руб., износ основных сре</w:t>
      </w:r>
      <w:proofErr w:type="gramStart"/>
      <w:r w:rsidRPr="001938A5">
        <w:rPr>
          <w:sz w:val="28"/>
          <w:szCs w:val="28"/>
        </w:rPr>
        <w:t>дств в с</w:t>
      </w:r>
      <w:proofErr w:type="gramEnd"/>
      <w:r w:rsidRPr="001938A5">
        <w:rPr>
          <w:sz w:val="28"/>
          <w:szCs w:val="28"/>
        </w:rPr>
        <w:t>умме 30 000,0 руб.</w:t>
      </w:r>
    </w:p>
    <w:p w:rsidR="006553B1" w:rsidRPr="001938A5" w:rsidRDefault="005C7CE6" w:rsidP="001938A5">
      <w:pPr>
        <w:pStyle w:val="20"/>
        <w:shd w:val="clear" w:color="auto" w:fill="auto"/>
        <w:spacing w:before="0" w:after="540" w:line="320" w:lineRule="exact"/>
        <w:ind w:left="567" w:right="300" w:firstLine="708"/>
        <w:jc w:val="both"/>
        <w:rPr>
          <w:sz w:val="28"/>
          <w:szCs w:val="28"/>
        </w:rPr>
      </w:pPr>
      <w:r w:rsidRPr="001938A5">
        <w:rPr>
          <w:sz w:val="28"/>
          <w:szCs w:val="28"/>
        </w:rPr>
        <w:t xml:space="preserve">6. В нарушение статьи 8 Федерального закона </w:t>
      </w:r>
      <w:r w:rsidRPr="007C5798">
        <w:rPr>
          <w:sz w:val="28"/>
          <w:szCs w:val="28"/>
        </w:rPr>
        <w:t>от</w:t>
      </w:r>
      <w:r w:rsidRPr="007C5798">
        <w:rPr>
          <w:rStyle w:val="21pt"/>
          <w:sz w:val="28"/>
          <w:szCs w:val="28"/>
        </w:rPr>
        <w:t xml:space="preserve"> </w:t>
      </w:r>
      <w:r w:rsidR="007C5798" w:rsidRPr="007C5798">
        <w:rPr>
          <w:rStyle w:val="21pt"/>
          <w:i w:val="0"/>
          <w:sz w:val="28"/>
          <w:szCs w:val="28"/>
        </w:rPr>
        <w:t>06.12.2011г</w:t>
      </w:r>
      <w:r w:rsidR="007C5798">
        <w:rPr>
          <w:rStyle w:val="21pt"/>
          <w:sz w:val="28"/>
          <w:szCs w:val="28"/>
        </w:rPr>
        <w:t>.</w:t>
      </w:r>
      <w:r w:rsidRPr="001938A5">
        <w:rPr>
          <w:sz w:val="28"/>
          <w:szCs w:val="28"/>
        </w:rPr>
        <w:t xml:space="preserve"> №402-ФЗ «О бухгалтерском учете» учетная политика отсутствует. Учетной политикой должен быть определен порядок распределения общехозяйственных расходов по маршрутам. Так как данный</w:t>
      </w:r>
      <w:r w:rsidRPr="001938A5">
        <w:rPr>
          <w:rStyle w:val="21pt"/>
          <w:sz w:val="28"/>
          <w:szCs w:val="28"/>
        </w:rPr>
        <w:t xml:space="preserve"> порядок</w:t>
      </w:r>
      <w:r w:rsidRPr="001938A5">
        <w:rPr>
          <w:sz w:val="28"/>
          <w:szCs w:val="28"/>
        </w:rPr>
        <w:t xml:space="preserve"> отсутствует, в результате проведения проверки, общехозяйственные расходы за 9 месяцев 2015 года, распределены пропорционально полученным доходам, таким образом, установлено, что общехозяйственные расходы по субсидируемым маршрутам завышены</w:t>
      </w:r>
      <w:r w:rsidRPr="001938A5">
        <w:rPr>
          <w:rStyle w:val="23pt"/>
          <w:sz w:val="28"/>
          <w:szCs w:val="28"/>
          <w:lang w:val="ru-RU"/>
        </w:rPr>
        <w:t xml:space="preserve"> </w:t>
      </w:r>
      <w:r w:rsidR="007C5798">
        <w:rPr>
          <w:rStyle w:val="23pt"/>
          <w:i w:val="0"/>
          <w:spacing w:val="0"/>
          <w:sz w:val="28"/>
          <w:szCs w:val="28"/>
          <w:lang w:val="ru-RU"/>
        </w:rPr>
        <w:t>на 94 501,7</w:t>
      </w:r>
      <w:r w:rsidRPr="001938A5">
        <w:rPr>
          <w:sz w:val="28"/>
          <w:szCs w:val="28"/>
        </w:rPr>
        <w:t xml:space="preserve"> руб.</w:t>
      </w:r>
    </w:p>
    <w:p w:rsidR="006553B1" w:rsidRPr="001938A5" w:rsidRDefault="005C7CE6" w:rsidP="007C5798">
      <w:pPr>
        <w:pStyle w:val="20"/>
        <w:shd w:val="clear" w:color="auto" w:fill="auto"/>
        <w:spacing w:before="0" w:after="716" w:line="320" w:lineRule="exact"/>
        <w:ind w:left="567" w:right="300" w:firstLine="708"/>
        <w:jc w:val="both"/>
        <w:rPr>
          <w:sz w:val="28"/>
          <w:szCs w:val="28"/>
        </w:rPr>
      </w:pPr>
      <w:r w:rsidRPr="001938A5">
        <w:rPr>
          <w:sz w:val="28"/>
          <w:szCs w:val="28"/>
        </w:rPr>
        <w:t>По результатам проведенных контрольных мероприятий руководителям проверяемых объектов было рекомендовано организовать работу по устранению и дальнейшему не допущению нарушений, выявленных при проверке, а также для принятия мер по устранению и предупреждению нарушений бюджетного и иного законодательства.</w:t>
      </w:r>
    </w:p>
    <w:p w:rsidR="006553B1" w:rsidRDefault="00482905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544.5pt;height:2in">
            <v:imagedata r:id="rId9" r:href="rId10"/>
          </v:shape>
        </w:pict>
      </w:r>
    </w:p>
    <w:p w:rsidR="006553B1" w:rsidRDefault="006553B1">
      <w:pPr>
        <w:rPr>
          <w:sz w:val="2"/>
          <w:szCs w:val="2"/>
        </w:rPr>
      </w:pPr>
    </w:p>
    <w:sectPr w:rsidR="006553B1" w:rsidSect="006553B1">
      <w:type w:val="continuous"/>
      <w:pgSz w:w="11905" w:h="16837"/>
      <w:pgMar w:top="1348" w:right="353" w:bottom="5862" w:left="6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8A5" w:rsidRDefault="001938A5" w:rsidP="006553B1">
      <w:r>
        <w:separator/>
      </w:r>
    </w:p>
  </w:endnote>
  <w:endnote w:type="continuationSeparator" w:id="0">
    <w:p w:rsidR="001938A5" w:rsidRDefault="001938A5" w:rsidP="00655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8A5" w:rsidRDefault="001938A5"/>
  </w:footnote>
  <w:footnote w:type="continuationSeparator" w:id="0">
    <w:p w:rsidR="001938A5" w:rsidRDefault="001938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1B0A"/>
    <w:multiLevelType w:val="multilevel"/>
    <w:tmpl w:val="03842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DF0292"/>
    <w:multiLevelType w:val="hybridMultilevel"/>
    <w:tmpl w:val="F2845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553B1"/>
    <w:rsid w:val="001938A5"/>
    <w:rsid w:val="00482905"/>
    <w:rsid w:val="005C7CE6"/>
    <w:rsid w:val="006553B1"/>
    <w:rsid w:val="007C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53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53B1"/>
    <w:rPr>
      <w:color w:val="648BCB"/>
      <w:u w:val="single"/>
    </w:rPr>
  </w:style>
  <w:style w:type="character" w:customStyle="1" w:styleId="12">
    <w:name w:val="Заголовок №1 (2)_"/>
    <w:basedOn w:val="a0"/>
    <w:link w:val="120"/>
    <w:rsid w:val="00655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">
    <w:name w:val="Основной текст (2)_"/>
    <w:basedOn w:val="a0"/>
    <w:link w:val="20"/>
    <w:rsid w:val="00655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pt">
    <w:name w:val="Основной текст (2) + Курсив;Интервал 1 pt"/>
    <w:basedOn w:val="2"/>
    <w:rsid w:val="006553B1"/>
    <w:rPr>
      <w:i/>
      <w:iCs/>
      <w:spacing w:val="20"/>
    </w:rPr>
  </w:style>
  <w:style w:type="character" w:customStyle="1" w:styleId="23pt">
    <w:name w:val="Основной текст (2) + Курсив;Интервал 3 pt"/>
    <w:basedOn w:val="2"/>
    <w:rsid w:val="006553B1"/>
    <w:rPr>
      <w:i/>
      <w:iCs/>
      <w:spacing w:val="60"/>
      <w:lang w:val="en-US"/>
    </w:rPr>
  </w:style>
  <w:style w:type="paragraph" w:customStyle="1" w:styleId="120">
    <w:name w:val="Заголовок №1 (2)"/>
    <w:basedOn w:val="a"/>
    <w:link w:val="12"/>
    <w:rsid w:val="006553B1"/>
    <w:pPr>
      <w:shd w:val="clear" w:color="auto" w:fill="FFFFFF"/>
      <w:spacing w:before="4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rsid w:val="006553B1"/>
    <w:pPr>
      <w:shd w:val="clear" w:color="auto" w:fill="FFFFFF"/>
      <w:spacing w:before="120" w:after="300" w:line="32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99"/>
    <w:qFormat/>
    <w:rsid w:val="001938A5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DOCUME~1\user\LOCALS~1\Temp\FineReader10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</dc:creator>
  <cp:lastModifiedBy>Пользователь</cp:lastModifiedBy>
  <cp:revision>2</cp:revision>
  <dcterms:created xsi:type="dcterms:W3CDTF">2016-01-26T12:24:00Z</dcterms:created>
  <dcterms:modified xsi:type="dcterms:W3CDTF">2016-01-26T12:24:00Z</dcterms:modified>
</cp:coreProperties>
</file>