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E8" w:rsidRDefault="00CE7DE8"/>
    <w:p w:rsidR="000C2F8B" w:rsidRDefault="000C2F8B" w:rsidP="000C2F8B">
      <w:pPr>
        <w:jc w:val="right"/>
      </w:pPr>
      <w:r w:rsidRPr="000C2F8B">
        <w:rPr>
          <w:noProof/>
        </w:rPr>
        <w:drawing>
          <wp:inline distT="0" distB="0" distL="0" distR="0">
            <wp:extent cx="335280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131" cy="1872282"/>
                    </a:xfrm>
                    <a:prstGeom prst="rect">
                      <a:avLst/>
                    </a:prstGeom>
                    <a:noFill/>
                    <a:ln>
                      <a:noFill/>
                    </a:ln>
                  </pic:spPr>
                </pic:pic>
              </a:graphicData>
            </a:graphic>
          </wp:inline>
        </w:drawing>
      </w:r>
    </w:p>
    <w:p w:rsidR="000C2F8B" w:rsidRDefault="000C2F8B" w:rsidP="00CE7DE8">
      <w:pPr>
        <w:jc w:val="center"/>
        <w:rPr>
          <w:rFonts w:ascii="Times New Roman" w:hAnsi="Times New Roman" w:cs="Times New Roman"/>
          <w:b/>
          <w:sz w:val="28"/>
          <w:szCs w:val="28"/>
        </w:rPr>
      </w:pPr>
    </w:p>
    <w:p w:rsidR="00CE7DE8" w:rsidRDefault="00CE7DE8" w:rsidP="00CE7DE8">
      <w:pPr>
        <w:jc w:val="center"/>
        <w:rPr>
          <w:rFonts w:ascii="Times New Roman" w:hAnsi="Times New Roman" w:cs="Times New Roman"/>
          <w:b/>
          <w:sz w:val="28"/>
          <w:szCs w:val="28"/>
        </w:rPr>
      </w:pPr>
      <w:r w:rsidRPr="00CE7DE8">
        <w:rPr>
          <w:rFonts w:ascii="Times New Roman" w:hAnsi="Times New Roman" w:cs="Times New Roman"/>
          <w:b/>
          <w:sz w:val="28"/>
          <w:szCs w:val="28"/>
        </w:rPr>
        <w:t>ОТЧЕТ</w:t>
      </w:r>
      <w:r>
        <w:rPr>
          <w:rFonts w:ascii="Times New Roman" w:hAnsi="Times New Roman" w:cs="Times New Roman"/>
          <w:b/>
          <w:sz w:val="28"/>
          <w:szCs w:val="28"/>
        </w:rPr>
        <w:t xml:space="preserve"> </w:t>
      </w:r>
    </w:p>
    <w:p w:rsidR="00CE7DE8" w:rsidRDefault="00CE7DE8" w:rsidP="00CE7DE8">
      <w:pPr>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проведения контрольных мероприятий органом внутреннего </w:t>
      </w:r>
      <w:r w:rsidR="00F04439">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финансового контроля администрации муниципального образования «Коношский муниципальный район» </w:t>
      </w:r>
    </w:p>
    <w:p w:rsidR="00CE7DE8" w:rsidRDefault="00CE7DE8" w:rsidP="00CE7DE8">
      <w:pPr>
        <w:jc w:val="cente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2019 год.</w:t>
      </w:r>
    </w:p>
    <w:p w:rsidR="00CE7DE8" w:rsidRDefault="00CE7DE8" w:rsidP="00CE7DE8">
      <w:pPr>
        <w:jc w:val="center"/>
        <w:rPr>
          <w:rFonts w:ascii="Times New Roman" w:hAnsi="Times New Roman" w:cs="Times New Roman"/>
          <w:sz w:val="28"/>
          <w:szCs w:val="28"/>
        </w:rPr>
      </w:pPr>
    </w:p>
    <w:p w:rsidR="00CE7DE8" w:rsidRPr="00CE7DE8" w:rsidRDefault="00CE7DE8" w:rsidP="00CE7DE8">
      <w:pPr>
        <w:rPr>
          <w:rFonts w:ascii="Times New Roman" w:hAnsi="Times New Roman" w:cs="Times New Roman"/>
          <w:sz w:val="28"/>
          <w:szCs w:val="28"/>
        </w:rPr>
      </w:pPr>
      <w:r>
        <w:rPr>
          <w:rFonts w:ascii="Times New Roman" w:hAnsi="Times New Roman" w:cs="Times New Roman"/>
          <w:sz w:val="28"/>
          <w:szCs w:val="28"/>
        </w:rPr>
        <w:t xml:space="preserve">п.Коноша                                                                                  </w:t>
      </w:r>
      <w:r w:rsidR="002F0309">
        <w:rPr>
          <w:rFonts w:ascii="Times New Roman" w:hAnsi="Times New Roman" w:cs="Times New Roman"/>
          <w:sz w:val="28"/>
          <w:szCs w:val="28"/>
        </w:rPr>
        <w:t xml:space="preserve">31 </w:t>
      </w:r>
      <w:r>
        <w:rPr>
          <w:rFonts w:ascii="Times New Roman" w:hAnsi="Times New Roman" w:cs="Times New Roman"/>
          <w:sz w:val="28"/>
          <w:szCs w:val="28"/>
        </w:rPr>
        <w:t>января 2020 г.</w:t>
      </w:r>
    </w:p>
    <w:p w:rsidR="00CE7DE8" w:rsidRDefault="00CE7DE8"/>
    <w:p w:rsidR="00CE7DE8" w:rsidRDefault="00F04439" w:rsidP="002C79E9">
      <w:pPr>
        <w:pStyle w:val="20"/>
        <w:shd w:val="clear" w:color="auto" w:fill="auto"/>
        <w:tabs>
          <w:tab w:val="left" w:pos="3058"/>
          <w:tab w:val="left" w:pos="5002"/>
          <w:tab w:val="left" w:pos="7551"/>
        </w:tabs>
        <w:spacing w:before="0" w:after="0" w:line="320" w:lineRule="exact"/>
        <w:ind w:left="20" w:right="-143" w:firstLine="700"/>
        <w:jc w:val="left"/>
        <w:rPr>
          <w:sz w:val="28"/>
          <w:szCs w:val="28"/>
        </w:rPr>
      </w:pPr>
      <w:r>
        <w:rPr>
          <w:sz w:val="28"/>
          <w:szCs w:val="28"/>
        </w:rPr>
        <w:t>О</w:t>
      </w:r>
      <w:r w:rsidR="00CE7DE8" w:rsidRPr="00CE7DE8">
        <w:rPr>
          <w:sz w:val="28"/>
          <w:szCs w:val="28"/>
        </w:rPr>
        <w:t xml:space="preserve">тчет </w:t>
      </w:r>
      <w:r>
        <w:rPr>
          <w:sz w:val="28"/>
          <w:szCs w:val="28"/>
        </w:rPr>
        <w:t xml:space="preserve">органа внутреннего муниципального финансового контроля </w:t>
      </w:r>
      <w:r w:rsidR="00CE7DE8" w:rsidRPr="00CE7DE8">
        <w:rPr>
          <w:sz w:val="28"/>
          <w:szCs w:val="28"/>
        </w:rPr>
        <w:t xml:space="preserve">подготовлен в соответствии разделом 7 «Требования к составлению и представлению отчетности о результатах проведения контрольных мероприятий»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в муниципальном образовании «Коношский муниципальный район», утвержденному постановлением </w:t>
      </w:r>
      <w:r w:rsidR="002C79E9">
        <w:rPr>
          <w:sz w:val="28"/>
          <w:szCs w:val="28"/>
        </w:rPr>
        <w:t> </w:t>
      </w:r>
      <w:r w:rsidR="00CE7DE8" w:rsidRPr="00CE7DE8">
        <w:rPr>
          <w:sz w:val="28"/>
          <w:szCs w:val="28"/>
        </w:rPr>
        <w:t xml:space="preserve">администрации </w:t>
      </w:r>
      <w:r w:rsidR="002C79E9">
        <w:rPr>
          <w:sz w:val="28"/>
          <w:szCs w:val="28"/>
        </w:rPr>
        <w:t> </w:t>
      </w:r>
      <w:r w:rsidR="00CE7DE8" w:rsidRPr="00CE7DE8">
        <w:rPr>
          <w:sz w:val="28"/>
          <w:szCs w:val="28"/>
        </w:rPr>
        <w:t xml:space="preserve">муниципального </w:t>
      </w:r>
      <w:r w:rsidR="002C79E9">
        <w:rPr>
          <w:sz w:val="28"/>
          <w:szCs w:val="28"/>
        </w:rPr>
        <w:t> </w:t>
      </w:r>
      <w:r w:rsidR="00CE7DE8" w:rsidRPr="00CE7DE8">
        <w:rPr>
          <w:sz w:val="28"/>
          <w:szCs w:val="28"/>
        </w:rPr>
        <w:t>образования</w:t>
      </w:r>
      <w:r w:rsidR="00CE7DE8">
        <w:rPr>
          <w:sz w:val="28"/>
          <w:szCs w:val="28"/>
        </w:rPr>
        <w:t xml:space="preserve">  </w:t>
      </w:r>
      <w:r w:rsidR="00CE7DE8" w:rsidRPr="00CE7DE8">
        <w:rPr>
          <w:sz w:val="28"/>
          <w:szCs w:val="28"/>
        </w:rPr>
        <w:t xml:space="preserve">«Коношский </w:t>
      </w:r>
      <w:r w:rsidR="00CE7DE8">
        <w:rPr>
          <w:sz w:val="28"/>
          <w:szCs w:val="28"/>
        </w:rPr>
        <w:t> </w:t>
      </w:r>
      <w:r w:rsidR="00CE7DE8" w:rsidRPr="00CE7DE8">
        <w:rPr>
          <w:sz w:val="28"/>
          <w:szCs w:val="28"/>
        </w:rPr>
        <w:t>муниципальный</w:t>
      </w:r>
      <w:r w:rsidR="00CE7DE8">
        <w:rPr>
          <w:sz w:val="28"/>
          <w:szCs w:val="28"/>
        </w:rPr>
        <w:t> </w:t>
      </w:r>
      <w:r w:rsidR="00CE7DE8" w:rsidRPr="00CE7DE8">
        <w:rPr>
          <w:sz w:val="28"/>
          <w:szCs w:val="28"/>
        </w:rPr>
        <w:t>район»</w:t>
      </w:r>
      <w:r>
        <w:rPr>
          <w:sz w:val="28"/>
          <w:szCs w:val="28"/>
        </w:rPr>
        <w:t xml:space="preserve"> от 29.06.2015г. № 439 и содержит информацию о </w:t>
      </w:r>
      <w:r w:rsidRPr="00FC282D">
        <w:rPr>
          <w:sz w:val="28"/>
          <w:szCs w:val="28"/>
          <w:lang w:eastAsia="ru-RU"/>
        </w:rPr>
        <w:t xml:space="preserve">деятельности </w:t>
      </w:r>
      <w:r>
        <w:rPr>
          <w:sz w:val="28"/>
          <w:szCs w:val="28"/>
          <w:lang w:eastAsia="ru-RU"/>
        </w:rPr>
        <w:t>органа</w:t>
      </w:r>
      <w:r w:rsidRPr="00FC282D">
        <w:rPr>
          <w:sz w:val="28"/>
          <w:szCs w:val="28"/>
          <w:lang w:eastAsia="ru-RU"/>
        </w:rPr>
        <w:t xml:space="preserve"> внутреннего контроля, результатах проведенных контрольных мероприятий в 201</w:t>
      </w:r>
      <w:r w:rsidR="00FA768A">
        <w:rPr>
          <w:sz w:val="28"/>
          <w:szCs w:val="28"/>
          <w:lang w:eastAsia="ru-RU"/>
        </w:rPr>
        <w:t>9</w:t>
      </w:r>
      <w:r w:rsidRPr="00FC282D">
        <w:rPr>
          <w:sz w:val="28"/>
          <w:szCs w:val="28"/>
          <w:lang w:eastAsia="ru-RU"/>
        </w:rPr>
        <w:t xml:space="preserve"> году.</w:t>
      </w:r>
      <w:r w:rsidR="00CE7DE8" w:rsidRPr="00CE7DE8">
        <w:rPr>
          <w:sz w:val="28"/>
          <w:szCs w:val="28"/>
        </w:rPr>
        <w:tab/>
      </w:r>
    </w:p>
    <w:p w:rsidR="00F04439" w:rsidRPr="00FC282D" w:rsidRDefault="00F04439" w:rsidP="00F04439">
      <w:pPr>
        <w:ind w:firstLine="851"/>
        <w:jc w:val="both"/>
        <w:rPr>
          <w:rFonts w:ascii="Times New Roman" w:hAnsi="Times New Roman"/>
          <w:sz w:val="28"/>
          <w:szCs w:val="28"/>
        </w:rPr>
      </w:pPr>
      <w:r w:rsidRPr="00FC282D">
        <w:rPr>
          <w:rFonts w:ascii="Times New Roman" w:hAnsi="Times New Roman"/>
          <w:sz w:val="28"/>
          <w:szCs w:val="28"/>
        </w:rPr>
        <w:t xml:space="preserve">Деятельность </w:t>
      </w:r>
      <w:r>
        <w:rPr>
          <w:rFonts w:ascii="Times New Roman" w:hAnsi="Times New Roman"/>
          <w:sz w:val="28"/>
          <w:szCs w:val="28"/>
        </w:rPr>
        <w:t>органа</w:t>
      </w:r>
      <w:r w:rsidRPr="00FC282D">
        <w:rPr>
          <w:rFonts w:ascii="Times New Roman" w:hAnsi="Times New Roman"/>
          <w:sz w:val="28"/>
          <w:szCs w:val="28"/>
        </w:rPr>
        <w:t xml:space="preserve"> внутреннего контроля строилась на основе принципов законности, объективности, эффективности, независимости,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w:t>
      </w:r>
    </w:p>
    <w:p w:rsidR="00CE7DE8" w:rsidRDefault="00F83830" w:rsidP="00D0198C">
      <w:pPr>
        <w:pStyle w:val="20"/>
        <w:shd w:val="clear" w:color="auto" w:fill="auto"/>
        <w:spacing w:before="0" w:after="120" w:line="320" w:lineRule="exact"/>
        <w:ind w:left="20" w:right="-143" w:firstLine="688"/>
        <w:jc w:val="both"/>
        <w:rPr>
          <w:sz w:val="28"/>
          <w:szCs w:val="28"/>
        </w:rPr>
      </w:pPr>
      <w:r>
        <w:rPr>
          <w:sz w:val="28"/>
          <w:szCs w:val="28"/>
        </w:rPr>
        <w:t>Контрольная деятельность в 2019 году осуществлялась в соответствии с п</w:t>
      </w:r>
      <w:r w:rsidR="00CE7DE8" w:rsidRPr="002C79E9">
        <w:rPr>
          <w:sz w:val="28"/>
          <w:szCs w:val="28"/>
        </w:rPr>
        <w:t>лан</w:t>
      </w:r>
      <w:r>
        <w:rPr>
          <w:sz w:val="28"/>
          <w:szCs w:val="28"/>
        </w:rPr>
        <w:t>ом контрольных мероприятий</w:t>
      </w:r>
      <w:r w:rsidR="00CE7DE8" w:rsidRPr="002C79E9">
        <w:rPr>
          <w:sz w:val="28"/>
          <w:szCs w:val="28"/>
        </w:rPr>
        <w:t xml:space="preserve"> органа внутреннего муниципального финансового контроля администрации муниципального образования «Коношский муниципальный район» на 201</w:t>
      </w:r>
      <w:r w:rsidR="002C79E9">
        <w:rPr>
          <w:sz w:val="28"/>
          <w:szCs w:val="28"/>
        </w:rPr>
        <w:t>9</w:t>
      </w:r>
      <w:r w:rsidR="00CE7DE8" w:rsidRPr="002C79E9">
        <w:rPr>
          <w:sz w:val="28"/>
          <w:szCs w:val="28"/>
        </w:rPr>
        <w:t xml:space="preserve"> год утвержденн</w:t>
      </w:r>
      <w:r>
        <w:rPr>
          <w:sz w:val="28"/>
          <w:szCs w:val="28"/>
        </w:rPr>
        <w:t xml:space="preserve">ым </w:t>
      </w:r>
      <w:r w:rsidR="00CE7DE8" w:rsidRPr="002C79E9">
        <w:rPr>
          <w:sz w:val="28"/>
          <w:szCs w:val="28"/>
        </w:rPr>
        <w:t xml:space="preserve">приказом начальника финансового управления муниципального образования «Коношский муниципальный район» от </w:t>
      </w:r>
      <w:r w:rsidR="002C79E9">
        <w:rPr>
          <w:sz w:val="28"/>
          <w:szCs w:val="28"/>
        </w:rPr>
        <w:t>14</w:t>
      </w:r>
      <w:r w:rsidR="00CE7DE8" w:rsidRPr="002C79E9">
        <w:rPr>
          <w:sz w:val="28"/>
          <w:szCs w:val="28"/>
        </w:rPr>
        <w:t>.</w:t>
      </w:r>
      <w:r w:rsidR="002C79E9">
        <w:rPr>
          <w:sz w:val="28"/>
          <w:szCs w:val="28"/>
        </w:rPr>
        <w:t>12</w:t>
      </w:r>
      <w:r w:rsidR="00CE7DE8" w:rsidRPr="002C79E9">
        <w:rPr>
          <w:sz w:val="28"/>
          <w:szCs w:val="28"/>
        </w:rPr>
        <w:t>.201</w:t>
      </w:r>
      <w:r w:rsidR="002C79E9">
        <w:rPr>
          <w:sz w:val="28"/>
          <w:szCs w:val="28"/>
        </w:rPr>
        <w:t>8</w:t>
      </w:r>
      <w:r w:rsidR="00CE7DE8" w:rsidRPr="002C79E9">
        <w:rPr>
          <w:sz w:val="28"/>
          <w:szCs w:val="28"/>
        </w:rPr>
        <w:t xml:space="preserve">г. № </w:t>
      </w:r>
      <w:r w:rsidR="002C79E9">
        <w:rPr>
          <w:sz w:val="28"/>
          <w:szCs w:val="28"/>
        </w:rPr>
        <w:t>41</w:t>
      </w:r>
      <w:r w:rsidR="00CE7DE8" w:rsidRPr="002C79E9">
        <w:rPr>
          <w:sz w:val="28"/>
          <w:szCs w:val="28"/>
        </w:rPr>
        <w:t>-у.</w:t>
      </w:r>
      <w:r>
        <w:rPr>
          <w:sz w:val="28"/>
          <w:szCs w:val="28"/>
        </w:rPr>
        <w:t xml:space="preserve"> </w:t>
      </w:r>
      <w:r w:rsidR="00A60432">
        <w:rPr>
          <w:sz w:val="28"/>
          <w:szCs w:val="28"/>
        </w:rPr>
        <w:t>В течение 2019 года были в</w:t>
      </w:r>
      <w:r w:rsidR="004A60CC">
        <w:rPr>
          <w:sz w:val="28"/>
          <w:szCs w:val="28"/>
        </w:rPr>
        <w:t xml:space="preserve">несены изменения в план работы органа внутреннего </w:t>
      </w:r>
      <w:r w:rsidR="004A60CC">
        <w:rPr>
          <w:sz w:val="28"/>
          <w:szCs w:val="28"/>
        </w:rPr>
        <w:lastRenderedPageBreak/>
        <w:t>муниципального финансового контроля.</w:t>
      </w:r>
      <w:r w:rsidR="00EF1A3D">
        <w:rPr>
          <w:sz w:val="28"/>
          <w:szCs w:val="28"/>
        </w:rPr>
        <w:t xml:space="preserve"> </w:t>
      </w:r>
      <w:r w:rsidR="00A60432">
        <w:rPr>
          <w:sz w:val="28"/>
          <w:szCs w:val="28"/>
        </w:rPr>
        <w:t>В соответствии с приказом заместителя начальника финансового управления администрации муниципального образования «Коношский муниципальный район» от 17.05.2019 г. № 25-у, из плана работы была исключена проверка учета нефинансовых активов за 2018 год в муниципальном бюджетном учреждении культуры «Библиотечная система Коношского района»</w:t>
      </w:r>
      <w:r w:rsidR="00EF1A3D">
        <w:rPr>
          <w:sz w:val="28"/>
          <w:szCs w:val="28"/>
        </w:rPr>
        <w:t>, в связи с привлечением к проверке консультанта-ревизора отдела бухгалтерского учета и отчетности финансового управления администрации муниципального образования «Коношский муниципальный район» в период проведения проверки финансовой деятельности МБУК «Библиотечная система Коношского района» контрольно-счетной комиссией муниципального образования «Коношский муниципальный район».</w:t>
      </w:r>
    </w:p>
    <w:p w:rsidR="00496789" w:rsidRDefault="00496789" w:rsidP="00496789">
      <w:pPr>
        <w:ind w:right="-284"/>
        <w:rPr>
          <w:rFonts w:ascii="Times New Roman" w:hAnsi="Times New Roman" w:cs="Times New Roman"/>
          <w:sz w:val="28"/>
          <w:szCs w:val="28"/>
        </w:rPr>
      </w:pPr>
      <w:r>
        <w:rPr>
          <w:rFonts w:ascii="Times New Roman" w:hAnsi="Times New Roman" w:cs="Times New Roman"/>
          <w:sz w:val="28"/>
          <w:szCs w:val="28"/>
        </w:rPr>
        <w:t xml:space="preserve">         Все мероприятия, предусмотренные планом работы на 2019 год органом внутреннего муниципального финансового контроля выполнены.</w:t>
      </w:r>
    </w:p>
    <w:p w:rsidR="00496789" w:rsidRDefault="00496789" w:rsidP="00496789">
      <w:pPr>
        <w:pStyle w:val="20"/>
        <w:shd w:val="clear" w:color="auto" w:fill="auto"/>
        <w:spacing w:before="0" w:after="0" w:line="320" w:lineRule="exact"/>
        <w:ind w:left="20" w:right="-284" w:firstLine="688"/>
        <w:jc w:val="left"/>
        <w:rPr>
          <w:sz w:val="28"/>
          <w:szCs w:val="28"/>
        </w:rPr>
      </w:pPr>
    </w:p>
    <w:p w:rsidR="00F931C3" w:rsidRDefault="00DA0BB4" w:rsidP="00496789">
      <w:pPr>
        <w:pStyle w:val="20"/>
        <w:shd w:val="clear" w:color="auto" w:fill="auto"/>
        <w:spacing w:before="0" w:after="0" w:line="320" w:lineRule="exact"/>
        <w:ind w:left="20" w:right="-284" w:firstLine="688"/>
        <w:jc w:val="left"/>
        <w:rPr>
          <w:sz w:val="28"/>
          <w:szCs w:val="28"/>
        </w:rPr>
      </w:pPr>
      <w:r>
        <w:rPr>
          <w:sz w:val="28"/>
          <w:szCs w:val="28"/>
        </w:rPr>
        <w:t>План работы органа внутреннего муниципального финансового контроля на 2019 год, изменения в план контрольных мероприятий размещены в информационно-телекоммуникационной сети «Интернет» на официальном сайте муниципального образования «Коношский муниципальный район»</w:t>
      </w:r>
      <w:r w:rsidR="004B69DA">
        <w:rPr>
          <w:sz w:val="28"/>
          <w:szCs w:val="28"/>
        </w:rPr>
        <w:t xml:space="preserve"> в разделе «Финансы» </w:t>
      </w:r>
      <w:r w:rsidR="00496789">
        <w:rPr>
          <w:sz w:val="28"/>
          <w:szCs w:val="28"/>
        </w:rPr>
        <w:t>подразделе</w:t>
      </w:r>
      <w:r w:rsidR="004B69DA">
        <w:rPr>
          <w:sz w:val="28"/>
          <w:szCs w:val="28"/>
        </w:rPr>
        <w:t xml:space="preserve"> «Внутренний муниципальный финансовый контроль».</w:t>
      </w:r>
    </w:p>
    <w:p w:rsidR="00BD0D80" w:rsidRDefault="00BD0D80" w:rsidP="00BD0D80">
      <w:pPr>
        <w:ind w:right="-284"/>
        <w:rPr>
          <w:rFonts w:ascii="Times New Roman" w:hAnsi="Times New Roman" w:cs="Times New Roman"/>
          <w:sz w:val="28"/>
          <w:szCs w:val="28"/>
        </w:rPr>
      </w:pPr>
      <w:r>
        <w:rPr>
          <w:rFonts w:ascii="Times New Roman" w:hAnsi="Times New Roman" w:cs="Times New Roman"/>
          <w:sz w:val="28"/>
          <w:szCs w:val="28"/>
        </w:rPr>
        <w:t xml:space="preserve">          </w:t>
      </w:r>
    </w:p>
    <w:p w:rsidR="00CE7DE8" w:rsidRPr="002C79E9" w:rsidRDefault="00CE7DE8" w:rsidP="00CE7DE8">
      <w:pPr>
        <w:pStyle w:val="a3"/>
        <w:ind w:firstLine="708"/>
        <w:jc w:val="center"/>
        <w:rPr>
          <w:rFonts w:ascii="Times New Roman" w:hAnsi="Times New Roman" w:cs="Times New Roman"/>
          <w:sz w:val="28"/>
          <w:szCs w:val="28"/>
        </w:rPr>
      </w:pPr>
      <w:r w:rsidRPr="002C79E9">
        <w:rPr>
          <w:rFonts w:ascii="Times New Roman" w:hAnsi="Times New Roman" w:cs="Times New Roman"/>
          <w:sz w:val="28"/>
          <w:szCs w:val="28"/>
        </w:rPr>
        <w:t>Информация о результатах осуществления внутреннего муниципального финансового контроля за 201</w:t>
      </w:r>
      <w:r w:rsidR="002C79E9" w:rsidRPr="002C79E9">
        <w:rPr>
          <w:rFonts w:ascii="Times New Roman" w:hAnsi="Times New Roman" w:cs="Times New Roman"/>
          <w:sz w:val="28"/>
          <w:szCs w:val="28"/>
        </w:rPr>
        <w:t>9</w:t>
      </w:r>
      <w:r w:rsidRPr="002C79E9">
        <w:rPr>
          <w:rFonts w:ascii="Times New Roman" w:hAnsi="Times New Roman" w:cs="Times New Roman"/>
          <w:sz w:val="28"/>
          <w:szCs w:val="28"/>
        </w:rPr>
        <w:t xml:space="preserve"> год</w:t>
      </w:r>
    </w:p>
    <w:p w:rsidR="00CE7DE8" w:rsidRDefault="00CE7DE8" w:rsidP="00CE7DE8">
      <w:pPr>
        <w:pStyle w:val="a3"/>
        <w:ind w:firstLine="708"/>
        <w:rPr>
          <w:rFonts w:ascii="Times New Roman" w:hAnsi="Times New Roman" w:cs="Times New Roman"/>
          <w:sz w:val="24"/>
          <w:szCs w:val="24"/>
        </w:rPr>
      </w:pPr>
    </w:p>
    <w:tbl>
      <w:tblPr>
        <w:tblStyle w:val="a4"/>
        <w:tblW w:w="9180" w:type="dxa"/>
        <w:tblLook w:val="04A0" w:firstRow="1" w:lastRow="0" w:firstColumn="1" w:lastColumn="0" w:noHBand="0" w:noVBand="1"/>
      </w:tblPr>
      <w:tblGrid>
        <w:gridCol w:w="6062"/>
        <w:gridCol w:w="1417"/>
        <w:gridCol w:w="1701"/>
      </w:tblGrid>
      <w:tr w:rsidR="00CE7DE8" w:rsidTr="000C4E75">
        <w:tc>
          <w:tcPr>
            <w:tcW w:w="6062"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1701"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Количество (сведения)</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Осуществление внутреннего муниципального финансового </w:t>
            </w:r>
            <w:proofErr w:type="gramStart"/>
            <w:r>
              <w:rPr>
                <w:rFonts w:ascii="Times New Roman" w:hAnsi="Times New Roman" w:cs="Times New Roman"/>
                <w:sz w:val="24"/>
                <w:szCs w:val="24"/>
              </w:rPr>
              <w:t>контроля  и</w:t>
            </w:r>
            <w:proofErr w:type="gramEnd"/>
            <w:r>
              <w:rPr>
                <w:rFonts w:ascii="Times New Roman" w:hAnsi="Times New Roman" w:cs="Times New Roman"/>
                <w:sz w:val="24"/>
                <w:szCs w:val="24"/>
              </w:rPr>
              <w:t xml:space="preserve"> контрольных мероприятий, в рамках которых осуществлена проверка вопросов, предусмотренных ч.8 ст.99 Закона № 44-ФЗ</w:t>
            </w:r>
          </w:p>
        </w:tc>
        <w:tc>
          <w:tcPr>
            <w:tcW w:w="1417" w:type="dxa"/>
          </w:tcPr>
          <w:p w:rsidR="00CE7DE8" w:rsidRDefault="00CE7DE8" w:rsidP="000C4E75">
            <w:pPr>
              <w:pStyle w:val="a3"/>
              <w:rPr>
                <w:rFonts w:ascii="Times New Roman" w:hAnsi="Times New Roman" w:cs="Times New Roman"/>
                <w:sz w:val="24"/>
                <w:szCs w:val="24"/>
              </w:rPr>
            </w:pPr>
          </w:p>
        </w:tc>
        <w:tc>
          <w:tcPr>
            <w:tcW w:w="1701" w:type="dxa"/>
            <w:vAlign w:val="center"/>
          </w:tcPr>
          <w:p w:rsidR="00CE7DE8" w:rsidRDefault="00CE7DE8" w:rsidP="000C4E75">
            <w:pPr>
              <w:pStyle w:val="a3"/>
              <w:jc w:val="center"/>
              <w:rPr>
                <w:rFonts w:ascii="Times New Roman" w:hAnsi="Times New Roman" w:cs="Times New Roman"/>
                <w:sz w:val="24"/>
                <w:szCs w:val="24"/>
              </w:rPr>
            </w:pPr>
          </w:p>
        </w:tc>
      </w:tr>
      <w:tr w:rsidR="00CE7DE8" w:rsidTr="000C4E75">
        <w:tc>
          <w:tcPr>
            <w:tcW w:w="6062" w:type="dxa"/>
          </w:tcPr>
          <w:p w:rsidR="00CE7DE8" w:rsidRDefault="00CE7DE8" w:rsidP="00C06E25">
            <w:pPr>
              <w:pStyle w:val="a3"/>
              <w:numPr>
                <w:ilvl w:val="1"/>
                <w:numId w:val="1"/>
              </w:numPr>
              <w:ind w:left="709"/>
              <w:rPr>
                <w:rFonts w:ascii="Times New Roman" w:hAnsi="Times New Roman" w:cs="Times New Roman"/>
                <w:sz w:val="24"/>
                <w:szCs w:val="24"/>
              </w:rPr>
            </w:pPr>
            <w:r>
              <w:rPr>
                <w:rFonts w:ascii="Times New Roman" w:hAnsi="Times New Roman" w:cs="Times New Roman"/>
                <w:sz w:val="24"/>
                <w:szCs w:val="24"/>
              </w:rPr>
              <w:t xml:space="preserve">Общее количество контрольных мероприятий, </w:t>
            </w:r>
            <w:proofErr w:type="gramStart"/>
            <w:r>
              <w:rPr>
                <w:rFonts w:ascii="Times New Roman" w:hAnsi="Times New Roman" w:cs="Times New Roman"/>
                <w:sz w:val="24"/>
                <w:szCs w:val="24"/>
              </w:rPr>
              <w:t>проведенных  в</w:t>
            </w:r>
            <w:proofErr w:type="gramEnd"/>
            <w:r>
              <w:rPr>
                <w:rFonts w:ascii="Times New Roman" w:hAnsi="Times New Roman" w:cs="Times New Roman"/>
                <w:sz w:val="24"/>
                <w:szCs w:val="24"/>
              </w:rPr>
              <w:t xml:space="preserve"> 201</w:t>
            </w:r>
            <w:r w:rsidR="00C06E25">
              <w:rPr>
                <w:rFonts w:ascii="Times New Roman" w:hAnsi="Times New Roman" w:cs="Times New Roman"/>
                <w:sz w:val="24"/>
                <w:szCs w:val="24"/>
              </w:rPr>
              <w:t>9</w:t>
            </w:r>
            <w:r>
              <w:rPr>
                <w:rFonts w:ascii="Times New Roman" w:hAnsi="Times New Roman" w:cs="Times New Roman"/>
                <w:sz w:val="24"/>
                <w:szCs w:val="24"/>
              </w:rPr>
              <w:t xml:space="preserve"> году всего, в том числе:</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675697" w:rsidRDefault="00675697" w:rsidP="000C4E75">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проверок</w:t>
            </w:r>
            <w:proofErr w:type="gramEnd"/>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675697" w:rsidRDefault="00675697" w:rsidP="000C4E75">
            <w:pPr>
              <w:pStyle w:val="a3"/>
              <w:jc w:val="center"/>
              <w:rPr>
                <w:rFonts w:ascii="Times New Roman" w:hAnsi="Times New Roman" w:cs="Times New Roman"/>
                <w:sz w:val="24"/>
                <w:szCs w:val="24"/>
              </w:rPr>
            </w:pPr>
            <w:r>
              <w:rPr>
                <w:rFonts w:ascii="Times New Roman" w:hAnsi="Times New Roman" w:cs="Times New Roman"/>
                <w:sz w:val="24"/>
                <w:szCs w:val="24"/>
              </w:rPr>
              <w:t>13</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ревизий</w:t>
            </w:r>
            <w:proofErr w:type="gramEnd"/>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обследований</w:t>
            </w:r>
            <w:proofErr w:type="gramEnd"/>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BB08C4" w:rsidRDefault="00BB08C4" w:rsidP="000C4E7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иных</w:t>
            </w:r>
            <w:proofErr w:type="gramEnd"/>
            <w:r>
              <w:rPr>
                <w:rFonts w:ascii="Times New Roman" w:hAnsi="Times New Roman" w:cs="Times New Roman"/>
                <w:sz w:val="24"/>
                <w:szCs w:val="24"/>
              </w:rPr>
              <w:t xml:space="preserve"> контрольных мероприятий</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проведенных встречных проверок</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мероприятий (из строки 1.1.)</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E7DE8" w:rsidTr="000C4E75">
        <w:tc>
          <w:tcPr>
            <w:tcW w:w="6062" w:type="dxa"/>
          </w:tcPr>
          <w:p w:rsidR="00CE7DE8" w:rsidRDefault="00CE7DE8" w:rsidP="000C4E7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Количество контрольных мероприятий, которыми выявлены финансовые нарушения </w:t>
            </w:r>
          </w:p>
        </w:tc>
        <w:tc>
          <w:tcPr>
            <w:tcW w:w="1417" w:type="dxa"/>
            <w:vAlign w:val="center"/>
          </w:tcPr>
          <w:p w:rsidR="00CE7DE8" w:rsidRDefault="00CE7DE8" w:rsidP="000C4E75">
            <w:pPr>
              <w:pStyle w:val="a3"/>
              <w:jc w:val="center"/>
              <w:rPr>
                <w:rFonts w:ascii="Times New Roman" w:hAnsi="Times New Roman" w:cs="Times New Roman"/>
                <w:sz w:val="24"/>
                <w:szCs w:val="24"/>
              </w:rPr>
            </w:pPr>
            <w:r w:rsidRPr="007D4DC2">
              <w:rPr>
                <w:rFonts w:ascii="Times New Roman" w:hAnsi="Times New Roman" w:cs="Times New Roman"/>
                <w:sz w:val="24"/>
                <w:szCs w:val="24"/>
              </w:rPr>
              <w:t>шт.</w:t>
            </w:r>
          </w:p>
        </w:tc>
        <w:tc>
          <w:tcPr>
            <w:tcW w:w="1701" w:type="dxa"/>
            <w:vAlign w:val="center"/>
          </w:tcPr>
          <w:p w:rsidR="00CE7DE8" w:rsidRDefault="002F0309" w:rsidP="002F030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E7DE8" w:rsidTr="000C4E75">
        <w:tc>
          <w:tcPr>
            <w:tcW w:w="6062" w:type="dxa"/>
          </w:tcPr>
          <w:p w:rsidR="00CE7DE8" w:rsidRDefault="00CE7DE8" w:rsidP="000C4E7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Общая сумма проверенных средств</w:t>
            </w:r>
          </w:p>
        </w:tc>
        <w:tc>
          <w:tcPr>
            <w:tcW w:w="1417" w:type="dxa"/>
            <w:vAlign w:val="center"/>
          </w:tcPr>
          <w:p w:rsidR="00CE7DE8" w:rsidRDefault="00CE7DE8" w:rsidP="000C4E75">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701" w:type="dxa"/>
            <w:vAlign w:val="center"/>
          </w:tcPr>
          <w:p w:rsidR="00CE7DE8" w:rsidRPr="008F4874" w:rsidRDefault="008F4874" w:rsidP="000C4E75">
            <w:pPr>
              <w:pStyle w:val="a3"/>
              <w:jc w:val="center"/>
              <w:rPr>
                <w:rFonts w:ascii="Times New Roman" w:hAnsi="Times New Roman" w:cs="Times New Roman"/>
                <w:sz w:val="24"/>
                <w:szCs w:val="24"/>
              </w:rPr>
            </w:pPr>
            <w:r>
              <w:rPr>
                <w:rFonts w:ascii="Times New Roman" w:hAnsi="Times New Roman" w:cs="Times New Roman"/>
                <w:sz w:val="24"/>
                <w:szCs w:val="24"/>
              </w:rPr>
              <w:t>157 529,5</w:t>
            </w:r>
          </w:p>
        </w:tc>
      </w:tr>
      <w:tr w:rsidR="00CE7DE8" w:rsidTr="000C4E75">
        <w:tc>
          <w:tcPr>
            <w:tcW w:w="6062" w:type="dxa"/>
          </w:tcPr>
          <w:p w:rsidR="00CE7DE8" w:rsidRDefault="00AC33A7" w:rsidP="00AC33A7">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Общая сумма выявленных нарушений, в том числе:</w:t>
            </w:r>
          </w:p>
        </w:tc>
        <w:tc>
          <w:tcPr>
            <w:tcW w:w="1417" w:type="dxa"/>
            <w:vAlign w:val="center"/>
          </w:tcPr>
          <w:p w:rsidR="00CE7DE8" w:rsidRPr="007D4DC2" w:rsidRDefault="00CE7DE8" w:rsidP="000C4E75">
            <w:pPr>
              <w:pStyle w:val="a3"/>
              <w:jc w:val="center"/>
              <w:rPr>
                <w:rFonts w:ascii="Times New Roman" w:hAnsi="Times New Roman" w:cs="Times New Roman"/>
                <w:sz w:val="24"/>
                <w:szCs w:val="24"/>
              </w:rPr>
            </w:pPr>
            <w:proofErr w:type="spellStart"/>
            <w:r w:rsidRPr="007D4DC2">
              <w:rPr>
                <w:rFonts w:ascii="Times New Roman" w:hAnsi="Times New Roman" w:cs="Times New Roman"/>
                <w:sz w:val="24"/>
                <w:szCs w:val="24"/>
              </w:rPr>
              <w:t>тыс.руб</w:t>
            </w:r>
            <w:proofErr w:type="spellEnd"/>
            <w:r w:rsidRPr="007D4DC2">
              <w:rPr>
                <w:rFonts w:ascii="Times New Roman" w:hAnsi="Times New Roman" w:cs="Times New Roman"/>
                <w:sz w:val="24"/>
                <w:szCs w:val="24"/>
              </w:rPr>
              <w:t>.</w:t>
            </w:r>
          </w:p>
        </w:tc>
        <w:tc>
          <w:tcPr>
            <w:tcW w:w="1701" w:type="dxa"/>
            <w:vAlign w:val="center"/>
          </w:tcPr>
          <w:p w:rsidR="00CE7DE8" w:rsidRDefault="002F0309" w:rsidP="002F0309">
            <w:pPr>
              <w:pStyle w:val="a3"/>
              <w:jc w:val="center"/>
              <w:rPr>
                <w:rFonts w:ascii="Times New Roman" w:hAnsi="Times New Roman" w:cs="Times New Roman"/>
                <w:sz w:val="24"/>
                <w:szCs w:val="24"/>
              </w:rPr>
            </w:pPr>
            <w:r>
              <w:rPr>
                <w:rFonts w:ascii="Times New Roman" w:hAnsi="Times New Roman" w:cs="Times New Roman"/>
                <w:sz w:val="24"/>
                <w:szCs w:val="24"/>
              </w:rPr>
              <w:t>0</w:t>
            </w:r>
            <w:r w:rsidR="00CE7DE8">
              <w:rPr>
                <w:rFonts w:ascii="Times New Roman" w:hAnsi="Times New Roman" w:cs="Times New Roman"/>
                <w:sz w:val="24"/>
                <w:szCs w:val="24"/>
              </w:rPr>
              <w:t>,</w:t>
            </w:r>
            <w:r w:rsidR="000A7F31">
              <w:rPr>
                <w:rFonts w:ascii="Times New Roman" w:hAnsi="Times New Roman" w:cs="Times New Roman"/>
                <w:sz w:val="24"/>
                <w:szCs w:val="24"/>
              </w:rPr>
              <w:t>7</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lastRenderedPageBreak/>
              <w:t>сумма</w:t>
            </w:r>
            <w:proofErr w:type="gramEnd"/>
            <w:r>
              <w:rPr>
                <w:rFonts w:ascii="Times New Roman" w:hAnsi="Times New Roman" w:cs="Times New Roman"/>
                <w:sz w:val="24"/>
                <w:szCs w:val="24"/>
              </w:rPr>
              <w:t xml:space="preserve"> выявленных финансовых нарушений</w:t>
            </w:r>
          </w:p>
        </w:tc>
        <w:tc>
          <w:tcPr>
            <w:tcW w:w="1417" w:type="dxa"/>
            <w:vAlign w:val="center"/>
          </w:tcPr>
          <w:p w:rsidR="00CE7DE8" w:rsidRPr="007D4DC2" w:rsidRDefault="00CE7DE8" w:rsidP="000C4E75">
            <w:pPr>
              <w:pStyle w:val="a3"/>
              <w:jc w:val="center"/>
              <w:rPr>
                <w:rFonts w:ascii="Times New Roman" w:hAnsi="Times New Roman" w:cs="Times New Roman"/>
                <w:sz w:val="24"/>
                <w:szCs w:val="24"/>
              </w:rPr>
            </w:pPr>
            <w:proofErr w:type="spellStart"/>
            <w:r w:rsidRPr="007D4DC2">
              <w:rPr>
                <w:rFonts w:ascii="Times New Roman" w:hAnsi="Times New Roman" w:cs="Times New Roman"/>
                <w:sz w:val="24"/>
                <w:szCs w:val="24"/>
              </w:rPr>
              <w:t>тыс.руб</w:t>
            </w:r>
            <w:proofErr w:type="spellEnd"/>
            <w:r w:rsidRPr="007D4DC2">
              <w:rPr>
                <w:rFonts w:ascii="Times New Roman" w:hAnsi="Times New Roman" w:cs="Times New Roman"/>
                <w:sz w:val="24"/>
                <w:szCs w:val="24"/>
              </w:rPr>
              <w:t>.</w:t>
            </w:r>
          </w:p>
        </w:tc>
        <w:tc>
          <w:tcPr>
            <w:tcW w:w="1701" w:type="dxa"/>
            <w:vAlign w:val="center"/>
          </w:tcPr>
          <w:p w:rsidR="00CE7DE8" w:rsidRDefault="002F0309" w:rsidP="002F0309">
            <w:pPr>
              <w:pStyle w:val="a3"/>
              <w:jc w:val="center"/>
              <w:rPr>
                <w:rFonts w:ascii="Times New Roman" w:hAnsi="Times New Roman" w:cs="Times New Roman"/>
                <w:sz w:val="24"/>
                <w:szCs w:val="24"/>
              </w:rPr>
            </w:pPr>
            <w:r>
              <w:rPr>
                <w:rFonts w:ascii="Times New Roman" w:hAnsi="Times New Roman" w:cs="Times New Roman"/>
                <w:sz w:val="24"/>
                <w:szCs w:val="24"/>
              </w:rPr>
              <w:t>0</w:t>
            </w:r>
            <w:r w:rsidR="00CE7DE8">
              <w:rPr>
                <w:rFonts w:ascii="Times New Roman" w:hAnsi="Times New Roman" w:cs="Times New Roman"/>
                <w:sz w:val="24"/>
                <w:szCs w:val="24"/>
              </w:rPr>
              <w:t>,</w:t>
            </w:r>
            <w:r w:rsidR="000A7F31">
              <w:rPr>
                <w:rFonts w:ascii="Times New Roman" w:hAnsi="Times New Roman" w:cs="Times New Roman"/>
                <w:sz w:val="24"/>
                <w:szCs w:val="24"/>
              </w:rPr>
              <w:t>7</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сумма</w:t>
            </w:r>
            <w:proofErr w:type="gramEnd"/>
            <w:r>
              <w:rPr>
                <w:rFonts w:ascii="Times New Roman" w:hAnsi="Times New Roman" w:cs="Times New Roman"/>
                <w:sz w:val="24"/>
                <w:szCs w:val="24"/>
              </w:rPr>
              <w:t xml:space="preserve"> нецелевого использования бюджетных средств</w:t>
            </w:r>
          </w:p>
        </w:tc>
        <w:tc>
          <w:tcPr>
            <w:tcW w:w="1417" w:type="dxa"/>
            <w:vAlign w:val="center"/>
          </w:tcPr>
          <w:p w:rsidR="00CE7DE8" w:rsidRDefault="00CE7DE8" w:rsidP="000C4E75">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701"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CE7DE8" w:rsidTr="000C4E75">
        <w:tc>
          <w:tcPr>
            <w:tcW w:w="6062" w:type="dxa"/>
          </w:tcPr>
          <w:p w:rsidR="00CE7DE8" w:rsidRDefault="00CE7DE8" w:rsidP="000C4E7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Информация о реализации результатов проведения контрольных мероприятий</w:t>
            </w:r>
          </w:p>
        </w:tc>
        <w:tc>
          <w:tcPr>
            <w:tcW w:w="1417" w:type="dxa"/>
            <w:vAlign w:val="center"/>
          </w:tcPr>
          <w:p w:rsidR="00CE7DE8" w:rsidRDefault="00CE7DE8" w:rsidP="000C4E75">
            <w:pPr>
              <w:pStyle w:val="a3"/>
              <w:jc w:val="center"/>
              <w:rPr>
                <w:rFonts w:ascii="Times New Roman" w:hAnsi="Times New Roman" w:cs="Times New Roman"/>
                <w:sz w:val="24"/>
                <w:szCs w:val="24"/>
              </w:rPr>
            </w:pPr>
          </w:p>
        </w:tc>
        <w:tc>
          <w:tcPr>
            <w:tcW w:w="1701" w:type="dxa"/>
            <w:vAlign w:val="center"/>
          </w:tcPr>
          <w:p w:rsidR="00CE7DE8" w:rsidRDefault="00CE7DE8" w:rsidP="000C4E75">
            <w:pPr>
              <w:pStyle w:val="a3"/>
              <w:jc w:val="center"/>
              <w:rPr>
                <w:rFonts w:ascii="Times New Roman" w:hAnsi="Times New Roman" w:cs="Times New Roman"/>
                <w:sz w:val="24"/>
                <w:szCs w:val="24"/>
              </w:rPr>
            </w:pPr>
          </w:p>
        </w:tc>
      </w:tr>
      <w:tr w:rsidR="00CE7DE8" w:rsidTr="000C4E75">
        <w:tc>
          <w:tcPr>
            <w:tcW w:w="6062" w:type="dxa"/>
          </w:tcPr>
          <w:p w:rsidR="00CE7DE8" w:rsidRDefault="00CE7DE8" w:rsidP="000C4E75">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направленных объектам контроля актов, заключений, представлений и (или) предписаний, всего, в том числе</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675697" w:rsidRDefault="00675697" w:rsidP="00547A96">
            <w:pPr>
              <w:pStyle w:val="a3"/>
              <w:jc w:val="center"/>
              <w:rPr>
                <w:rFonts w:ascii="Times New Roman" w:hAnsi="Times New Roman" w:cs="Times New Roman"/>
                <w:sz w:val="24"/>
                <w:szCs w:val="24"/>
              </w:rPr>
            </w:pPr>
            <w:r>
              <w:rPr>
                <w:rFonts w:ascii="Times New Roman" w:hAnsi="Times New Roman" w:cs="Times New Roman"/>
                <w:sz w:val="24"/>
                <w:szCs w:val="24"/>
              </w:rPr>
              <w:t>1</w:t>
            </w:r>
            <w:r w:rsidR="00547A96">
              <w:rPr>
                <w:rFonts w:ascii="Times New Roman" w:hAnsi="Times New Roman" w:cs="Times New Roman"/>
                <w:sz w:val="24"/>
                <w:szCs w:val="24"/>
              </w:rPr>
              <w:t>5</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актов</w:t>
            </w:r>
            <w:proofErr w:type="gramEnd"/>
            <w:r>
              <w:rPr>
                <w:rFonts w:ascii="Times New Roman" w:hAnsi="Times New Roman" w:cs="Times New Roman"/>
                <w:sz w:val="24"/>
                <w:szCs w:val="24"/>
              </w:rPr>
              <w:t xml:space="preserve"> по результатам проверок, ревизий</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675697" w:rsidRDefault="00675697" w:rsidP="000C4E75">
            <w:pPr>
              <w:pStyle w:val="a3"/>
              <w:jc w:val="center"/>
              <w:rPr>
                <w:rFonts w:ascii="Times New Roman" w:hAnsi="Times New Roman" w:cs="Times New Roman"/>
                <w:sz w:val="24"/>
                <w:szCs w:val="24"/>
              </w:rPr>
            </w:pPr>
            <w:r>
              <w:rPr>
                <w:rFonts w:ascii="Times New Roman" w:hAnsi="Times New Roman" w:cs="Times New Roman"/>
                <w:sz w:val="24"/>
                <w:szCs w:val="24"/>
              </w:rPr>
              <w:t>13</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заключений</w:t>
            </w:r>
            <w:proofErr w:type="gramEnd"/>
            <w:r>
              <w:rPr>
                <w:rFonts w:ascii="Times New Roman" w:hAnsi="Times New Roman" w:cs="Times New Roman"/>
                <w:sz w:val="24"/>
                <w:szCs w:val="24"/>
              </w:rPr>
              <w:t xml:space="preserve"> по результатам проведения обследований</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275F2A" w:rsidRDefault="00275F2A" w:rsidP="000C4E7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предписаний</w:t>
            </w:r>
            <w:proofErr w:type="gramEnd"/>
            <w:r>
              <w:rPr>
                <w:rFonts w:ascii="Times New Roman" w:hAnsi="Times New Roman" w:cs="Times New Roman"/>
                <w:sz w:val="24"/>
                <w:szCs w:val="24"/>
              </w:rPr>
              <w:t xml:space="preserve"> по результатам проведения проверок, ревизий, обследований</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rPr>
                <w:rFonts w:ascii="Times New Roman" w:hAnsi="Times New Roman" w:cs="Times New Roman"/>
                <w:sz w:val="24"/>
                <w:szCs w:val="24"/>
              </w:rPr>
            </w:pPr>
            <w:proofErr w:type="gramStart"/>
            <w:r>
              <w:rPr>
                <w:rFonts w:ascii="Times New Roman" w:hAnsi="Times New Roman" w:cs="Times New Roman"/>
                <w:sz w:val="24"/>
                <w:szCs w:val="24"/>
              </w:rPr>
              <w:t>представлений</w:t>
            </w:r>
            <w:proofErr w:type="gramEnd"/>
            <w:r>
              <w:rPr>
                <w:rFonts w:ascii="Times New Roman" w:hAnsi="Times New Roman" w:cs="Times New Roman"/>
                <w:sz w:val="24"/>
                <w:szCs w:val="24"/>
              </w:rPr>
              <w:t xml:space="preserve"> по результатам проведения проверок, ревизий, обследований</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C06E2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Общая сумма возмещенных средств, поступившая в 201</w:t>
            </w:r>
            <w:r w:rsidR="00C06E25">
              <w:rPr>
                <w:rFonts w:ascii="Times New Roman" w:hAnsi="Times New Roman" w:cs="Times New Roman"/>
                <w:sz w:val="24"/>
                <w:szCs w:val="24"/>
              </w:rPr>
              <w:t>9</w:t>
            </w:r>
            <w:r>
              <w:rPr>
                <w:rFonts w:ascii="Times New Roman" w:hAnsi="Times New Roman" w:cs="Times New Roman"/>
                <w:sz w:val="24"/>
                <w:szCs w:val="24"/>
              </w:rPr>
              <w:t xml:space="preserve"> году</w:t>
            </w:r>
          </w:p>
        </w:tc>
        <w:tc>
          <w:tcPr>
            <w:tcW w:w="1417" w:type="dxa"/>
            <w:vAlign w:val="center"/>
          </w:tcPr>
          <w:p w:rsidR="00CE7DE8" w:rsidRDefault="00CE7DE8" w:rsidP="000C4E75">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701" w:type="dxa"/>
            <w:vAlign w:val="center"/>
          </w:tcPr>
          <w:p w:rsidR="00CE7DE8" w:rsidRPr="00EF010B"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lang w:val="en-US"/>
              </w:rPr>
              <w:t>0</w:t>
            </w:r>
            <w:r w:rsidR="00EF010B">
              <w:rPr>
                <w:rFonts w:ascii="Times New Roman" w:hAnsi="Times New Roman" w:cs="Times New Roman"/>
                <w:sz w:val="24"/>
                <w:szCs w:val="24"/>
              </w:rPr>
              <w:t>,7</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составленных протоколов об административных правонарушениях</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возбужденных дел об административных правонарушениях</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переданных материалов контрольных мероприятий в правоохранительные и иные органы исполнительной власти</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Осуществление контроля по реализации муниципальных программ</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BB08C4" w:rsidRDefault="00BB08C4" w:rsidP="000C4E7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E7DE8" w:rsidTr="000C4E75">
        <w:tc>
          <w:tcPr>
            <w:tcW w:w="6062" w:type="dxa"/>
          </w:tcPr>
          <w:p w:rsidR="00CE7DE8" w:rsidRDefault="00CE7DE8" w:rsidP="000C4E75">
            <w:pPr>
              <w:pStyle w:val="a3"/>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проверок, проведенных по обращениям правоохранительных органов и органов прокуратуры (из строки 1.1.)</w:t>
            </w:r>
          </w:p>
        </w:tc>
        <w:tc>
          <w:tcPr>
            <w:tcW w:w="1417" w:type="dxa"/>
            <w:vAlign w:val="center"/>
          </w:tcPr>
          <w:p w:rsidR="00CE7DE8" w:rsidRDefault="00CE7DE8" w:rsidP="000C4E75">
            <w:pPr>
              <w:pStyle w:val="a3"/>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E7DE8" w:rsidRPr="009B51C1" w:rsidRDefault="00CE7DE8" w:rsidP="000C4E75">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CE7DE8" w:rsidRPr="00275F51" w:rsidRDefault="00CE7DE8" w:rsidP="00CE7DE8">
      <w:pPr>
        <w:pStyle w:val="a3"/>
        <w:ind w:firstLine="708"/>
        <w:rPr>
          <w:rFonts w:ascii="Times New Roman" w:hAnsi="Times New Roman" w:cs="Times New Roman"/>
          <w:sz w:val="24"/>
          <w:szCs w:val="24"/>
        </w:rPr>
      </w:pPr>
    </w:p>
    <w:p w:rsidR="00275F2A" w:rsidRPr="00313306" w:rsidRDefault="00CE7DE8" w:rsidP="00CE7DE8">
      <w:pPr>
        <w:pStyle w:val="a3"/>
        <w:ind w:firstLine="708"/>
        <w:jc w:val="both"/>
        <w:rPr>
          <w:rFonts w:ascii="Times New Roman" w:hAnsi="Times New Roman" w:cs="Times New Roman"/>
          <w:sz w:val="28"/>
          <w:szCs w:val="28"/>
        </w:rPr>
      </w:pPr>
      <w:r w:rsidRPr="00313306">
        <w:rPr>
          <w:rFonts w:ascii="Times New Roman" w:hAnsi="Times New Roman" w:cs="Times New Roman"/>
          <w:sz w:val="28"/>
          <w:szCs w:val="28"/>
        </w:rPr>
        <w:t>За 201</w:t>
      </w:r>
      <w:r w:rsidR="00BB08C4" w:rsidRPr="00313306">
        <w:rPr>
          <w:rFonts w:ascii="Times New Roman" w:hAnsi="Times New Roman" w:cs="Times New Roman"/>
          <w:sz w:val="28"/>
          <w:szCs w:val="28"/>
        </w:rPr>
        <w:t>9</w:t>
      </w:r>
      <w:r w:rsidRPr="00313306">
        <w:rPr>
          <w:rFonts w:ascii="Times New Roman" w:hAnsi="Times New Roman" w:cs="Times New Roman"/>
          <w:sz w:val="28"/>
          <w:szCs w:val="28"/>
        </w:rPr>
        <w:t xml:space="preserve"> год органом внутреннего муниципального финансового контроля администрации муниципального образования </w:t>
      </w:r>
      <w:r w:rsidR="00313306">
        <w:rPr>
          <w:rFonts w:ascii="Times New Roman" w:hAnsi="Times New Roman" w:cs="Times New Roman"/>
          <w:sz w:val="28"/>
          <w:szCs w:val="28"/>
        </w:rPr>
        <w:t xml:space="preserve">«Коношский муниципальный район» </w:t>
      </w:r>
      <w:r w:rsidRPr="00313306">
        <w:rPr>
          <w:rFonts w:ascii="Times New Roman" w:hAnsi="Times New Roman" w:cs="Times New Roman"/>
          <w:sz w:val="28"/>
          <w:szCs w:val="28"/>
        </w:rPr>
        <w:t xml:space="preserve">проведено </w:t>
      </w:r>
      <w:r w:rsidR="00145AF8" w:rsidRPr="00313306">
        <w:rPr>
          <w:rFonts w:ascii="Times New Roman" w:hAnsi="Times New Roman" w:cs="Times New Roman"/>
          <w:sz w:val="28"/>
          <w:szCs w:val="28"/>
        </w:rPr>
        <w:t xml:space="preserve">12 плановых проверок, 1 внеплановая проверка, 2 обследования </w:t>
      </w:r>
      <w:r w:rsidRPr="00313306">
        <w:rPr>
          <w:rFonts w:ascii="Times New Roman" w:hAnsi="Times New Roman" w:cs="Times New Roman"/>
          <w:sz w:val="28"/>
          <w:szCs w:val="28"/>
        </w:rPr>
        <w:t>по следующим темам:</w:t>
      </w:r>
    </w:p>
    <w:p w:rsidR="00275F2A" w:rsidRPr="00313306" w:rsidRDefault="004C1AD4" w:rsidP="00275F2A">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Pr="00313306">
        <w:rPr>
          <w:rFonts w:ascii="Times New Roman" w:hAnsi="Times New Roman" w:cs="Times New Roman"/>
          <w:sz w:val="28"/>
          <w:szCs w:val="28"/>
          <w:lang w:eastAsia="ru-RU"/>
        </w:rPr>
        <w:t>Проверка финанс</w:t>
      </w:r>
      <w:r w:rsidR="006E1592">
        <w:rPr>
          <w:rFonts w:ascii="Times New Roman" w:hAnsi="Times New Roman" w:cs="Times New Roman"/>
          <w:sz w:val="28"/>
          <w:szCs w:val="28"/>
          <w:lang w:eastAsia="ru-RU"/>
        </w:rPr>
        <w:t xml:space="preserve">ово-хозяйственной деятельности, </w:t>
      </w:r>
      <w:r w:rsidRPr="00313306">
        <w:rPr>
          <w:rFonts w:ascii="Times New Roman" w:hAnsi="Times New Roman" w:cs="Times New Roman"/>
          <w:sz w:val="28"/>
          <w:szCs w:val="28"/>
          <w:lang w:eastAsia="ru-RU"/>
        </w:rPr>
        <w:t>выполнения муниципального задания, достоверност</w:t>
      </w:r>
      <w:r w:rsidR="006E1592">
        <w:rPr>
          <w:rFonts w:ascii="Times New Roman" w:hAnsi="Times New Roman" w:cs="Times New Roman"/>
          <w:sz w:val="28"/>
          <w:szCs w:val="28"/>
          <w:lang w:eastAsia="ru-RU"/>
        </w:rPr>
        <w:t>и</w:t>
      </w:r>
      <w:r w:rsidRPr="00313306">
        <w:rPr>
          <w:rFonts w:ascii="Times New Roman" w:hAnsi="Times New Roman" w:cs="Times New Roman"/>
          <w:sz w:val="28"/>
          <w:szCs w:val="28"/>
          <w:lang w:eastAsia="ru-RU"/>
        </w:rPr>
        <w:t xml:space="preserve"> бухгалтерской отчетности</w:t>
      </w:r>
      <w:r w:rsidR="004D2AE5">
        <w:rPr>
          <w:rFonts w:ascii="Times New Roman" w:hAnsi="Times New Roman" w:cs="Times New Roman"/>
          <w:sz w:val="28"/>
          <w:szCs w:val="28"/>
          <w:lang w:eastAsia="ru-RU"/>
        </w:rPr>
        <w:t>,</w:t>
      </w:r>
      <w:r w:rsidRPr="00313306">
        <w:rPr>
          <w:rFonts w:ascii="Times New Roman" w:hAnsi="Times New Roman" w:cs="Times New Roman"/>
          <w:sz w:val="28"/>
          <w:szCs w:val="28"/>
        </w:rPr>
        <w:t xml:space="preserve"> </w:t>
      </w:r>
      <w:r w:rsidR="00145AF8" w:rsidRPr="00313306">
        <w:rPr>
          <w:rFonts w:ascii="Times New Roman" w:hAnsi="Times New Roman" w:cs="Times New Roman"/>
          <w:sz w:val="28"/>
          <w:szCs w:val="28"/>
        </w:rPr>
        <w:t xml:space="preserve">контроль в сфере закупок товаров, работ, услуг для обеспечения муниципальных нужд, предусмотренных частью 8 статьи 99 Федерального закона о контрактной системе </w:t>
      </w:r>
      <w:r w:rsidRPr="00313306">
        <w:rPr>
          <w:rFonts w:ascii="Times New Roman" w:hAnsi="Times New Roman" w:cs="Times New Roman"/>
          <w:sz w:val="28"/>
          <w:szCs w:val="28"/>
        </w:rPr>
        <w:t>за 2018 год в МБОУ «Тавреньгская средняя школа»</w:t>
      </w:r>
      <w:r w:rsidR="00145AF8" w:rsidRPr="00313306">
        <w:rPr>
          <w:rFonts w:ascii="Times New Roman" w:hAnsi="Times New Roman" w:cs="Times New Roman"/>
          <w:sz w:val="28"/>
          <w:szCs w:val="28"/>
        </w:rPr>
        <w:t>. По результатам проверки составлен акт от 28.03.2019 г.</w:t>
      </w:r>
    </w:p>
    <w:p w:rsidR="00145AF8" w:rsidRPr="00313306" w:rsidRDefault="00145AF8" w:rsidP="00275F2A">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Pr="00313306">
        <w:rPr>
          <w:rFonts w:ascii="Times New Roman" w:hAnsi="Times New Roman" w:cs="Times New Roman"/>
          <w:sz w:val="28"/>
          <w:szCs w:val="28"/>
          <w:lang w:eastAsia="ru-RU"/>
        </w:rPr>
        <w:t>Проверка финансово-хозяйственной деятельности, выполнения муниципального задания, достоверност</w:t>
      </w:r>
      <w:r w:rsidR="006E1592">
        <w:rPr>
          <w:rFonts w:ascii="Times New Roman" w:hAnsi="Times New Roman" w:cs="Times New Roman"/>
          <w:sz w:val="28"/>
          <w:szCs w:val="28"/>
          <w:lang w:eastAsia="ru-RU"/>
        </w:rPr>
        <w:t>и</w:t>
      </w:r>
      <w:r w:rsidRPr="00313306">
        <w:rPr>
          <w:rFonts w:ascii="Times New Roman" w:hAnsi="Times New Roman" w:cs="Times New Roman"/>
          <w:sz w:val="28"/>
          <w:szCs w:val="28"/>
          <w:lang w:eastAsia="ru-RU"/>
        </w:rPr>
        <w:t xml:space="preserve"> бухгалтерской отчетности</w:t>
      </w:r>
      <w:r w:rsidR="006E1592">
        <w:rPr>
          <w:rFonts w:ascii="Times New Roman" w:hAnsi="Times New Roman" w:cs="Times New Roman"/>
          <w:sz w:val="28"/>
          <w:szCs w:val="28"/>
          <w:lang w:eastAsia="ru-RU"/>
        </w:rPr>
        <w:t>,</w:t>
      </w:r>
      <w:r w:rsidRPr="00313306">
        <w:rPr>
          <w:rFonts w:ascii="Times New Roman" w:hAnsi="Times New Roman" w:cs="Times New Roman"/>
          <w:sz w:val="28"/>
          <w:szCs w:val="28"/>
        </w:rPr>
        <w:t xml:space="preserve"> контроль в сфере закупок товаров, работ, услуг для обеспечения муниципальных нужд, предусмотренных частью 8 статьи 99 Федерального закона о контрактной системе за 2018 год в МБОУ «Климовская средняя школа». По результатам проверки составлен акт от 16.05.2019 г.</w:t>
      </w:r>
    </w:p>
    <w:p w:rsidR="00145AF8" w:rsidRPr="00313306" w:rsidRDefault="00145AF8" w:rsidP="00275F2A">
      <w:pPr>
        <w:pStyle w:val="a3"/>
        <w:jc w:val="both"/>
        <w:rPr>
          <w:rFonts w:ascii="Times New Roman" w:hAnsi="Times New Roman" w:cs="Times New Roman"/>
          <w:sz w:val="28"/>
          <w:szCs w:val="28"/>
        </w:rPr>
      </w:pPr>
      <w:r w:rsidRPr="00313306">
        <w:rPr>
          <w:rFonts w:ascii="Times New Roman" w:hAnsi="Times New Roman" w:cs="Times New Roman"/>
          <w:sz w:val="28"/>
          <w:szCs w:val="28"/>
        </w:rPr>
        <w:lastRenderedPageBreak/>
        <w:t xml:space="preserve">- Внеплановая проверка расходования средств на заработную плату в МБУК «Библиотечная система Коношского района» за 4 квартал 2018 года, 1 квартал 2019 года. По результатам проверки составлен акт от </w:t>
      </w:r>
      <w:r w:rsidRPr="00FF7971">
        <w:rPr>
          <w:rFonts w:ascii="Times New Roman" w:hAnsi="Times New Roman" w:cs="Times New Roman"/>
          <w:sz w:val="28"/>
          <w:szCs w:val="28"/>
        </w:rPr>
        <w:t>13.05.2019</w:t>
      </w:r>
      <w:r w:rsidRPr="00313306">
        <w:rPr>
          <w:rFonts w:ascii="Times New Roman" w:hAnsi="Times New Roman" w:cs="Times New Roman"/>
          <w:sz w:val="28"/>
          <w:szCs w:val="28"/>
        </w:rPr>
        <w:t xml:space="preserve"> г.</w:t>
      </w:r>
    </w:p>
    <w:p w:rsidR="00145AF8" w:rsidRPr="00313306" w:rsidRDefault="00145AF8" w:rsidP="00275F2A">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Проверка финансовой деятельности совместно с Контрольно-счетной комиссией МО </w:t>
      </w:r>
      <w:r w:rsidR="001E135A" w:rsidRPr="00313306">
        <w:rPr>
          <w:rFonts w:ascii="Times New Roman" w:hAnsi="Times New Roman" w:cs="Times New Roman"/>
          <w:sz w:val="28"/>
          <w:szCs w:val="28"/>
        </w:rPr>
        <w:t xml:space="preserve">«Коношский муниципальный район» </w:t>
      </w:r>
      <w:r w:rsidR="00521FD1" w:rsidRPr="00313306">
        <w:rPr>
          <w:rFonts w:ascii="Times New Roman" w:hAnsi="Times New Roman" w:cs="Times New Roman"/>
          <w:sz w:val="28"/>
          <w:szCs w:val="28"/>
        </w:rPr>
        <w:t>за 2018 год, 1 квартал 2019 год в МБУК «Библиотечная система Коношского района». По результатам проверки составлен акт от 19.06.2019 г.</w:t>
      </w:r>
    </w:p>
    <w:p w:rsidR="00006DA2" w:rsidRPr="00313306" w:rsidRDefault="00006DA2" w:rsidP="00275F2A">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Pr="00313306">
        <w:rPr>
          <w:rFonts w:ascii="Times New Roman" w:hAnsi="Times New Roman" w:cs="Times New Roman"/>
          <w:sz w:val="28"/>
          <w:szCs w:val="28"/>
          <w:lang w:eastAsia="ru-RU"/>
        </w:rPr>
        <w:t>Проверка финансово-хозяйственной деятельности, выполнения муниципального задания, достоверность бухгалтерской отчетности</w:t>
      </w:r>
      <w:r w:rsidRPr="00313306">
        <w:rPr>
          <w:rFonts w:ascii="Times New Roman" w:hAnsi="Times New Roman" w:cs="Times New Roman"/>
          <w:sz w:val="28"/>
          <w:szCs w:val="28"/>
        </w:rPr>
        <w:t xml:space="preserve"> контроль в сфере закупок товаров, работ, услуг для обеспечения муниципальных нужд, предусмотренных частью 8 статьи 99 Федерального закона о контрактной системе за 2018 год в МБУ ДО «Детская школа искусств № 8». По результатам проверки составлен акт от 09.08.2019 г.</w:t>
      </w:r>
    </w:p>
    <w:p w:rsidR="00006DA2" w:rsidRPr="00313306" w:rsidRDefault="00006DA2"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Проверка целевого использования средств местного бюджета в рамках реализации муниципальной программы «Территория молодежи-территория развития Коношского района на 2018 год». По результатам проверки составлен акт от 08.10.2019 г.</w:t>
      </w:r>
    </w:p>
    <w:p w:rsidR="00006DA2" w:rsidRPr="00313306" w:rsidRDefault="00006DA2"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00FC233A" w:rsidRPr="00313306">
        <w:rPr>
          <w:rFonts w:ascii="Times New Roman" w:hAnsi="Times New Roman" w:cs="Times New Roman"/>
          <w:sz w:val="28"/>
          <w:szCs w:val="28"/>
        </w:rPr>
        <w:t>Проверка учета нефинансовых активов за 2018 год в МБОУ «</w:t>
      </w:r>
      <w:proofErr w:type="spellStart"/>
      <w:r w:rsidR="00FC233A" w:rsidRPr="00313306">
        <w:rPr>
          <w:rFonts w:ascii="Times New Roman" w:hAnsi="Times New Roman" w:cs="Times New Roman"/>
          <w:sz w:val="28"/>
          <w:szCs w:val="28"/>
        </w:rPr>
        <w:t>Ерцевская</w:t>
      </w:r>
      <w:proofErr w:type="spellEnd"/>
      <w:r w:rsidR="00FC233A" w:rsidRPr="00313306">
        <w:rPr>
          <w:rFonts w:ascii="Times New Roman" w:hAnsi="Times New Roman" w:cs="Times New Roman"/>
          <w:sz w:val="28"/>
          <w:szCs w:val="28"/>
        </w:rPr>
        <w:t xml:space="preserve"> средняя школа имени </w:t>
      </w:r>
      <w:proofErr w:type="spellStart"/>
      <w:r w:rsidR="00FC233A" w:rsidRPr="00313306">
        <w:rPr>
          <w:rFonts w:ascii="Times New Roman" w:hAnsi="Times New Roman" w:cs="Times New Roman"/>
          <w:sz w:val="28"/>
          <w:szCs w:val="28"/>
        </w:rPr>
        <w:t>С.И.Бочарова</w:t>
      </w:r>
      <w:proofErr w:type="spellEnd"/>
      <w:r w:rsidR="00FC233A" w:rsidRPr="00313306">
        <w:rPr>
          <w:rFonts w:ascii="Times New Roman" w:hAnsi="Times New Roman" w:cs="Times New Roman"/>
          <w:sz w:val="28"/>
          <w:szCs w:val="28"/>
        </w:rPr>
        <w:t>». По результатам проверки составлен акт от 20.11.2019 г.</w:t>
      </w:r>
    </w:p>
    <w:p w:rsidR="00FC233A" w:rsidRPr="00313306" w:rsidRDefault="00FC233A"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Проверка выполнения муниципального задания за 2018 год в МБУК «Центр народного художественного творчества «Радушенька». По результатам проверки составлен акт от 20.12.2019 г.</w:t>
      </w:r>
    </w:p>
    <w:p w:rsidR="00FC233A" w:rsidRPr="00313306" w:rsidRDefault="00FC233A"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00C9128E" w:rsidRPr="00313306">
        <w:rPr>
          <w:rFonts w:ascii="Times New Roman" w:hAnsi="Times New Roman" w:cs="Times New Roman"/>
          <w:sz w:val="28"/>
          <w:szCs w:val="28"/>
        </w:rPr>
        <w:t>Анализ осуществления внутреннего финансового контроля и внутреннего финансового аудита за 2018 год в управлении образования муниципального образования «Коношский муниципальный район». По результатам проведенного анализа составлено заключение от 27.12.2019 г.</w:t>
      </w:r>
    </w:p>
    <w:p w:rsidR="00C9128E" w:rsidRPr="00313306" w:rsidRDefault="00C9128E"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002861DF" w:rsidRPr="00313306">
        <w:rPr>
          <w:rFonts w:ascii="Times New Roman" w:hAnsi="Times New Roman" w:cs="Times New Roman"/>
          <w:sz w:val="28"/>
          <w:szCs w:val="28"/>
        </w:rPr>
        <w:t>Анализ осуществления внутреннего финансового контроля и внутреннего финансового аудита за 2018 год в отделе культуры администрации муниципального образования «Коношский муниципальный район». Результаты анализа оформлены заключением от 30.12.2019г.</w:t>
      </w:r>
    </w:p>
    <w:p w:rsidR="002861DF" w:rsidRPr="00313306" w:rsidRDefault="002861DF" w:rsidP="00006DA2">
      <w:pPr>
        <w:pStyle w:val="a3"/>
        <w:jc w:val="both"/>
        <w:rPr>
          <w:rFonts w:ascii="Times New Roman" w:hAnsi="Times New Roman" w:cs="Times New Roman"/>
          <w:sz w:val="28"/>
          <w:szCs w:val="28"/>
        </w:rPr>
      </w:pPr>
      <w:r w:rsidRPr="00313306">
        <w:rPr>
          <w:rFonts w:ascii="Times New Roman" w:hAnsi="Times New Roman" w:cs="Times New Roman"/>
          <w:sz w:val="28"/>
          <w:szCs w:val="28"/>
        </w:rPr>
        <w:t xml:space="preserve">- </w:t>
      </w:r>
      <w:r w:rsidR="00E20B3C" w:rsidRPr="00313306">
        <w:rPr>
          <w:rFonts w:ascii="Times New Roman" w:hAnsi="Times New Roman" w:cs="Times New Roman"/>
          <w:sz w:val="28"/>
          <w:szCs w:val="28"/>
        </w:rPr>
        <w:t>Проверки исполнения рекомендаций органа внутреннего муниципального финансового контроля в:</w:t>
      </w:r>
    </w:p>
    <w:p w:rsidR="00E20B3C" w:rsidRPr="00313306" w:rsidRDefault="00E20B3C" w:rsidP="00E20B3C">
      <w:pPr>
        <w:pStyle w:val="a3"/>
        <w:numPr>
          <w:ilvl w:val="0"/>
          <w:numId w:val="2"/>
        </w:numPr>
        <w:jc w:val="both"/>
        <w:rPr>
          <w:rFonts w:ascii="Times New Roman" w:hAnsi="Times New Roman" w:cs="Times New Roman"/>
          <w:sz w:val="28"/>
          <w:szCs w:val="28"/>
        </w:rPr>
      </w:pPr>
      <w:r w:rsidRPr="00313306">
        <w:rPr>
          <w:rFonts w:ascii="Times New Roman" w:hAnsi="Times New Roman" w:cs="Times New Roman"/>
          <w:sz w:val="28"/>
          <w:szCs w:val="28"/>
        </w:rPr>
        <w:t>МБ</w:t>
      </w:r>
      <w:r w:rsidR="007D4708" w:rsidRPr="00313306">
        <w:rPr>
          <w:rFonts w:ascii="Times New Roman" w:hAnsi="Times New Roman" w:cs="Times New Roman"/>
          <w:sz w:val="28"/>
          <w:szCs w:val="28"/>
        </w:rPr>
        <w:t xml:space="preserve">ДОУ детский сад «Солнышко» (справка по результатам проверки от </w:t>
      </w:r>
      <w:r w:rsidR="00A26EC2" w:rsidRPr="00313306">
        <w:rPr>
          <w:rFonts w:ascii="Times New Roman" w:hAnsi="Times New Roman" w:cs="Times New Roman"/>
          <w:sz w:val="28"/>
          <w:szCs w:val="28"/>
        </w:rPr>
        <w:t>27.12.2019г.)</w:t>
      </w:r>
    </w:p>
    <w:p w:rsidR="00A26EC2" w:rsidRPr="00313306" w:rsidRDefault="00D95CD6" w:rsidP="00E20B3C">
      <w:pPr>
        <w:pStyle w:val="a3"/>
        <w:numPr>
          <w:ilvl w:val="0"/>
          <w:numId w:val="2"/>
        </w:numPr>
        <w:jc w:val="both"/>
        <w:rPr>
          <w:rFonts w:ascii="Times New Roman" w:hAnsi="Times New Roman" w:cs="Times New Roman"/>
          <w:sz w:val="28"/>
          <w:szCs w:val="28"/>
        </w:rPr>
      </w:pPr>
      <w:r w:rsidRPr="00313306">
        <w:rPr>
          <w:rFonts w:ascii="Times New Roman" w:hAnsi="Times New Roman" w:cs="Times New Roman"/>
          <w:sz w:val="28"/>
          <w:szCs w:val="28"/>
        </w:rPr>
        <w:t>МБУК «Коношский районный краеведческий музей» (справка по результатам проверки от 27.12.2019 г.)</w:t>
      </w:r>
    </w:p>
    <w:p w:rsidR="00D95CD6" w:rsidRPr="00313306" w:rsidRDefault="00D95CD6" w:rsidP="00E20B3C">
      <w:pPr>
        <w:pStyle w:val="a3"/>
        <w:numPr>
          <w:ilvl w:val="0"/>
          <w:numId w:val="2"/>
        </w:numPr>
        <w:jc w:val="both"/>
        <w:rPr>
          <w:rFonts w:ascii="Times New Roman" w:hAnsi="Times New Roman" w:cs="Times New Roman"/>
          <w:sz w:val="28"/>
          <w:szCs w:val="28"/>
        </w:rPr>
      </w:pPr>
      <w:r w:rsidRPr="00313306">
        <w:rPr>
          <w:rFonts w:ascii="Times New Roman" w:hAnsi="Times New Roman" w:cs="Times New Roman"/>
          <w:sz w:val="28"/>
          <w:szCs w:val="28"/>
        </w:rPr>
        <w:t>МБУК «Библиотечная система Коношского района» (справка по результатам проверки от 30.12.2019 г.)</w:t>
      </w:r>
    </w:p>
    <w:p w:rsidR="00D95CD6" w:rsidRPr="00313306" w:rsidRDefault="00D95CD6" w:rsidP="00E20B3C">
      <w:pPr>
        <w:pStyle w:val="a3"/>
        <w:numPr>
          <w:ilvl w:val="0"/>
          <w:numId w:val="2"/>
        </w:numPr>
        <w:jc w:val="both"/>
        <w:rPr>
          <w:rFonts w:ascii="Times New Roman" w:hAnsi="Times New Roman" w:cs="Times New Roman"/>
          <w:sz w:val="28"/>
          <w:szCs w:val="28"/>
        </w:rPr>
      </w:pPr>
      <w:r w:rsidRPr="00313306">
        <w:rPr>
          <w:rFonts w:ascii="Times New Roman" w:hAnsi="Times New Roman" w:cs="Times New Roman"/>
          <w:sz w:val="28"/>
          <w:szCs w:val="28"/>
        </w:rPr>
        <w:t>МБОУ «Коношская вечерняя (сменная) школа» (справка по результатам проверки от 28.12.2019 г.)</w:t>
      </w:r>
    </w:p>
    <w:p w:rsidR="00D95CD6" w:rsidRPr="00313306" w:rsidRDefault="00D95CD6" w:rsidP="00E20B3C">
      <w:pPr>
        <w:pStyle w:val="a3"/>
        <w:numPr>
          <w:ilvl w:val="0"/>
          <w:numId w:val="2"/>
        </w:numPr>
        <w:jc w:val="both"/>
        <w:rPr>
          <w:rFonts w:ascii="Times New Roman" w:hAnsi="Times New Roman" w:cs="Times New Roman"/>
          <w:sz w:val="28"/>
          <w:szCs w:val="28"/>
        </w:rPr>
      </w:pPr>
      <w:r w:rsidRPr="00313306">
        <w:rPr>
          <w:rFonts w:ascii="Times New Roman" w:hAnsi="Times New Roman" w:cs="Times New Roman"/>
          <w:sz w:val="28"/>
          <w:szCs w:val="28"/>
        </w:rPr>
        <w:lastRenderedPageBreak/>
        <w:t>МБОУ ДО «Коношская ДЮСШ» (справка по результатам проверки от 30.12.2019 г.)</w:t>
      </w:r>
    </w:p>
    <w:p w:rsidR="00A902B6" w:rsidRDefault="00A902B6" w:rsidP="00A902B6">
      <w:pPr>
        <w:jc w:val="both"/>
        <w:rPr>
          <w:rFonts w:ascii="Times New Roman" w:hAnsi="Times New Roman" w:cs="Times New Roman"/>
          <w:sz w:val="28"/>
          <w:szCs w:val="28"/>
        </w:rPr>
      </w:pPr>
      <w:r>
        <w:rPr>
          <w:rFonts w:ascii="Times New Roman" w:hAnsi="Times New Roman" w:cs="Times New Roman"/>
          <w:sz w:val="28"/>
          <w:szCs w:val="28"/>
        </w:rPr>
        <w:t xml:space="preserve">      </w:t>
      </w:r>
    </w:p>
    <w:p w:rsidR="00467DC2" w:rsidRPr="00467DC2" w:rsidRDefault="00A902B6" w:rsidP="00A902B6">
      <w:pPr>
        <w:jc w:val="both"/>
        <w:rPr>
          <w:rFonts w:ascii="Times New Roman" w:hAnsi="Times New Roman" w:cs="Times New Roman"/>
          <w:sz w:val="28"/>
          <w:szCs w:val="28"/>
        </w:rPr>
      </w:pPr>
      <w:r>
        <w:rPr>
          <w:rFonts w:ascii="Times New Roman" w:hAnsi="Times New Roman" w:cs="Times New Roman"/>
          <w:sz w:val="28"/>
          <w:szCs w:val="28"/>
        </w:rPr>
        <w:t xml:space="preserve">     </w:t>
      </w:r>
      <w:r w:rsidR="007C1244">
        <w:rPr>
          <w:rFonts w:ascii="Times New Roman" w:hAnsi="Times New Roman" w:cs="Times New Roman"/>
          <w:sz w:val="28"/>
          <w:szCs w:val="28"/>
        </w:rPr>
        <w:t>Р</w:t>
      </w:r>
      <w:r w:rsidR="00467DC2" w:rsidRPr="00467DC2">
        <w:rPr>
          <w:rFonts w:ascii="Times New Roman" w:hAnsi="Times New Roman" w:cs="Times New Roman"/>
          <w:sz w:val="28"/>
          <w:szCs w:val="28"/>
        </w:rPr>
        <w:t>езультаты проведенных контрольных мероприятий, недостатки, нарушения и предложения в работе отражались в актах проведения контрольных мероприятий в рамках осуществления внутреннего муниципального финансового контроля.</w:t>
      </w:r>
    </w:p>
    <w:p w:rsidR="00006DA2" w:rsidRPr="00313306" w:rsidRDefault="00A902B6" w:rsidP="0031243D">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67DC2">
        <w:rPr>
          <w:rFonts w:ascii="Times New Roman" w:hAnsi="Times New Roman" w:cs="Times New Roman"/>
          <w:sz w:val="28"/>
          <w:szCs w:val="28"/>
        </w:rPr>
        <w:t>По результатам проведенных контрольных мероприятий за 2019 год составлено и направлено 7 актов проверок, 2 заключения по</w:t>
      </w:r>
      <w:r w:rsidR="00A75247">
        <w:rPr>
          <w:rFonts w:ascii="Times New Roman" w:hAnsi="Times New Roman" w:cs="Times New Roman"/>
          <w:sz w:val="28"/>
          <w:szCs w:val="28"/>
        </w:rPr>
        <w:t xml:space="preserve"> результатам анализа, 5 справок по проверке рекомендаций органа внутреннего муниципального финансового контроля.</w:t>
      </w:r>
    </w:p>
    <w:p w:rsidR="00CB273A" w:rsidRDefault="00CE7DE8" w:rsidP="00D95CD6">
      <w:pPr>
        <w:pStyle w:val="a3"/>
        <w:ind w:firstLine="708"/>
        <w:jc w:val="both"/>
        <w:rPr>
          <w:rFonts w:ascii="Times New Roman" w:hAnsi="Times New Roman" w:cs="Times New Roman"/>
          <w:b/>
          <w:sz w:val="28"/>
          <w:szCs w:val="28"/>
        </w:rPr>
      </w:pPr>
      <w:r w:rsidRPr="00313306">
        <w:rPr>
          <w:rFonts w:ascii="Times New Roman" w:hAnsi="Times New Roman" w:cs="Times New Roman"/>
          <w:sz w:val="28"/>
          <w:szCs w:val="28"/>
        </w:rPr>
        <w:br/>
      </w:r>
      <w:r w:rsidR="00CB273A" w:rsidRPr="00313306">
        <w:rPr>
          <w:rFonts w:ascii="Times New Roman" w:hAnsi="Times New Roman" w:cs="Times New Roman"/>
          <w:b/>
          <w:sz w:val="28"/>
          <w:szCs w:val="28"/>
          <w:lang w:eastAsia="ru-RU"/>
        </w:rPr>
        <w:t xml:space="preserve">1. </w:t>
      </w:r>
      <w:r w:rsidR="00313306" w:rsidRPr="00313306">
        <w:rPr>
          <w:rFonts w:ascii="Times New Roman" w:hAnsi="Times New Roman" w:cs="Times New Roman"/>
          <w:b/>
          <w:sz w:val="28"/>
          <w:szCs w:val="28"/>
          <w:lang w:eastAsia="ru-RU"/>
        </w:rPr>
        <w:t xml:space="preserve">Результаты проведения проверки </w:t>
      </w:r>
      <w:r w:rsidR="00313306" w:rsidRPr="00313306">
        <w:rPr>
          <w:rFonts w:ascii="Times New Roman" w:hAnsi="Times New Roman" w:cs="Times New Roman"/>
          <w:b/>
          <w:sz w:val="28"/>
          <w:szCs w:val="28"/>
        </w:rPr>
        <w:t>МБОУ «Тавреньгская средняя школа»</w:t>
      </w:r>
      <w:r w:rsidR="00DE2133">
        <w:rPr>
          <w:rFonts w:ascii="Times New Roman" w:hAnsi="Times New Roman" w:cs="Times New Roman"/>
          <w:b/>
          <w:sz w:val="28"/>
          <w:szCs w:val="28"/>
        </w:rPr>
        <w:t>.</w:t>
      </w:r>
    </w:p>
    <w:p w:rsidR="00DE2133" w:rsidRPr="00DE2133" w:rsidRDefault="00452ED0" w:rsidP="00D95CD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проверки установлены следующие нарушения:</w:t>
      </w:r>
    </w:p>
    <w:p w:rsidR="009A167D" w:rsidRDefault="009A167D" w:rsidP="009A167D">
      <w:pPr>
        <w:pStyle w:val="a5"/>
        <w:spacing w:before="0" w:beforeAutospacing="0" w:after="0" w:afterAutospacing="0"/>
        <w:jc w:val="both"/>
        <w:rPr>
          <w:sz w:val="28"/>
          <w:szCs w:val="28"/>
        </w:rPr>
      </w:pPr>
      <w:r>
        <w:rPr>
          <w:sz w:val="28"/>
          <w:szCs w:val="28"/>
        </w:rPr>
        <w:t xml:space="preserve">- несвоевременное размещение </w:t>
      </w:r>
      <w:r w:rsidRPr="00060AE5">
        <w:rPr>
          <w:sz w:val="28"/>
          <w:szCs w:val="28"/>
        </w:rPr>
        <w:t>в</w:t>
      </w:r>
      <w:r>
        <w:rPr>
          <w:sz w:val="28"/>
          <w:szCs w:val="28"/>
        </w:rPr>
        <w:t>носимых изменений</w:t>
      </w:r>
      <w:r w:rsidRPr="00060AE5">
        <w:rPr>
          <w:sz w:val="28"/>
          <w:szCs w:val="28"/>
        </w:rPr>
        <w:t xml:space="preserve"> в план финансово-хозяйственной деятельности</w:t>
      </w:r>
      <w:r>
        <w:rPr>
          <w:sz w:val="28"/>
          <w:szCs w:val="28"/>
        </w:rPr>
        <w:t xml:space="preserve"> </w:t>
      </w:r>
      <w:r w:rsidRPr="00060AE5">
        <w:rPr>
          <w:sz w:val="28"/>
          <w:szCs w:val="28"/>
        </w:rPr>
        <w:t xml:space="preserve">на официальном сайте </w:t>
      </w:r>
      <w:r w:rsidRPr="00060AE5">
        <w:rPr>
          <w:sz w:val="28"/>
          <w:szCs w:val="28"/>
          <w:lang w:val="en-US"/>
        </w:rPr>
        <w:t>bus</w:t>
      </w:r>
      <w:r w:rsidRPr="00060AE5">
        <w:rPr>
          <w:sz w:val="28"/>
          <w:szCs w:val="28"/>
        </w:rPr>
        <w:t>.</w:t>
      </w:r>
      <w:r w:rsidRPr="00060AE5">
        <w:rPr>
          <w:sz w:val="28"/>
          <w:szCs w:val="28"/>
          <w:lang w:val="en-US"/>
        </w:rPr>
        <w:t>gov</w:t>
      </w:r>
      <w:r w:rsidRPr="00060AE5">
        <w:rPr>
          <w:sz w:val="28"/>
          <w:szCs w:val="28"/>
        </w:rPr>
        <w:t>.</w:t>
      </w:r>
      <w:r w:rsidRPr="00060AE5">
        <w:rPr>
          <w:sz w:val="28"/>
          <w:szCs w:val="28"/>
          <w:lang w:val="en-US"/>
        </w:rPr>
        <w:t>ru</w:t>
      </w:r>
      <w:r>
        <w:rPr>
          <w:sz w:val="28"/>
          <w:szCs w:val="28"/>
        </w:rPr>
        <w:t>;</w:t>
      </w:r>
    </w:p>
    <w:p w:rsidR="009A167D" w:rsidRDefault="009A167D" w:rsidP="009A167D">
      <w:pPr>
        <w:pStyle w:val="a5"/>
        <w:spacing w:before="0" w:beforeAutospacing="0" w:after="0" w:afterAutospacing="0"/>
        <w:jc w:val="both"/>
        <w:rPr>
          <w:rFonts w:eastAsia="Calibri"/>
          <w:sz w:val="28"/>
          <w:szCs w:val="28"/>
        </w:rPr>
      </w:pPr>
      <w:r>
        <w:rPr>
          <w:sz w:val="28"/>
          <w:szCs w:val="28"/>
        </w:rPr>
        <w:t xml:space="preserve">- </w:t>
      </w:r>
      <w:r w:rsidRPr="00060AE5">
        <w:rPr>
          <w:sz w:val="28"/>
          <w:szCs w:val="28"/>
        </w:rPr>
        <w:t>возмещение мер социальной поддержки педагогическим работникам и педагогическим работникам</w:t>
      </w:r>
      <w:r>
        <w:rPr>
          <w:sz w:val="28"/>
          <w:szCs w:val="28"/>
        </w:rPr>
        <w:t>, вышедшим на пенсию производится с нарушением</w:t>
      </w:r>
      <w:r w:rsidRPr="00060AE5">
        <w:rPr>
          <w:sz w:val="28"/>
          <w:szCs w:val="28"/>
        </w:rPr>
        <w:t xml:space="preserve"> </w:t>
      </w:r>
      <w:r>
        <w:rPr>
          <w:sz w:val="28"/>
          <w:szCs w:val="28"/>
        </w:rPr>
        <w:t>сроков,</w:t>
      </w:r>
      <w:r w:rsidRPr="00060AE5">
        <w:rPr>
          <w:sz w:val="28"/>
          <w:szCs w:val="28"/>
        </w:rPr>
        <w:t xml:space="preserve"> указанные в </w:t>
      </w:r>
      <w:r w:rsidRPr="00060AE5">
        <w:rPr>
          <w:rFonts w:eastAsia="Calibri"/>
          <w:sz w:val="28"/>
          <w:szCs w:val="28"/>
        </w:rPr>
        <w:t>п.25 Порядка предоставления мер социальной защиты педагогическим работникам;</w:t>
      </w:r>
    </w:p>
    <w:p w:rsidR="009A167D" w:rsidRDefault="009A167D" w:rsidP="009A167D">
      <w:pPr>
        <w:pStyle w:val="11"/>
        <w:suppressAutoHyphens w:val="0"/>
        <w:autoSpaceDE/>
        <w:ind w:left="0"/>
        <w:jc w:val="both"/>
        <w:rPr>
          <w:sz w:val="28"/>
          <w:szCs w:val="28"/>
        </w:rPr>
      </w:pPr>
      <w:r>
        <w:rPr>
          <w:bCs/>
          <w:sz w:val="28"/>
          <w:szCs w:val="28"/>
        </w:rPr>
        <w:t xml:space="preserve">- в </w:t>
      </w:r>
      <w:r>
        <w:rPr>
          <w:sz w:val="28"/>
          <w:szCs w:val="28"/>
        </w:rPr>
        <w:t>нарушение ч.9 статьи 136 ТК РФ оплата отпусков производится позднее, чем за три дня до начала отпуска;</w:t>
      </w:r>
    </w:p>
    <w:p w:rsidR="009A167D" w:rsidRPr="00BF7DB5" w:rsidRDefault="009A167D" w:rsidP="009A167D">
      <w:pPr>
        <w:jc w:val="both"/>
        <w:rPr>
          <w:rFonts w:ascii="Times New Roman" w:hAnsi="Times New Roman" w:cs="Times New Roman"/>
          <w:sz w:val="28"/>
          <w:szCs w:val="28"/>
        </w:rPr>
      </w:pPr>
      <w:r>
        <w:rPr>
          <w:rFonts w:ascii="Times New Roman" w:hAnsi="Times New Roman" w:cs="Times New Roman"/>
          <w:bCs/>
          <w:sz w:val="28"/>
          <w:szCs w:val="28"/>
        </w:rPr>
        <w:t>- в</w:t>
      </w:r>
      <w:r w:rsidRPr="00BF7DB5">
        <w:rPr>
          <w:rFonts w:ascii="Times New Roman" w:hAnsi="Times New Roman" w:cs="Times New Roman"/>
          <w:sz w:val="28"/>
          <w:szCs w:val="28"/>
        </w:rPr>
        <w:t xml:space="preserve"> представленных к проверке инвентарных карточках уч</w:t>
      </w:r>
      <w:r>
        <w:rPr>
          <w:rFonts w:ascii="Times New Roman" w:hAnsi="Times New Roman" w:cs="Times New Roman"/>
          <w:sz w:val="28"/>
          <w:szCs w:val="28"/>
        </w:rPr>
        <w:t>ета основных средств отсутствует</w:t>
      </w:r>
      <w:r w:rsidRPr="00BF7DB5">
        <w:rPr>
          <w:rFonts w:ascii="Times New Roman" w:hAnsi="Times New Roman" w:cs="Times New Roman"/>
          <w:sz w:val="28"/>
          <w:szCs w:val="28"/>
        </w:rPr>
        <w:t xml:space="preserve"> краткая характеристика основного средства, чем нарушен п.54 Инструкции № 157н, утвержденной приказом Министерства финансов РФ от 01.10.2010 г. (ред. от 31.03.2018)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6464F7">
        <w:rPr>
          <w:rFonts w:ascii="Times New Roman" w:hAnsi="Times New Roman" w:cs="Times New Roman"/>
          <w:sz w:val="28"/>
          <w:szCs w:val="28"/>
        </w:rPr>
        <w:t>и инструкции по его применению» (далее-Инструкция № 157н);</w:t>
      </w:r>
    </w:p>
    <w:p w:rsidR="009A167D" w:rsidRDefault="009A167D" w:rsidP="009A167D">
      <w:pPr>
        <w:pStyle w:val="11"/>
        <w:suppressAutoHyphens w:val="0"/>
        <w:autoSpaceDE/>
        <w:ind w:left="0"/>
        <w:jc w:val="both"/>
        <w:rPr>
          <w:sz w:val="28"/>
          <w:szCs w:val="28"/>
        </w:rPr>
      </w:pPr>
      <w:r w:rsidRPr="00BF7DB5">
        <w:rPr>
          <w:sz w:val="28"/>
          <w:szCs w:val="28"/>
        </w:rPr>
        <w:t xml:space="preserve">  </w:t>
      </w:r>
      <w:r>
        <w:rPr>
          <w:sz w:val="28"/>
          <w:szCs w:val="28"/>
        </w:rPr>
        <w:t>- в</w:t>
      </w:r>
      <w:r w:rsidRPr="00BF7DB5">
        <w:rPr>
          <w:sz w:val="28"/>
          <w:szCs w:val="28"/>
        </w:rPr>
        <w:t xml:space="preserve"> нарушение пункта 46 Инструкции 157н на балансе в составе основных </w:t>
      </w:r>
      <w:r>
        <w:rPr>
          <w:sz w:val="28"/>
          <w:szCs w:val="28"/>
        </w:rPr>
        <w:t>средств на счете 101.00 числятся</w:t>
      </w:r>
      <w:r w:rsidRPr="00BF7DB5">
        <w:rPr>
          <w:sz w:val="28"/>
          <w:szCs w:val="28"/>
        </w:rPr>
        <w:t xml:space="preserve"> основные средства стоимостью</w:t>
      </w:r>
      <w:r>
        <w:rPr>
          <w:sz w:val="28"/>
          <w:szCs w:val="28"/>
        </w:rPr>
        <w:t xml:space="preserve"> менее 3000 руб., этим объектам </w:t>
      </w:r>
      <w:r w:rsidRPr="00BF7DB5">
        <w:rPr>
          <w:sz w:val="28"/>
          <w:szCs w:val="28"/>
        </w:rPr>
        <w:t>присвоены инвентарные номера</w:t>
      </w:r>
      <w:r>
        <w:rPr>
          <w:sz w:val="28"/>
          <w:szCs w:val="28"/>
        </w:rPr>
        <w:t>.</w:t>
      </w:r>
    </w:p>
    <w:p w:rsidR="009A167D" w:rsidRDefault="009A167D" w:rsidP="009A167D">
      <w:pPr>
        <w:pStyle w:val="a3"/>
        <w:jc w:val="both"/>
        <w:rPr>
          <w:rFonts w:ascii="Times New Roman" w:hAnsi="Times New Roman" w:cs="Times New Roman"/>
          <w:sz w:val="24"/>
          <w:szCs w:val="24"/>
          <w:lang w:eastAsia="ru-RU"/>
        </w:rPr>
      </w:pPr>
    </w:p>
    <w:p w:rsidR="009A167D" w:rsidRDefault="009A167D" w:rsidP="009A167D">
      <w:pPr>
        <w:pStyle w:val="a3"/>
        <w:jc w:val="both"/>
        <w:rPr>
          <w:rFonts w:ascii="Times New Roman" w:hAnsi="Times New Roman" w:cs="Times New Roman"/>
          <w:b/>
          <w:sz w:val="28"/>
          <w:szCs w:val="28"/>
          <w:lang w:eastAsia="ru-RU"/>
        </w:rPr>
      </w:pPr>
      <w:r w:rsidRPr="009A167D">
        <w:rPr>
          <w:rFonts w:ascii="Times New Roman" w:hAnsi="Times New Roman" w:cs="Times New Roman"/>
          <w:b/>
          <w:sz w:val="28"/>
          <w:szCs w:val="28"/>
          <w:lang w:eastAsia="ru-RU"/>
        </w:rPr>
        <w:t>2. Результаты проведения проверки в МБОУ «Климовская средняя школа»</w:t>
      </w:r>
    </w:p>
    <w:p w:rsidR="009A167D" w:rsidRDefault="009A167D" w:rsidP="009A167D">
      <w:pPr>
        <w:pStyle w:val="a3"/>
        <w:jc w:val="both"/>
        <w:rPr>
          <w:rFonts w:ascii="Times New Roman" w:hAnsi="Times New Roman" w:cs="Times New Roman"/>
          <w:sz w:val="28"/>
          <w:szCs w:val="28"/>
          <w:lang w:eastAsia="ru-RU"/>
        </w:rPr>
      </w:pPr>
      <w:r>
        <w:rPr>
          <w:rFonts w:ascii="Times New Roman" w:hAnsi="Times New Roman" w:cs="Times New Roman"/>
          <w:b/>
          <w:sz w:val="28"/>
          <w:szCs w:val="28"/>
          <w:lang w:eastAsia="ru-RU"/>
        </w:rPr>
        <w:tab/>
      </w:r>
      <w:r>
        <w:rPr>
          <w:rFonts w:ascii="Times New Roman" w:hAnsi="Times New Roman" w:cs="Times New Roman"/>
          <w:sz w:val="28"/>
          <w:szCs w:val="28"/>
          <w:lang w:eastAsia="ru-RU"/>
        </w:rPr>
        <w:t>В результате проверки установлены следующие нарушения:</w:t>
      </w:r>
    </w:p>
    <w:p w:rsidR="009A167D" w:rsidRDefault="009A167D" w:rsidP="009A167D">
      <w:pPr>
        <w:pStyle w:val="a5"/>
        <w:spacing w:before="0" w:beforeAutospacing="0" w:after="0" w:afterAutospacing="0"/>
        <w:jc w:val="both"/>
        <w:rPr>
          <w:rFonts w:eastAsia="Calibri"/>
          <w:bCs/>
          <w:sz w:val="28"/>
          <w:szCs w:val="28"/>
        </w:rPr>
      </w:pPr>
      <w:r>
        <w:rPr>
          <w:rFonts w:eastAsia="Calibri"/>
          <w:bCs/>
          <w:sz w:val="28"/>
          <w:szCs w:val="28"/>
        </w:rPr>
        <w:t>- при изменении бюджетных ассигнований не вносились изменения в план финансово-хозяйственной деятельности учреждения;</w:t>
      </w:r>
    </w:p>
    <w:p w:rsidR="009A167D" w:rsidRDefault="009A167D" w:rsidP="006464F7">
      <w:pPr>
        <w:widowControl w:val="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в </w:t>
      </w:r>
      <w:r w:rsidR="00207625">
        <w:rPr>
          <w:rFonts w:ascii="Times New Roman" w:hAnsi="Times New Roman" w:cs="Times New Roman"/>
          <w:sz w:val="28"/>
          <w:szCs w:val="28"/>
        </w:rPr>
        <w:t xml:space="preserve">учетной политике разработан и утвержден порядок осуществления </w:t>
      </w:r>
      <w:r w:rsidR="00207625">
        <w:rPr>
          <w:rFonts w:ascii="Times New Roman" w:hAnsi="Times New Roman" w:cs="Times New Roman"/>
          <w:sz w:val="28"/>
          <w:szCs w:val="28"/>
        </w:rPr>
        <w:lastRenderedPageBreak/>
        <w:t>в</w:t>
      </w:r>
      <w:r>
        <w:rPr>
          <w:rFonts w:ascii="Times New Roman" w:hAnsi="Times New Roman" w:cs="Times New Roman"/>
          <w:sz w:val="28"/>
          <w:szCs w:val="28"/>
        </w:rPr>
        <w:t>нутренн</w:t>
      </w:r>
      <w:r w:rsidR="00207625">
        <w:rPr>
          <w:rFonts w:ascii="Times New Roman" w:hAnsi="Times New Roman" w:cs="Times New Roman"/>
          <w:sz w:val="28"/>
          <w:szCs w:val="28"/>
        </w:rPr>
        <w:t>его</w:t>
      </w:r>
      <w:r>
        <w:rPr>
          <w:rFonts w:ascii="Times New Roman" w:hAnsi="Times New Roman" w:cs="Times New Roman"/>
          <w:sz w:val="28"/>
          <w:szCs w:val="28"/>
        </w:rPr>
        <w:t xml:space="preserve"> финансов</w:t>
      </w:r>
      <w:r w:rsidR="00207625">
        <w:rPr>
          <w:rFonts w:ascii="Times New Roman" w:hAnsi="Times New Roman" w:cs="Times New Roman"/>
          <w:sz w:val="28"/>
          <w:szCs w:val="28"/>
        </w:rPr>
        <w:t>ого</w:t>
      </w:r>
      <w:r>
        <w:rPr>
          <w:rFonts w:ascii="Times New Roman" w:hAnsi="Times New Roman" w:cs="Times New Roman"/>
          <w:sz w:val="28"/>
          <w:szCs w:val="28"/>
        </w:rPr>
        <w:t xml:space="preserve"> контрол</w:t>
      </w:r>
      <w:r w:rsidR="00207625">
        <w:rPr>
          <w:rFonts w:ascii="Times New Roman" w:hAnsi="Times New Roman" w:cs="Times New Roman"/>
          <w:sz w:val="28"/>
          <w:szCs w:val="28"/>
        </w:rPr>
        <w:t>я</w:t>
      </w:r>
      <w:r>
        <w:rPr>
          <w:rFonts w:ascii="Times New Roman" w:hAnsi="Times New Roman" w:cs="Times New Roman"/>
          <w:sz w:val="28"/>
          <w:szCs w:val="28"/>
        </w:rPr>
        <w:t>, предусмотренный Федеральным законом от 06.12.2011 г. № 402-ФЗ «О бухгалтерском учете» (в ред. изменений), Инструкцией № 157</w:t>
      </w:r>
      <w:r w:rsidR="006464F7">
        <w:rPr>
          <w:rFonts w:ascii="Times New Roman" w:hAnsi="Times New Roman" w:cs="Times New Roman"/>
          <w:sz w:val="28"/>
          <w:szCs w:val="28"/>
        </w:rPr>
        <w:t>н</w:t>
      </w:r>
      <w:r>
        <w:rPr>
          <w:rFonts w:ascii="Times New Roman" w:hAnsi="Times New Roman" w:cs="Times New Roman"/>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Arial" w:hAnsi="Arial" w:cs="Arial"/>
        </w:rPr>
        <w:t xml:space="preserve">» </w:t>
      </w:r>
      <w:r w:rsidR="008E38B2">
        <w:rPr>
          <w:rFonts w:ascii="Times New Roman" w:hAnsi="Times New Roman" w:cs="Times New Roman"/>
          <w:sz w:val="28"/>
          <w:szCs w:val="28"/>
        </w:rPr>
        <w:t>(в ред. от 31.03.2018</w:t>
      </w:r>
      <w:r w:rsidR="0042443C">
        <w:rPr>
          <w:rFonts w:ascii="Times New Roman" w:hAnsi="Times New Roman" w:cs="Times New Roman"/>
          <w:sz w:val="28"/>
          <w:szCs w:val="28"/>
        </w:rPr>
        <w:t xml:space="preserve"> </w:t>
      </w:r>
      <w:r w:rsidR="008E38B2">
        <w:rPr>
          <w:rFonts w:ascii="Times New Roman" w:hAnsi="Times New Roman" w:cs="Times New Roman"/>
          <w:sz w:val="28"/>
          <w:szCs w:val="28"/>
        </w:rPr>
        <w:t xml:space="preserve">г.). Но в учреждении внутренний финансовый контроль не осуществляется, </w:t>
      </w:r>
      <w:r>
        <w:rPr>
          <w:rFonts w:ascii="Times New Roman" w:hAnsi="Times New Roman" w:cs="Times New Roman"/>
          <w:sz w:val="28"/>
          <w:szCs w:val="28"/>
        </w:rPr>
        <w:t>перечень процедур и карты внутреннего контроля не утверждены, журналы внутреннего контроля не ведутся;</w:t>
      </w:r>
    </w:p>
    <w:p w:rsidR="009A167D" w:rsidRDefault="009A167D" w:rsidP="009A167D">
      <w:pPr>
        <w:pStyle w:val="a5"/>
        <w:spacing w:before="0" w:beforeAutospacing="0" w:after="0" w:afterAutospacing="0"/>
        <w:jc w:val="both"/>
        <w:rPr>
          <w:rFonts w:eastAsia="Calibri"/>
          <w:sz w:val="28"/>
          <w:szCs w:val="28"/>
        </w:rPr>
      </w:pPr>
      <w:r>
        <w:rPr>
          <w:sz w:val="28"/>
          <w:szCs w:val="28"/>
        </w:rPr>
        <w:t xml:space="preserve">- </w:t>
      </w:r>
      <w:r w:rsidRPr="00060AE5">
        <w:rPr>
          <w:sz w:val="28"/>
          <w:szCs w:val="28"/>
        </w:rPr>
        <w:t>возмещение мер социальной поддержки педагогическим работникам и педагогическим работникам</w:t>
      </w:r>
      <w:r>
        <w:rPr>
          <w:sz w:val="28"/>
          <w:szCs w:val="28"/>
        </w:rPr>
        <w:t>, вышедшим на пенсию производится с нарушением</w:t>
      </w:r>
      <w:r w:rsidRPr="00060AE5">
        <w:rPr>
          <w:sz w:val="28"/>
          <w:szCs w:val="28"/>
        </w:rPr>
        <w:t xml:space="preserve"> </w:t>
      </w:r>
      <w:r>
        <w:rPr>
          <w:sz w:val="28"/>
          <w:szCs w:val="28"/>
        </w:rPr>
        <w:t>сроков,</w:t>
      </w:r>
      <w:r w:rsidRPr="00060AE5">
        <w:rPr>
          <w:sz w:val="28"/>
          <w:szCs w:val="28"/>
        </w:rPr>
        <w:t xml:space="preserve"> указанные в </w:t>
      </w:r>
      <w:r w:rsidRPr="00060AE5">
        <w:rPr>
          <w:rFonts w:eastAsia="Calibri"/>
          <w:sz w:val="28"/>
          <w:szCs w:val="28"/>
        </w:rPr>
        <w:t>п.25 Порядка предоставления мер социальной защиты педагогическим работникам;</w:t>
      </w:r>
    </w:p>
    <w:p w:rsidR="009A167D" w:rsidRDefault="009A167D" w:rsidP="009A167D">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в</w:t>
      </w:r>
      <w:r w:rsidRPr="00BF7DB5">
        <w:rPr>
          <w:rFonts w:ascii="Times New Roman" w:hAnsi="Times New Roman" w:cs="Times New Roman"/>
          <w:sz w:val="28"/>
          <w:szCs w:val="28"/>
        </w:rPr>
        <w:t xml:space="preserve"> представленных к проверке инвентарных карточках уч</w:t>
      </w:r>
      <w:r>
        <w:rPr>
          <w:rFonts w:ascii="Times New Roman" w:hAnsi="Times New Roman" w:cs="Times New Roman"/>
          <w:sz w:val="28"/>
          <w:szCs w:val="28"/>
        </w:rPr>
        <w:t>ета основных средств отсутствует</w:t>
      </w:r>
      <w:r w:rsidRPr="00BF7DB5">
        <w:rPr>
          <w:rFonts w:ascii="Times New Roman" w:hAnsi="Times New Roman" w:cs="Times New Roman"/>
          <w:sz w:val="28"/>
          <w:szCs w:val="28"/>
        </w:rPr>
        <w:t xml:space="preserve"> краткая характеристика основного средства, чем нарушен п.54 Инструкции № 157н, утвержденной приказом Министерства финансов РФ от 01.10.2010 г. (ред. от 31.03.2018)</w:t>
      </w:r>
      <w:r>
        <w:rPr>
          <w:rFonts w:ascii="Times New Roman" w:hAnsi="Times New Roman" w:cs="Times New Roman"/>
          <w:sz w:val="28"/>
          <w:szCs w:val="28"/>
        </w:rPr>
        <w:t>;</w:t>
      </w:r>
    </w:p>
    <w:p w:rsidR="009A167D" w:rsidRPr="00307C91" w:rsidRDefault="009A167D" w:rsidP="009A167D">
      <w:pPr>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rPr>
        <w:t>в</w:t>
      </w:r>
      <w:r w:rsidRPr="00307C91">
        <w:rPr>
          <w:rFonts w:ascii="Times New Roman" w:hAnsi="Times New Roman" w:cs="Times New Roman"/>
          <w:sz w:val="28"/>
          <w:szCs w:val="28"/>
          <w:bdr w:val="none" w:sz="0" w:space="0" w:color="auto" w:frame="1"/>
        </w:rPr>
        <w:t xml:space="preserve"> нарушение приказа Минфина РФ от 13 июня 1995 г. № 49 «Об утверждении методических указаний по инвентаризации имущества и финансовых обязательств» установлено, что инвентаризация по финансовым активам и обязательс</w:t>
      </w:r>
      <w:r>
        <w:rPr>
          <w:rFonts w:ascii="Times New Roman" w:hAnsi="Times New Roman" w:cs="Times New Roman"/>
          <w:sz w:val="28"/>
          <w:szCs w:val="28"/>
          <w:bdr w:val="none" w:sz="0" w:space="0" w:color="auto" w:frame="1"/>
        </w:rPr>
        <w:t>твам за 2018 год не проводилась;</w:t>
      </w:r>
    </w:p>
    <w:p w:rsidR="009A167D" w:rsidRDefault="009A167D" w:rsidP="009A167D">
      <w:pPr>
        <w:pStyle w:val="ConsPlusNormal"/>
        <w:jc w:val="both"/>
        <w:rPr>
          <w:sz w:val="28"/>
          <w:szCs w:val="28"/>
        </w:rPr>
      </w:pPr>
      <w:r>
        <w:rPr>
          <w:spacing w:val="-3"/>
          <w:sz w:val="28"/>
          <w:szCs w:val="28"/>
        </w:rPr>
        <w:t>- в</w:t>
      </w:r>
      <w:r w:rsidRPr="001508D2">
        <w:rPr>
          <w:spacing w:val="-3"/>
          <w:sz w:val="28"/>
          <w:szCs w:val="28"/>
        </w:rPr>
        <w:t xml:space="preserve"> нарушение </w:t>
      </w:r>
      <w:r>
        <w:rPr>
          <w:spacing w:val="-3"/>
          <w:sz w:val="28"/>
          <w:szCs w:val="28"/>
        </w:rPr>
        <w:t>Приказа</w:t>
      </w:r>
      <w:r w:rsidRPr="001508D2">
        <w:rPr>
          <w:spacing w:val="12"/>
          <w:sz w:val="28"/>
          <w:szCs w:val="28"/>
        </w:rPr>
        <w:t xml:space="preserve"> </w:t>
      </w:r>
      <w:r w:rsidR="009A17B9">
        <w:rPr>
          <w:spacing w:val="12"/>
          <w:sz w:val="28"/>
          <w:szCs w:val="28"/>
        </w:rPr>
        <w:t xml:space="preserve">Минфина РФ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от 30.03.2015 г. № 52н </w:t>
      </w:r>
      <w:r w:rsidRPr="001508D2">
        <w:rPr>
          <w:spacing w:val="12"/>
          <w:sz w:val="28"/>
          <w:szCs w:val="28"/>
        </w:rPr>
        <w:t>и</w:t>
      </w:r>
      <w:r w:rsidRPr="001508D2">
        <w:rPr>
          <w:sz w:val="28"/>
          <w:szCs w:val="28"/>
        </w:rPr>
        <w:t>нвентаризационные описи сформированы по счету без разделения по анали</w:t>
      </w:r>
      <w:r w:rsidR="00AE0B23">
        <w:rPr>
          <w:sz w:val="28"/>
          <w:szCs w:val="28"/>
        </w:rPr>
        <w:t xml:space="preserve">тическим признакам. </w:t>
      </w:r>
    </w:p>
    <w:p w:rsidR="009A167D" w:rsidRDefault="009A167D" w:rsidP="009A167D">
      <w:pPr>
        <w:widowControl w:val="0"/>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 допускается неполное заполнение инвентаризационных ведомостей:</w:t>
      </w:r>
      <w:r w:rsidRPr="00BF6028">
        <w:rPr>
          <w:sz w:val="28"/>
          <w:szCs w:val="28"/>
        </w:rPr>
        <w:t xml:space="preserve"> </w:t>
      </w:r>
      <w:r>
        <w:rPr>
          <w:rFonts w:ascii="Times New Roman" w:hAnsi="Times New Roman" w:cs="Times New Roman"/>
          <w:sz w:val="28"/>
          <w:szCs w:val="28"/>
        </w:rPr>
        <w:t>в</w:t>
      </w:r>
      <w:r w:rsidRPr="00BF6028">
        <w:rPr>
          <w:rFonts w:ascii="Times New Roman" w:hAnsi="Times New Roman" w:cs="Times New Roman"/>
          <w:sz w:val="28"/>
          <w:szCs w:val="28"/>
        </w:rPr>
        <w:t xml:space="preserve"> инвентаризационных описях нет даты в расписке материально-ответственного лица, нет заключения инвентаризационной комиссии, нет</w:t>
      </w:r>
      <w:r>
        <w:rPr>
          <w:rFonts w:ascii="Times New Roman" w:hAnsi="Times New Roman" w:cs="Times New Roman"/>
          <w:sz w:val="28"/>
          <w:szCs w:val="28"/>
        </w:rPr>
        <w:t xml:space="preserve"> даты у подписи членов комиссии;</w:t>
      </w:r>
    </w:p>
    <w:p w:rsidR="00866168" w:rsidRDefault="00866168" w:rsidP="009A167D">
      <w:pPr>
        <w:widowControl w:val="0"/>
        <w:jc w:val="both"/>
        <w:rPr>
          <w:rFonts w:ascii="Times New Roman" w:hAnsi="Times New Roman" w:cs="Times New Roman"/>
          <w:sz w:val="28"/>
          <w:szCs w:val="28"/>
        </w:rPr>
      </w:pPr>
      <w:r>
        <w:rPr>
          <w:rFonts w:ascii="Times New Roman" w:hAnsi="Times New Roman" w:cs="Times New Roman"/>
          <w:sz w:val="28"/>
          <w:szCs w:val="28"/>
        </w:rPr>
        <w:t>- в нарушение Приказа № 52н в авансовых отчетах проставляются не все требуемые реквизиты,</w:t>
      </w:r>
    </w:p>
    <w:p w:rsidR="009A167D" w:rsidRDefault="009A167D" w:rsidP="009A167D">
      <w:pPr>
        <w:widowControl w:val="0"/>
        <w:jc w:val="both"/>
        <w:rPr>
          <w:rFonts w:ascii="Times New Roman" w:hAnsi="Times New Roman" w:cs="Times New Roman"/>
          <w:sz w:val="28"/>
          <w:szCs w:val="28"/>
        </w:rPr>
      </w:pPr>
      <w:r>
        <w:rPr>
          <w:rFonts w:ascii="Times New Roman" w:hAnsi="Times New Roman" w:cs="Times New Roman"/>
          <w:sz w:val="28"/>
          <w:szCs w:val="28"/>
        </w:rPr>
        <w:t>- произведена оплата мер социальной поддержки педагогическому работнику без подтверждающих документов на сумму 711,59 руб.;</w:t>
      </w:r>
    </w:p>
    <w:p w:rsidR="00C4754C" w:rsidRDefault="009A167D" w:rsidP="009A167D">
      <w:pPr>
        <w:widowControl w:val="0"/>
        <w:jc w:val="both"/>
        <w:rPr>
          <w:rFonts w:ascii="Times New Roman" w:hAnsi="Times New Roman" w:cs="Times New Roman"/>
          <w:sz w:val="28"/>
          <w:szCs w:val="28"/>
        </w:rPr>
      </w:pPr>
      <w:r>
        <w:rPr>
          <w:rFonts w:ascii="Times New Roman" w:hAnsi="Times New Roman" w:cs="Times New Roman"/>
          <w:sz w:val="28"/>
          <w:szCs w:val="28"/>
        </w:rPr>
        <w:t>- остатки в главной книге за 2018 год не сходятся с оборотными ведомостями</w:t>
      </w:r>
      <w:r w:rsidR="00866168">
        <w:rPr>
          <w:rFonts w:ascii="Times New Roman" w:hAnsi="Times New Roman" w:cs="Times New Roman"/>
          <w:sz w:val="28"/>
          <w:szCs w:val="28"/>
        </w:rPr>
        <w:t>,</w:t>
      </w:r>
      <w:r>
        <w:rPr>
          <w:rFonts w:ascii="Times New Roman" w:hAnsi="Times New Roman" w:cs="Times New Roman"/>
          <w:sz w:val="28"/>
          <w:szCs w:val="28"/>
        </w:rPr>
        <w:t xml:space="preserve"> первичными документами</w:t>
      </w:r>
      <w:r w:rsidR="00866168">
        <w:rPr>
          <w:rFonts w:ascii="Times New Roman" w:hAnsi="Times New Roman" w:cs="Times New Roman"/>
          <w:sz w:val="28"/>
          <w:szCs w:val="28"/>
        </w:rPr>
        <w:t>, а также с формой баланса 0503730 за 2018 год</w:t>
      </w:r>
      <w:r>
        <w:rPr>
          <w:rFonts w:ascii="Times New Roman" w:hAnsi="Times New Roman" w:cs="Times New Roman"/>
          <w:sz w:val="28"/>
          <w:szCs w:val="28"/>
        </w:rPr>
        <w:t>, не по всем бухгалтерским счетам формиру</w:t>
      </w:r>
      <w:r w:rsidR="00C4754C">
        <w:rPr>
          <w:rFonts w:ascii="Times New Roman" w:hAnsi="Times New Roman" w:cs="Times New Roman"/>
          <w:sz w:val="28"/>
          <w:szCs w:val="28"/>
        </w:rPr>
        <w:t>ются оборотные ведомости,</w:t>
      </w:r>
    </w:p>
    <w:p w:rsidR="00C4754C" w:rsidRDefault="00C4754C" w:rsidP="009A167D">
      <w:pPr>
        <w:widowControl w:val="0"/>
        <w:jc w:val="both"/>
        <w:rPr>
          <w:rFonts w:ascii="Times New Roman" w:hAnsi="Times New Roman" w:cs="Times New Roman"/>
          <w:sz w:val="28"/>
          <w:szCs w:val="28"/>
        </w:rPr>
      </w:pPr>
      <w:r>
        <w:rPr>
          <w:rFonts w:ascii="Times New Roman" w:hAnsi="Times New Roman" w:cs="Times New Roman"/>
          <w:sz w:val="28"/>
          <w:szCs w:val="28"/>
        </w:rPr>
        <w:t>- первичные документы подшиваются не в хронологическом порядке,</w:t>
      </w:r>
    </w:p>
    <w:p w:rsidR="00C4754C" w:rsidRDefault="00C4754C" w:rsidP="009A167D">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в нарушение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утвержденного Центральным Банком РФ от 11.03.2014 г. № 3210-у</w:t>
      </w:r>
      <w:r w:rsidR="00B629AB">
        <w:rPr>
          <w:rFonts w:ascii="Times New Roman" w:hAnsi="Times New Roman" w:cs="Times New Roman"/>
          <w:sz w:val="28"/>
          <w:szCs w:val="28"/>
        </w:rPr>
        <w:t xml:space="preserve"> (далее-Порядок № 3210-у) до мая 2018 года кассовые документы не гасились штампом «получено» и «оплачено».</w:t>
      </w:r>
      <w:r w:rsidR="00F948C0">
        <w:rPr>
          <w:rFonts w:ascii="Times New Roman" w:hAnsi="Times New Roman" w:cs="Times New Roman"/>
          <w:sz w:val="28"/>
          <w:szCs w:val="28"/>
        </w:rPr>
        <w:t xml:space="preserve"> С мая 2</w:t>
      </w:r>
      <w:r w:rsidR="00176682">
        <w:rPr>
          <w:rFonts w:ascii="Times New Roman" w:hAnsi="Times New Roman" w:cs="Times New Roman"/>
          <w:sz w:val="28"/>
          <w:szCs w:val="28"/>
        </w:rPr>
        <w:t>018 года данные штампы ставятся.</w:t>
      </w:r>
    </w:p>
    <w:p w:rsidR="009A167D" w:rsidRDefault="009A167D" w:rsidP="009A167D">
      <w:pPr>
        <w:pStyle w:val="a3"/>
        <w:jc w:val="both"/>
        <w:rPr>
          <w:rFonts w:ascii="Times New Roman" w:hAnsi="Times New Roman" w:cs="Times New Roman"/>
          <w:sz w:val="28"/>
          <w:szCs w:val="28"/>
          <w:lang w:eastAsia="ru-RU"/>
        </w:rPr>
      </w:pPr>
    </w:p>
    <w:p w:rsidR="009A167D" w:rsidRDefault="009A167D" w:rsidP="009A167D">
      <w:pPr>
        <w:pStyle w:val="a3"/>
        <w:jc w:val="both"/>
        <w:rPr>
          <w:rFonts w:ascii="Times New Roman" w:hAnsi="Times New Roman" w:cs="Times New Roman"/>
          <w:b/>
          <w:sz w:val="28"/>
          <w:szCs w:val="28"/>
          <w:lang w:eastAsia="ru-RU"/>
        </w:rPr>
      </w:pPr>
      <w:r w:rsidRPr="009A167D">
        <w:rPr>
          <w:rFonts w:ascii="Times New Roman" w:hAnsi="Times New Roman" w:cs="Times New Roman"/>
          <w:b/>
          <w:sz w:val="28"/>
          <w:szCs w:val="28"/>
          <w:lang w:eastAsia="ru-RU"/>
        </w:rPr>
        <w:t>3. Результаты проведения внеплановой проверки в МБУК «Библиотечная система Коношского района»</w:t>
      </w:r>
    </w:p>
    <w:p w:rsidR="00387A03" w:rsidRDefault="00387A03" w:rsidP="00387A0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проверки установлены следующие нарушения:</w:t>
      </w:r>
    </w:p>
    <w:p w:rsidR="00387A03" w:rsidRDefault="00387A03" w:rsidP="00387A03">
      <w:pPr>
        <w:pStyle w:val="11"/>
        <w:suppressAutoHyphens w:val="0"/>
        <w:autoSpaceDE/>
        <w:ind w:left="0"/>
        <w:jc w:val="both"/>
        <w:rPr>
          <w:bCs/>
          <w:sz w:val="28"/>
          <w:szCs w:val="28"/>
        </w:rPr>
      </w:pPr>
      <w:r>
        <w:rPr>
          <w:bCs/>
          <w:sz w:val="28"/>
          <w:szCs w:val="28"/>
        </w:rPr>
        <w:t>- не разработан перечень критериев (показателей), позволяющих оценивать результативность и качество выполнения должностных обязанностей работниками, которые используются для начисления ежемесячных стимулирующих выплат за интенсивность и высокие результаты работы;</w:t>
      </w:r>
    </w:p>
    <w:p w:rsidR="00387A03" w:rsidRDefault="00387A03" w:rsidP="00387A03">
      <w:pPr>
        <w:pStyle w:val="11"/>
        <w:suppressAutoHyphens w:val="0"/>
        <w:autoSpaceDE/>
        <w:ind w:left="0"/>
        <w:jc w:val="both"/>
        <w:rPr>
          <w:bCs/>
          <w:sz w:val="28"/>
          <w:szCs w:val="28"/>
        </w:rPr>
      </w:pPr>
      <w:r>
        <w:rPr>
          <w:bCs/>
          <w:sz w:val="28"/>
          <w:szCs w:val="28"/>
        </w:rPr>
        <w:t>- ожидаемое исполнение по фонду оплаты труда, исходя из штатной численности превышает сумму расходов по заработной плате, доведенную по плану финансово-хозяйственной деятельности;</w:t>
      </w:r>
    </w:p>
    <w:p w:rsidR="00387A03" w:rsidRDefault="00387A03" w:rsidP="00387A03">
      <w:pPr>
        <w:pStyle w:val="11"/>
        <w:suppressAutoHyphens w:val="0"/>
        <w:autoSpaceDE/>
        <w:ind w:left="0"/>
        <w:jc w:val="both"/>
        <w:rPr>
          <w:bCs/>
          <w:sz w:val="28"/>
          <w:szCs w:val="28"/>
        </w:rPr>
      </w:pPr>
      <w:r>
        <w:rPr>
          <w:bCs/>
          <w:sz w:val="28"/>
          <w:szCs w:val="28"/>
        </w:rPr>
        <w:t>- допускается несоответствие между суммами заработной платы по ведомостям суммам, указанным в индивидуальных карточках учета сумм начисленных выплат, суммам доходов по форме 2-НДФЛ, 6-НДФЛ, в нарушение ст.209 главы 23 части второй Налогового кодекса Российской Федерации от 05.08.2000 г. № 117-ФЗ;</w:t>
      </w:r>
    </w:p>
    <w:p w:rsidR="00387A03" w:rsidRDefault="00387A03" w:rsidP="00387A03">
      <w:pPr>
        <w:pStyle w:val="11"/>
        <w:suppressAutoHyphens w:val="0"/>
        <w:autoSpaceDE/>
        <w:ind w:left="0"/>
        <w:jc w:val="both"/>
        <w:rPr>
          <w:bCs/>
          <w:sz w:val="28"/>
          <w:szCs w:val="28"/>
        </w:rPr>
      </w:pPr>
      <w:r>
        <w:rPr>
          <w:bCs/>
          <w:sz w:val="28"/>
          <w:szCs w:val="28"/>
        </w:rPr>
        <w:t>- в нарушение приказа Министерства финансов Российской Федерации от 30.03.2015 г. № 52н (ред. от 17.11.2017 г.)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расчетные ведомости по учету заработной платы не соответствуют унифицированным формам, в ведомостях отсутствуют подписи бухгалтера, составившего их.</w:t>
      </w:r>
    </w:p>
    <w:p w:rsidR="00387A03" w:rsidRDefault="00387A03" w:rsidP="00387A03">
      <w:pPr>
        <w:pStyle w:val="a3"/>
        <w:jc w:val="both"/>
        <w:rPr>
          <w:rFonts w:ascii="Times New Roman" w:hAnsi="Times New Roman" w:cs="Times New Roman"/>
          <w:sz w:val="28"/>
          <w:szCs w:val="28"/>
          <w:lang w:eastAsia="ru-RU"/>
        </w:rPr>
      </w:pPr>
    </w:p>
    <w:p w:rsidR="00387A03" w:rsidRDefault="00875B25" w:rsidP="00387A03">
      <w:pPr>
        <w:pStyle w:val="a3"/>
        <w:jc w:val="both"/>
        <w:rPr>
          <w:rFonts w:ascii="Times New Roman" w:hAnsi="Times New Roman" w:cs="Times New Roman"/>
          <w:b/>
          <w:sz w:val="28"/>
          <w:szCs w:val="28"/>
          <w:lang w:eastAsia="ru-RU"/>
        </w:rPr>
      </w:pPr>
      <w:r w:rsidRPr="00D50E48">
        <w:rPr>
          <w:rFonts w:ascii="Times New Roman" w:hAnsi="Times New Roman" w:cs="Times New Roman"/>
          <w:b/>
          <w:sz w:val="28"/>
          <w:szCs w:val="28"/>
          <w:lang w:eastAsia="ru-RU"/>
        </w:rPr>
        <w:t xml:space="preserve">4. Результаты проведения </w:t>
      </w:r>
      <w:r w:rsidR="00D50E48" w:rsidRPr="00D50E48">
        <w:rPr>
          <w:rFonts w:ascii="Times New Roman" w:hAnsi="Times New Roman" w:cs="Times New Roman"/>
          <w:b/>
          <w:sz w:val="28"/>
          <w:szCs w:val="28"/>
          <w:lang w:eastAsia="ru-RU"/>
        </w:rPr>
        <w:t>совместной с контрольно-счетной комиссией проверки в МБУК «Библиотечная система Коношского района»</w:t>
      </w:r>
    </w:p>
    <w:p w:rsidR="00D50E48" w:rsidRDefault="00D50E48" w:rsidP="00387A03">
      <w:pPr>
        <w:pStyle w:val="a3"/>
        <w:jc w:val="both"/>
        <w:rPr>
          <w:rFonts w:ascii="Times New Roman" w:hAnsi="Times New Roman" w:cs="Times New Roman"/>
          <w:sz w:val="28"/>
          <w:szCs w:val="28"/>
          <w:lang w:eastAsia="ru-RU"/>
        </w:rPr>
      </w:pPr>
      <w:r w:rsidRPr="00D50E48">
        <w:rPr>
          <w:rFonts w:ascii="Times New Roman" w:hAnsi="Times New Roman" w:cs="Times New Roman"/>
          <w:sz w:val="28"/>
          <w:szCs w:val="28"/>
          <w:lang w:eastAsia="ru-RU"/>
        </w:rPr>
        <w:t xml:space="preserve">В ходе проверки </w:t>
      </w:r>
      <w:r>
        <w:rPr>
          <w:rFonts w:ascii="Times New Roman" w:hAnsi="Times New Roman" w:cs="Times New Roman"/>
          <w:sz w:val="28"/>
          <w:szCs w:val="28"/>
          <w:lang w:eastAsia="ru-RU"/>
        </w:rPr>
        <w:t>установлены следующие нарушения:</w:t>
      </w:r>
    </w:p>
    <w:p w:rsidR="000E5CDA" w:rsidRDefault="004E7D4C" w:rsidP="00387A03">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0E5CDA">
        <w:rPr>
          <w:rFonts w:ascii="Times New Roman" w:hAnsi="Times New Roman" w:cs="Times New Roman"/>
          <w:sz w:val="28"/>
          <w:szCs w:val="28"/>
        </w:rPr>
        <w:t>в нарушение ч.2 п.44 Положения о порядке формирования муниципальных заданий муниципальным учреждениям Коношского муниципального района и порядке финансового обеспечения выполнения этих заданий, утвержденное постановлением администрации муниципального образования «Коношский муниципальный район» от 27.08.2015 г. № 566 на момент проверки отчет о выполнении муниципального задания за 2018 год на официальном сайте (</w:t>
      </w:r>
      <w:hyperlink r:id="rId9" w:history="1">
        <w:r w:rsidR="000E5CDA" w:rsidRPr="005A3DD5">
          <w:rPr>
            <w:rStyle w:val="a9"/>
            <w:rFonts w:ascii="Times New Roman" w:hAnsi="Times New Roman" w:cs="Times New Roman"/>
            <w:sz w:val="28"/>
            <w:szCs w:val="28"/>
            <w:lang w:val="en-US"/>
          </w:rPr>
          <w:t>www</w:t>
        </w:r>
        <w:r w:rsidR="000E5CDA" w:rsidRPr="005A3DD5">
          <w:rPr>
            <w:rStyle w:val="a9"/>
            <w:rFonts w:ascii="Times New Roman" w:hAnsi="Times New Roman" w:cs="Times New Roman"/>
            <w:sz w:val="28"/>
            <w:szCs w:val="28"/>
          </w:rPr>
          <w:t>.</w:t>
        </w:r>
        <w:r w:rsidR="000E5CDA" w:rsidRPr="005A3DD5">
          <w:rPr>
            <w:rStyle w:val="a9"/>
            <w:rFonts w:ascii="Times New Roman" w:hAnsi="Times New Roman" w:cs="Times New Roman"/>
            <w:sz w:val="28"/>
            <w:szCs w:val="28"/>
            <w:lang w:val="en-US"/>
          </w:rPr>
          <w:t>bus</w:t>
        </w:r>
        <w:r w:rsidR="000E5CDA" w:rsidRPr="005A3DD5">
          <w:rPr>
            <w:rStyle w:val="a9"/>
            <w:rFonts w:ascii="Times New Roman" w:hAnsi="Times New Roman" w:cs="Times New Roman"/>
            <w:sz w:val="28"/>
            <w:szCs w:val="28"/>
          </w:rPr>
          <w:t>.</w:t>
        </w:r>
        <w:r w:rsidR="000E5CDA" w:rsidRPr="005A3DD5">
          <w:rPr>
            <w:rStyle w:val="a9"/>
            <w:rFonts w:ascii="Times New Roman" w:hAnsi="Times New Roman" w:cs="Times New Roman"/>
            <w:sz w:val="28"/>
            <w:szCs w:val="28"/>
            <w:lang w:val="en-US"/>
          </w:rPr>
          <w:t>gov</w:t>
        </w:r>
        <w:r w:rsidR="000E5CDA" w:rsidRPr="005A3DD5">
          <w:rPr>
            <w:rStyle w:val="a9"/>
            <w:rFonts w:ascii="Times New Roman" w:hAnsi="Times New Roman" w:cs="Times New Roman"/>
            <w:sz w:val="28"/>
            <w:szCs w:val="28"/>
          </w:rPr>
          <w:t>.</w:t>
        </w:r>
        <w:r w:rsidR="000E5CDA" w:rsidRPr="005A3DD5">
          <w:rPr>
            <w:rStyle w:val="a9"/>
            <w:rFonts w:ascii="Times New Roman" w:hAnsi="Times New Roman" w:cs="Times New Roman"/>
            <w:sz w:val="28"/>
            <w:szCs w:val="28"/>
            <w:lang w:val="en-US"/>
          </w:rPr>
          <w:t>ru</w:t>
        </w:r>
      </w:hyperlink>
      <w:r w:rsidR="000E5CDA">
        <w:rPr>
          <w:rFonts w:ascii="Times New Roman" w:hAnsi="Times New Roman" w:cs="Times New Roman"/>
          <w:sz w:val="28"/>
          <w:szCs w:val="28"/>
        </w:rPr>
        <w:t>) не размещен,</w:t>
      </w:r>
    </w:p>
    <w:p w:rsidR="000E5CDA" w:rsidRDefault="000E5CDA" w:rsidP="00387A03">
      <w:pPr>
        <w:pStyle w:val="a3"/>
        <w:jc w:val="both"/>
        <w:rPr>
          <w:rFonts w:ascii="Times New Roman" w:hAnsi="Times New Roman" w:cs="Times New Roman"/>
          <w:sz w:val="28"/>
          <w:szCs w:val="28"/>
        </w:rPr>
      </w:pPr>
      <w:r>
        <w:rPr>
          <w:rFonts w:ascii="Times New Roman" w:hAnsi="Times New Roman" w:cs="Times New Roman"/>
          <w:sz w:val="28"/>
          <w:szCs w:val="28"/>
        </w:rPr>
        <w:lastRenderedPageBreak/>
        <w:t>- в нарушение п.2 ст.9 Федерального закона от 06.12.2011 г. № 402-ФЗ «О бухгалтерском учете» авансовые отчеты принимаются к учету без подписей директора и главного бухгалтера, в авансовых отчетах проставляются не все требуемые реквизиты,</w:t>
      </w:r>
    </w:p>
    <w:p w:rsidR="000E5CDA" w:rsidRDefault="000E5CDA" w:rsidP="000E5CDA">
      <w:pPr>
        <w:rPr>
          <w:rFonts w:ascii="Times New Roman" w:hAnsi="Times New Roman" w:cs="Times New Roman"/>
          <w:sz w:val="28"/>
          <w:szCs w:val="28"/>
        </w:rPr>
      </w:pPr>
      <w:r>
        <w:rPr>
          <w:rFonts w:ascii="Times New Roman" w:hAnsi="Times New Roman" w:cs="Times New Roman"/>
          <w:sz w:val="28"/>
          <w:szCs w:val="28"/>
        </w:rPr>
        <w:t>- в нарушение приказа Министерства финансов Российской Федерации от 30.03.2015 г. № 52н «Об утверждении форм первичных учетных документов и регистров бухгалтерского учета ,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табеля учета рабочего времени за март 2019 года, переданные в бухгалтерию для проведения расчетов, не подписаны ответственными должностными лицами, в расчетных ведомостях по учету заработной платы отсутствуют подписи бухгалтера, составившего их.</w:t>
      </w:r>
    </w:p>
    <w:p w:rsidR="000E5CDA" w:rsidRDefault="000E5CDA" w:rsidP="00387A03">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выявлено отсутствие оборотов у учреждения в течение 2018-2019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по счету 0 104 00 000 «Амортизация основных средств» при наличии основных средств, что свидетельствует о </w:t>
      </w:r>
      <w:proofErr w:type="spellStart"/>
      <w:r>
        <w:rPr>
          <w:rFonts w:ascii="Times New Roman" w:hAnsi="Times New Roman" w:cs="Times New Roman"/>
          <w:sz w:val="28"/>
          <w:szCs w:val="28"/>
        </w:rPr>
        <w:t>неначислении</w:t>
      </w:r>
      <w:proofErr w:type="spellEnd"/>
      <w:r>
        <w:rPr>
          <w:rFonts w:ascii="Times New Roman" w:hAnsi="Times New Roman" w:cs="Times New Roman"/>
          <w:sz w:val="28"/>
          <w:szCs w:val="28"/>
        </w:rPr>
        <w:t xml:space="preserve"> амортизации в течении года,</w:t>
      </w:r>
    </w:p>
    <w:p w:rsidR="000E5CDA" w:rsidRDefault="000E5CDA" w:rsidP="000E5CDA">
      <w:pPr>
        <w:rPr>
          <w:rFonts w:ascii="Times New Roman" w:hAnsi="Times New Roman" w:cs="Times New Roman"/>
          <w:sz w:val="28"/>
          <w:szCs w:val="28"/>
        </w:rPr>
      </w:pPr>
      <w:r>
        <w:rPr>
          <w:rFonts w:ascii="Times New Roman" w:hAnsi="Times New Roman" w:cs="Times New Roman"/>
          <w:sz w:val="28"/>
          <w:szCs w:val="28"/>
        </w:rPr>
        <w:t>- в нарушение ст.11 Федерального закона от 06.12.2011 г. № 402-ФЗ «О бухгалтерском учете», п.1.5 Методических указаний по инвентаризации имущества и финансовых обязательств, утвержденных Приказом Минфина РФ от 13.06.1995 г. № 49, перед составлением бюджетной отчетности не проведена инвентаризация расчетов с бюджетом, поставщиками, подотчетными лицами, работниками, другими дебиторами и кредиторами, денежных документов,</w:t>
      </w:r>
    </w:p>
    <w:p w:rsidR="000E5CDA" w:rsidRDefault="000E5CDA" w:rsidP="000E5CDA">
      <w:pPr>
        <w:rPr>
          <w:rFonts w:ascii="Times New Roman" w:hAnsi="Times New Roman" w:cs="Times New Roman"/>
          <w:sz w:val="28"/>
          <w:szCs w:val="28"/>
        </w:rPr>
      </w:pPr>
      <w:r>
        <w:rPr>
          <w:rFonts w:ascii="Times New Roman" w:hAnsi="Times New Roman" w:cs="Times New Roman"/>
          <w:sz w:val="28"/>
          <w:szCs w:val="28"/>
        </w:rPr>
        <w:t>- показатели главной книги по счетам 10100 «Основные средства» и 10400 «Амортизация основных средств» не соответствуют годовому отчету за 2018 год. В связи с отсутствием оборотов по начислению амортизации отсутствует возможность проверки составления годового отчета и исчисление налога на имущество</w:t>
      </w:r>
      <w:r w:rsidR="00435948">
        <w:rPr>
          <w:rFonts w:ascii="Times New Roman" w:hAnsi="Times New Roman" w:cs="Times New Roman"/>
          <w:sz w:val="28"/>
          <w:szCs w:val="28"/>
        </w:rPr>
        <w:t xml:space="preserve"> учреждением,</w:t>
      </w:r>
    </w:p>
    <w:p w:rsidR="00435948" w:rsidRDefault="00435948" w:rsidP="00435948">
      <w:pPr>
        <w:rPr>
          <w:rFonts w:ascii="Times New Roman" w:hAnsi="Times New Roman" w:cs="Times New Roman"/>
          <w:sz w:val="28"/>
          <w:szCs w:val="28"/>
        </w:rPr>
      </w:pPr>
      <w:r>
        <w:rPr>
          <w:rFonts w:ascii="Times New Roman" w:hAnsi="Times New Roman" w:cs="Times New Roman"/>
          <w:sz w:val="28"/>
          <w:szCs w:val="28"/>
        </w:rPr>
        <w:t>- в нарушение ст.19 Федерального закона от 06.12.2011 г.№ 402-ФЗ «О бухгалтерском учете» внутренний контроль совершаемых фактов хозяйственной жизни не осуществляется,</w:t>
      </w:r>
    </w:p>
    <w:p w:rsidR="00435948" w:rsidRDefault="00435948" w:rsidP="00435948">
      <w:pPr>
        <w:rPr>
          <w:rFonts w:ascii="Times New Roman" w:hAnsi="Times New Roman" w:cs="Times New Roman"/>
          <w:sz w:val="28"/>
          <w:szCs w:val="28"/>
        </w:rPr>
      </w:pPr>
      <w:r>
        <w:rPr>
          <w:rFonts w:ascii="Times New Roman" w:hAnsi="Times New Roman" w:cs="Times New Roman"/>
          <w:sz w:val="28"/>
          <w:szCs w:val="28"/>
        </w:rPr>
        <w:t>- в нарушение ст.131 ГК РФ не на все здания зарегистрировано право оперативного управления. Не на все земельные участки, на которых располагаются здания библиотек, зарегистрировано право постоянного (бессрочного) пользования.</w:t>
      </w:r>
    </w:p>
    <w:p w:rsidR="000E5CDA" w:rsidRDefault="000E5CDA" w:rsidP="00387A03">
      <w:pPr>
        <w:pStyle w:val="a3"/>
        <w:jc w:val="both"/>
        <w:rPr>
          <w:rFonts w:ascii="Times New Roman" w:hAnsi="Times New Roman" w:cs="Times New Roman"/>
          <w:sz w:val="28"/>
          <w:szCs w:val="28"/>
          <w:lang w:eastAsia="ru-RU"/>
        </w:rPr>
      </w:pPr>
    </w:p>
    <w:p w:rsidR="00A8339E" w:rsidRDefault="00A8339E" w:rsidP="00387A03">
      <w:pPr>
        <w:pStyle w:val="a3"/>
        <w:jc w:val="both"/>
        <w:rPr>
          <w:rFonts w:ascii="Times New Roman" w:hAnsi="Times New Roman" w:cs="Times New Roman"/>
          <w:b/>
          <w:sz w:val="28"/>
          <w:szCs w:val="28"/>
          <w:lang w:eastAsia="ru-RU"/>
        </w:rPr>
      </w:pPr>
      <w:r w:rsidRPr="00A8339E">
        <w:rPr>
          <w:rFonts w:ascii="Times New Roman" w:hAnsi="Times New Roman" w:cs="Times New Roman"/>
          <w:b/>
          <w:sz w:val="28"/>
          <w:szCs w:val="28"/>
          <w:lang w:eastAsia="ru-RU"/>
        </w:rPr>
        <w:t>5. Результаты проведения проверки в МБУ ДО «Детская школа искусств № 8»</w:t>
      </w:r>
      <w:r>
        <w:rPr>
          <w:rFonts w:ascii="Times New Roman" w:hAnsi="Times New Roman" w:cs="Times New Roman"/>
          <w:b/>
          <w:sz w:val="28"/>
          <w:szCs w:val="28"/>
          <w:lang w:eastAsia="ru-RU"/>
        </w:rPr>
        <w:t xml:space="preserve"> </w:t>
      </w:r>
    </w:p>
    <w:p w:rsidR="00E23B6F" w:rsidRDefault="00E23B6F" w:rsidP="00387A0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проверки установлены следующие нарушения:</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lastRenderedPageBreak/>
        <w:t xml:space="preserve">- несвоевременное внесение изменений в план финансово-хозяйственной деятельности, несвоевременное размещение вносимых изменений на официальном сайте </w:t>
      </w:r>
      <w:r w:rsidRPr="00E23B6F">
        <w:rPr>
          <w:rFonts w:ascii="Times New Roman" w:hAnsi="Times New Roman" w:cs="Times New Roman"/>
          <w:sz w:val="28"/>
          <w:szCs w:val="28"/>
          <w:lang w:val="en-US"/>
        </w:rPr>
        <w:t>bus</w:t>
      </w:r>
      <w:r w:rsidRPr="00E23B6F">
        <w:rPr>
          <w:rFonts w:ascii="Times New Roman" w:hAnsi="Times New Roman" w:cs="Times New Roman"/>
          <w:sz w:val="28"/>
          <w:szCs w:val="28"/>
        </w:rPr>
        <w:t>.</w:t>
      </w:r>
      <w:r w:rsidRPr="00E23B6F">
        <w:rPr>
          <w:rFonts w:ascii="Times New Roman" w:hAnsi="Times New Roman" w:cs="Times New Roman"/>
          <w:sz w:val="28"/>
          <w:szCs w:val="28"/>
          <w:lang w:val="en-US"/>
        </w:rPr>
        <w:t>gov</w:t>
      </w:r>
      <w:r w:rsidRPr="00E23B6F">
        <w:rPr>
          <w:rFonts w:ascii="Times New Roman" w:hAnsi="Times New Roman" w:cs="Times New Roman"/>
          <w:sz w:val="28"/>
          <w:szCs w:val="28"/>
        </w:rPr>
        <w:t>.</w:t>
      </w:r>
      <w:r w:rsidRPr="00E23B6F">
        <w:rPr>
          <w:rFonts w:ascii="Times New Roman" w:hAnsi="Times New Roman" w:cs="Times New Roman"/>
          <w:sz w:val="28"/>
          <w:szCs w:val="28"/>
          <w:lang w:val="en-US"/>
        </w:rPr>
        <w:t>ru</w:t>
      </w:r>
      <w:r w:rsidRPr="00E23B6F">
        <w:rPr>
          <w:rFonts w:ascii="Times New Roman" w:hAnsi="Times New Roman" w:cs="Times New Roman"/>
          <w:sz w:val="28"/>
          <w:szCs w:val="28"/>
        </w:rPr>
        <w:t>;</w:t>
      </w:r>
    </w:p>
    <w:p w:rsidR="00E23B6F" w:rsidRPr="00E23B6F" w:rsidRDefault="00E23B6F" w:rsidP="00E23B6F">
      <w:pPr>
        <w:jc w:val="both"/>
        <w:rPr>
          <w:rFonts w:ascii="Times New Roman" w:hAnsi="Times New Roman" w:cs="Times New Roman"/>
          <w:sz w:val="28"/>
          <w:szCs w:val="28"/>
        </w:rPr>
      </w:pPr>
      <w:r w:rsidRPr="00E23B6F">
        <w:rPr>
          <w:rFonts w:ascii="Times New Roman" w:hAnsi="Times New Roman" w:cs="Times New Roman"/>
          <w:sz w:val="28"/>
          <w:szCs w:val="28"/>
        </w:rPr>
        <w:t>- учетная политика не приведена в соответствие с Федеральным законом от 06.12.2011 г. № 402-ФЗ «О бухгалтерском учете», Федеральными стандартами, утвержденными приказами Минфина РФ, Инструкциями № 157н, 174н, Приказом № 52н;</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в учреждении не осуществляется внутренний финансовый контроль, предусмотренный Федеральным законом от 06.12.2011 г. № 402-ФЗ «О бухгалтерском учете» (в ред. изменений), Инструкцией № 157</w:t>
      </w:r>
      <w:r w:rsidR="006464F7">
        <w:rPr>
          <w:rFonts w:ascii="Times New Roman" w:hAnsi="Times New Roman" w:cs="Times New Roman"/>
          <w:sz w:val="28"/>
          <w:szCs w:val="28"/>
        </w:rPr>
        <w:t>н</w:t>
      </w:r>
      <w:r w:rsidRPr="00E23B6F">
        <w:rPr>
          <w:rFonts w:ascii="Times New Roman" w:hAnsi="Times New Roman" w:cs="Times New Roman"/>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 учреждений и инструкции по его применению» (в ред. от 31.08.2018 г.), перечень процедур и карты внутреннего контроля не утверждены, журналы внутреннего контроля не ведутся;</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в нарушение приказа Минфина РФ от 13 июня 1995 г. № 49 «Об утверждении методических указаний по инвентаризации имущества и финансовых обязательств» установлено, что инвентаризация по финансовым активам и обязательствам за 2018 год не проводилась;</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в представленных к проверке инвентарных карточках учета основных средств отсутствует краткая характеристика основного средства, чем нарушен п.54 Инструкции № 157, утвержденной приказом Министерства финансов РФ от 01.10.2010 г. (ред. от 31.03.2018 г.);</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авансовые отчеты заполняются с нарушением порядка ведения кассовых операций юридическими лицами и упрощенном ведении кассовых операций индивидуальными предпринимателями и субъектами малого предпринимательства, утвержденным 11.03.2014.года № 3210-у;</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остатки в главной книге за 2018 год не сходятся с оборотными ведомостями и первичными документами.</w:t>
      </w:r>
    </w:p>
    <w:p w:rsidR="00E23B6F" w:rsidRPr="00E23B6F" w:rsidRDefault="00E23B6F" w:rsidP="00E23B6F">
      <w:pPr>
        <w:rPr>
          <w:rFonts w:ascii="Times New Roman" w:hAnsi="Times New Roman" w:cs="Times New Roman"/>
          <w:sz w:val="28"/>
          <w:szCs w:val="28"/>
        </w:rPr>
      </w:pPr>
      <w:r w:rsidRPr="00E23B6F">
        <w:rPr>
          <w:rFonts w:ascii="Times New Roman" w:hAnsi="Times New Roman" w:cs="Times New Roman"/>
          <w:sz w:val="28"/>
          <w:szCs w:val="28"/>
        </w:rPr>
        <w:t>- в нарушение пункта 46 Инструкции 157н на балансе в составе основных средств на счете 101.00 числятся основные средства стоимостью менее 3000 руб., этим объектам присвоены инвентарные номера.</w:t>
      </w:r>
    </w:p>
    <w:p w:rsidR="00E23B6F" w:rsidRPr="00E23B6F" w:rsidRDefault="00E23B6F" w:rsidP="00387A03">
      <w:pPr>
        <w:pStyle w:val="a3"/>
        <w:jc w:val="both"/>
        <w:rPr>
          <w:rFonts w:ascii="Times New Roman" w:hAnsi="Times New Roman" w:cs="Times New Roman"/>
          <w:sz w:val="28"/>
          <w:szCs w:val="28"/>
          <w:lang w:eastAsia="ru-RU"/>
        </w:rPr>
      </w:pPr>
    </w:p>
    <w:p w:rsidR="009A167D" w:rsidRDefault="00EB6B97" w:rsidP="009A167D">
      <w:pPr>
        <w:pStyle w:val="a3"/>
        <w:jc w:val="both"/>
        <w:rPr>
          <w:rFonts w:ascii="Times New Roman" w:hAnsi="Times New Roman" w:cs="Times New Roman"/>
          <w:b/>
          <w:sz w:val="28"/>
          <w:szCs w:val="28"/>
          <w:lang w:eastAsia="ru-RU"/>
        </w:rPr>
      </w:pPr>
      <w:r w:rsidRPr="003B239E">
        <w:rPr>
          <w:rFonts w:ascii="Times New Roman" w:hAnsi="Times New Roman" w:cs="Times New Roman"/>
          <w:b/>
          <w:sz w:val="28"/>
          <w:szCs w:val="28"/>
          <w:lang w:eastAsia="ru-RU"/>
        </w:rPr>
        <w:t xml:space="preserve">6. </w:t>
      </w:r>
      <w:r w:rsidR="003B239E" w:rsidRPr="003B239E">
        <w:rPr>
          <w:rFonts w:ascii="Times New Roman" w:hAnsi="Times New Roman" w:cs="Times New Roman"/>
          <w:b/>
          <w:sz w:val="28"/>
          <w:szCs w:val="28"/>
          <w:lang w:eastAsia="ru-RU"/>
        </w:rPr>
        <w:t>Результаты проведения целевого использования средств местного бюджета в рамках реализации муниципальной программы «Территория молодежи-территория развития Коношского района на 2018 год»</w:t>
      </w:r>
    </w:p>
    <w:p w:rsidR="003B239E" w:rsidRDefault="003B239E" w:rsidP="00341975">
      <w:pPr>
        <w:ind w:firstLine="786"/>
        <w:jc w:val="both"/>
        <w:rPr>
          <w:rFonts w:ascii="Times New Roman" w:hAnsi="Times New Roman" w:cs="Times New Roman"/>
          <w:sz w:val="28"/>
          <w:szCs w:val="28"/>
        </w:rPr>
      </w:pPr>
      <w:r w:rsidRPr="001514DD">
        <w:rPr>
          <w:rFonts w:ascii="Times New Roman" w:hAnsi="Times New Roman" w:cs="Times New Roman"/>
          <w:sz w:val="28"/>
          <w:szCs w:val="28"/>
        </w:rPr>
        <w:t>Муниципальная целевая программа «Территория молодежи-территория развития Коношского района на 2018 год</w:t>
      </w:r>
      <w:r>
        <w:rPr>
          <w:rFonts w:ascii="Times New Roman" w:hAnsi="Times New Roman" w:cs="Times New Roman"/>
          <w:sz w:val="28"/>
          <w:szCs w:val="28"/>
        </w:rPr>
        <w:t>» утверждена постановлением администрации муниципального образования «Коношский муниципальный район» от 13 октября 2017 г. № 629.</w:t>
      </w:r>
    </w:p>
    <w:p w:rsidR="00341975" w:rsidRDefault="00341975" w:rsidP="008B2FEA">
      <w:pPr>
        <w:jc w:val="both"/>
        <w:rPr>
          <w:rFonts w:ascii="Times New Roman" w:hAnsi="Times New Roman" w:cs="Times New Roman"/>
          <w:sz w:val="28"/>
          <w:szCs w:val="28"/>
        </w:rPr>
      </w:pPr>
      <w:r>
        <w:rPr>
          <w:rFonts w:ascii="Times New Roman" w:hAnsi="Times New Roman" w:cs="Times New Roman"/>
          <w:sz w:val="28"/>
          <w:szCs w:val="28"/>
        </w:rPr>
        <w:lastRenderedPageBreak/>
        <w:t>Разработчик и инициатор программы – отдел культуры администрации муниципального образования «Коношский муниципальный район».</w:t>
      </w:r>
    </w:p>
    <w:p w:rsidR="008B2FEA" w:rsidRDefault="008B2FEA" w:rsidP="008B2FEA">
      <w:pPr>
        <w:ind w:right="-143"/>
        <w:rPr>
          <w:rFonts w:ascii="Times New Roman" w:hAnsi="Times New Roman" w:cs="Times New Roman"/>
          <w:sz w:val="28"/>
          <w:szCs w:val="28"/>
        </w:rPr>
      </w:pPr>
      <w:r>
        <w:rPr>
          <w:rFonts w:ascii="Times New Roman" w:hAnsi="Times New Roman" w:cs="Times New Roman"/>
          <w:sz w:val="28"/>
          <w:szCs w:val="28"/>
        </w:rPr>
        <w:t xml:space="preserve">        В ходе проверки установлено, что в журнал учета мероприятий заносились не все проведенные мероприятия, предусмотренные муниципальной программой.</w:t>
      </w:r>
      <w:r w:rsidR="00547A96">
        <w:rPr>
          <w:rFonts w:ascii="Times New Roman" w:hAnsi="Times New Roman" w:cs="Times New Roman"/>
          <w:sz w:val="28"/>
          <w:szCs w:val="28"/>
        </w:rPr>
        <w:t xml:space="preserve"> </w:t>
      </w:r>
      <w:r w:rsidR="005D26B3">
        <w:rPr>
          <w:rFonts w:ascii="Times New Roman" w:hAnsi="Times New Roman" w:cs="Times New Roman"/>
          <w:sz w:val="28"/>
          <w:szCs w:val="28"/>
        </w:rPr>
        <w:t>Нарушений при расходовании денежных средств не установлено.</w:t>
      </w:r>
    </w:p>
    <w:p w:rsidR="008B2FEA" w:rsidRDefault="008B2FEA" w:rsidP="008B2FEA">
      <w:pPr>
        <w:ind w:right="-143"/>
        <w:rPr>
          <w:rFonts w:ascii="Times New Roman" w:hAnsi="Times New Roman" w:cs="Times New Roman"/>
          <w:sz w:val="28"/>
          <w:szCs w:val="28"/>
        </w:rPr>
      </w:pPr>
    </w:p>
    <w:p w:rsidR="008B2FEA" w:rsidRDefault="008B2FEA" w:rsidP="008B2FEA">
      <w:pPr>
        <w:ind w:right="-143"/>
        <w:rPr>
          <w:rFonts w:ascii="Times New Roman" w:hAnsi="Times New Roman" w:cs="Times New Roman"/>
          <w:b/>
          <w:sz w:val="28"/>
          <w:szCs w:val="28"/>
        </w:rPr>
      </w:pPr>
      <w:r w:rsidRPr="00031FDD">
        <w:rPr>
          <w:rFonts w:ascii="Times New Roman" w:hAnsi="Times New Roman" w:cs="Times New Roman"/>
          <w:b/>
          <w:sz w:val="28"/>
          <w:szCs w:val="28"/>
        </w:rPr>
        <w:t xml:space="preserve">7. </w:t>
      </w:r>
      <w:r w:rsidR="00EB1B9D" w:rsidRPr="00031FDD">
        <w:rPr>
          <w:rFonts w:ascii="Times New Roman" w:hAnsi="Times New Roman" w:cs="Times New Roman"/>
          <w:b/>
          <w:sz w:val="28"/>
          <w:szCs w:val="28"/>
        </w:rPr>
        <w:t xml:space="preserve">Результаты проведения проверки </w:t>
      </w:r>
      <w:r w:rsidR="00031FDD" w:rsidRPr="00031FDD">
        <w:rPr>
          <w:rFonts w:ascii="Times New Roman" w:hAnsi="Times New Roman" w:cs="Times New Roman"/>
          <w:b/>
          <w:sz w:val="28"/>
          <w:szCs w:val="28"/>
        </w:rPr>
        <w:t>в МБОУ «</w:t>
      </w:r>
      <w:proofErr w:type="spellStart"/>
      <w:r w:rsidR="00031FDD" w:rsidRPr="00031FDD">
        <w:rPr>
          <w:rFonts w:ascii="Times New Roman" w:hAnsi="Times New Roman" w:cs="Times New Roman"/>
          <w:b/>
          <w:sz w:val="28"/>
          <w:szCs w:val="28"/>
        </w:rPr>
        <w:t>Ерцевская</w:t>
      </w:r>
      <w:proofErr w:type="spellEnd"/>
      <w:r w:rsidR="00031FDD" w:rsidRPr="00031FDD">
        <w:rPr>
          <w:rFonts w:ascii="Times New Roman" w:hAnsi="Times New Roman" w:cs="Times New Roman"/>
          <w:b/>
          <w:sz w:val="28"/>
          <w:szCs w:val="28"/>
        </w:rPr>
        <w:t xml:space="preserve"> средняя школа имени </w:t>
      </w:r>
      <w:proofErr w:type="spellStart"/>
      <w:r w:rsidR="00031FDD" w:rsidRPr="00031FDD">
        <w:rPr>
          <w:rFonts w:ascii="Times New Roman" w:hAnsi="Times New Roman" w:cs="Times New Roman"/>
          <w:b/>
          <w:sz w:val="28"/>
          <w:szCs w:val="28"/>
        </w:rPr>
        <w:t>С.И.Бочарова</w:t>
      </w:r>
      <w:proofErr w:type="spellEnd"/>
      <w:r w:rsidR="00031FDD" w:rsidRPr="00031FDD">
        <w:rPr>
          <w:rFonts w:ascii="Times New Roman" w:hAnsi="Times New Roman" w:cs="Times New Roman"/>
          <w:b/>
          <w:sz w:val="28"/>
          <w:szCs w:val="28"/>
        </w:rPr>
        <w:t>»</w:t>
      </w:r>
    </w:p>
    <w:p w:rsidR="00031FDD" w:rsidRDefault="00031FDD" w:rsidP="008B2FEA">
      <w:pPr>
        <w:ind w:right="-143"/>
        <w:rPr>
          <w:rFonts w:ascii="Times New Roman" w:hAnsi="Times New Roman" w:cs="Times New Roman"/>
          <w:sz w:val="28"/>
          <w:szCs w:val="28"/>
        </w:rPr>
      </w:pPr>
      <w:r>
        <w:rPr>
          <w:rFonts w:ascii="Times New Roman" w:hAnsi="Times New Roman" w:cs="Times New Roman"/>
          <w:sz w:val="28"/>
          <w:szCs w:val="28"/>
        </w:rPr>
        <w:t>В ходе проверки установлены следующие нарушения:</w:t>
      </w:r>
    </w:p>
    <w:p w:rsidR="009E413E" w:rsidRPr="009E413E" w:rsidRDefault="009E413E" w:rsidP="009E413E">
      <w:pPr>
        <w:rPr>
          <w:rFonts w:ascii="Times New Roman" w:hAnsi="Times New Roman" w:cs="Times New Roman"/>
          <w:sz w:val="28"/>
          <w:szCs w:val="28"/>
        </w:rPr>
      </w:pPr>
      <w:r w:rsidRPr="009E413E">
        <w:rPr>
          <w:rFonts w:ascii="Times New Roman" w:hAnsi="Times New Roman" w:cs="Times New Roman"/>
          <w:sz w:val="28"/>
          <w:szCs w:val="28"/>
        </w:rPr>
        <w:t>- в нарушение приказа Минфина РФ от 13 июня 1995 г. № 49 «Об утверждении методических указаний по инвентаризации имущества и финансовых обязательств» установлено, что за 2018 год не проведена инвентаризация остатков на счетах денежных средств, расчетов с покупателями, поставщиками и прочими дебиторами и кредиторами, расчетов по доходам;</w:t>
      </w:r>
    </w:p>
    <w:p w:rsidR="009E413E" w:rsidRPr="009E413E" w:rsidRDefault="009E413E" w:rsidP="009E413E">
      <w:pPr>
        <w:rPr>
          <w:rFonts w:ascii="Times New Roman" w:hAnsi="Times New Roman" w:cs="Times New Roman"/>
          <w:sz w:val="28"/>
          <w:szCs w:val="28"/>
        </w:rPr>
      </w:pPr>
      <w:r w:rsidRPr="009E413E">
        <w:rPr>
          <w:rFonts w:ascii="Times New Roman" w:hAnsi="Times New Roman" w:cs="Times New Roman"/>
          <w:sz w:val="28"/>
          <w:szCs w:val="28"/>
        </w:rPr>
        <w:t>- в представленных к проверке инвентарных карточках учета основных средств заполнены не все обязательные реквизиты, чем нарушен п.54 Инструкции № 157</w:t>
      </w:r>
      <w:r w:rsidR="006464F7">
        <w:rPr>
          <w:rFonts w:ascii="Times New Roman" w:hAnsi="Times New Roman" w:cs="Times New Roman"/>
          <w:sz w:val="28"/>
          <w:szCs w:val="28"/>
        </w:rPr>
        <w:t>н</w:t>
      </w:r>
      <w:r w:rsidRPr="009E413E">
        <w:rPr>
          <w:rFonts w:ascii="Times New Roman" w:hAnsi="Times New Roman" w:cs="Times New Roman"/>
          <w:sz w:val="28"/>
          <w:szCs w:val="28"/>
        </w:rPr>
        <w:t>, утвержденной приказом Министерства финансов РФ от 01.10.2010 г. (ред. от 31.03.2018 г.);</w:t>
      </w:r>
    </w:p>
    <w:p w:rsidR="009E413E" w:rsidRDefault="009E413E" w:rsidP="009E413E">
      <w:pPr>
        <w:rPr>
          <w:rFonts w:ascii="Times New Roman" w:hAnsi="Times New Roman" w:cs="Times New Roman"/>
          <w:sz w:val="28"/>
          <w:szCs w:val="28"/>
        </w:rPr>
      </w:pPr>
      <w:r w:rsidRPr="009E413E">
        <w:rPr>
          <w:rFonts w:ascii="Times New Roman" w:hAnsi="Times New Roman" w:cs="Times New Roman"/>
          <w:sz w:val="28"/>
          <w:szCs w:val="28"/>
        </w:rPr>
        <w:t>- несоответствие дебетовых и кредитовых остатков Главной книги по состоянию 01.01.2018 г. и по состоянию на 01.01.2019 г. Данное нарушение возникл</w:t>
      </w:r>
      <w:r w:rsidR="001C30AB">
        <w:rPr>
          <w:rFonts w:ascii="Times New Roman" w:hAnsi="Times New Roman" w:cs="Times New Roman"/>
          <w:sz w:val="28"/>
          <w:szCs w:val="28"/>
        </w:rPr>
        <w:t>о в связи с технической ошибкой;</w:t>
      </w:r>
    </w:p>
    <w:p w:rsidR="001C30AB" w:rsidRPr="009E413E" w:rsidRDefault="001C30AB" w:rsidP="001C30AB">
      <w:pPr>
        <w:rPr>
          <w:rFonts w:ascii="Times New Roman" w:hAnsi="Times New Roman" w:cs="Times New Roman"/>
          <w:sz w:val="28"/>
          <w:szCs w:val="28"/>
        </w:rPr>
      </w:pPr>
      <w:r w:rsidRPr="009E413E">
        <w:rPr>
          <w:rFonts w:ascii="Times New Roman" w:hAnsi="Times New Roman" w:cs="Times New Roman"/>
          <w:sz w:val="28"/>
          <w:szCs w:val="28"/>
        </w:rPr>
        <w:t>- при списании объектов основных средств не производилось согласование с Комитетом по управлению муниципальным имуществом и земельным ресурсам администрации муниципального образования «Коношский муниципальный район», чем нарушен п.2.3 Положения о списании основных средств, принадлежащих на праве собственности муниципальному образованию «Коношский муниципальный район», утвержденному решением сорок шестой сессии муниципального совета муниципального образования «Коношский муниципальный район» от 26.09.2007 г. № 338;</w:t>
      </w:r>
    </w:p>
    <w:p w:rsidR="001C30AB" w:rsidRDefault="001C30AB" w:rsidP="001C30AB">
      <w:pPr>
        <w:rPr>
          <w:rFonts w:ascii="Times New Roman" w:hAnsi="Times New Roman" w:cs="Times New Roman"/>
          <w:sz w:val="28"/>
          <w:szCs w:val="28"/>
        </w:rPr>
      </w:pPr>
      <w:r w:rsidRPr="009E413E">
        <w:rPr>
          <w:rFonts w:ascii="Times New Roman" w:hAnsi="Times New Roman" w:cs="Times New Roman"/>
          <w:sz w:val="28"/>
          <w:szCs w:val="28"/>
        </w:rPr>
        <w:t>- неверная классификация некоторых объектов основных средств кодом ОКОФ, и как следствие, ошибочное определение срока полезного использования и определение амортизационных</w:t>
      </w:r>
      <w:r>
        <w:rPr>
          <w:rFonts w:ascii="Times New Roman" w:hAnsi="Times New Roman" w:cs="Times New Roman"/>
          <w:sz w:val="28"/>
          <w:szCs w:val="28"/>
        </w:rPr>
        <w:t xml:space="preserve"> групп.</w:t>
      </w:r>
    </w:p>
    <w:p w:rsidR="001C30AB" w:rsidRDefault="001C30AB" w:rsidP="001C30AB">
      <w:pPr>
        <w:rPr>
          <w:rFonts w:ascii="Times New Roman" w:hAnsi="Times New Roman" w:cs="Times New Roman"/>
          <w:sz w:val="28"/>
          <w:szCs w:val="28"/>
        </w:rPr>
      </w:pPr>
    </w:p>
    <w:p w:rsidR="001C30AB" w:rsidRPr="009E413E" w:rsidRDefault="00D24C74" w:rsidP="001C30AB">
      <w:pPr>
        <w:rPr>
          <w:rFonts w:ascii="Times New Roman" w:hAnsi="Times New Roman" w:cs="Times New Roman"/>
          <w:sz w:val="28"/>
          <w:szCs w:val="28"/>
        </w:rPr>
      </w:pPr>
      <w:r w:rsidRPr="00C45DA9">
        <w:rPr>
          <w:rFonts w:ascii="Times New Roman" w:hAnsi="Times New Roman" w:cs="Times New Roman"/>
          <w:b/>
          <w:sz w:val="28"/>
          <w:szCs w:val="28"/>
        </w:rPr>
        <w:t>8. Результаты</w:t>
      </w:r>
      <w:r w:rsidRPr="00031FDD">
        <w:rPr>
          <w:rFonts w:ascii="Times New Roman" w:hAnsi="Times New Roman" w:cs="Times New Roman"/>
          <w:b/>
          <w:sz w:val="28"/>
          <w:szCs w:val="28"/>
        </w:rPr>
        <w:t xml:space="preserve"> проведения проверки в</w:t>
      </w:r>
      <w:r>
        <w:rPr>
          <w:rFonts w:ascii="Times New Roman" w:hAnsi="Times New Roman" w:cs="Times New Roman"/>
          <w:b/>
          <w:sz w:val="28"/>
          <w:szCs w:val="28"/>
        </w:rPr>
        <w:t xml:space="preserve"> МБУК «Центр народного художественного </w:t>
      </w:r>
      <w:r w:rsidR="00D41C5E">
        <w:rPr>
          <w:rFonts w:ascii="Times New Roman" w:hAnsi="Times New Roman" w:cs="Times New Roman"/>
          <w:b/>
          <w:sz w:val="28"/>
          <w:szCs w:val="28"/>
        </w:rPr>
        <w:t xml:space="preserve">творчества «Радушенька» </w:t>
      </w:r>
    </w:p>
    <w:p w:rsidR="00D41C5E" w:rsidRDefault="00D41C5E" w:rsidP="00D41C5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проверки установлены следующие нарушения:</w:t>
      </w:r>
    </w:p>
    <w:p w:rsidR="00D41C5E" w:rsidRPr="00D41C5E" w:rsidRDefault="00D41C5E" w:rsidP="00D41C5E">
      <w:pPr>
        <w:rPr>
          <w:rFonts w:ascii="Times New Roman" w:hAnsi="Times New Roman" w:cs="Times New Roman"/>
          <w:sz w:val="28"/>
          <w:szCs w:val="28"/>
        </w:rPr>
      </w:pPr>
      <w:r w:rsidRPr="00D41C5E">
        <w:rPr>
          <w:rFonts w:ascii="Times New Roman" w:hAnsi="Times New Roman" w:cs="Times New Roman"/>
          <w:sz w:val="28"/>
          <w:szCs w:val="28"/>
        </w:rPr>
        <w:t xml:space="preserve">- </w:t>
      </w:r>
      <w:r w:rsidR="00F6523B">
        <w:rPr>
          <w:rFonts w:ascii="Times New Roman" w:hAnsi="Times New Roman" w:cs="Times New Roman"/>
          <w:sz w:val="28"/>
          <w:szCs w:val="28"/>
        </w:rPr>
        <w:t>о</w:t>
      </w:r>
      <w:r w:rsidRPr="00D41C5E">
        <w:rPr>
          <w:rFonts w:ascii="Times New Roman" w:hAnsi="Times New Roman" w:cs="Times New Roman"/>
          <w:sz w:val="28"/>
          <w:szCs w:val="28"/>
        </w:rPr>
        <w:t xml:space="preserve">тчетность о выполнении муниципального задания предоставляется </w:t>
      </w:r>
      <w:r w:rsidR="00226893">
        <w:rPr>
          <w:rFonts w:ascii="Times New Roman" w:hAnsi="Times New Roman" w:cs="Times New Roman"/>
          <w:sz w:val="28"/>
          <w:szCs w:val="28"/>
        </w:rPr>
        <w:t>не в полном объеме</w:t>
      </w:r>
      <w:r w:rsidR="00ED0FE1">
        <w:rPr>
          <w:rFonts w:ascii="Times New Roman" w:hAnsi="Times New Roman" w:cs="Times New Roman"/>
          <w:sz w:val="28"/>
          <w:szCs w:val="28"/>
        </w:rPr>
        <w:t xml:space="preserve">, </w:t>
      </w:r>
      <w:r w:rsidR="00226893">
        <w:rPr>
          <w:rFonts w:ascii="Times New Roman" w:hAnsi="Times New Roman" w:cs="Times New Roman"/>
          <w:sz w:val="28"/>
          <w:szCs w:val="28"/>
        </w:rPr>
        <w:t>установленном</w:t>
      </w:r>
      <w:r w:rsidRPr="00D41C5E">
        <w:rPr>
          <w:rFonts w:ascii="Times New Roman" w:hAnsi="Times New Roman" w:cs="Times New Roman"/>
          <w:sz w:val="28"/>
          <w:szCs w:val="28"/>
        </w:rPr>
        <w:t xml:space="preserve"> в муниципальном задании и в Положении о порядке формирования муниципальных заданий муниципальным учреждениям Коношского муниципального района и порядке финансового </w:t>
      </w:r>
      <w:r w:rsidRPr="00D41C5E">
        <w:rPr>
          <w:rFonts w:ascii="Times New Roman" w:hAnsi="Times New Roman" w:cs="Times New Roman"/>
          <w:sz w:val="28"/>
          <w:szCs w:val="28"/>
        </w:rPr>
        <w:lastRenderedPageBreak/>
        <w:t>обеспечения выполнения этих заданий, утвержденном постановлением администрации МО «Коношский муниципальный район» от 27.08.2015 г. № 566;</w:t>
      </w:r>
    </w:p>
    <w:p w:rsidR="00D41C5E" w:rsidRPr="00D41C5E" w:rsidRDefault="00D41C5E" w:rsidP="00D41C5E">
      <w:pPr>
        <w:rPr>
          <w:rFonts w:ascii="Times New Roman" w:hAnsi="Times New Roman" w:cs="Times New Roman"/>
          <w:sz w:val="28"/>
          <w:szCs w:val="28"/>
        </w:rPr>
      </w:pPr>
      <w:r w:rsidRPr="00D41C5E">
        <w:rPr>
          <w:rFonts w:ascii="Times New Roman" w:hAnsi="Times New Roman" w:cs="Times New Roman"/>
          <w:sz w:val="28"/>
          <w:szCs w:val="28"/>
        </w:rPr>
        <w:t>- имеются случаи составления авансовых отчетов ранее пр</w:t>
      </w:r>
      <w:r w:rsidR="00F6523B">
        <w:rPr>
          <w:rFonts w:ascii="Times New Roman" w:hAnsi="Times New Roman" w:cs="Times New Roman"/>
          <w:sz w:val="28"/>
          <w:szCs w:val="28"/>
        </w:rPr>
        <w:t>оизведенных расходов, чем наруш</w:t>
      </w:r>
      <w:r w:rsidRPr="00D41C5E">
        <w:rPr>
          <w:rFonts w:ascii="Times New Roman" w:hAnsi="Times New Roman" w:cs="Times New Roman"/>
          <w:sz w:val="28"/>
          <w:szCs w:val="28"/>
        </w:rPr>
        <w:t>е</w:t>
      </w:r>
      <w:r w:rsidR="00F6523B">
        <w:rPr>
          <w:rFonts w:ascii="Times New Roman" w:hAnsi="Times New Roman" w:cs="Times New Roman"/>
          <w:sz w:val="28"/>
          <w:szCs w:val="28"/>
        </w:rPr>
        <w:t>н</w:t>
      </w:r>
      <w:r w:rsidRPr="00D41C5E">
        <w:rPr>
          <w:rFonts w:ascii="Times New Roman" w:hAnsi="Times New Roman" w:cs="Times New Roman"/>
          <w:sz w:val="28"/>
          <w:szCs w:val="28"/>
        </w:rPr>
        <w:t xml:space="preserve"> </w:t>
      </w:r>
      <w:r w:rsidR="00F6523B">
        <w:rPr>
          <w:rFonts w:ascii="Times New Roman" w:hAnsi="Times New Roman" w:cs="Times New Roman"/>
          <w:sz w:val="28"/>
          <w:szCs w:val="28"/>
        </w:rPr>
        <w:t>П</w:t>
      </w:r>
      <w:r w:rsidRPr="00D41C5E">
        <w:rPr>
          <w:rFonts w:ascii="Times New Roman" w:hAnsi="Times New Roman" w:cs="Times New Roman"/>
          <w:sz w:val="28"/>
          <w:szCs w:val="28"/>
        </w:rPr>
        <w:t>орядок ведения кассовых операций юридическими лицами и упрощенном ведении кассовых операций индивидуальными предпринимателями и субъектами малого предпринимательства, утвержденным 11.03.2014 г. № 3210-у;</w:t>
      </w:r>
    </w:p>
    <w:p w:rsidR="00D41C5E" w:rsidRPr="00D41C5E" w:rsidRDefault="00D41C5E" w:rsidP="00D41C5E">
      <w:pPr>
        <w:rPr>
          <w:rFonts w:ascii="Times New Roman" w:hAnsi="Times New Roman" w:cs="Times New Roman"/>
          <w:sz w:val="28"/>
          <w:szCs w:val="28"/>
        </w:rPr>
      </w:pPr>
      <w:r w:rsidRPr="00D41C5E">
        <w:rPr>
          <w:rFonts w:ascii="Times New Roman" w:hAnsi="Times New Roman" w:cs="Times New Roman"/>
          <w:sz w:val="28"/>
          <w:szCs w:val="28"/>
        </w:rPr>
        <w:t>-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от 21.07.2011 г. № 86 (в ред. от 17.12.2015 г.) муниципальное задание на 2018 год размещено позже установленного срока, также размещались не все изменения в план финансово-хозяйственной деятельности;</w:t>
      </w:r>
    </w:p>
    <w:p w:rsidR="00D41C5E" w:rsidRDefault="00D41C5E" w:rsidP="00D41C5E">
      <w:pPr>
        <w:rPr>
          <w:rFonts w:ascii="Times New Roman" w:hAnsi="Times New Roman" w:cs="Times New Roman"/>
          <w:sz w:val="28"/>
          <w:szCs w:val="28"/>
        </w:rPr>
      </w:pPr>
      <w:r w:rsidRPr="00D41C5E">
        <w:rPr>
          <w:rFonts w:ascii="Times New Roman" w:hAnsi="Times New Roman" w:cs="Times New Roman"/>
          <w:sz w:val="28"/>
          <w:szCs w:val="28"/>
        </w:rPr>
        <w:t>- с целью сбора и сохранения сведений о нематериальной культуре района проводятся опросы жителей района, но в «Фонд нематериальной культуры не заносятся».</w:t>
      </w:r>
    </w:p>
    <w:p w:rsidR="00C45DA9" w:rsidRDefault="00C45DA9" w:rsidP="00D41C5E">
      <w:pPr>
        <w:rPr>
          <w:rFonts w:ascii="Times New Roman" w:hAnsi="Times New Roman" w:cs="Times New Roman"/>
          <w:sz w:val="28"/>
          <w:szCs w:val="28"/>
        </w:rPr>
      </w:pPr>
    </w:p>
    <w:p w:rsidR="00C53F5E" w:rsidRPr="00AF3F22" w:rsidRDefault="005F7150" w:rsidP="00D41C5E">
      <w:pPr>
        <w:rPr>
          <w:rFonts w:ascii="Times New Roman" w:hAnsi="Times New Roman" w:cs="Times New Roman"/>
          <w:b/>
          <w:sz w:val="28"/>
          <w:szCs w:val="28"/>
        </w:rPr>
      </w:pPr>
      <w:r w:rsidRPr="00AF3F22">
        <w:rPr>
          <w:rFonts w:ascii="Times New Roman" w:hAnsi="Times New Roman" w:cs="Times New Roman"/>
          <w:b/>
          <w:sz w:val="28"/>
          <w:szCs w:val="28"/>
        </w:rPr>
        <w:t xml:space="preserve">9. </w:t>
      </w:r>
      <w:r w:rsidR="00AF3F22" w:rsidRPr="00AF3F22">
        <w:rPr>
          <w:rFonts w:ascii="Times New Roman" w:hAnsi="Times New Roman" w:cs="Times New Roman"/>
          <w:b/>
          <w:sz w:val="28"/>
          <w:szCs w:val="28"/>
        </w:rPr>
        <w:t>Анализ осуществления внутреннего финансового контроля и внутреннего финансового аудита за 2018 год в управлении образования муниципального образования «Коношский муниципальный район».</w:t>
      </w:r>
    </w:p>
    <w:p w:rsidR="00C55DB9" w:rsidRPr="004426CD" w:rsidRDefault="00C55DB9" w:rsidP="00C55DB9">
      <w:pPr>
        <w:ind w:firstLine="708"/>
        <w:jc w:val="both"/>
        <w:rPr>
          <w:rFonts w:ascii="Times New Roman" w:hAnsi="Times New Roman" w:cs="Times New Roman"/>
          <w:sz w:val="28"/>
          <w:szCs w:val="28"/>
        </w:rPr>
      </w:pPr>
      <w:r w:rsidRPr="005D6065">
        <w:rPr>
          <w:rFonts w:ascii="Times New Roman" w:hAnsi="Times New Roman" w:cs="Times New Roman"/>
          <w:sz w:val="28"/>
          <w:szCs w:val="28"/>
        </w:rPr>
        <w:t xml:space="preserve">Анализ показал, что </w:t>
      </w:r>
      <w:r>
        <w:rPr>
          <w:rFonts w:ascii="Times New Roman" w:hAnsi="Times New Roman" w:cs="Times New Roman"/>
          <w:sz w:val="28"/>
          <w:szCs w:val="28"/>
        </w:rPr>
        <w:t>фактически внутренний финансовый контроль и внутренний финансовый аудит в отделах управления образования осуществляется, но результаты его проведения путем самоконтроля и контроля в порядке подчиненности должностными лицами документально не оформляются.</w:t>
      </w:r>
    </w:p>
    <w:p w:rsidR="003F022B" w:rsidRDefault="003F022B" w:rsidP="009E413E">
      <w:pPr>
        <w:rPr>
          <w:rFonts w:ascii="Times New Roman" w:hAnsi="Times New Roman" w:cs="Times New Roman"/>
          <w:sz w:val="28"/>
          <w:szCs w:val="28"/>
        </w:rPr>
      </w:pPr>
    </w:p>
    <w:p w:rsidR="00C55DB9" w:rsidRPr="003F022B" w:rsidRDefault="00C55DB9" w:rsidP="009E413E">
      <w:pPr>
        <w:rPr>
          <w:rFonts w:ascii="Times New Roman" w:hAnsi="Times New Roman" w:cs="Times New Roman"/>
          <w:sz w:val="28"/>
          <w:szCs w:val="28"/>
        </w:rPr>
      </w:pPr>
      <w:r>
        <w:rPr>
          <w:rFonts w:ascii="Times New Roman" w:hAnsi="Times New Roman" w:cs="Times New Roman"/>
          <w:b/>
          <w:sz w:val="28"/>
          <w:szCs w:val="28"/>
        </w:rPr>
        <w:t>10</w:t>
      </w:r>
      <w:r w:rsidRPr="00C55DB9">
        <w:rPr>
          <w:rFonts w:ascii="Times New Roman" w:hAnsi="Times New Roman" w:cs="Times New Roman"/>
          <w:b/>
          <w:sz w:val="28"/>
          <w:szCs w:val="28"/>
        </w:rPr>
        <w:t>. Анализ</w:t>
      </w:r>
      <w:r w:rsidRPr="00AF3F22">
        <w:rPr>
          <w:rFonts w:ascii="Times New Roman" w:hAnsi="Times New Roman" w:cs="Times New Roman"/>
          <w:b/>
          <w:sz w:val="28"/>
          <w:szCs w:val="28"/>
        </w:rPr>
        <w:t xml:space="preserve"> осуществления внутреннего финансового контроля и внутреннего финансового аудита за 2018 год в </w:t>
      </w:r>
      <w:r>
        <w:rPr>
          <w:rFonts w:ascii="Times New Roman" w:hAnsi="Times New Roman" w:cs="Times New Roman"/>
          <w:b/>
          <w:sz w:val="28"/>
          <w:szCs w:val="28"/>
        </w:rPr>
        <w:t xml:space="preserve">отделе культуры </w:t>
      </w:r>
      <w:r w:rsidRPr="00AF3F22">
        <w:rPr>
          <w:rFonts w:ascii="Times New Roman" w:hAnsi="Times New Roman" w:cs="Times New Roman"/>
          <w:b/>
          <w:sz w:val="28"/>
          <w:szCs w:val="28"/>
        </w:rPr>
        <w:t>муниципального образования «Коношский муниципальный район».</w:t>
      </w:r>
    </w:p>
    <w:p w:rsidR="00C27F10" w:rsidRDefault="00C27F10" w:rsidP="00C27F10">
      <w:pPr>
        <w:ind w:firstLine="708"/>
        <w:jc w:val="both"/>
        <w:rPr>
          <w:rFonts w:ascii="Times New Roman" w:hAnsi="Times New Roman" w:cs="Times New Roman"/>
          <w:sz w:val="28"/>
          <w:szCs w:val="28"/>
        </w:rPr>
      </w:pPr>
      <w:r w:rsidRPr="005D6065">
        <w:rPr>
          <w:rFonts w:ascii="Times New Roman" w:hAnsi="Times New Roman" w:cs="Times New Roman"/>
          <w:sz w:val="28"/>
          <w:szCs w:val="28"/>
        </w:rPr>
        <w:t xml:space="preserve">Анализ показал, что </w:t>
      </w:r>
      <w:r>
        <w:rPr>
          <w:rFonts w:ascii="Times New Roman" w:hAnsi="Times New Roman" w:cs="Times New Roman"/>
          <w:sz w:val="28"/>
          <w:szCs w:val="28"/>
        </w:rPr>
        <w:t>фактически внутренний финансовый контроль и внутренний финансовый аудит в отделе культуры осуществляется, но результаты его проведения путем самоконтроля и контроля в порядке подчиненности должностными лицами документально не оформляются.</w:t>
      </w:r>
    </w:p>
    <w:p w:rsidR="00AC655F" w:rsidRDefault="00AC655F" w:rsidP="00714FD9">
      <w:pPr>
        <w:jc w:val="both"/>
        <w:rPr>
          <w:rFonts w:ascii="Times New Roman" w:hAnsi="Times New Roman" w:cs="Times New Roman"/>
          <w:sz w:val="28"/>
          <w:szCs w:val="28"/>
        </w:rPr>
      </w:pPr>
    </w:p>
    <w:p w:rsidR="00714FD9" w:rsidRDefault="0009669E" w:rsidP="00714FD9">
      <w:pPr>
        <w:jc w:val="both"/>
        <w:rPr>
          <w:rFonts w:ascii="Times New Roman" w:hAnsi="Times New Roman" w:cs="Times New Roman"/>
          <w:sz w:val="28"/>
          <w:szCs w:val="28"/>
        </w:rPr>
      </w:pPr>
      <w:r>
        <w:rPr>
          <w:rFonts w:ascii="Times New Roman" w:hAnsi="Times New Roman" w:cs="Times New Roman"/>
          <w:sz w:val="28"/>
          <w:szCs w:val="28"/>
        </w:rPr>
        <w:t xml:space="preserve"> </w:t>
      </w:r>
    </w:p>
    <w:p w:rsidR="00031FDD" w:rsidRDefault="00714FD9" w:rsidP="00714FD9">
      <w:pPr>
        <w:jc w:val="both"/>
        <w:rPr>
          <w:rFonts w:ascii="Times New Roman" w:hAnsi="Times New Roman" w:cs="Times New Roman"/>
          <w:b/>
          <w:sz w:val="28"/>
          <w:szCs w:val="28"/>
        </w:rPr>
      </w:pPr>
      <w:r w:rsidRPr="00EE3012">
        <w:rPr>
          <w:rFonts w:ascii="Times New Roman" w:hAnsi="Times New Roman" w:cs="Times New Roman"/>
          <w:b/>
          <w:sz w:val="28"/>
          <w:szCs w:val="28"/>
        </w:rPr>
        <w:t xml:space="preserve">12. Результаты проведения </w:t>
      </w:r>
      <w:r w:rsidR="00EE3012" w:rsidRPr="00EE3012">
        <w:rPr>
          <w:rFonts w:ascii="Times New Roman" w:hAnsi="Times New Roman" w:cs="Times New Roman"/>
          <w:b/>
          <w:sz w:val="28"/>
          <w:szCs w:val="28"/>
        </w:rPr>
        <w:t>проверок исполнения рекомендаций органа внутреннего муниципального финансового контроля</w:t>
      </w:r>
    </w:p>
    <w:p w:rsidR="000B07B2" w:rsidRDefault="000B07B2" w:rsidP="000B07B2">
      <w:pPr>
        <w:pStyle w:val="a3"/>
        <w:ind w:left="720"/>
        <w:jc w:val="both"/>
        <w:rPr>
          <w:rFonts w:ascii="Times New Roman" w:hAnsi="Times New Roman" w:cs="Times New Roman"/>
          <w:b/>
          <w:sz w:val="28"/>
          <w:szCs w:val="28"/>
        </w:rPr>
      </w:pPr>
    </w:p>
    <w:p w:rsidR="009E33EA" w:rsidRPr="003763AC" w:rsidRDefault="009E33EA" w:rsidP="005A6AE3">
      <w:pPr>
        <w:pStyle w:val="a3"/>
        <w:numPr>
          <w:ilvl w:val="0"/>
          <w:numId w:val="2"/>
        </w:numPr>
        <w:jc w:val="both"/>
        <w:rPr>
          <w:rFonts w:ascii="Times New Roman" w:hAnsi="Times New Roman" w:cs="Times New Roman"/>
          <w:b/>
          <w:sz w:val="28"/>
          <w:szCs w:val="28"/>
        </w:rPr>
      </w:pPr>
      <w:r w:rsidRPr="003763AC">
        <w:rPr>
          <w:rFonts w:ascii="Times New Roman" w:hAnsi="Times New Roman" w:cs="Times New Roman"/>
          <w:b/>
          <w:sz w:val="28"/>
          <w:szCs w:val="28"/>
        </w:rPr>
        <w:t xml:space="preserve">МБДОУ детский сад «Солнышко» </w:t>
      </w:r>
    </w:p>
    <w:p w:rsidR="009E33EA" w:rsidRDefault="00BB3BD1" w:rsidP="009E33E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проверки установлено, что не все рекомендации </w:t>
      </w:r>
      <w:r w:rsidR="003763AC">
        <w:rPr>
          <w:rFonts w:ascii="Times New Roman" w:hAnsi="Times New Roman" w:cs="Times New Roman"/>
          <w:sz w:val="28"/>
          <w:szCs w:val="28"/>
        </w:rPr>
        <w:t>органа внутреннего муниципального финансового контроля, указанные в акте проверки исполнены. Так, не устранены следующие нарушения:</w:t>
      </w:r>
    </w:p>
    <w:p w:rsidR="00F143FF" w:rsidRDefault="00F143FF" w:rsidP="00F143FF">
      <w:pPr>
        <w:pStyle w:val="a8"/>
        <w:ind w:left="0"/>
        <w:rPr>
          <w:rFonts w:ascii="Times New Roman" w:hAnsi="Times New Roman" w:cs="Times New Roman"/>
          <w:sz w:val="28"/>
          <w:szCs w:val="28"/>
        </w:rPr>
      </w:pPr>
      <w:r>
        <w:rPr>
          <w:rFonts w:ascii="Times New Roman" w:hAnsi="Times New Roman" w:cs="Times New Roman"/>
          <w:sz w:val="28"/>
          <w:szCs w:val="28"/>
        </w:rPr>
        <w:t>- и</w:t>
      </w:r>
      <w:r w:rsidRPr="00644D1F">
        <w:rPr>
          <w:rFonts w:ascii="Times New Roman" w:hAnsi="Times New Roman" w:cs="Times New Roman"/>
          <w:sz w:val="28"/>
          <w:szCs w:val="28"/>
        </w:rPr>
        <w:t xml:space="preserve">нформация по планам финансово-хозяйственной деятельности и вносимым изменениям в планы ФХД на официальном сайте </w:t>
      </w:r>
      <w:hyperlink r:id="rId10" w:history="1">
        <w:r w:rsidRPr="00644D1F">
          <w:rPr>
            <w:rStyle w:val="a9"/>
            <w:rFonts w:ascii="Times New Roman" w:hAnsi="Times New Roman" w:cs="Times New Roman"/>
            <w:sz w:val="28"/>
            <w:szCs w:val="28"/>
            <w:lang w:val="en-US"/>
          </w:rPr>
          <w:t>www</w:t>
        </w:r>
        <w:r w:rsidRPr="00644D1F">
          <w:rPr>
            <w:rStyle w:val="a9"/>
            <w:rFonts w:ascii="Times New Roman" w:hAnsi="Times New Roman" w:cs="Times New Roman"/>
            <w:sz w:val="28"/>
            <w:szCs w:val="28"/>
          </w:rPr>
          <w:t>.</w:t>
        </w:r>
        <w:r w:rsidRPr="00644D1F">
          <w:rPr>
            <w:rStyle w:val="a9"/>
            <w:rFonts w:ascii="Times New Roman" w:hAnsi="Times New Roman" w:cs="Times New Roman"/>
            <w:sz w:val="28"/>
            <w:szCs w:val="28"/>
            <w:lang w:val="en-US"/>
          </w:rPr>
          <w:t>bus</w:t>
        </w:r>
        <w:r w:rsidRPr="00644D1F">
          <w:rPr>
            <w:rStyle w:val="a9"/>
            <w:rFonts w:ascii="Times New Roman" w:hAnsi="Times New Roman" w:cs="Times New Roman"/>
            <w:sz w:val="28"/>
            <w:szCs w:val="28"/>
          </w:rPr>
          <w:t>.</w:t>
        </w:r>
        <w:r w:rsidRPr="00644D1F">
          <w:rPr>
            <w:rStyle w:val="a9"/>
            <w:rFonts w:ascii="Times New Roman" w:hAnsi="Times New Roman" w:cs="Times New Roman"/>
            <w:sz w:val="28"/>
            <w:szCs w:val="28"/>
            <w:lang w:val="en-US"/>
          </w:rPr>
          <w:t>gov</w:t>
        </w:r>
        <w:r w:rsidRPr="00644D1F">
          <w:rPr>
            <w:rStyle w:val="a9"/>
            <w:rFonts w:ascii="Times New Roman" w:hAnsi="Times New Roman" w:cs="Times New Roman"/>
            <w:sz w:val="28"/>
            <w:szCs w:val="28"/>
          </w:rPr>
          <w:t>.ru</w:t>
        </w:r>
      </w:hyperlink>
      <w:r w:rsidRPr="00644D1F">
        <w:rPr>
          <w:rFonts w:ascii="Times New Roman" w:hAnsi="Times New Roman" w:cs="Times New Roman"/>
          <w:sz w:val="28"/>
          <w:szCs w:val="28"/>
        </w:rPr>
        <w:t xml:space="preserve"> </w:t>
      </w:r>
      <w:r>
        <w:rPr>
          <w:rFonts w:ascii="Times New Roman" w:hAnsi="Times New Roman" w:cs="Times New Roman"/>
          <w:sz w:val="28"/>
          <w:szCs w:val="28"/>
        </w:rPr>
        <w:t>в 2018 году размещалась несвоевременно. В 2019 году, в нарушение вышеуказанного порядка, изменения в план финансово-хозяйственной деятельности внесенные 05.04.2019 г., 10.06.2019 г., 15.08.2019 г., 15.11.2019 г. на сайте не размещались,</w:t>
      </w:r>
    </w:p>
    <w:p w:rsidR="00F143FF" w:rsidRPr="00ED5908" w:rsidRDefault="00F143FF" w:rsidP="00F143FF">
      <w:pPr>
        <w:pStyle w:val="a8"/>
        <w:ind w:left="0"/>
        <w:jc w:val="both"/>
        <w:rPr>
          <w:rFonts w:ascii="Times New Roman" w:hAnsi="Times New Roman" w:cs="Times New Roman"/>
          <w:bCs/>
          <w:color w:val="000001"/>
          <w:sz w:val="28"/>
          <w:szCs w:val="28"/>
        </w:rPr>
      </w:pPr>
      <w:r>
        <w:rPr>
          <w:rFonts w:ascii="Times New Roman" w:hAnsi="Times New Roman" w:cs="Times New Roman"/>
          <w:sz w:val="28"/>
          <w:szCs w:val="28"/>
        </w:rPr>
        <w:t xml:space="preserve">- </w:t>
      </w:r>
      <w:r>
        <w:rPr>
          <w:rFonts w:ascii="Times New Roman" w:hAnsi="Times New Roman" w:cs="Times New Roman"/>
          <w:bCs/>
          <w:color w:val="000001"/>
          <w:sz w:val="28"/>
          <w:szCs w:val="28"/>
        </w:rPr>
        <w:t xml:space="preserve">за 2019 год </w:t>
      </w:r>
      <w:r w:rsidRPr="00ED5908">
        <w:rPr>
          <w:rFonts w:ascii="Times New Roman" w:hAnsi="Times New Roman" w:cs="Times New Roman"/>
          <w:bCs/>
          <w:color w:val="000001"/>
          <w:sz w:val="28"/>
          <w:szCs w:val="28"/>
        </w:rPr>
        <w:t>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w:t>
      </w:r>
      <w:r>
        <w:rPr>
          <w:rFonts w:ascii="Times New Roman" w:hAnsi="Times New Roman" w:cs="Times New Roman"/>
          <w:bCs/>
          <w:color w:val="000001"/>
          <w:sz w:val="28"/>
          <w:szCs w:val="28"/>
        </w:rPr>
        <w:t>рочими дебиторами и кредиторами</w:t>
      </w:r>
      <w:r w:rsidRPr="00ED5908">
        <w:rPr>
          <w:rFonts w:ascii="Times New Roman" w:hAnsi="Times New Roman" w:cs="Times New Roman"/>
          <w:bCs/>
          <w:color w:val="000001"/>
          <w:sz w:val="28"/>
          <w:szCs w:val="28"/>
        </w:rPr>
        <w:t>.</w:t>
      </w:r>
    </w:p>
    <w:p w:rsidR="009E33EA" w:rsidRPr="009E33EA" w:rsidRDefault="009E33EA" w:rsidP="009E33EA">
      <w:pPr>
        <w:pStyle w:val="a3"/>
        <w:jc w:val="both"/>
        <w:rPr>
          <w:rFonts w:ascii="Times New Roman" w:hAnsi="Times New Roman" w:cs="Times New Roman"/>
          <w:sz w:val="28"/>
          <w:szCs w:val="28"/>
        </w:rPr>
      </w:pPr>
    </w:p>
    <w:p w:rsidR="009E33EA" w:rsidRPr="00F143FF" w:rsidRDefault="009E33EA" w:rsidP="002014E3">
      <w:pPr>
        <w:pStyle w:val="a3"/>
        <w:numPr>
          <w:ilvl w:val="0"/>
          <w:numId w:val="2"/>
        </w:numPr>
        <w:jc w:val="both"/>
        <w:rPr>
          <w:rFonts w:ascii="Times New Roman" w:hAnsi="Times New Roman" w:cs="Times New Roman"/>
          <w:b/>
          <w:sz w:val="28"/>
          <w:szCs w:val="28"/>
        </w:rPr>
      </w:pPr>
      <w:r w:rsidRPr="00F143FF">
        <w:rPr>
          <w:rFonts w:ascii="Times New Roman" w:hAnsi="Times New Roman" w:cs="Times New Roman"/>
          <w:b/>
          <w:sz w:val="28"/>
          <w:szCs w:val="28"/>
        </w:rPr>
        <w:t xml:space="preserve">МБУК «Коношский районный краеведческий музей» </w:t>
      </w:r>
    </w:p>
    <w:p w:rsidR="00F143FF" w:rsidRDefault="00F143FF" w:rsidP="00F143FF">
      <w:pPr>
        <w:pStyle w:val="a3"/>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не все рекомендации органа внутреннего муниципального финансового контроля, указанные в акте проверки исполнены. Так, не устранены следующие нарушения:</w:t>
      </w:r>
    </w:p>
    <w:p w:rsidR="00223924" w:rsidRDefault="00223924" w:rsidP="00223924">
      <w:pPr>
        <w:jc w:val="both"/>
        <w:rPr>
          <w:rFonts w:ascii="Times New Roman" w:hAnsi="Times New Roman" w:cs="Times New Roman"/>
          <w:sz w:val="28"/>
          <w:szCs w:val="28"/>
        </w:rPr>
      </w:pPr>
      <w:r>
        <w:rPr>
          <w:rFonts w:ascii="Times New Roman" w:hAnsi="Times New Roman" w:cs="Times New Roman"/>
          <w:sz w:val="28"/>
          <w:szCs w:val="28"/>
        </w:rPr>
        <w:t>- учетная политика не соответствует действующему законодательству, к учетной политике не разработаны приложения предусмотренные пунктом 6 Приказа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от 31.03.2018 г.),</w:t>
      </w:r>
    </w:p>
    <w:p w:rsidR="00223924" w:rsidRPr="00580BB9" w:rsidRDefault="00223924" w:rsidP="002239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Pr="00580BB9">
        <w:rPr>
          <w:rFonts w:ascii="Times New Roman" w:hAnsi="Times New Roman" w:cs="Times New Roman"/>
          <w:sz w:val="28"/>
          <w:szCs w:val="28"/>
        </w:rPr>
        <w:t>порядок выдачи и списани</w:t>
      </w:r>
      <w:r>
        <w:rPr>
          <w:rFonts w:ascii="Times New Roman" w:hAnsi="Times New Roman" w:cs="Times New Roman"/>
          <w:sz w:val="28"/>
          <w:szCs w:val="28"/>
        </w:rPr>
        <w:t>я подотчетных сумм не определен,</w:t>
      </w:r>
    </w:p>
    <w:p w:rsidR="00223924" w:rsidRDefault="00223924" w:rsidP="00223924">
      <w:pPr>
        <w:shd w:val="clear" w:color="auto" w:fill="FFFFFF"/>
        <w:tabs>
          <w:tab w:val="left" w:pos="0"/>
        </w:tabs>
        <w:jc w:val="both"/>
        <w:rPr>
          <w:rFonts w:ascii="Times New Roman" w:hAnsi="Times New Roman" w:cs="Times New Roman"/>
          <w:sz w:val="28"/>
          <w:szCs w:val="28"/>
        </w:rPr>
      </w:pPr>
      <w:r w:rsidRPr="00580BB9">
        <w:rPr>
          <w:rFonts w:ascii="Times New Roman" w:hAnsi="Times New Roman" w:cs="Times New Roman"/>
          <w:sz w:val="28"/>
          <w:szCs w:val="28"/>
        </w:rPr>
        <w:t xml:space="preserve">- в нарушение п. 6.3. Указаний Центрального Банка РФ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11.03.2014г. № 3210- у </w:t>
      </w:r>
      <w:r>
        <w:rPr>
          <w:rFonts w:ascii="Times New Roman" w:hAnsi="Times New Roman" w:cs="Times New Roman"/>
          <w:sz w:val="28"/>
          <w:szCs w:val="28"/>
        </w:rPr>
        <w:t>(в ред.</w:t>
      </w:r>
      <w:r w:rsidRPr="00E62B33">
        <w:t xml:space="preserve"> </w:t>
      </w:r>
      <w:r w:rsidRPr="00E62B33">
        <w:rPr>
          <w:rFonts w:ascii="Times New Roman" w:hAnsi="Times New Roman" w:cs="Times New Roman"/>
          <w:sz w:val="28"/>
          <w:szCs w:val="28"/>
        </w:rPr>
        <w:t xml:space="preserve"> </w:t>
      </w:r>
      <w:proofErr w:type="gramStart"/>
      <w:r w:rsidRPr="00E62B33">
        <w:rPr>
          <w:rFonts w:ascii="Times New Roman" w:hAnsi="Times New Roman" w:cs="Times New Roman"/>
          <w:sz w:val="28"/>
          <w:szCs w:val="28"/>
        </w:rPr>
        <w:t>от</w:t>
      </w:r>
      <w:proofErr w:type="gramEnd"/>
      <w:r w:rsidRPr="00E62B33">
        <w:rPr>
          <w:rFonts w:ascii="Times New Roman" w:hAnsi="Times New Roman" w:cs="Times New Roman"/>
          <w:sz w:val="28"/>
          <w:szCs w:val="28"/>
        </w:rPr>
        <w:t xml:space="preserve"> 19.06.2017</w:t>
      </w:r>
      <w:r>
        <w:rPr>
          <w:rFonts w:ascii="Times New Roman" w:hAnsi="Times New Roman" w:cs="Times New Roman"/>
          <w:sz w:val="28"/>
          <w:szCs w:val="28"/>
        </w:rPr>
        <w:t xml:space="preserve"> г.) </w:t>
      </w:r>
      <w:r w:rsidRPr="00580BB9">
        <w:rPr>
          <w:rFonts w:ascii="Times New Roman" w:hAnsi="Times New Roman" w:cs="Times New Roman"/>
          <w:sz w:val="28"/>
          <w:szCs w:val="28"/>
        </w:rPr>
        <w:t xml:space="preserve">денежные средства выдавались </w:t>
      </w:r>
      <w:r>
        <w:rPr>
          <w:rFonts w:ascii="Times New Roman" w:hAnsi="Times New Roman" w:cs="Times New Roman"/>
          <w:sz w:val="28"/>
          <w:szCs w:val="28"/>
        </w:rPr>
        <w:t>без заявления подотчетного лица,</w:t>
      </w:r>
    </w:p>
    <w:p w:rsidR="00223924" w:rsidRDefault="00223924" w:rsidP="002239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Pr="00580BB9">
        <w:rPr>
          <w:rFonts w:ascii="Times New Roman" w:hAnsi="Times New Roman" w:cs="Times New Roman"/>
          <w:sz w:val="28"/>
          <w:szCs w:val="28"/>
        </w:rPr>
        <w:t xml:space="preserve">в нарушение </w:t>
      </w:r>
      <w:r w:rsidRPr="00E23694">
        <w:rPr>
          <w:rFonts w:ascii="Times New Roman" w:hAnsi="Times New Roman" w:cs="Times New Roman"/>
          <w:sz w:val="28"/>
          <w:szCs w:val="28"/>
        </w:rPr>
        <w:t xml:space="preserve">приказа Минфина России от 30.03.2015 г. № 52н </w:t>
      </w:r>
      <w:r w:rsidRPr="00580BB9">
        <w:rPr>
          <w:rFonts w:ascii="Times New Roman" w:hAnsi="Times New Roman" w:cs="Times New Roman"/>
          <w:sz w:val="28"/>
          <w:szCs w:val="28"/>
        </w:rPr>
        <w:t xml:space="preserve"> </w:t>
      </w:r>
      <w:r w:rsidRPr="00E23694">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cs="Times New Roman"/>
          <w:sz w:val="28"/>
          <w:szCs w:val="28"/>
        </w:rPr>
        <w:t xml:space="preserve">в ред. </w:t>
      </w:r>
      <w:r w:rsidRPr="002670D8">
        <w:rPr>
          <w:rFonts w:ascii="Times New Roman" w:hAnsi="Times New Roman" w:cs="Times New Roman"/>
          <w:sz w:val="28"/>
          <w:szCs w:val="28"/>
        </w:rPr>
        <w:t>от 17.11.2017</w:t>
      </w:r>
      <w:r>
        <w:rPr>
          <w:rFonts w:ascii="Times New Roman" w:hAnsi="Times New Roman" w:cs="Times New Roman"/>
          <w:sz w:val="28"/>
          <w:szCs w:val="28"/>
        </w:rPr>
        <w:t xml:space="preserve"> г.</w:t>
      </w:r>
      <w:r w:rsidRPr="00E23694">
        <w:rPr>
          <w:rFonts w:ascii="Times New Roman" w:hAnsi="Times New Roman" w:cs="Times New Roman"/>
          <w:sz w:val="28"/>
          <w:szCs w:val="28"/>
        </w:rPr>
        <w:t xml:space="preserve">) </w:t>
      </w:r>
      <w:r w:rsidRPr="00580BB9">
        <w:rPr>
          <w:rFonts w:ascii="Times New Roman" w:hAnsi="Times New Roman" w:cs="Times New Roman"/>
          <w:sz w:val="28"/>
          <w:szCs w:val="28"/>
        </w:rPr>
        <w:t>для расчета среднего заработка ф. 0504425 «Записка – расчет об исчислении среднего заработка при предоставлении отпуска, увольнении и</w:t>
      </w:r>
      <w:r>
        <w:rPr>
          <w:rFonts w:ascii="Times New Roman" w:hAnsi="Times New Roman" w:cs="Times New Roman"/>
          <w:sz w:val="28"/>
          <w:szCs w:val="28"/>
        </w:rPr>
        <w:t xml:space="preserve"> других случаях» не применяется,</w:t>
      </w:r>
    </w:p>
    <w:p w:rsidR="00223924" w:rsidRDefault="00223924" w:rsidP="002239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0BB9">
        <w:rPr>
          <w:rFonts w:ascii="Times New Roman" w:hAnsi="Times New Roman" w:cs="Times New Roman"/>
          <w:sz w:val="28"/>
          <w:szCs w:val="28"/>
        </w:rPr>
        <w:t>- в нарушение Приказа № 52н ведомость выдачи материальных ценностей на нужды учрежд</w:t>
      </w:r>
      <w:r>
        <w:rPr>
          <w:rFonts w:ascii="Times New Roman" w:hAnsi="Times New Roman" w:cs="Times New Roman"/>
          <w:sz w:val="28"/>
          <w:szCs w:val="28"/>
        </w:rPr>
        <w:t>ения (ф.0504210) не применяется,</w:t>
      </w:r>
    </w:p>
    <w:p w:rsidR="0077751F" w:rsidRPr="00580BB9" w:rsidRDefault="0077751F" w:rsidP="0077751F">
      <w:pPr>
        <w:jc w:val="both"/>
        <w:rPr>
          <w:rFonts w:ascii="Times New Roman" w:hAnsi="Times New Roman" w:cs="Times New Roman"/>
          <w:color w:val="000001"/>
          <w:sz w:val="28"/>
          <w:szCs w:val="28"/>
        </w:rPr>
      </w:pPr>
      <w:r w:rsidRPr="00580BB9">
        <w:rPr>
          <w:rFonts w:ascii="Times New Roman" w:hAnsi="Times New Roman" w:cs="Times New Roman"/>
          <w:bCs/>
          <w:sz w:val="28"/>
          <w:szCs w:val="28"/>
        </w:rPr>
        <w:t>- в нарушение приказа Минфина России от 13.06.1995 № 49 «</w:t>
      </w:r>
      <w:r w:rsidRPr="00580BB9">
        <w:rPr>
          <w:rFonts w:ascii="Times New Roman" w:hAnsi="Times New Roman" w:cs="Times New Roman"/>
          <w:bCs/>
          <w:color w:val="000001"/>
          <w:sz w:val="28"/>
          <w:szCs w:val="28"/>
        </w:rPr>
        <w:t>Об утверждении Методических указаний по инвентаризации имущества и финансовых обязательств»</w:t>
      </w:r>
      <w:r>
        <w:rPr>
          <w:rFonts w:ascii="Times New Roman" w:hAnsi="Times New Roman" w:cs="Times New Roman"/>
          <w:bCs/>
          <w:color w:val="000001"/>
          <w:sz w:val="28"/>
          <w:szCs w:val="28"/>
        </w:rPr>
        <w:t xml:space="preserve"> (в ред. от 08.11.2010 г.)</w:t>
      </w:r>
      <w:r w:rsidRPr="00580BB9">
        <w:rPr>
          <w:rFonts w:ascii="Times New Roman" w:hAnsi="Times New Roman" w:cs="Times New Roman"/>
          <w:bCs/>
          <w:color w:val="000001"/>
          <w:sz w:val="28"/>
          <w:szCs w:val="28"/>
        </w:rPr>
        <w:t xml:space="preserve">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223924" w:rsidRPr="00580BB9" w:rsidRDefault="00223924" w:rsidP="00223924">
      <w:pPr>
        <w:shd w:val="clear" w:color="auto" w:fill="FFFFFF"/>
        <w:tabs>
          <w:tab w:val="left" w:pos="0"/>
        </w:tabs>
        <w:jc w:val="both"/>
        <w:rPr>
          <w:rFonts w:ascii="Times New Roman" w:hAnsi="Times New Roman" w:cs="Times New Roman"/>
          <w:sz w:val="28"/>
          <w:szCs w:val="28"/>
        </w:rPr>
      </w:pPr>
    </w:p>
    <w:p w:rsidR="005A0948" w:rsidRPr="000C416E" w:rsidRDefault="009E33EA" w:rsidP="0092111F">
      <w:pPr>
        <w:pStyle w:val="a3"/>
        <w:numPr>
          <w:ilvl w:val="0"/>
          <w:numId w:val="2"/>
        </w:numPr>
        <w:jc w:val="both"/>
        <w:rPr>
          <w:rFonts w:ascii="Times New Roman" w:hAnsi="Times New Roman" w:cs="Times New Roman"/>
          <w:b/>
          <w:sz w:val="28"/>
          <w:szCs w:val="28"/>
        </w:rPr>
      </w:pPr>
      <w:r w:rsidRPr="000C416E">
        <w:rPr>
          <w:rFonts w:ascii="Times New Roman" w:hAnsi="Times New Roman" w:cs="Times New Roman"/>
          <w:b/>
          <w:sz w:val="28"/>
          <w:szCs w:val="28"/>
        </w:rPr>
        <w:t xml:space="preserve">МБУК «Библиотечная система Коношского района» </w:t>
      </w:r>
    </w:p>
    <w:p w:rsidR="000C416E" w:rsidRDefault="000C416E" w:rsidP="000C416E">
      <w:pPr>
        <w:pStyle w:val="a3"/>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не все рекомендации органа внутреннего муниципального финансового контроля, указанные в акте проверки исполнены. Так, не устранены следующие нарушения:</w:t>
      </w:r>
    </w:p>
    <w:p w:rsidR="008E46B2" w:rsidRDefault="008E46B2" w:rsidP="008E46B2">
      <w:pPr>
        <w:rPr>
          <w:rFonts w:ascii="Times New Roman" w:hAnsi="Times New Roman" w:cs="Times New Roman"/>
          <w:sz w:val="28"/>
          <w:szCs w:val="28"/>
        </w:rPr>
      </w:pPr>
      <w:r>
        <w:rPr>
          <w:rFonts w:ascii="Times New Roman" w:hAnsi="Times New Roman" w:cs="Times New Roman"/>
          <w:sz w:val="28"/>
          <w:szCs w:val="28"/>
        </w:rPr>
        <w:t>- на момент проверки амортизация не начисляется, что не соответствует методологии бухгалтерского учета и приводит к грубому нарушению правил ведения бухгалтерского учета,</w:t>
      </w:r>
    </w:p>
    <w:p w:rsidR="008E46B2" w:rsidRDefault="008E46B2" w:rsidP="008E46B2">
      <w:pPr>
        <w:rPr>
          <w:rFonts w:ascii="Times New Roman" w:hAnsi="Times New Roman" w:cs="Times New Roman"/>
          <w:sz w:val="28"/>
          <w:szCs w:val="28"/>
        </w:rPr>
      </w:pPr>
      <w:r>
        <w:rPr>
          <w:rFonts w:ascii="Times New Roman" w:hAnsi="Times New Roman" w:cs="Times New Roman"/>
          <w:sz w:val="28"/>
          <w:szCs w:val="28"/>
        </w:rPr>
        <w:t>- перед составлением годовой бухгалтерской отчетности не проведена инвентаризация расчетов с бюджетом, поставщиками, подотчетными лицами, работниками, другими дебиторами и кредиторами, денежных документов, в результате чего соответствие учетных и фактических данных не подтверждено, достоверность данных бухгалтерского учета не обеспечена,</w:t>
      </w:r>
    </w:p>
    <w:p w:rsidR="008E46B2" w:rsidRDefault="008E46B2" w:rsidP="008E46B2">
      <w:pPr>
        <w:rPr>
          <w:rFonts w:ascii="Times New Roman" w:hAnsi="Times New Roman" w:cs="Times New Roman"/>
          <w:sz w:val="28"/>
          <w:szCs w:val="28"/>
        </w:rPr>
      </w:pPr>
      <w:r>
        <w:rPr>
          <w:rFonts w:ascii="Times New Roman" w:hAnsi="Times New Roman" w:cs="Times New Roman"/>
          <w:sz w:val="28"/>
          <w:szCs w:val="28"/>
        </w:rPr>
        <w:t>- в учреждении внутренний финансовый контроль и внутренний финансовый аудит не осуществляется, перечень бюджетных процедур для контроля не утвержден, карты и журналы внутреннего финансового контроля не ведутся.</w:t>
      </w:r>
    </w:p>
    <w:p w:rsidR="008E46B2" w:rsidRDefault="008E46B2" w:rsidP="008E46B2">
      <w:pPr>
        <w:rPr>
          <w:rFonts w:ascii="Times New Roman" w:hAnsi="Times New Roman" w:cs="Times New Roman"/>
          <w:sz w:val="28"/>
          <w:szCs w:val="28"/>
        </w:rPr>
      </w:pPr>
    </w:p>
    <w:p w:rsidR="009E33EA" w:rsidRDefault="009E33EA" w:rsidP="0092111F">
      <w:pPr>
        <w:pStyle w:val="a3"/>
        <w:numPr>
          <w:ilvl w:val="0"/>
          <w:numId w:val="2"/>
        </w:numPr>
        <w:jc w:val="both"/>
        <w:rPr>
          <w:rFonts w:ascii="Times New Roman" w:hAnsi="Times New Roman" w:cs="Times New Roman"/>
          <w:b/>
          <w:sz w:val="28"/>
          <w:szCs w:val="28"/>
        </w:rPr>
      </w:pPr>
      <w:r w:rsidRPr="000C416E">
        <w:rPr>
          <w:rFonts w:ascii="Times New Roman" w:hAnsi="Times New Roman" w:cs="Times New Roman"/>
          <w:b/>
          <w:sz w:val="28"/>
          <w:szCs w:val="28"/>
        </w:rPr>
        <w:t xml:space="preserve">МБОУ «Коношская вечерняя (сменная) школа» </w:t>
      </w:r>
    </w:p>
    <w:p w:rsidR="000C416E" w:rsidRDefault="000C416E" w:rsidP="000C416E">
      <w:pPr>
        <w:pStyle w:val="a3"/>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не все рекомендации органа внутреннего муниципального финансового контроля, указанные в акте проверки исполнены. Так, не устранены следующие нарушения:</w:t>
      </w:r>
    </w:p>
    <w:p w:rsidR="00F775F6" w:rsidRDefault="00F775F6" w:rsidP="00F775F6">
      <w:pPr>
        <w:widowControl w:val="0"/>
        <w:jc w:val="both"/>
        <w:rPr>
          <w:rFonts w:ascii="Times New Roman" w:hAnsi="Times New Roman" w:cs="Times New Roman"/>
          <w:sz w:val="28"/>
          <w:szCs w:val="28"/>
        </w:rPr>
      </w:pPr>
      <w:r>
        <w:rPr>
          <w:rFonts w:ascii="Times New Roman" w:hAnsi="Times New Roman" w:cs="Times New Roman"/>
          <w:sz w:val="28"/>
          <w:szCs w:val="28"/>
        </w:rPr>
        <w:t>- в учетной политике разработан и утвержден порядок осуществления внутреннего финансового контроля, но в учреждении внутренний контроль не осуществляется, перечень процедур для контроля не утвержден, карты и журналы не ведутся,</w:t>
      </w:r>
    </w:p>
    <w:p w:rsidR="00F775F6" w:rsidRDefault="00F775F6" w:rsidP="00F775F6">
      <w:pPr>
        <w:pStyle w:val="1"/>
        <w:spacing w:before="0" w:beforeAutospacing="0" w:after="0" w:afterAutospacing="0"/>
        <w:rPr>
          <w:b w:val="0"/>
          <w:sz w:val="28"/>
          <w:szCs w:val="28"/>
        </w:rPr>
      </w:pPr>
      <w:r>
        <w:rPr>
          <w:sz w:val="28"/>
          <w:szCs w:val="28"/>
        </w:rPr>
        <w:t>- в</w:t>
      </w:r>
      <w:r w:rsidRPr="00AD3DF5">
        <w:rPr>
          <w:b w:val="0"/>
          <w:bCs w:val="0"/>
          <w:sz w:val="28"/>
          <w:szCs w:val="28"/>
        </w:rPr>
        <w:t xml:space="preserve"> нарушение статьи 11 Федерального закона от 06.12.2011 г. № 402-ФЗ «О бухгалтерском учете», п.9 </w:t>
      </w:r>
      <w:r>
        <w:rPr>
          <w:b w:val="0"/>
          <w:bCs w:val="0"/>
          <w:sz w:val="28"/>
          <w:szCs w:val="28"/>
        </w:rPr>
        <w:t xml:space="preserve">приказа Минфина РФ </w:t>
      </w:r>
      <w:r w:rsidRPr="00AD3DF5">
        <w:rPr>
          <w:b w:val="0"/>
          <w:sz w:val="28"/>
          <w:szCs w:val="28"/>
        </w:rPr>
        <w:t xml:space="preserve">от 25 марта 2011 г. </w:t>
      </w:r>
      <w:r>
        <w:rPr>
          <w:b w:val="0"/>
          <w:sz w:val="28"/>
          <w:szCs w:val="28"/>
        </w:rPr>
        <w:t xml:space="preserve">№ 33 </w:t>
      </w:r>
      <w:r w:rsidRPr="00AD3DF5">
        <w:rPr>
          <w:b w:val="0"/>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 и дополнениями)</w:t>
      </w:r>
      <w:r>
        <w:rPr>
          <w:b w:val="0"/>
          <w:sz w:val="28"/>
          <w:szCs w:val="28"/>
        </w:rPr>
        <w:t xml:space="preserve">, </w:t>
      </w:r>
      <w:r w:rsidRPr="003C036A">
        <w:rPr>
          <w:b w:val="0"/>
          <w:sz w:val="28"/>
          <w:szCs w:val="28"/>
        </w:rPr>
        <w:t>приказа Минфина России от 13.06.1995 г. № 49 «Об утверждении Методических рекомендаций по инвентаризации имущества и финансовых обязательств»</w:t>
      </w:r>
      <w:r>
        <w:rPr>
          <w:b w:val="0"/>
          <w:sz w:val="28"/>
          <w:szCs w:val="28"/>
        </w:rPr>
        <w:t xml:space="preserve"> перед составлением годовой бюджетной отчетности не </w:t>
      </w:r>
      <w:r>
        <w:rPr>
          <w:b w:val="0"/>
          <w:sz w:val="28"/>
          <w:szCs w:val="28"/>
        </w:rPr>
        <w:lastRenderedPageBreak/>
        <w:t>проведена инвентаризация бланков строгой отчетности, остатков денежных средств на счетах.</w:t>
      </w:r>
    </w:p>
    <w:p w:rsidR="00F775F6" w:rsidRDefault="00F775F6" w:rsidP="00F775F6">
      <w:pPr>
        <w:pStyle w:val="1"/>
        <w:spacing w:before="0" w:beforeAutospacing="0" w:after="0" w:afterAutospacing="0"/>
        <w:rPr>
          <w:b w:val="0"/>
          <w:sz w:val="28"/>
          <w:szCs w:val="28"/>
        </w:rPr>
      </w:pPr>
    </w:p>
    <w:p w:rsidR="009E33EA" w:rsidRPr="00F775F6" w:rsidRDefault="009E33EA" w:rsidP="00661191">
      <w:pPr>
        <w:pStyle w:val="a3"/>
        <w:numPr>
          <w:ilvl w:val="0"/>
          <w:numId w:val="2"/>
        </w:numPr>
        <w:jc w:val="both"/>
        <w:rPr>
          <w:rFonts w:ascii="Times New Roman" w:hAnsi="Times New Roman" w:cs="Times New Roman"/>
          <w:sz w:val="28"/>
          <w:szCs w:val="28"/>
        </w:rPr>
      </w:pPr>
      <w:r w:rsidRPr="00F775F6">
        <w:rPr>
          <w:rFonts w:ascii="Times New Roman" w:hAnsi="Times New Roman" w:cs="Times New Roman"/>
          <w:b/>
          <w:sz w:val="28"/>
          <w:szCs w:val="28"/>
        </w:rPr>
        <w:t>МБОУ ДО «Коношская ДЮСШ»</w:t>
      </w:r>
      <w:r w:rsidRPr="00F775F6">
        <w:rPr>
          <w:rFonts w:ascii="Times New Roman" w:hAnsi="Times New Roman" w:cs="Times New Roman"/>
          <w:sz w:val="28"/>
          <w:szCs w:val="28"/>
        </w:rPr>
        <w:t xml:space="preserve"> </w:t>
      </w:r>
    </w:p>
    <w:p w:rsidR="00F775F6" w:rsidRDefault="00F775F6" w:rsidP="00F775F6">
      <w:pPr>
        <w:pStyle w:val="a3"/>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не все рекомендации органа внутреннего муниципального финансового контроля, указанные в акте проверки исполнены. Так, не устранены следующие нарушения:</w:t>
      </w:r>
    </w:p>
    <w:p w:rsidR="00D5777E" w:rsidRDefault="00D5777E" w:rsidP="00D5777E">
      <w:pPr>
        <w:ind w:right="-284"/>
        <w:rPr>
          <w:rFonts w:ascii="Times New Roman" w:hAnsi="Times New Roman" w:cs="Times New Roman"/>
          <w:sz w:val="28"/>
          <w:szCs w:val="28"/>
        </w:rPr>
      </w:pPr>
      <w:r>
        <w:rPr>
          <w:rFonts w:ascii="Times New Roman" w:hAnsi="Times New Roman" w:cs="Times New Roman"/>
          <w:sz w:val="28"/>
          <w:szCs w:val="28"/>
        </w:rPr>
        <w:t>- журнал регистрации договоров оказания услуг по обучению не ведется,</w:t>
      </w:r>
    </w:p>
    <w:p w:rsidR="00D5777E" w:rsidRDefault="00D5777E" w:rsidP="00D5777E">
      <w:pPr>
        <w:ind w:right="-284"/>
        <w:rPr>
          <w:rFonts w:ascii="Times New Roman" w:hAnsi="Times New Roman" w:cs="Times New Roman"/>
          <w:sz w:val="28"/>
          <w:szCs w:val="28"/>
        </w:rPr>
      </w:pPr>
      <w:r>
        <w:rPr>
          <w:rFonts w:ascii="Times New Roman" w:hAnsi="Times New Roman" w:cs="Times New Roman"/>
          <w:sz w:val="28"/>
          <w:szCs w:val="28"/>
        </w:rPr>
        <w:t>- не все вносимые изменения в план финансово-хозяйственной деятельности своевременно опубликовываются на официальном сайте в сети Интернет,</w:t>
      </w:r>
    </w:p>
    <w:p w:rsidR="00FF3CD1" w:rsidRDefault="00D5777E" w:rsidP="00FF3CD1">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3CD1">
        <w:rPr>
          <w:rFonts w:ascii="Times New Roman" w:hAnsi="Times New Roman" w:cs="Times New Roman"/>
          <w:sz w:val="28"/>
          <w:szCs w:val="28"/>
        </w:rPr>
        <w:t>в нарушение п.54 Приказа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от 31.03.2018 г.) в инвентарных карточках учета основных средств отсутствует краткая характеристика основного средства.</w:t>
      </w:r>
    </w:p>
    <w:p w:rsidR="00041367" w:rsidRDefault="00D5777E" w:rsidP="00BD0D80">
      <w:pPr>
        <w:ind w:right="-284"/>
        <w:rPr>
          <w:rFonts w:ascii="Times New Roman" w:hAnsi="Times New Roman" w:cs="Times New Roman"/>
          <w:sz w:val="28"/>
          <w:szCs w:val="28"/>
        </w:rPr>
      </w:pPr>
      <w:r>
        <w:rPr>
          <w:rFonts w:ascii="Times New Roman" w:hAnsi="Times New Roman" w:cs="Times New Roman"/>
          <w:sz w:val="28"/>
          <w:szCs w:val="28"/>
        </w:rPr>
        <w:t xml:space="preserve"> </w:t>
      </w:r>
      <w:r w:rsidR="00DE5ADA">
        <w:rPr>
          <w:rFonts w:ascii="Times New Roman" w:hAnsi="Times New Roman" w:cs="Times New Roman"/>
          <w:sz w:val="28"/>
          <w:szCs w:val="28"/>
        </w:rPr>
        <w:t xml:space="preserve">         </w:t>
      </w:r>
      <w:r w:rsidR="00BC2220">
        <w:rPr>
          <w:rFonts w:ascii="Times New Roman" w:hAnsi="Times New Roman" w:cs="Times New Roman"/>
          <w:sz w:val="28"/>
          <w:szCs w:val="28"/>
        </w:rPr>
        <w:t xml:space="preserve"> В отчетном периоде проведена одна совместная проверка:</w:t>
      </w:r>
    </w:p>
    <w:p w:rsidR="00BC2220" w:rsidRPr="00D41C5E" w:rsidRDefault="00BC2220" w:rsidP="008B2FEA">
      <w:pPr>
        <w:ind w:right="-143"/>
        <w:rPr>
          <w:rFonts w:ascii="Times New Roman" w:hAnsi="Times New Roman" w:cs="Times New Roman"/>
          <w:sz w:val="28"/>
          <w:szCs w:val="28"/>
        </w:rPr>
      </w:pPr>
      <w:r>
        <w:rPr>
          <w:rFonts w:ascii="Times New Roman" w:hAnsi="Times New Roman" w:cs="Times New Roman"/>
          <w:sz w:val="28"/>
          <w:szCs w:val="28"/>
        </w:rPr>
        <w:t>- с Контрольно-счетной комиссией муниципального образования «Коношский муниципальный район» по вопросу проверки финансовой деятельности в МБУК «Библиотечная система Коношского района».</w:t>
      </w:r>
    </w:p>
    <w:p w:rsidR="00836772" w:rsidRDefault="00E16A5F" w:rsidP="00D0198C">
      <w:pPr>
        <w:ind w:right="-284"/>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проведенных контрольных мероприятий руководителям проверяемых объектов было рекомендовано организовать работу по устранению и дальнейшему недопущению нарушений, выявленных при проверках.</w:t>
      </w:r>
    </w:p>
    <w:p w:rsidR="00BC2DE9" w:rsidRPr="00335009" w:rsidRDefault="00D0198C" w:rsidP="00D0198C">
      <w:pPr>
        <w:ind w:right="-284"/>
        <w:rPr>
          <w:rFonts w:ascii="Times New Roman" w:hAnsi="Times New Roman"/>
          <w:sz w:val="28"/>
          <w:szCs w:val="28"/>
        </w:rPr>
      </w:pPr>
      <w:r>
        <w:rPr>
          <w:rFonts w:ascii="Times New Roman" w:hAnsi="Times New Roman"/>
          <w:sz w:val="28"/>
          <w:szCs w:val="28"/>
        </w:rPr>
        <w:t xml:space="preserve">       </w:t>
      </w:r>
      <w:r w:rsidR="00BC2DE9" w:rsidRPr="00335009">
        <w:rPr>
          <w:rFonts w:ascii="Times New Roman" w:hAnsi="Times New Roman"/>
          <w:sz w:val="28"/>
          <w:szCs w:val="28"/>
        </w:rPr>
        <w:t>В отчетном году сведения об устранении нарушений и недостатков всеми объектами контроля пред</w:t>
      </w:r>
      <w:r w:rsidR="00A74E4F">
        <w:rPr>
          <w:rFonts w:ascii="Times New Roman" w:hAnsi="Times New Roman"/>
          <w:sz w:val="28"/>
          <w:szCs w:val="28"/>
        </w:rPr>
        <w:t xml:space="preserve">ставлены в установленный срок. </w:t>
      </w:r>
    </w:p>
    <w:p w:rsidR="009333B1" w:rsidRDefault="009333B1" w:rsidP="009333B1">
      <w:pPr>
        <w:ind w:firstLine="851"/>
        <w:jc w:val="both"/>
        <w:rPr>
          <w:rFonts w:ascii="Times New Roman" w:hAnsi="Times New Roman"/>
          <w:sz w:val="28"/>
          <w:szCs w:val="28"/>
        </w:rPr>
      </w:pPr>
      <w:r w:rsidRPr="00FC282D">
        <w:rPr>
          <w:rFonts w:ascii="Times New Roman" w:hAnsi="Times New Roman"/>
          <w:sz w:val="28"/>
          <w:szCs w:val="28"/>
        </w:rPr>
        <w:t>Контрольные мероприятия показали, что в основном средства бюджетов используются бюджетополучателями на законных основаниях, эффективно и по целевому назначению.</w:t>
      </w:r>
    </w:p>
    <w:p w:rsidR="009C3F49" w:rsidRPr="009C3F49" w:rsidRDefault="009C3F49" w:rsidP="009333B1">
      <w:pPr>
        <w:ind w:firstLine="851"/>
        <w:jc w:val="both"/>
        <w:rPr>
          <w:rFonts w:ascii="Times New Roman" w:hAnsi="Times New Roman" w:cs="Times New Roman"/>
          <w:sz w:val="28"/>
          <w:szCs w:val="28"/>
        </w:rPr>
      </w:pPr>
      <w:r w:rsidRPr="009C3F49">
        <w:rPr>
          <w:rFonts w:ascii="Times New Roman" w:hAnsi="Times New Roman" w:cs="Times New Roman"/>
          <w:sz w:val="28"/>
          <w:szCs w:val="28"/>
        </w:rPr>
        <w:t>Решения о применении бюджетных мер принуждения в отчетном периоде не принимались, уведомления о применении бюджетных мер принуждения не направлялись; производство по делам об административных правонарушениях не осуществлялось.</w:t>
      </w:r>
    </w:p>
    <w:p w:rsidR="008C0E50" w:rsidRPr="00FC282D" w:rsidRDefault="008C0E50" w:rsidP="008C0E50">
      <w:pPr>
        <w:ind w:firstLine="851"/>
        <w:jc w:val="both"/>
        <w:rPr>
          <w:rFonts w:ascii="Times New Roman" w:hAnsi="Times New Roman"/>
          <w:sz w:val="28"/>
          <w:szCs w:val="28"/>
        </w:rPr>
      </w:pPr>
      <w:r w:rsidRPr="00FC282D">
        <w:rPr>
          <w:rFonts w:ascii="Times New Roman" w:hAnsi="Times New Roman"/>
          <w:sz w:val="28"/>
          <w:szCs w:val="28"/>
        </w:rPr>
        <w:t xml:space="preserve">Информационная деятельность отдела внутреннего </w:t>
      </w:r>
      <w:r w:rsidR="003F7AAB">
        <w:rPr>
          <w:rFonts w:ascii="Times New Roman" w:hAnsi="Times New Roman"/>
          <w:sz w:val="28"/>
          <w:szCs w:val="28"/>
        </w:rPr>
        <w:t xml:space="preserve">муниципального финансового </w:t>
      </w:r>
      <w:r w:rsidRPr="00FC282D">
        <w:rPr>
          <w:rFonts w:ascii="Times New Roman" w:hAnsi="Times New Roman"/>
          <w:sz w:val="28"/>
          <w:szCs w:val="28"/>
        </w:rPr>
        <w:t>контроля в отчетном периоде была направлена на информирование руководителей проверяемых учреждений, учредителей учреждений о результатах проведенных контрольных мероприятий.</w:t>
      </w:r>
    </w:p>
    <w:p w:rsidR="00341975" w:rsidRPr="00D41C5E" w:rsidRDefault="008C0E50" w:rsidP="008C0E50">
      <w:pPr>
        <w:ind w:firstLine="786"/>
        <w:jc w:val="both"/>
        <w:rPr>
          <w:rFonts w:ascii="Times New Roman" w:hAnsi="Times New Roman" w:cs="Times New Roman"/>
          <w:sz w:val="28"/>
          <w:szCs w:val="28"/>
        </w:rPr>
      </w:pPr>
      <w:r w:rsidRPr="00FC282D">
        <w:rPr>
          <w:rFonts w:ascii="Times New Roman" w:hAnsi="Times New Roman"/>
          <w:sz w:val="28"/>
          <w:szCs w:val="28"/>
        </w:rPr>
        <w:t xml:space="preserve">Результаты деятельности </w:t>
      </w:r>
      <w:r>
        <w:rPr>
          <w:rFonts w:ascii="Times New Roman" w:hAnsi="Times New Roman"/>
          <w:sz w:val="28"/>
          <w:szCs w:val="28"/>
        </w:rPr>
        <w:t>органа</w:t>
      </w:r>
      <w:r w:rsidRPr="00FC282D">
        <w:rPr>
          <w:rFonts w:ascii="Times New Roman" w:hAnsi="Times New Roman"/>
          <w:sz w:val="28"/>
          <w:szCs w:val="28"/>
        </w:rPr>
        <w:t xml:space="preserve"> внутреннего </w:t>
      </w:r>
      <w:r>
        <w:rPr>
          <w:rFonts w:ascii="Times New Roman" w:hAnsi="Times New Roman"/>
          <w:sz w:val="28"/>
          <w:szCs w:val="28"/>
        </w:rPr>
        <w:t xml:space="preserve">муниципального финансового </w:t>
      </w:r>
      <w:r w:rsidRPr="00FC282D">
        <w:rPr>
          <w:rFonts w:ascii="Times New Roman" w:hAnsi="Times New Roman"/>
          <w:sz w:val="28"/>
          <w:szCs w:val="28"/>
        </w:rPr>
        <w:t>контроля размещ</w:t>
      </w:r>
      <w:r w:rsidR="009333B1">
        <w:rPr>
          <w:rFonts w:ascii="Times New Roman" w:hAnsi="Times New Roman"/>
          <w:sz w:val="28"/>
          <w:szCs w:val="28"/>
        </w:rPr>
        <w:t>аются</w:t>
      </w:r>
      <w:r w:rsidRPr="00FC282D">
        <w:rPr>
          <w:rFonts w:ascii="Times New Roman" w:hAnsi="Times New Roman"/>
          <w:sz w:val="28"/>
          <w:szCs w:val="28"/>
        </w:rPr>
        <w:t xml:space="preserve"> на официальном сайте муниципального </w:t>
      </w:r>
      <w:r w:rsidRPr="00FC282D">
        <w:rPr>
          <w:rFonts w:ascii="Times New Roman" w:hAnsi="Times New Roman"/>
          <w:sz w:val="28"/>
          <w:szCs w:val="28"/>
        </w:rPr>
        <w:lastRenderedPageBreak/>
        <w:t xml:space="preserve">образования </w:t>
      </w:r>
      <w:r>
        <w:rPr>
          <w:rFonts w:ascii="Times New Roman" w:hAnsi="Times New Roman"/>
          <w:sz w:val="28"/>
          <w:szCs w:val="28"/>
        </w:rPr>
        <w:t xml:space="preserve">Коношский муниципальный </w:t>
      </w:r>
      <w:r w:rsidRPr="00FC282D">
        <w:rPr>
          <w:rFonts w:ascii="Times New Roman" w:hAnsi="Times New Roman"/>
          <w:sz w:val="28"/>
          <w:szCs w:val="28"/>
        </w:rPr>
        <w:t>район в разделе «</w:t>
      </w:r>
      <w:r>
        <w:rPr>
          <w:rFonts w:ascii="Times New Roman" w:hAnsi="Times New Roman"/>
          <w:sz w:val="28"/>
          <w:szCs w:val="28"/>
        </w:rPr>
        <w:t>Финансы</w:t>
      </w:r>
      <w:r w:rsidRPr="00FC282D">
        <w:rPr>
          <w:rFonts w:ascii="Times New Roman" w:hAnsi="Times New Roman"/>
          <w:sz w:val="28"/>
          <w:szCs w:val="28"/>
        </w:rPr>
        <w:t>»</w:t>
      </w:r>
      <w:r>
        <w:rPr>
          <w:rFonts w:ascii="Times New Roman" w:hAnsi="Times New Roman"/>
          <w:sz w:val="28"/>
          <w:szCs w:val="28"/>
        </w:rPr>
        <w:t xml:space="preserve"> подраздел «Внутренний муниципальный финансовый контроль».</w:t>
      </w:r>
    </w:p>
    <w:p w:rsidR="003B239E" w:rsidRPr="00D41C5E" w:rsidRDefault="003B239E" w:rsidP="009A167D">
      <w:pPr>
        <w:pStyle w:val="a3"/>
        <w:jc w:val="both"/>
        <w:rPr>
          <w:rFonts w:ascii="Times New Roman" w:hAnsi="Times New Roman" w:cs="Times New Roman"/>
          <w:b/>
          <w:sz w:val="28"/>
          <w:szCs w:val="28"/>
          <w:lang w:eastAsia="ru-RU"/>
        </w:rPr>
      </w:pPr>
    </w:p>
    <w:p w:rsidR="009A167D" w:rsidRDefault="009A167D" w:rsidP="009A167D">
      <w:pPr>
        <w:pStyle w:val="a3"/>
        <w:jc w:val="both"/>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 xml:space="preserve"> </w:t>
      </w:r>
    </w:p>
    <w:p w:rsidR="00CB273A" w:rsidRPr="00CE2555" w:rsidRDefault="00CB273A" w:rsidP="004915E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E7DE8" w:rsidRPr="00CE7DE8" w:rsidRDefault="004915EA">
      <w:pPr>
        <w:rPr>
          <w:rFonts w:ascii="Times New Roman" w:hAnsi="Times New Roman" w:cs="Times New Roman"/>
          <w:sz w:val="28"/>
          <w:szCs w:val="28"/>
        </w:rPr>
      </w:pPr>
      <w:r w:rsidRPr="004915EA">
        <w:rPr>
          <w:rFonts w:ascii="Times New Roman" w:hAnsi="Times New Roman" w:cs="Times New Roman"/>
          <w:noProof/>
          <w:sz w:val="28"/>
          <w:szCs w:val="28"/>
        </w:rPr>
        <w:drawing>
          <wp:inline distT="0" distB="0" distL="0" distR="0">
            <wp:extent cx="5940425" cy="1342679"/>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342679"/>
                    </a:xfrm>
                    <a:prstGeom prst="rect">
                      <a:avLst/>
                    </a:prstGeom>
                    <a:noFill/>
                    <a:ln>
                      <a:noFill/>
                    </a:ln>
                  </pic:spPr>
                </pic:pic>
              </a:graphicData>
            </a:graphic>
          </wp:inline>
        </w:drawing>
      </w:r>
    </w:p>
    <w:sectPr w:rsidR="00CE7DE8" w:rsidRPr="00CE7DE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69" w:rsidRDefault="00354269" w:rsidP="00352066">
      <w:r>
        <w:separator/>
      </w:r>
    </w:p>
  </w:endnote>
  <w:endnote w:type="continuationSeparator" w:id="0">
    <w:p w:rsidR="00354269" w:rsidRDefault="00354269" w:rsidP="0035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870331"/>
      <w:docPartObj>
        <w:docPartGallery w:val="Page Numbers (Bottom of Page)"/>
        <w:docPartUnique/>
      </w:docPartObj>
    </w:sdtPr>
    <w:sdtEndPr/>
    <w:sdtContent>
      <w:p w:rsidR="00352066" w:rsidRDefault="00352066">
        <w:pPr>
          <w:pStyle w:val="ac"/>
          <w:jc w:val="right"/>
        </w:pPr>
      </w:p>
      <w:p w:rsidR="00352066" w:rsidRDefault="00352066">
        <w:pPr>
          <w:pStyle w:val="ac"/>
          <w:jc w:val="right"/>
        </w:pPr>
        <w:r>
          <w:fldChar w:fldCharType="begin"/>
        </w:r>
        <w:r>
          <w:instrText>PAGE   \* MERGEFORMAT</w:instrText>
        </w:r>
        <w:r>
          <w:fldChar w:fldCharType="separate"/>
        </w:r>
        <w:r w:rsidR="004915EA">
          <w:rPr>
            <w:noProof/>
          </w:rPr>
          <w:t>15</w:t>
        </w:r>
        <w:r>
          <w:fldChar w:fldCharType="end"/>
        </w:r>
      </w:p>
    </w:sdtContent>
  </w:sdt>
  <w:p w:rsidR="00352066" w:rsidRDefault="003520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69" w:rsidRDefault="00354269" w:rsidP="00352066">
      <w:r>
        <w:separator/>
      </w:r>
    </w:p>
  </w:footnote>
  <w:footnote w:type="continuationSeparator" w:id="0">
    <w:p w:rsidR="00354269" w:rsidRDefault="00354269" w:rsidP="00352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F5840"/>
    <w:multiLevelType w:val="hybridMultilevel"/>
    <w:tmpl w:val="B046E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CA5179"/>
    <w:multiLevelType w:val="multilevel"/>
    <w:tmpl w:val="FBFC9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8"/>
    <w:rsid w:val="00006DA2"/>
    <w:rsid w:val="00025B83"/>
    <w:rsid w:val="00031FDD"/>
    <w:rsid w:val="0003235F"/>
    <w:rsid w:val="00041367"/>
    <w:rsid w:val="000843C2"/>
    <w:rsid w:val="00084C2A"/>
    <w:rsid w:val="0009669E"/>
    <w:rsid w:val="000A7F31"/>
    <w:rsid w:val="000B07B2"/>
    <w:rsid w:val="000C2F8B"/>
    <w:rsid w:val="000C416E"/>
    <w:rsid w:val="000D0375"/>
    <w:rsid w:val="000E5CDA"/>
    <w:rsid w:val="000F39C1"/>
    <w:rsid w:val="00122B6F"/>
    <w:rsid w:val="00145AF8"/>
    <w:rsid w:val="00176682"/>
    <w:rsid w:val="001B202C"/>
    <w:rsid w:val="001C1166"/>
    <w:rsid w:val="001C30AB"/>
    <w:rsid w:val="001E050C"/>
    <w:rsid w:val="001E135A"/>
    <w:rsid w:val="00207625"/>
    <w:rsid w:val="00215F8A"/>
    <w:rsid w:val="00220ADE"/>
    <w:rsid w:val="00223924"/>
    <w:rsid w:val="00225F94"/>
    <w:rsid w:val="00226893"/>
    <w:rsid w:val="00275F2A"/>
    <w:rsid w:val="00276EB0"/>
    <w:rsid w:val="002861DF"/>
    <w:rsid w:val="00291F43"/>
    <w:rsid w:val="002A0D33"/>
    <w:rsid w:val="002C79E9"/>
    <w:rsid w:val="002D4CCE"/>
    <w:rsid w:val="002F0309"/>
    <w:rsid w:val="003036E8"/>
    <w:rsid w:val="0031243D"/>
    <w:rsid w:val="00313306"/>
    <w:rsid w:val="00335009"/>
    <w:rsid w:val="00335E72"/>
    <w:rsid w:val="00341975"/>
    <w:rsid w:val="00352066"/>
    <w:rsid w:val="00354269"/>
    <w:rsid w:val="0037467F"/>
    <w:rsid w:val="003763AC"/>
    <w:rsid w:val="00376548"/>
    <w:rsid w:val="00387A03"/>
    <w:rsid w:val="00392BE4"/>
    <w:rsid w:val="003B239E"/>
    <w:rsid w:val="003E2029"/>
    <w:rsid w:val="003F022B"/>
    <w:rsid w:val="003F1E20"/>
    <w:rsid w:val="003F7AAB"/>
    <w:rsid w:val="0042443C"/>
    <w:rsid w:val="00435948"/>
    <w:rsid w:val="00452ED0"/>
    <w:rsid w:val="0046582E"/>
    <w:rsid w:val="00467DC2"/>
    <w:rsid w:val="004915EA"/>
    <w:rsid w:val="00496789"/>
    <w:rsid w:val="004A60CC"/>
    <w:rsid w:val="004B69DA"/>
    <w:rsid w:val="004C1AD4"/>
    <w:rsid w:val="004D2AE5"/>
    <w:rsid w:val="004E7D4C"/>
    <w:rsid w:val="00521FD1"/>
    <w:rsid w:val="005256CD"/>
    <w:rsid w:val="00527132"/>
    <w:rsid w:val="00547A96"/>
    <w:rsid w:val="00552A2D"/>
    <w:rsid w:val="005801C3"/>
    <w:rsid w:val="00582432"/>
    <w:rsid w:val="005A0948"/>
    <w:rsid w:val="005D26B3"/>
    <w:rsid w:val="005D3056"/>
    <w:rsid w:val="005F7150"/>
    <w:rsid w:val="0061608E"/>
    <w:rsid w:val="006464F7"/>
    <w:rsid w:val="00657CC7"/>
    <w:rsid w:val="006630A5"/>
    <w:rsid w:val="00675697"/>
    <w:rsid w:val="006E1592"/>
    <w:rsid w:val="006F175C"/>
    <w:rsid w:val="00714FD9"/>
    <w:rsid w:val="00734317"/>
    <w:rsid w:val="00747463"/>
    <w:rsid w:val="0077751F"/>
    <w:rsid w:val="007A0A67"/>
    <w:rsid w:val="007B5277"/>
    <w:rsid w:val="007C058D"/>
    <w:rsid w:val="007C1244"/>
    <w:rsid w:val="007D4708"/>
    <w:rsid w:val="007F70CD"/>
    <w:rsid w:val="008250AE"/>
    <w:rsid w:val="00836772"/>
    <w:rsid w:val="00843E87"/>
    <w:rsid w:val="008440A9"/>
    <w:rsid w:val="00866168"/>
    <w:rsid w:val="00875B25"/>
    <w:rsid w:val="00881C93"/>
    <w:rsid w:val="008861A2"/>
    <w:rsid w:val="008B2FEA"/>
    <w:rsid w:val="008C0E50"/>
    <w:rsid w:val="008C1297"/>
    <w:rsid w:val="008D446A"/>
    <w:rsid w:val="008E38B2"/>
    <w:rsid w:val="008E46B2"/>
    <w:rsid w:val="008F4874"/>
    <w:rsid w:val="009333B1"/>
    <w:rsid w:val="009447E5"/>
    <w:rsid w:val="009574D3"/>
    <w:rsid w:val="0097108F"/>
    <w:rsid w:val="0098484F"/>
    <w:rsid w:val="009A167D"/>
    <w:rsid w:val="009A17B9"/>
    <w:rsid w:val="009C3F49"/>
    <w:rsid w:val="009E33EA"/>
    <w:rsid w:val="009E413E"/>
    <w:rsid w:val="00A13548"/>
    <w:rsid w:val="00A141D9"/>
    <w:rsid w:val="00A26EC2"/>
    <w:rsid w:val="00A60432"/>
    <w:rsid w:val="00A74E4F"/>
    <w:rsid w:val="00A75247"/>
    <w:rsid w:val="00A8339E"/>
    <w:rsid w:val="00A902B6"/>
    <w:rsid w:val="00AC33A7"/>
    <w:rsid w:val="00AC3CA0"/>
    <w:rsid w:val="00AC655F"/>
    <w:rsid w:val="00AE0B23"/>
    <w:rsid w:val="00AF3F22"/>
    <w:rsid w:val="00B629AB"/>
    <w:rsid w:val="00BB08C4"/>
    <w:rsid w:val="00BB3BD1"/>
    <w:rsid w:val="00BC2220"/>
    <w:rsid w:val="00BC2DE9"/>
    <w:rsid w:val="00BD0D80"/>
    <w:rsid w:val="00C06E25"/>
    <w:rsid w:val="00C1140C"/>
    <w:rsid w:val="00C27F10"/>
    <w:rsid w:val="00C30F72"/>
    <w:rsid w:val="00C320F7"/>
    <w:rsid w:val="00C36D5A"/>
    <w:rsid w:val="00C406E6"/>
    <w:rsid w:val="00C41E0B"/>
    <w:rsid w:val="00C45DA9"/>
    <w:rsid w:val="00C4754C"/>
    <w:rsid w:val="00C53F5E"/>
    <w:rsid w:val="00C55DB9"/>
    <w:rsid w:val="00C9057A"/>
    <w:rsid w:val="00C9128E"/>
    <w:rsid w:val="00CB273A"/>
    <w:rsid w:val="00CE069E"/>
    <w:rsid w:val="00CE75CD"/>
    <w:rsid w:val="00CE7DE8"/>
    <w:rsid w:val="00CF09FB"/>
    <w:rsid w:val="00D0198C"/>
    <w:rsid w:val="00D01C20"/>
    <w:rsid w:val="00D13CD1"/>
    <w:rsid w:val="00D24576"/>
    <w:rsid w:val="00D24C74"/>
    <w:rsid w:val="00D41C5E"/>
    <w:rsid w:val="00D50E48"/>
    <w:rsid w:val="00D5777E"/>
    <w:rsid w:val="00D67B70"/>
    <w:rsid w:val="00D95CD6"/>
    <w:rsid w:val="00DA0BB4"/>
    <w:rsid w:val="00DB5B36"/>
    <w:rsid w:val="00DD75AF"/>
    <w:rsid w:val="00DE2133"/>
    <w:rsid w:val="00DE5ADA"/>
    <w:rsid w:val="00DE73F4"/>
    <w:rsid w:val="00E16A5F"/>
    <w:rsid w:val="00E20B3C"/>
    <w:rsid w:val="00E23B6F"/>
    <w:rsid w:val="00E24BC8"/>
    <w:rsid w:val="00E37F63"/>
    <w:rsid w:val="00E520C4"/>
    <w:rsid w:val="00E81E1D"/>
    <w:rsid w:val="00EB1B9D"/>
    <w:rsid w:val="00EB6B97"/>
    <w:rsid w:val="00ED0FE1"/>
    <w:rsid w:val="00ED2AA1"/>
    <w:rsid w:val="00EE3012"/>
    <w:rsid w:val="00EF010B"/>
    <w:rsid w:val="00EF1A3D"/>
    <w:rsid w:val="00F04439"/>
    <w:rsid w:val="00F04E0A"/>
    <w:rsid w:val="00F143FF"/>
    <w:rsid w:val="00F650DA"/>
    <w:rsid w:val="00F651AC"/>
    <w:rsid w:val="00F6523B"/>
    <w:rsid w:val="00F775F6"/>
    <w:rsid w:val="00F83830"/>
    <w:rsid w:val="00F931C3"/>
    <w:rsid w:val="00F948C0"/>
    <w:rsid w:val="00FA768A"/>
    <w:rsid w:val="00FC1C08"/>
    <w:rsid w:val="00FC233A"/>
    <w:rsid w:val="00FE67A2"/>
    <w:rsid w:val="00FF3CD1"/>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2FEEE-6547-4D89-95A2-B3B015BD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7DE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F775F6"/>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7DE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E7DE8"/>
    <w:pPr>
      <w:shd w:val="clear" w:color="auto" w:fill="FFFFFF"/>
      <w:spacing w:before="120" w:after="300" w:line="324" w:lineRule="exact"/>
      <w:jc w:val="center"/>
    </w:pPr>
    <w:rPr>
      <w:rFonts w:ascii="Times New Roman" w:eastAsia="Times New Roman" w:hAnsi="Times New Roman" w:cs="Times New Roman"/>
      <w:color w:val="auto"/>
      <w:sz w:val="26"/>
      <w:szCs w:val="26"/>
      <w:lang w:eastAsia="en-US"/>
    </w:rPr>
  </w:style>
  <w:style w:type="paragraph" w:styleId="a3">
    <w:name w:val="No Spacing"/>
    <w:uiPriority w:val="1"/>
    <w:qFormat/>
    <w:rsid w:val="00CE7DE8"/>
    <w:pPr>
      <w:spacing w:after="0" w:line="240" w:lineRule="auto"/>
    </w:pPr>
    <w:rPr>
      <w:rFonts w:ascii="Calibri" w:eastAsia="Calibri" w:hAnsi="Calibri" w:cs="Calibri"/>
    </w:rPr>
  </w:style>
  <w:style w:type="table" w:styleId="a4">
    <w:name w:val="Table Grid"/>
    <w:basedOn w:val="a1"/>
    <w:uiPriority w:val="39"/>
    <w:rsid w:val="00CE7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A167D"/>
    <w:pPr>
      <w:spacing w:before="100" w:beforeAutospacing="1" w:after="100" w:afterAutospacing="1"/>
    </w:pPr>
    <w:rPr>
      <w:rFonts w:ascii="Times New Roman" w:eastAsia="Times New Roman" w:hAnsi="Times New Roman" w:cs="Times New Roman"/>
      <w:color w:val="auto"/>
    </w:rPr>
  </w:style>
  <w:style w:type="paragraph" w:customStyle="1" w:styleId="11">
    <w:name w:val="Абзац списка11"/>
    <w:basedOn w:val="a"/>
    <w:uiPriority w:val="99"/>
    <w:rsid w:val="009A167D"/>
    <w:pPr>
      <w:suppressAutoHyphens/>
      <w:autoSpaceDE w:val="0"/>
      <w:ind w:left="720"/>
    </w:pPr>
    <w:rPr>
      <w:rFonts w:ascii="Times New Roman" w:eastAsia="Times New Roman" w:hAnsi="Times New Roman" w:cs="Times New Roman"/>
      <w:color w:val="auto"/>
      <w:lang w:eastAsia="ar-SA"/>
    </w:rPr>
  </w:style>
  <w:style w:type="paragraph" w:customStyle="1" w:styleId="ConsPlusNormal">
    <w:name w:val="ConsPlusNormal"/>
    <w:rsid w:val="009A167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Indent"/>
    <w:basedOn w:val="a"/>
    <w:link w:val="a7"/>
    <w:uiPriority w:val="99"/>
    <w:rsid w:val="00C55DB9"/>
    <w:pPr>
      <w:spacing w:after="120"/>
      <w:ind w:firstLine="720"/>
      <w:jc w:val="both"/>
    </w:pPr>
    <w:rPr>
      <w:rFonts w:ascii="Times New Roman" w:eastAsia="Times New Roman" w:hAnsi="Times New Roman" w:cs="Times New Roman"/>
      <w:color w:val="auto"/>
      <w:szCs w:val="28"/>
    </w:rPr>
  </w:style>
  <w:style w:type="character" w:customStyle="1" w:styleId="a7">
    <w:name w:val="Основной текст с отступом Знак"/>
    <w:basedOn w:val="a0"/>
    <w:link w:val="a6"/>
    <w:uiPriority w:val="99"/>
    <w:rsid w:val="00C55DB9"/>
    <w:rPr>
      <w:rFonts w:ascii="Times New Roman" w:eastAsia="Times New Roman" w:hAnsi="Times New Roman" w:cs="Times New Roman"/>
      <w:sz w:val="24"/>
      <w:szCs w:val="28"/>
      <w:lang w:eastAsia="ru-RU"/>
    </w:rPr>
  </w:style>
  <w:style w:type="paragraph" w:styleId="a8">
    <w:name w:val="List Paragraph"/>
    <w:basedOn w:val="a"/>
    <w:uiPriority w:val="34"/>
    <w:qFormat/>
    <w:rsid w:val="00714FD9"/>
    <w:pPr>
      <w:ind w:left="720"/>
      <w:contextualSpacing/>
    </w:pPr>
  </w:style>
  <w:style w:type="character" w:styleId="a9">
    <w:name w:val="Hyperlink"/>
    <w:basedOn w:val="a0"/>
    <w:uiPriority w:val="99"/>
    <w:unhideWhenUsed/>
    <w:rsid w:val="00F143FF"/>
    <w:rPr>
      <w:color w:val="0563C1" w:themeColor="hyperlink"/>
      <w:u w:val="single"/>
    </w:rPr>
  </w:style>
  <w:style w:type="character" w:customStyle="1" w:styleId="10">
    <w:name w:val="Заголовок 1 Знак"/>
    <w:basedOn w:val="a0"/>
    <w:link w:val="1"/>
    <w:uiPriority w:val="9"/>
    <w:rsid w:val="00F775F6"/>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352066"/>
    <w:pPr>
      <w:tabs>
        <w:tab w:val="center" w:pos="4677"/>
        <w:tab w:val="right" w:pos="9355"/>
      </w:tabs>
    </w:pPr>
  </w:style>
  <w:style w:type="character" w:customStyle="1" w:styleId="ab">
    <w:name w:val="Верхний колонтитул Знак"/>
    <w:basedOn w:val="a0"/>
    <w:link w:val="aa"/>
    <w:uiPriority w:val="99"/>
    <w:rsid w:val="00352066"/>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352066"/>
    <w:pPr>
      <w:tabs>
        <w:tab w:val="center" w:pos="4677"/>
        <w:tab w:val="right" w:pos="9355"/>
      </w:tabs>
    </w:pPr>
  </w:style>
  <w:style w:type="character" w:customStyle="1" w:styleId="ad">
    <w:name w:val="Нижний колонтитул Знак"/>
    <w:basedOn w:val="a0"/>
    <w:link w:val="ac"/>
    <w:uiPriority w:val="99"/>
    <w:rsid w:val="00352066"/>
    <w:rPr>
      <w:rFonts w:ascii="Arial Unicode MS" w:eastAsia="Arial Unicode MS" w:hAnsi="Arial Unicode MS" w:cs="Arial Unicode MS"/>
      <w:color w:val="000000"/>
      <w:sz w:val="24"/>
      <w:szCs w:val="24"/>
      <w:lang w:eastAsia="ru-RU"/>
    </w:rPr>
  </w:style>
  <w:style w:type="paragraph" w:styleId="ae">
    <w:name w:val="Balloon Text"/>
    <w:basedOn w:val="a"/>
    <w:link w:val="af"/>
    <w:uiPriority w:val="99"/>
    <w:semiHidden/>
    <w:unhideWhenUsed/>
    <w:rsid w:val="00AC33A7"/>
    <w:rPr>
      <w:rFonts w:ascii="Segoe UI" w:hAnsi="Segoe UI" w:cs="Segoe UI"/>
      <w:sz w:val="18"/>
      <w:szCs w:val="18"/>
    </w:rPr>
  </w:style>
  <w:style w:type="character" w:customStyle="1" w:styleId="af">
    <w:name w:val="Текст выноски Знак"/>
    <w:basedOn w:val="a0"/>
    <w:link w:val="ae"/>
    <w:uiPriority w:val="99"/>
    <w:semiHidden/>
    <w:rsid w:val="00AC33A7"/>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09820">
      <w:bodyDiv w:val="1"/>
      <w:marLeft w:val="0"/>
      <w:marRight w:val="0"/>
      <w:marTop w:val="0"/>
      <w:marBottom w:val="0"/>
      <w:divBdr>
        <w:top w:val="none" w:sz="0" w:space="0" w:color="auto"/>
        <w:left w:val="none" w:sz="0" w:space="0" w:color="auto"/>
        <w:bottom w:val="none" w:sz="0" w:space="0" w:color="auto"/>
        <w:right w:val="none" w:sz="0" w:space="0" w:color="auto"/>
      </w:divBdr>
      <w:divsChild>
        <w:div w:id="824737458">
          <w:marLeft w:val="0"/>
          <w:marRight w:val="0"/>
          <w:marTop w:val="0"/>
          <w:marBottom w:val="0"/>
          <w:divBdr>
            <w:top w:val="none" w:sz="0" w:space="0" w:color="auto"/>
            <w:left w:val="none" w:sz="0" w:space="0" w:color="auto"/>
            <w:bottom w:val="none" w:sz="0" w:space="0" w:color="auto"/>
            <w:right w:val="none" w:sz="0" w:space="0" w:color="auto"/>
          </w:divBdr>
          <w:divsChild>
            <w:div w:id="1679577148">
              <w:marLeft w:val="0"/>
              <w:marRight w:val="0"/>
              <w:marTop w:val="0"/>
              <w:marBottom w:val="0"/>
              <w:divBdr>
                <w:top w:val="none" w:sz="0" w:space="0" w:color="auto"/>
                <w:left w:val="none" w:sz="0" w:space="0" w:color="auto"/>
                <w:bottom w:val="none" w:sz="0" w:space="0" w:color="auto"/>
                <w:right w:val="none" w:sz="0" w:space="0" w:color="auto"/>
              </w:divBdr>
            </w:div>
            <w:div w:id="8042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2BF8-2EED-437C-BC9F-D68194FC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2020-01-31T12:09:00Z</cp:lastPrinted>
  <dcterms:created xsi:type="dcterms:W3CDTF">2020-02-03T13:38:00Z</dcterms:created>
  <dcterms:modified xsi:type="dcterms:W3CDTF">2020-02-04T05:37:00Z</dcterms:modified>
</cp:coreProperties>
</file>