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CD" w:rsidRDefault="00AC2DC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16D">
        <w:rPr>
          <w:rFonts w:ascii="Times New Roman" w:hAnsi="Times New Roman" w:cs="Times New Roman"/>
          <w:sz w:val="28"/>
          <w:szCs w:val="28"/>
        </w:rPr>
        <w:t xml:space="preserve"> отчету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органа внутреннего муниципального финансового контроля администрации муниципального образования «Коношский муниципальный район»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57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F57F8" w:rsidRDefault="00EF57F8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Коноша                                                                                </w:t>
      </w:r>
      <w:r w:rsidR="004873AC">
        <w:rPr>
          <w:rFonts w:ascii="Times New Roman" w:hAnsi="Times New Roman" w:cs="Times New Roman"/>
          <w:sz w:val="28"/>
          <w:szCs w:val="28"/>
        </w:rPr>
        <w:t>27</w:t>
      </w:r>
      <w:r w:rsidR="00B90FD5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557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Pr="00CE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«Коношский муниципальный район»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(далее по тексту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-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орган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 xml:space="preserve">муниципального финансового </w:t>
      </w:r>
      <w:r w:rsidRPr="00FC282D">
        <w:rPr>
          <w:sz w:val="28"/>
          <w:szCs w:val="28"/>
          <w:lang w:eastAsia="ru-RU"/>
        </w:rPr>
        <w:t>контроля, результатах контрольн</w:t>
      </w:r>
      <w:r w:rsidR="00666559">
        <w:rPr>
          <w:sz w:val="28"/>
          <w:szCs w:val="28"/>
          <w:lang w:eastAsia="ru-RU"/>
        </w:rPr>
        <w:t>ой</w:t>
      </w:r>
      <w:r w:rsidRPr="00FC282D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</w:t>
      </w:r>
      <w:r w:rsidR="007A7A72">
        <w:rPr>
          <w:sz w:val="28"/>
          <w:szCs w:val="28"/>
          <w:lang w:eastAsia="ru-RU"/>
        </w:rPr>
        <w:t>2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</w:p>
    <w:p w:rsidR="00FE016D" w:rsidRPr="00FC282D" w:rsidRDefault="00FE016D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7A7A72" w:rsidRDefault="00FE016D" w:rsidP="007A7A72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</w:t>
      </w:r>
      <w:r w:rsidR="007A7A7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7A7A72">
        <w:rPr>
          <w:sz w:val="28"/>
          <w:szCs w:val="28"/>
        </w:rPr>
        <w:t>ых мероприятий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AE6D99">
        <w:rPr>
          <w:sz w:val="28"/>
          <w:szCs w:val="28"/>
        </w:rPr>
        <w:t>2</w:t>
      </w:r>
      <w:r w:rsidR="007A7A72">
        <w:rPr>
          <w:sz w:val="28"/>
          <w:szCs w:val="28"/>
        </w:rPr>
        <w:t>2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7A7A72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C04489">
        <w:rPr>
          <w:sz w:val="28"/>
          <w:szCs w:val="28"/>
        </w:rPr>
        <w:t>2</w:t>
      </w:r>
      <w:r w:rsidR="007A7A72">
        <w:rPr>
          <w:sz w:val="28"/>
          <w:szCs w:val="28"/>
        </w:rPr>
        <w:t>9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C04489">
        <w:rPr>
          <w:sz w:val="28"/>
          <w:szCs w:val="28"/>
        </w:rPr>
        <w:t>2</w:t>
      </w:r>
      <w:r w:rsidR="007A7A72">
        <w:rPr>
          <w:sz w:val="28"/>
          <w:szCs w:val="28"/>
        </w:rPr>
        <w:t>1</w:t>
      </w:r>
      <w:r w:rsidR="00662DBC"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7A7A72">
        <w:rPr>
          <w:sz w:val="28"/>
          <w:szCs w:val="28"/>
        </w:rPr>
        <w:t>77</w:t>
      </w:r>
      <w:r w:rsidR="000A36B4">
        <w:rPr>
          <w:sz w:val="28"/>
          <w:szCs w:val="28"/>
        </w:rPr>
        <w:t>-у.</w:t>
      </w:r>
      <w:r w:rsidR="007A7A72">
        <w:rPr>
          <w:sz w:val="28"/>
          <w:szCs w:val="28"/>
        </w:rPr>
        <w:t xml:space="preserve"> </w:t>
      </w:r>
      <w:r w:rsidR="007A7A72" w:rsidRPr="009E44EF">
        <w:rPr>
          <w:sz w:val="28"/>
          <w:szCs w:val="28"/>
        </w:rPr>
        <w:t>В течение 202</w:t>
      </w:r>
      <w:r w:rsidR="007A7A72">
        <w:rPr>
          <w:sz w:val="28"/>
          <w:szCs w:val="28"/>
        </w:rPr>
        <w:t>2</w:t>
      </w:r>
      <w:r w:rsidR="007A7A72" w:rsidRPr="009E44EF">
        <w:rPr>
          <w:sz w:val="28"/>
          <w:szCs w:val="28"/>
        </w:rPr>
        <w:t xml:space="preserve"> года изменения в план </w:t>
      </w:r>
      <w:r w:rsidR="007A7A72">
        <w:rPr>
          <w:sz w:val="28"/>
          <w:szCs w:val="28"/>
        </w:rPr>
        <w:t>контрольных мероприятий не вносились.</w:t>
      </w:r>
    </w:p>
    <w:p w:rsidR="009E44EF" w:rsidRDefault="009E44EF" w:rsidP="005371EB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</w:t>
      </w:r>
      <w:r w:rsidR="007A7A7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</w:t>
      </w:r>
      <w:r w:rsidR="007A7A72">
        <w:rPr>
          <w:sz w:val="28"/>
          <w:szCs w:val="28"/>
        </w:rPr>
        <w:t>2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6209B1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D16D25">
        <w:rPr>
          <w:sz w:val="28"/>
          <w:szCs w:val="28"/>
        </w:rPr>
        <w:t>2</w:t>
      </w:r>
      <w:r w:rsidR="007A7A72">
        <w:rPr>
          <w:sz w:val="28"/>
          <w:szCs w:val="28"/>
        </w:rPr>
        <w:t>9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D16D25">
        <w:rPr>
          <w:sz w:val="28"/>
          <w:szCs w:val="28"/>
        </w:rPr>
        <w:t>2</w:t>
      </w:r>
      <w:r w:rsidR="007A7A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7A7A72">
        <w:rPr>
          <w:sz w:val="28"/>
          <w:szCs w:val="28"/>
        </w:rPr>
        <w:t>78</w:t>
      </w:r>
      <w:r w:rsidRPr="002C79E9">
        <w:rPr>
          <w:sz w:val="28"/>
          <w:szCs w:val="28"/>
        </w:rPr>
        <w:t>-у.</w:t>
      </w:r>
      <w:r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>В течение 202</w:t>
      </w:r>
      <w:r w:rsidR="007A7A72">
        <w:rPr>
          <w:sz w:val="28"/>
          <w:szCs w:val="28"/>
        </w:rPr>
        <w:t>2</w:t>
      </w:r>
      <w:r w:rsidRPr="009E44EF">
        <w:rPr>
          <w:sz w:val="28"/>
          <w:szCs w:val="28"/>
        </w:rPr>
        <w:t xml:space="preserve">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FE016D" w:rsidRDefault="00FE016D" w:rsidP="005371EB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</w:t>
      </w:r>
      <w:r w:rsidR="00041475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мероприятия, предусмотренные план</w:t>
      </w:r>
      <w:r w:rsidR="00041475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работы на 20</w:t>
      </w:r>
      <w:r w:rsidR="00AE6D99">
        <w:rPr>
          <w:rFonts w:ascii="Times New Roman" w:hAnsi="Times New Roman" w:cs="Times New Roman"/>
          <w:sz w:val="28"/>
          <w:szCs w:val="28"/>
        </w:rPr>
        <w:t>2</w:t>
      </w:r>
      <w:r w:rsidR="007A7A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органом внутреннего муниципального финансового контроля выполнены.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A7A72">
        <w:rPr>
          <w:sz w:val="28"/>
          <w:szCs w:val="28"/>
        </w:rPr>
        <w:t xml:space="preserve"> контрольных мероприятий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</w:t>
      </w:r>
      <w:r w:rsidR="007A7A72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>план контрольных мероприятий в сфере закупок на 202</w:t>
      </w:r>
      <w:r w:rsidR="007A7A72">
        <w:rPr>
          <w:sz w:val="28"/>
          <w:szCs w:val="28"/>
        </w:rPr>
        <w:t>2</w:t>
      </w:r>
      <w:r w:rsidR="000F4E4A">
        <w:rPr>
          <w:sz w:val="28"/>
          <w:szCs w:val="28"/>
        </w:rPr>
        <w:t xml:space="preserve"> год, </w:t>
      </w:r>
      <w:r>
        <w:rPr>
          <w:sz w:val="28"/>
          <w:szCs w:val="28"/>
        </w:rPr>
        <w:t>размещены в информационно-телекоммуникационной сети «Интернет» на официальном сайте муниципального образования «Коношский муниципальный район» в разделе «Финансы» подразделе «Внутренний муниципальный финансовый контроль».</w:t>
      </w:r>
    </w:p>
    <w:p w:rsidR="00694403" w:rsidRDefault="00694403" w:rsidP="005371EB">
      <w:pPr>
        <w:ind w:left="-851"/>
        <w:jc w:val="both"/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lastRenderedPageBreak/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1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E265DA">
        <w:rPr>
          <w:rFonts w:ascii="Times New Roman" w:hAnsi="Times New Roman" w:cs="Times New Roman"/>
          <w:sz w:val="28"/>
          <w:szCs w:val="28"/>
        </w:rPr>
        <w:t>ении контрольных мероприятий – 1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Pr="00666559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0B2A">
        <w:rPr>
          <w:rFonts w:ascii="Times New Roman" w:hAnsi="Times New Roman" w:cs="Times New Roman"/>
          <w:sz w:val="28"/>
          <w:szCs w:val="28"/>
        </w:rPr>
        <w:t>в 202</w:t>
      </w:r>
      <w:r w:rsidR="008E66F4">
        <w:rPr>
          <w:rFonts w:ascii="Times New Roman" w:hAnsi="Times New Roman" w:cs="Times New Roman"/>
          <w:sz w:val="28"/>
          <w:szCs w:val="28"/>
        </w:rPr>
        <w:t>2</w:t>
      </w:r>
      <w:r w:rsidR="001E0B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</w:t>
      </w:r>
      <w:r w:rsidR="00E0180D">
        <w:rPr>
          <w:rFonts w:ascii="Times New Roman" w:hAnsi="Times New Roman" w:cs="Times New Roman"/>
          <w:sz w:val="28"/>
          <w:szCs w:val="28"/>
        </w:rPr>
        <w:t>617,</w:t>
      </w:r>
      <w:r w:rsidR="006A1EEF">
        <w:rPr>
          <w:rFonts w:ascii="Times New Roman" w:hAnsi="Times New Roman" w:cs="Times New Roman"/>
          <w:sz w:val="28"/>
          <w:szCs w:val="28"/>
        </w:rPr>
        <w:t>2</w:t>
      </w:r>
      <w:r w:rsidR="002715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46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>в 202</w:t>
      </w:r>
      <w:r w:rsidR="008E66F4">
        <w:rPr>
          <w:rFonts w:ascii="Times New Roman" w:eastAsia="Calibri" w:hAnsi="Times New Roman" w:cs="Times New Roman"/>
          <w:sz w:val="28"/>
          <w:szCs w:val="28"/>
        </w:rPr>
        <w:t>2</w:t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58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932E36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A2A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 за 202</w:t>
      </w:r>
      <w:r w:rsidR="008E66F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составлено и направлено объектам контроля </w:t>
      </w:r>
      <w:r w:rsidR="008E66F4">
        <w:rPr>
          <w:rFonts w:ascii="Times New Roman" w:eastAsia="Calibri" w:hAnsi="Times New Roman" w:cs="Times New Roman"/>
          <w:sz w:val="28"/>
          <w:szCs w:val="28"/>
        </w:rPr>
        <w:t>9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актов проверок, </w:t>
      </w:r>
      <w:r w:rsidR="00EA181F">
        <w:rPr>
          <w:rFonts w:ascii="Times New Roman" w:eastAsia="Calibri" w:hAnsi="Times New Roman" w:cs="Times New Roman"/>
          <w:sz w:val="28"/>
          <w:szCs w:val="28"/>
        </w:rPr>
        <w:t>6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DD0ABA">
        <w:rPr>
          <w:rFonts w:ascii="Times New Roman" w:eastAsia="Calibri" w:hAnsi="Times New Roman" w:cs="Times New Roman"/>
          <w:sz w:val="28"/>
          <w:szCs w:val="28"/>
        </w:rPr>
        <w:t>й</w:t>
      </w:r>
      <w:r w:rsidR="00EA181F">
        <w:rPr>
          <w:rFonts w:ascii="Times New Roman" w:eastAsia="Calibri" w:hAnsi="Times New Roman" w:cs="Times New Roman"/>
          <w:sz w:val="28"/>
          <w:szCs w:val="28"/>
        </w:rPr>
        <w:t>, 1 предписание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Федерации.</w:t>
      </w:r>
    </w:p>
    <w:p w:rsidR="00861F0D" w:rsidRDefault="00861F0D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C7A" w:rsidRPr="00806010" w:rsidRDefault="00A52C7A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6010">
        <w:rPr>
          <w:rFonts w:ascii="Times New Roman" w:eastAsia="Calibri" w:hAnsi="Times New Roman" w:cs="Times New Roman"/>
          <w:i/>
          <w:sz w:val="28"/>
          <w:szCs w:val="28"/>
        </w:rPr>
        <w:t xml:space="preserve">1.1. </w:t>
      </w:r>
      <w:r w:rsidR="007D7DCE" w:rsidRPr="00806010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проведения проверки целевого использования средств бюджета </w:t>
      </w:r>
      <w:r w:rsidR="00806010" w:rsidRPr="00806010">
        <w:rPr>
          <w:rFonts w:ascii="Times New Roman" w:eastAsia="Calibri" w:hAnsi="Times New Roman" w:cs="Times New Roman"/>
          <w:i/>
          <w:sz w:val="28"/>
          <w:szCs w:val="28"/>
        </w:rPr>
        <w:t>муниципального образования «Коношский муниципальный район» в рамках реализации муниципальной целевой программы муниципального образования «Коношский муниципальный район» «Трудовая молодежь Коношского муниципального района</w:t>
      </w:r>
      <w:r w:rsidR="007C34E8">
        <w:rPr>
          <w:rFonts w:ascii="Times New Roman" w:eastAsia="Calibri" w:hAnsi="Times New Roman" w:cs="Times New Roman"/>
          <w:i/>
          <w:sz w:val="28"/>
          <w:szCs w:val="28"/>
        </w:rPr>
        <w:t xml:space="preserve"> на 2021-2023 годы</w:t>
      </w:r>
      <w:r w:rsidR="00806010" w:rsidRPr="00806010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060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246E0" w:rsidRDefault="00EB5A85" w:rsidP="00F55A25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Разработчиком муниципальной программы явля</w:t>
      </w:r>
      <w:r w:rsidR="00F55A25">
        <w:rPr>
          <w:rFonts w:ascii="Times New Roman" w:eastAsia="Calibri" w:hAnsi="Times New Roman" w:cs="Times New Roman"/>
          <w:sz w:val="28"/>
          <w:szCs w:val="28"/>
        </w:rPr>
        <w:t>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665C0">
        <w:rPr>
          <w:rFonts w:ascii="Times New Roman" w:eastAsia="Calibri" w:hAnsi="Times New Roman" w:cs="Times New Roman"/>
          <w:sz w:val="28"/>
          <w:szCs w:val="28"/>
        </w:rPr>
        <w:t>тдел культуры администрации муниципального образования «Коношский муниципальный район».</w:t>
      </w:r>
    </w:p>
    <w:p w:rsidR="00F55A25" w:rsidRDefault="00F55A25" w:rsidP="00F55A25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установлено, что бюджетные средства, выделенные из бюджета муниципального образования «Коношский муниципальный район» на выполнение мероприятий по муниципальной программе использованы по целевому назначению и в полном объеме.</w:t>
      </w:r>
    </w:p>
    <w:p w:rsidR="007264BC" w:rsidRDefault="0080601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57EDB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246E0">
        <w:rPr>
          <w:rFonts w:ascii="Times New Roman" w:eastAsia="Calibri" w:hAnsi="Times New Roman" w:cs="Times New Roman"/>
          <w:sz w:val="28"/>
          <w:szCs w:val="28"/>
        </w:rPr>
        <w:t>выездной проверки про</w:t>
      </w:r>
      <w:r w:rsidR="00B81908">
        <w:rPr>
          <w:rFonts w:ascii="Times New Roman" w:eastAsia="Calibri" w:hAnsi="Times New Roman" w:cs="Times New Roman"/>
          <w:sz w:val="28"/>
          <w:szCs w:val="28"/>
        </w:rPr>
        <w:t>ведены две встречные проверки в:</w:t>
      </w:r>
    </w:p>
    <w:p w:rsidR="00B81908" w:rsidRDefault="00F246E0" w:rsidP="00F246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бюджетном учреждении культуры «Коношский районный краеведческий музей» </w:t>
      </w:r>
      <w:r w:rsidR="00B81908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F246E0" w:rsidRDefault="00F246E0" w:rsidP="00F246E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бюджетном учреждении культуры «Библиотечная система Коношского района».</w:t>
      </w:r>
    </w:p>
    <w:p w:rsidR="00C22BBC" w:rsidRDefault="00C22BBC" w:rsidP="00AD0672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провед</w:t>
      </w:r>
      <w:r w:rsidR="0027559D">
        <w:rPr>
          <w:rFonts w:ascii="Times New Roman" w:eastAsia="Calibri" w:hAnsi="Times New Roman" w:cs="Times New Roman"/>
          <w:sz w:val="28"/>
          <w:szCs w:val="28"/>
        </w:rPr>
        <w:t xml:space="preserve">енного контрольного мероприятия </w:t>
      </w:r>
      <w:r w:rsidR="007C34E8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="00352CF0">
        <w:rPr>
          <w:rFonts w:ascii="Times New Roman" w:eastAsia="Calibri" w:hAnsi="Times New Roman" w:cs="Times New Roman"/>
          <w:sz w:val="28"/>
          <w:szCs w:val="28"/>
        </w:rPr>
        <w:t>, ч</w:t>
      </w:r>
      <w:r w:rsidR="007C34E8">
        <w:rPr>
          <w:rFonts w:ascii="Times New Roman" w:eastAsia="Calibri" w:hAnsi="Times New Roman" w:cs="Times New Roman"/>
          <w:sz w:val="28"/>
          <w:szCs w:val="28"/>
        </w:rPr>
        <w:t xml:space="preserve">то паспортом муниципальной программы </w:t>
      </w:r>
      <w:r w:rsidR="00AD0672">
        <w:rPr>
          <w:rFonts w:ascii="Times New Roman" w:eastAsia="Calibri" w:hAnsi="Times New Roman" w:cs="Times New Roman"/>
          <w:sz w:val="28"/>
          <w:szCs w:val="28"/>
        </w:rPr>
        <w:t xml:space="preserve">«Трудовая молодежь Коношского района на 2021-2023 годы» </w:t>
      </w:r>
      <w:r w:rsidR="00352CF0">
        <w:rPr>
          <w:rFonts w:ascii="Times New Roman" w:eastAsia="Calibri" w:hAnsi="Times New Roman" w:cs="Times New Roman"/>
          <w:sz w:val="28"/>
          <w:szCs w:val="28"/>
        </w:rPr>
        <w:t>предусмотрено трудоустройство несовершеннолетних граждан в возрасте от 14 до 18 лет обучающихся образовательных учреждений района. Фактически было трудоустроено двое несовершеннолетних граждан, которые на момент трудоустройства уже не являлись обучающимися Коношского района.</w:t>
      </w:r>
    </w:p>
    <w:p w:rsidR="00E161E5" w:rsidRDefault="00E161E5" w:rsidP="00F246E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2B" w:rsidRP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1.2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проведения проверки финансово-хозяйственной деятельности в муниципальном бюджетном общеобразовательном учреждении «Коношская основная школа» </w:t>
      </w:r>
    </w:p>
    <w:p w:rsidR="00806010" w:rsidRDefault="00DD3B2B" w:rsidP="00DD3B2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ходе проверки установлены следующие нарушения:</w:t>
      </w:r>
    </w:p>
    <w:p w:rsidR="006D4A41" w:rsidRDefault="00DC35A6" w:rsidP="00DD3B2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 планы финансово-хозяйственной деятельности, утвержденные 06.04.2021 г., 02.07.2021 г., 05.10.2021 г. не размещались на официальном сайте;</w:t>
      </w:r>
    </w:p>
    <w:p w:rsidR="00DD3B2B" w:rsidRDefault="00DC35A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приказа Минфина России от 13.06.1995 г. № 49 </w:t>
      </w:r>
      <w:r w:rsidRPr="00DC35A6">
        <w:rPr>
          <w:rFonts w:ascii="Times New Roman" w:eastAsia="Calibri" w:hAnsi="Times New Roman" w:cs="Times New Roman"/>
          <w:sz w:val="28"/>
          <w:szCs w:val="28"/>
        </w:rPr>
        <w:t>(ред. от 08.11.2010) "Об утверждении Методических указаний по инвентаризации имущества и финансовых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обязательств» перед составлением годовой бухгалтерской отчетности не проведена инвентаризация остатков на счетах денежных средств, наличных денежных средств в кассе. Не соблюдается план проведения инвентаризаций, предусмотренн</w:t>
      </w:r>
      <w:r w:rsidR="0056366C">
        <w:rPr>
          <w:rFonts w:ascii="Times New Roman" w:eastAsia="Calibri" w:hAnsi="Times New Roman" w:cs="Times New Roman"/>
          <w:sz w:val="28"/>
          <w:szCs w:val="28"/>
        </w:rPr>
        <w:t>ый учетной политикой учреждения;</w:t>
      </w:r>
    </w:p>
    <w:p w:rsidR="0056366C" w:rsidRDefault="0056366C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6CB0">
        <w:rPr>
          <w:rFonts w:ascii="Times New Roman" w:eastAsia="Calibri" w:hAnsi="Times New Roman" w:cs="Times New Roman"/>
          <w:sz w:val="28"/>
          <w:szCs w:val="28"/>
        </w:rPr>
        <w:t xml:space="preserve">в нарушение Инструкции о порядке составления, представления </w:t>
      </w:r>
      <w:r w:rsidR="0077449B">
        <w:rPr>
          <w:rFonts w:ascii="Times New Roman" w:eastAsia="Calibri" w:hAnsi="Times New Roman" w:cs="Times New Roman"/>
          <w:sz w:val="28"/>
          <w:szCs w:val="28"/>
        </w:rPr>
        <w:t>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РФ от 25.03.2011 г. № 33н, сведения по дебиторской и кредиторской задолженности учреждения (ф.05037690 не соответствуют оборотам главной книги на конец года;</w:t>
      </w:r>
    </w:p>
    <w:p w:rsidR="0077449B" w:rsidRDefault="0077449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135C">
        <w:rPr>
          <w:rFonts w:ascii="Times New Roman" w:eastAsia="Calibri" w:hAnsi="Times New Roman" w:cs="Times New Roman"/>
          <w:sz w:val="28"/>
          <w:szCs w:val="28"/>
        </w:rPr>
        <w:t xml:space="preserve">в нарушение п.3.4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и органах местного самоуправления, финансируемых </w:t>
      </w:r>
      <w:r w:rsidR="00BC6AA6">
        <w:rPr>
          <w:rFonts w:ascii="Times New Roman" w:eastAsia="Calibri" w:hAnsi="Times New Roman" w:cs="Times New Roman"/>
          <w:sz w:val="28"/>
          <w:szCs w:val="28"/>
        </w:rPr>
        <w:t>из бюджета муниципального образования «Коношский муниципальный район» и членов их семей, утвержденных решением десятой сессии Собрания депутатов муниципального образования «Коношский муниципальный район» шестого созыва от 05 сентября 2018 года № 136, излишне оплачен проезд к месту отдыха и обратно в сумме 9 720,50 руб.</w:t>
      </w:r>
    </w:p>
    <w:p w:rsidR="00B81908" w:rsidRDefault="00B81908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D7DCE" w:rsidRP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B2B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1.3 Результаты проведения проверки финансово-хозяйственной деятельности </w:t>
      </w: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учреждении культуры «Библиотечная система Коношского района» </w:t>
      </w:r>
    </w:p>
    <w:p w:rsidR="00BC1654" w:rsidRDefault="00DD3B2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ходе проверки установлено:</w:t>
      </w:r>
    </w:p>
    <w:p w:rsidR="000D4CB1" w:rsidRDefault="000D4CB1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дополнениями):</w:t>
      </w:r>
    </w:p>
    <w:p w:rsidR="000D4CB1" w:rsidRDefault="000D4CB1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задания на 2020 г. 2021 г., планы финансово-хозяйственной деятельности, утвержденные 01.02.2021 г., 08.12.2021 г. размещены на официальном сайте с нарушением установленных сроков</w:t>
      </w:r>
      <w:r w:rsidR="001C7B2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4CB1" w:rsidRDefault="00022CAA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указаний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</w:t>
      </w:r>
      <w:r w:rsidR="001C7B2E">
        <w:rPr>
          <w:rFonts w:ascii="Times New Roman" w:eastAsia="Calibri" w:hAnsi="Times New Roman" w:cs="Times New Roman"/>
          <w:sz w:val="28"/>
          <w:szCs w:val="28"/>
        </w:rPr>
        <w:t>и субъектами малого предпринимательства» (далее по тексту – Указания № 3210-у) установлено накопление наличных денежных средств в кассе сверх установленного лимита остатка наличных денежных средств;</w:t>
      </w:r>
    </w:p>
    <w:p w:rsidR="00DD3B2B" w:rsidRDefault="001C7B2E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статьи 136 ТК РФ не соблюдаются сроки выдачи заработной платы;</w:t>
      </w:r>
    </w:p>
    <w:p w:rsidR="001C7B2E" w:rsidRDefault="003E242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2.3, 2.8 приказа Минфина России от 13.06.1995 г. № 49 «Об утверждении Методических указаний по инвентаризации имущества и финансовых обязательств»</w:t>
      </w:r>
      <w:r w:rsidR="00BB4699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Методические указания № 49),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материально ответственные лица включаются в состав инвентаризационной комиссии</w:t>
      </w:r>
      <w:r w:rsidR="00740F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0F2F" w:rsidRDefault="00740F2F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</w:t>
      </w:r>
      <w:r w:rsidR="00BB4699">
        <w:rPr>
          <w:rFonts w:ascii="Times New Roman" w:eastAsia="Calibri" w:hAnsi="Times New Roman" w:cs="Times New Roman"/>
          <w:sz w:val="28"/>
          <w:szCs w:val="28"/>
        </w:rPr>
        <w:t xml:space="preserve">Методических указаний № 49 </w:t>
      </w:r>
      <w:r>
        <w:rPr>
          <w:rFonts w:ascii="Times New Roman" w:eastAsia="Calibri" w:hAnsi="Times New Roman" w:cs="Times New Roman"/>
          <w:sz w:val="28"/>
          <w:szCs w:val="28"/>
        </w:rPr>
        <w:t>перед составлением годовой бухгалтерской отчетности не проведена инвентаризация остатков на счетах денежных средств, расчетов с бюджетом, с покупателями, поставщиками и прочими дебиторами и кредиторами, подотчетными лицами;</w:t>
      </w:r>
    </w:p>
    <w:p w:rsidR="00740F2F" w:rsidRDefault="00295787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приказа Министерства финансов РФ от 30.03.2015 г. № 52н </w:t>
      </w:r>
      <w:r w:rsidR="007E1A45">
        <w:rPr>
          <w:rFonts w:ascii="Times New Roman" w:eastAsia="Calibri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1A7D1B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Приказ № 52н),</w:t>
      </w:r>
      <w:r w:rsidR="007E1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7A1">
        <w:rPr>
          <w:rFonts w:ascii="Times New Roman" w:eastAsia="Calibri" w:hAnsi="Times New Roman" w:cs="Times New Roman"/>
          <w:sz w:val="28"/>
          <w:szCs w:val="28"/>
        </w:rPr>
        <w:t>журнал операций с безналичными денежными средствами составляется не по каждому лицевому счету, открытому в органе Федерального казначейства;</w:t>
      </w:r>
    </w:p>
    <w:p w:rsidR="00B712E3" w:rsidRPr="00C41A9A" w:rsidRDefault="00C41A9A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A9A">
        <w:rPr>
          <w:rFonts w:ascii="Times New Roman" w:hAnsi="Times New Roman" w:cs="Times New Roman"/>
          <w:color w:val="auto"/>
          <w:sz w:val="28"/>
          <w:szCs w:val="28"/>
        </w:rPr>
        <w:t>- в</w:t>
      </w:r>
      <w:r w:rsidRPr="00C41A9A">
        <w:rPr>
          <w:rFonts w:ascii="Times New Roman" w:hAnsi="Times New Roman" w:cs="Times New Roman"/>
          <w:sz w:val="28"/>
          <w:szCs w:val="28"/>
        </w:rPr>
        <w:t xml:space="preserve"> нарушение п.5.6. Порядка 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и финансируемых или получающих субсидии из бюджета муниципального образования «Коношский муниципальный район» расположенных в районах Крайнего Севера и приравненных к ним местностях на 2019 год утвержден решением десятой сессии Собрания депутатов шестого созыва МО «Коношский муниципальный район» от 05.09.2018 г. № 136, для компенсации расходов на несовершеннолетнего ребенка работником к заявлению прилагаются не все, предусмотренные документы.</w:t>
      </w:r>
    </w:p>
    <w:p w:rsidR="00DD3B2B" w:rsidRP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D3B2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1.4 Результаты проведения проверки финансово-хозяйственной деятельности в муниципальном бюджетном общеобразовательном учреждении «Лесозаводская средняя школа»</w:t>
      </w:r>
    </w:p>
    <w:p w:rsid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ходе проведенного контрольного мероприятия установлено, что:</w:t>
      </w:r>
    </w:p>
    <w:p w:rsidR="00DD3B2B" w:rsidRDefault="00EE586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дополнениями):</w:t>
      </w:r>
    </w:p>
    <w:p w:rsidR="00EE586B" w:rsidRDefault="00EE586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задания на 2021 год и план ФХД, утвержденный 16.02.2021 г. размещены на официальном сайте с нарушением установленного срока;</w:t>
      </w:r>
    </w:p>
    <w:p w:rsidR="00EE586B" w:rsidRDefault="00EE586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инвентаризация имущества и финансовых обязательств проводится с наруше</w:t>
      </w:r>
      <w:r w:rsidR="001E30B2">
        <w:rPr>
          <w:rFonts w:ascii="Times New Roman" w:eastAsia="Calibri" w:hAnsi="Times New Roman" w:cs="Times New Roman"/>
          <w:sz w:val="28"/>
          <w:szCs w:val="28"/>
        </w:rPr>
        <w:t>нием Методических указаний № 49, а именно:</w:t>
      </w:r>
    </w:p>
    <w:p w:rsidR="001E30B2" w:rsidRDefault="001E30B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инвентаризационные описи по инвентаризации основных средств, нематериальных активов заполнены с нарушениями Методических указаний № 49;</w:t>
      </w:r>
    </w:p>
    <w:p w:rsidR="001E30B2" w:rsidRDefault="001E30B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перед составлением годовой бухгалтерской отчетности не проведена инвентаризация остатков на счетах денежных средств, расчетов с бюджетом, подотчетными лицами;</w:t>
      </w:r>
    </w:p>
    <w:p w:rsidR="001E30B2" w:rsidRDefault="001E30B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инвентаризация наличных денежных средств в кассе проводится комиссией в составе одного человека;</w:t>
      </w:r>
    </w:p>
    <w:p w:rsidR="001E30B2" w:rsidRDefault="001E30B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материально ответственные лица включаются в состав инвентаризационной комиссии;</w:t>
      </w:r>
    </w:p>
    <w:p w:rsidR="001E30B2" w:rsidRDefault="001E30B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не соблюдается план проведения инвентаризаций, установленный учетной политикой учреждения;</w:t>
      </w:r>
    </w:p>
    <w:p w:rsidR="001E30B2" w:rsidRDefault="008A0035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приказа Министерства финансов РФ от 01.12.2010 г. № 157н «Об утверждении Единого плана счетов бухгалтерского учета для </w:t>
      </w:r>
      <w:r w:rsidR="00333915">
        <w:rPr>
          <w:rFonts w:ascii="Times New Roman" w:eastAsia="Calibri" w:hAnsi="Times New Roman" w:cs="Times New Roman"/>
          <w:sz w:val="28"/>
          <w:szCs w:val="28"/>
        </w:rPr>
        <w:t>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– Инструкция № 157</w:t>
      </w:r>
      <w:r w:rsidR="00E6291D">
        <w:rPr>
          <w:rFonts w:ascii="Times New Roman" w:eastAsia="Calibri" w:hAnsi="Times New Roman" w:cs="Times New Roman"/>
          <w:sz w:val="28"/>
          <w:szCs w:val="28"/>
        </w:rPr>
        <w:t>н</w:t>
      </w:r>
      <w:r w:rsidR="00333915">
        <w:rPr>
          <w:rFonts w:ascii="Times New Roman" w:eastAsia="Calibri" w:hAnsi="Times New Roman" w:cs="Times New Roman"/>
          <w:sz w:val="28"/>
          <w:szCs w:val="28"/>
        </w:rPr>
        <w:t>), допускается несвоевременное списание материальных запасов, в связи с чем искажены данные бухгалтерского учета;</w:t>
      </w:r>
    </w:p>
    <w:p w:rsidR="00333915" w:rsidRDefault="00333915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п.2.3 Положения о порядке списания основных средств, принадлежащих на праве собственности муниципальному образованию «Коношский муниципальный район», утвержденного решением сорок шестой сессии муниципального Совета муниципального образования «Коношский муниципальный район» от 26.09.2007 г. № 338, производилось списание основных средств без согласования с Комитетом по управлению муниципальным имуществом и земельным ресурсам администрации муниципального образования «Коношский муниципальный район»;</w:t>
      </w:r>
    </w:p>
    <w:p w:rsidR="00333915" w:rsidRDefault="00BC5AB5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Приказа № 52н в актах о списании объектов нефинансовых активов (кроме транспортных средств) (ф.0504104) отсутствуют заключения комиссии (с указанием причины списания);</w:t>
      </w:r>
    </w:p>
    <w:p w:rsidR="00001790" w:rsidRDefault="0000179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п.54 Инструкции № 157н ведутся инвентарные карточки и присвоены инвентарные номера основным средствам стоимостью до 10 000,00 руб.;</w:t>
      </w:r>
    </w:p>
    <w:p w:rsidR="00BC5AB5" w:rsidRDefault="00BC5AB5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нарушение Инструкции № 157н </w:t>
      </w:r>
      <w:r w:rsidR="00001790">
        <w:rPr>
          <w:rFonts w:ascii="Times New Roman" w:eastAsia="Calibri" w:hAnsi="Times New Roman" w:cs="Times New Roman"/>
          <w:sz w:val="28"/>
          <w:szCs w:val="28"/>
        </w:rPr>
        <w:t>и Приказа № 52н в представленных к проверке инвентарных карточках учета основных средств не заполнен раздел 5 «Краткая индивидуальная характеристика объекта».</w:t>
      </w:r>
    </w:p>
    <w:p w:rsidR="00DD3B2B" w:rsidRDefault="00DD3B2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12">
        <w:rPr>
          <w:rFonts w:ascii="Times New Roman" w:eastAsia="Calibri" w:hAnsi="Times New Roman" w:cs="Times New Roman"/>
          <w:i/>
          <w:sz w:val="28"/>
          <w:szCs w:val="28"/>
        </w:rPr>
        <w:t>1.5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проведения проверки соблюдения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в муниципальном бюджетном учреждении дополнительного образования «Детская школа искусств № 8»</w:t>
      </w:r>
    </w:p>
    <w:p w:rsidR="00DD3B2B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ходе проведенной проверки установлены следующие нарушения:</w:t>
      </w:r>
    </w:p>
    <w:p w:rsidR="006C70B4" w:rsidRDefault="00AB064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части 8 статьи 16 </w:t>
      </w:r>
      <w:r w:rsidR="00701901">
        <w:rPr>
          <w:rFonts w:ascii="Times New Roman" w:eastAsia="Calibri" w:hAnsi="Times New Roman" w:cs="Times New Roman"/>
          <w:sz w:val="28"/>
          <w:szCs w:val="28"/>
        </w:rPr>
        <w:t>Федерального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="00701901">
        <w:rPr>
          <w:rFonts w:ascii="Times New Roman" w:eastAsia="Calibri" w:hAnsi="Times New Roman" w:cs="Times New Roman"/>
          <w:sz w:val="28"/>
          <w:szCs w:val="28"/>
        </w:rPr>
        <w:t xml:space="preserve">от 05.04.2013 г. № 44-ФЗ «О контрактной системе в сфере </w:t>
      </w:r>
      <w:r w:rsidR="00985AC2">
        <w:rPr>
          <w:rFonts w:ascii="Times New Roman" w:eastAsia="Calibri" w:hAnsi="Times New Roman" w:cs="Times New Roman"/>
          <w:sz w:val="28"/>
          <w:szCs w:val="28"/>
        </w:rPr>
        <w:t xml:space="preserve">закупок товаров, работ, услуг для обеспечения государственных и муниципальных нужд» (далее по тексту – Закон </w:t>
      </w:r>
      <w:r w:rsidR="0004747F">
        <w:rPr>
          <w:rFonts w:ascii="Times New Roman" w:eastAsia="Calibri" w:hAnsi="Times New Roman" w:cs="Times New Roman"/>
          <w:sz w:val="28"/>
          <w:szCs w:val="28"/>
        </w:rPr>
        <w:t>о контрактной системе):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640" w:rsidRDefault="00AB064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изменения показателей, внесенные в план финансово-хозяйственной деятельности, утвержденный 01.07.2021 г., в план график закупок не вносились;</w:t>
      </w:r>
    </w:p>
    <w:p w:rsidR="00AB0640" w:rsidRDefault="00AB064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сумма расходов на закупку товаров, работ, услуг указанная в плане финансово-хозяйственной деятельности, утвержденном 24.11.2021 г. не соответствует объему финансового обеспечения по плану графику на 2021 год утвержденному 24.11.2021г.;</w:t>
      </w:r>
    </w:p>
    <w:p w:rsidR="00AB0640" w:rsidRDefault="00AB064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пункта 5 части 1 статьи </w:t>
      </w:r>
      <w:r w:rsidR="0004747F">
        <w:rPr>
          <w:rFonts w:ascii="Times New Roman" w:eastAsia="Calibri" w:hAnsi="Times New Roman" w:cs="Times New Roman"/>
          <w:sz w:val="28"/>
          <w:szCs w:val="28"/>
        </w:rPr>
        <w:t>93 Закона о контрактной системе заказчиком осуществлены закупки с превышением установленного годового объема таких закупок;</w:t>
      </w:r>
    </w:p>
    <w:p w:rsidR="00E56C85" w:rsidRDefault="00E56C85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части 4 статьи 30 Закона о контрактной системе отчет об объеме закупок у субъектов малого предпринимательства, социально ориентированных некоммерческих организаций в единой информационной системе не размещался.</w:t>
      </w: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2B" w:rsidRPr="00C14512" w:rsidRDefault="00DD3B2B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4512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C14512" w:rsidRPr="00C14512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C145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14512" w:rsidRPr="00C14512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14512">
        <w:rPr>
          <w:rFonts w:ascii="Times New Roman" w:eastAsia="Calibri" w:hAnsi="Times New Roman" w:cs="Times New Roman"/>
          <w:i/>
          <w:sz w:val="28"/>
          <w:szCs w:val="28"/>
        </w:rPr>
        <w:t>езультаты проведения проверки достоверности отчета об исполнении муниципального задани</w:t>
      </w:r>
      <w:r w:rsidR="00C14512" w:rsidRPr="00C14512">
        <w:rPr>
          <w:rFonts w:ascii="Times New Roman" w:eastAsia="Calibri" w:hAnsi="Times New Roman" w:cs="Times New Roman"/>
          <w:i/>
          <w:sz w:val="28"/>
          <w:szCs w:val="28"/>
        </w:rPr>
        <w:t>я в муниципальном бюджетном учреждении дополнительного образования «Детская школа искусств № 8»</w:t>
      </w:r>
    </w:p>
    <w:p w:rsidR="00DD3B2B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ходе контрольного мероприятия </w:t>
      </w:r>
      <w:r w:rsidR="00E4368D">
        <w:rPr>
          <w:rFonts w:ascii="Times New Roman" w:eastAsia="Calibri" w:hAnsi="Times New Roman" w:cs="Times New Roman"/>
          <w:sz w:val="28"/>
          <w:szCs w:val="28"/>
        </w:rPr>
        <w:t>установлено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368D" w:rsidRDefault="007801C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отчет об исполнении муниципального задания за 2021 год содержит достоверную информацию, допустимое (возможное) отклонение </w:t>
      </w:r>
      <w:r w:rsidR="00AE77A6">
        <w:rPr>
          <w:rFonts w:ascii="Times New Roman" w:eastAsia="Calibri" w:hAnsi="Times New Roman" w:cs="Times New Roman"/>
          <w:sz w:val="28"/>
          <w:szCs w:val="28"/>
        </w:rPr>
        <w:t>от установленных показателей объема муниципальной услуги в пределах нормы, муниципальное задание на 2021 год выполнено;</w:t>
      </w:r>
    </w:p>
    <w:p w:rsidR="00AE77A6" w:rsidRDefault="001A638D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 муниципальные задания размещаются на официальном сайте с нарушением установленного срока;</w:t>
      </w:r>
    </w:p>
    <w:p w:rsidR="001A638D" w:rsidRDefault="001A638D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нарушение постановления администрации муниципального образования «Коношский муниципальный район» от 31.08.2020 г. № 453 «Об утверждении Положения о порядке формирования муниципальных заданий муниципальными учреждениями Коношского муниципального района и порядке финансового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выполнения этих заданий» годовой отчет об исполнении муниципального задания за 2021 год учреждением не предоставлялся;</w:t>
      </w:r>
    </w:p>
    <w:p w:rsidR="001A638D" w:rsidRDefault="00C6620D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5B81">
        <w:rPr>
          <w:rFonts w:ascii="Times New Roman" w:eastAsia="Calibri" w:hAnsi="Times New Roman" w:cs="Times New Roman"/>
          <w:sz w:val="28"/>
          <w:szCs w:val="28"/>
        </w:rPr>
        <w:t>в нарушение приказа № 52н журналы операций с безналичными денежными средствами составляются по видам финансового обеспечения, а не по каждому лицевому счету, открытому в органе Федерального казначейства;</w:t>
      </w:r>
    </w:p>
    <w:p w:rsidR="00F05B81" w:rsidRDefault="00F05B81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данные годового отчета («Баланса государственного (муниципального) учреждения (ф.0503730), «Сведений о движении нефинансовых активов учреждения» (ф.0503768), «Сведений по дебиторской и кредиторской задолженности учреждения» (ф.0503769) не соответствуют остаткам, отраженным </w:t>
      </w:r>
      <w:r w:rsidR="00000A08">
        <w:rPr>
          <w:rFonts w:ascii="Times New Roman" w:eastAsia="Calibri" w:hAnsi="Times New Roman" w:cs="Times New Roman"/>
          <w:sz w:val="28"/>
          <w:szCs w:val="28"/>
        </w:rPr>
        <w:t>по счета учета 0 101 00 000, 0 104 00 000, 0 105 00 000, 0 303 00 000, 0 206 00 000 в Главной книге;</w:t>
      </w:r>
    </w:p>
    <w:p w:rsidR="00000A08" w:rsidRDefault="00000A08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РФ от 25.03.2011 г. № 33н по счету 302 допускается дебетовый (минусовый) остаток, что приводит к искажению бухгалтерской отчетности.</w:t>
      </w: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B2B" w:rsidRP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4512">
        <w:rPr>
          <w:rFonts w:ascii="Times New Roman" w:eastAsia="Calibri" w:hAnsi="Times New Roman" w:cs="Times New Roman"/>
          <w:i/>
          <w:sz w:val="28"/>
          <w:szCs w:val="28"/>
        </w:rPr>
        <w:t xml:space="preserve">1.7 Результаты проведения проверки достоверности отчета об исполнении муниципального задания в муниципальном бюджетном </w:t>
      </w:r>
      <w:r w:rsidR="007A09D6">
        <w:rPr>
          <w:rFonts w:ascii="Times New Roman" w:eastAsia="Calibri" w:hAnsi="Times New Roman" w:cs="Times New Roman"/>
          <w:i/>
          <w:sz w:val="28"/>
          <w:szCs w:val="28"/>
        </w:rPr>
        <w:t xml:space="preserve">общеобразовательном </w:t>
      </w:r>
      <w:r w:rsidRPr="00C14512">
        <w:rPr>
          <w:rFonts w:ascii="Times New Roman" w:eastAsia="Calibri" w:hAnsi="Times New Roman" w:cs="Times New Roman"/>
          <w:i/>
          <w:sz w:val="28"/>
          <w:szCs w:val="28"/>
        </w:rPr>
        <w:t>учреждении «</w:t>
      </w:r>
      <w:r w:rsidR="007A09D6">
        <w:rPr>
          <w:rFonts w:ascii="Times New Roman" w:eastAsia="Calibri" w:hAnsi="Times New Roman" w:cs="Times New Roman"/>
          <w:i/>
          <w:sz w:val="28"/>
          <w:szCs w:val="28"/>
        </w:rPr>
        <w:t>Климовская средняя школа</w:t>
      </w:r>
      <w:r w:rsidRPr="00C14512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DD3B2B" w:rsidRDefault="0012424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ходе проверки установлено</w:t>
      </w:r>
      <w:r w:rsidR="00C145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0A08" w:rsidRDefault="00000A08" w:rsidP="00000A08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отчет об исполнении муниципального задания за 2021 год содержит достоверную информацию, допустимое (возможное) отклонение от установленных показателей объема муниципальной услуги в пределах нормы, муниципальное задание на 2021 год выполнено;</w:t>
      </w:r>
    </w:p>
    <w:p w:rsidR="00C14512" w:rsidRDefault="00000A08" w:rsidP="00000A08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(с изменениями и дополнениями) муниципальные задания размещаются на официальном сайте с нарушением установленного срока.</w:t>
      </w:r>
    </w:p>
    <w:p w:rsidR="00B10A3A" w:rsidRDefault="00B10A3A" w:rsidP="00FB74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F03E63" w:rsidRDefault="00F03E63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E63" w:rsidRPr="00F03E63" w:rsidRDefault="00F03E63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03E63">
        <w:rPr>
          <w:rFonts w:ascii="Times New Roman" w:hAnsi="Times New Roman" w:cs="Times New Roman"/>
          <w:sz w:val="28"/>
          <w:szCs w:val="28"/>
        </w:rPr>
        <w:t>Результаты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администрации муниципального образования «Коношский муниципальный район» оформлены актами.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Информация о направленных объектам контроля представлениях и предписаниях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 w:rsidR="00026C3B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="00AC6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</w:t>
      </w:r>
      <w:r w:rsidR="00026C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</w:t>
      </w:r>
      <w:r w:rsidR="00026C3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041309">
        <w:rPr>
          <w:rFonts w:ascii="Times New Roman" w:eastAsia="Calibri" w:hAnsi="Times New Roman" w:cs="Times New Roman"/>
          <w:sz w:val="28"/>
          <w:szCs w:val="28"/>
        </w:rPr>
        <w:t>6</w:t>
      </w:r>
      <w:r w:rsidR="00026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</w:t>
      </w:r>
      <w:r w:rsidR="001E7D8C">
        <w:rPr>
          <w:rFonts w:ascii="Times New Roman" w:eastAsia="Calibri" w:hAnsi="Times New Roman" w:cs="Times New Roman"/>
          <w:sz w:val="28"/>
          <w:szCs w:val="28"/>
        </w:rPr>
        <w:t>й</w:t>
      </w:r>
      <w:r w:rsidR="00041309">
        <w:rPr>
          <w:rFonts w:ascii="Times New Roman" w:eastAsia="Calibri" w:hAnsi="Times New Roman" w:cs="Times New Roman"/>
          <w:sz w:val="28"/>
          <w:szCs w:val="28"/>
        </w:rPr>
        <w:t xml:space="preserve"> и 1 предписание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23D">
        <w:rPr>
          <w:rFonts w:ascii="Times New Roman" w:eastAsia="Calibri" w:hAnsi="Times New Roman" w:cs="Times New Roman"/>
          <w:sz w:val="28"/>
          <w:szCs w:val="28"/>
        </w:rPr>
        <w:t>обязательн</w:t>
      </w:r>
      <w:r w:rsidR="00026C3B">
        <w:rPr>
          <w:rFonts w:ascii="Times New Roman" w:eastAsia="Calibri" w:hAnsi="Times New Roman" w:cs="Times New Roman"/>
          <w:sz w:val="28"/>
          <w:szCs w:val="28"/>
        </w:rPr>
        <w:t>ые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для исполнения,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026C3B" w:rsidRDefault="00026C3B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BE0" w:rsidRDefault="00B37BE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Отделу культуры администрации муниципального образования «Коношский муниципальный район» </w:t>
      </w:r>
      <w:r>
        <w:rPr>
          <w:rFonts w:ascii="Times New Roman" w:eastAsia="Calibri" w:hAnsi="Times New Roman" w:cs="Times New Roman"/>
          <w:sz w:val="28"/>
          <w:szCs w:val="28"/>
        </w:rPr>
        <w:t>(пред</w:t>
      </w:r>
      <w:r w:rsidR="00AC63E6">
        <w:rPr>
          <w:rFonts w:ascii="Times New Roman" w:eastAsia="Calibri" w:hAnsi="Times New Roman" w:cs="Times New Roman"/>
          <w:sz w:val="28"/>
          <w:szCs w:val="28"/>
        </w:rPr>
        <w:t>ставление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Российской Федерации и иных нормативных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актов, регулирующих бюджетные правоотношения, выявленных в ходе осуществления внутреннего муниципального финансового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27 апреля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96793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6793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67934" w:rsidRDefault="0096793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31B6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 «Коношская основная школа»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</w:t>
      </w:r>
      <w:r w:rsidR="00D211F1">
        <w:rPr>
          <w:rFonts w:ascii="Times New Roman" w:eastAsia="Calibri" w:hAnsi="Times New Roman" w:cs="Times New Roman"/>
          <w:sz w:val="28"/>
          <w:szCs w:val="28"/>
        </w:rPr>
        <w:t>ого контроля от 19 июля 2022 г.</w:t>
      </w:r>
      <w:r w:rsidR="00E931B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муниципальному бюджетному учреждению культуры «Библиотечная система Коношского района»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</w:t>
      </w:r>
      <w:r w:rsidR="00D211F1">
        <w:rPr>
          <w:rFonts w:ascii="Times New Roman" w:eastAsia="Calibri" w:hAnsi="Times New Roman" w:cs="Times New Roman"/>
          <w:sz w:val="28"/>
          <w:szCs w:val="28"/>
        </w:rPr>
        <w:t>контроля от 14 сентября 2022 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общеобразовательному учреждению «Лесозаводская средняя школа»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контроля от 07 декабря 2022 г.);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учреждению дополнительного образования «Детская школа искусств № 8» (пред</w:t>
      </w:r>
      <w:r w:rsidR="00350923">
        <w:rPr>
          <w:rFonts w:ascii="Times New Roman" w:eastAsia="Calibri" w:hAnsi="Times New Roman" w:cs="Times New Roman"/>
          <w:sz w:val="28"/>
          <w:szCs w:val="28"/>
        </w:rPr>
        <w:t>писание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законода</w:t>
      </w:r>
      <w:r w:rsidR="00EE565B">
        <w:rPr>
          <w:rFonts w:ascii="Times New Roman" w:eastAsia="Calibri" w:hAnsi="Times New Roman" w:cs="Times New Roman"/>
          <w:sz w:val="28"/>
          <w:szCs w:val="28"/>
        </w:rPr>
        <w:t xml:space="preserve">тельства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иных нормативн</w:t>
      </w:r>
      <w:r w:rsidR="00EE565B">
        <w:rPr>
          <w:rFonts w:ascii="Times New Roman" w:eastAsia="Calibri" w:hAnsi="Times New Roman" w:cs="Times New Roman"/>
          <w:sz w:val="28"/>
          <w:szCs w:val="28"/>
        </w:rPr>
        <w:t>о правовых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="00EE565B">
        <w:rPr>
          <w:rFonts w:ascii="Times New Roman" w:eastAsia="Calibri" w:hAnsi="Times New Roman" w:cs="Times New Roman"/>
          <w:sz w:val="28"/>
          <w:szCs w:val="28"/>
        </w:rPr>
        <w:t xml:space="preserve"> о контрактной системе в сфере закупок товаров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565B">
        <w:rPr>
          <w:rFonts w:ascii="Times New Roman" w:eastAsia="Calibri" w:hAnsi="Times New Roman" w:cs="Times New Roman"/>
          <w:sz w:val="28"/>
          <w:szCs w:val="28"/>
        </w:rPr>
        <w:t>работ, услуг для обеспечения государственных и муниципал</w:t>
      </w:r>
      <w:r w:rsidR="00D211F1">
        <w:rPr>
          <w:rFonts w:ascii="Times New Roman" w:eastAsia="Calibri" w:hAnsi="Times New Roman" w:cs="Times New Roman"/>
          <w:sz w:val="28"/>
          <w:szCs w:val="28"/>
        </w:rPr>
        <w:t>ьных нужд от 26 декабря 2022 г.</w:t>
      </w:r>
      <w:r w:rsidR="00EE565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E565B" w:rsidRPr="00E92808" w:rsidRDefault="00EE565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08">
        <w:rPr>
          <w:rFonts w:ascii="Times New Roman" w:eastAsia="Calibri" w:hAnsi="Times New Roman" w:cs="Times New Roman"/>
          <w:sz w:val="28"/>
          <w:szCs w:val="28"/>
        </w:rPr>
        <w:t xml:space="preserve">- муниципальному бюджетному учреждению дополнительного образования «Детская школа искусств № 8»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контроля от </w:t>
      </w:r>
      <w:r w:rsidR="00D211F1">
        <w:rPr>
          <w:rFonts w:ascii="Times New Roman" w:eastAsia="Calibri" w:hAnsi="Times New Roman" w:cs="Times New Roman"/>
          <w:sz w:val="28"/>
          <w:szCs w:val="28"/>
        </w:rPr>
        <w:t>25 января 2023 г.</w:t>
      </w:r>
      <w:r w:rsidR="000A3454">
        <w:rPr>
          <w:rFonts w:ascii="Times New Roman" w:eastAsia="Calibri" w:hAnsi="Times New Roman" w:cs="Times New Roman"/>
          <w:sz w:val="28"/>
          <w:szCs w:val="28"/>
        </w:rPr>
        <w:t>)</w:t>
      </w:r>
      <w:r w:rsidR="00E92808" w:rsidRPr="00E928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31B6" w:rsidRPr="001E5591" w:rsidRDefault="00EE565B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9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1E5591">
        <w:rPr>
          <w:rFonts w:ascii="Times New Roman" w:eastAsia="Calibri" w:hAnsi="Times New Roman" w:cs="Times New Roman"/>
          <w:sz w:val="28"/>
          <w:szCs w:val="28"/>
        </w:rPr>
        <w:t xml:space="preserve">муниципальному бюджетному общеобразовательному учреждению «Климовская средняя школа»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контроля от </w:t>
      </w:r>
      <w:r w:rsidR="001E5591" w:rsidRPr="001E5591">
        <w:rPr>
          <w:rFonts w:ascii="Times New Roman" w:eastAsia="Calibri" w:hAnsi="Times New Roman" w:cs="Times New Roman"/>
          <w:sz w:val="28"/>
          <w:szCs w:val="28"/>
        </w:rPr>
        <w:t>31 января 2023 г.</w:t>
      </w:r>
      <w:r w:rsidR="00D211F1">
        <w:rPr>
          <w:rFonts w:ascii="Times New Roman" w:eastAsia="Calibri" w:hAnsi="Times New Roman" w:cs="Times New Roman"/>
          <w:sz w:val="28"/>
          <w:szCs w:val="28"/>
        </w:rPr>
        <w:t>)</w:t>
      </w:r>
      <w:r w:rsidR="001E5591" w:rsidRPr="001E55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1B6" w:rsidRDefault="00E931B6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CDA" w:rsidRDefault="00F052BD" w:rsidP="00F45CF3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</w:t>
      </w:r>
      <w:r w:rsidR="00F45CF3">
        <w:rPr>
          <w:rFonts w:ascii="Times New Roman" w:eastAsia="Calibri" w:hAnsi="Times New Roman" w:cs="Times New Roman"/>
          <w:sz w:val="28"/>
          <w:szCs w:val="28"/>
        </w:rPr>
        <w:t>дерации от 23.07.2020 г. № 1095, копи</w:t>
      </w:r>
      <w:r w:rsidR="00D5133A">
        <w:rPr>
          <w:rFonts w:ascii="Times New Roman" w:eastAsia="Calibri" w:hAnsi="Times New Roman" w:cs="Times New Roman"/>
          <w:sz w:val="28"/>
          <w:szCs w:val="28"/>
        </w:rPr>
        <w:t>и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выданн</w:t>
      </w:r>
      <w:r w:rsidR="00D5133A">
        <w:rPr>
          <w:rFonts w:ascii="Times New Roman" w:eastAsia="Calibri" w:hAnsi="Times New Roman" w:cs="Times New Roman"/>
          <w:sz w:val="28"/>
          <w:szCs w:val="28"/>
        </w:rPr>
        <w:t>ых представлений</w:t>
      </w:r>
      <w:r w:rsidR="002F74D2">
        <w:rPr>
          <w:rFonts w:ascii="Times New Roman" w:eastAsia="Calibri" w:hAnsi="Times New Roman" w:cs="Times New Roman"/>
          <w:sz w:val="28"/>
          <w:szCs w:val="28"/>
        </w:rPr>
        <w:t xml:space="preserve"> и предписания</w:t>
      </w:r>
      <w:r w:rsidR="00D51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CF3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D5133A">
        <w:rPr>
          <w:rFonts w:ascii="Times New Roman" w:eastAsia="Calibri" w:hAnsi="Times New Roman" w:cs="Times New Roman"/>
          <w:sz w:val="28"/>
          <w:szCs w:val="28"/>
        </w:rPr>
        <w:t>ы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администрации муниципального образования «Коношский муниципальный район» </w:t>
      </w:r>
      <w:r w:rsidR="00D5133A">
        <w:rPr>
          <w:rFonts w:ascii="Times New Roman" w:eastAsia="Calibri" w:hAnsi="Times New Roman" w:cs="Times New Roman"/>
          <w:sz w:val="28"/>
          <w:szCs w:val="28"/>
        </w:rPr>
        <w:t xml:space="preserve">и Отделу культуры администрации муниципального образования «Коношский муниципальный район» </w:t>
      </w:r>
      <w:r w:rsidR="00F45CF3">
        <w:rPr>
          <w:rFonts w:ascii="Times New Roman" w:eastAsia="Calibri" w:hAnsi="Times New Roman" w:cs="Times New Roman"/>
          <w:sz w:val="28"/>
          <w:szCs w:val="28"/>
        </w:rPr>
        <w:t>выполняющ</w:t>
      </w:r>
      <w:r w:rsidR="00D5133A">
        <w:rPr>
          <w:rFonts w:ascii="Times New Roman" w:eastAsia="Calibri" w:hAnsi="Times New Roman" w:cs="Times New Roman"/>
          <w:sz w:val="28"/>
          <w:szCs w:val="28"/>
        </w:rPr>
        <w:t>им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часть функций и полномочий учредителя.</w:t>
      </w:r>
      <w:r w:rsidR="00036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6D6">
        <w:rPr>
          <w:rFonts w:ascii="Times New Roman" w:eastAsia="Calibri" w:hAnsi="Times New Roman" w:cs="Times New Roman"/>
          <w:sz w:val="28"/>
          <w:szCs w:val="28"/>
        </w:rPr>
        <w:t xml:space="preserve">Кроме того, Отделу культуры предложено принять меры дисциплинарной ответственности к работникам допустившим </w:t>
      </w:r>
      <w:r w:rsidR="001776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нарушения требований законодательства Российской Федерации </w:t>
      </w:r>
      <w:r w:rsidR="00A82E84">
        <w:rPr>
          <w:rFonts w:ascii="Times New Roman" w:eastAsia="Calibri" w:hAnsi="Times New Roman" w:cs="Times New Roman"/>
          <w:sz w:val="28"/>
          <w:szCs w:val="28"/>
        </w:rPr>
        <w:t>и иных нормативных правовых актов Российской Федерации о контрактной системе в сфере закупок товаров, работ, услуг.</w:t>
      </w:r>
    </w:p>
    <w:p w:rsidR="00923456" w:rsidRDefault="0014124B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23456">
        <w:rPr>
          <w:rFonts w:ascii="Times New Roman" w:eastAsia="Calibri" w:hAnsi="Times New Roman" w:cs="Times New Roman"/>
          <w:sz w:val="28"/>
          <w:szCs w:val="28"/>
        </w:rPr>
        <w:t>ведения об устранении нарушений и недостатков всеми объектами контроля пре</w:t>
      </w:r>
      <w:r w:rsidR="00345D07">
        <w:rPr>
          <w:rFonts w:ascii="Times New Roman" w:eastAsia="Calibri" w:hAnsi="Times New Roman" w:cs="Times New Roman"/>
          <w:sz w:val="28"/>
          <w:szCs w:val="28"/>
        </w:rPr>
        <w:t>доставлены в установленный срок.</w:t>
      </w:r>
      <w:r w:rsidR="00F71788">
        <w:rPr>
          <w:rFonts w:ascii="Times New Roman" w:eastAsia="Calibri" w:hAnsi="Times New Roman" w:cs="Times New Roman"/>
          <w:sz w:val="28"/>
          <w:szCs w:val="28"/>
        </w:rPr>
        <w:t xml:space="preserve"> Информация о нарушениях объектами контроля принята к сведению, проводится работа по недопущению в дальнейшем данных нарушений. </w:t>
      </w:r>
      <w:r w:rsidR="00345D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D3C" w:rsidRDefault="00641D3C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внутреннего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="00FB7719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помощь муниципальным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бюджетным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учреждениям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96D6A">
        <w:rPr>
          <w:rFonts w:ascii="Times New Roman" w:eastAsia="Calibri" w:hAnsi="Times New Roman" w:cs="Times New Roman"/>
          <w:sz w:val="28"/>
          <w:szCs w:val="28"/>
        </w:rPr>
        <w:t>«Коношский муниципальный район».</w:t>
      </w:r>
    </w:p>
    <w:p w:rsidR="0009559F" w:rsidRDefault="0009559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 202</w:t>
      </w:r>
      <w:r w:rsidR="006E5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</w:t>
      </w:r>
      <w:r w:rsidR="006E5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административных правонарушениях в 202</w:t>
      </w:r>
      <w:r w:rsidR="006E5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D82597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0D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</w:t>
      </w:r>
      <w:r w:rsidR="006E52C6">
        <w:rPr>
          <w:rFonts w:ascii="Times New Roman" w:hAnsi="Times New Roman" w:cs="Times New Roman"/>
          <w:sz w:val="28"/>
          <w:szCs w:val="28"/>
        </w:rPr>
        <w:t>2</w:t>
      </w:r>
      <w:r w:rsidR="0041610D"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923456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бюджетов используются бюджетополучателями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Жалобы, исковые заявления на решения органа контроля, на действия (бездействие) должностных лиц органа контроля в 202</w:t>
      </w:r>
      <w:r w:rsidR="006E5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руководителей проверяемых учреждений, учредителей учреждений 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органа внутреннего муниципального финансового контроля размещаются на официальном сайте муниципального образования «Коношский муниципальный район» в разделе «Финансы» </w:t>
      </w:r>
      <w:r w:rsidR="003612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 «Внутренний муниципальный финансовый контроль»</w:t>
      </w:r>
      <w:r w:rsidR="00197F95">
        <w:rPr>
          <w:rFonts w:ascii="Times New Roman" w:hAnsi="Times New Roman" w:cs="Times New Roman"/>
          <w:sz w:val="28"/>
          <w:szCs w:val="28"/>
        </w:rPr>
        <w:t>.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финансового управления </w:t>
      </w:r>
    </w:p>
    <w:p w:rsidR="00A93C67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93C67" w:rsidRPr="00666559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С.А.Кузнецова</w:t>
      </w:r>
      <w:proofErr w:type="spellEnd"/>
    </w:p>
    <w:sectPr w:rsidR="00A93C67" w:rsidRPr="0066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D"/>
    <w:rsid w:val="00000A08"/>
    <w:rsid w:val="00001790"/>
    <w:rsid w:val="0000469F"/>
    <w:rsid w:val="000050AA"/>
    <w:rsid w:val="00022CAA"/>
    <w:rsid w:val="00023A0F"/>
    <w:rsid w:val="00026C3B"/>
    <w:rsid w:val="000341C5"/>
    <w:rsid w:val="000365A7"/>
    <w:rsid w:val="00041309"/>
    <w:rsid w:val="00041475"/>
    <w:rsid w:val="0004747F"/>
    <w:rsid w:val="00051D16"/>
    <w:rsid w:val="000524A1"/>
    <w:rsid w:val="00057EDB"/>
    <w:rsid w:val="00064077"/>
    <w:rsid w:val="00071BF5"/>
    <w:rsid w:val="00086714"/>
    <w:rsid w:val="0009559F"/>
    <w:rsid w:val="000A1514"/>
    <w:rsid w:val="000A3454"/>
    <w:rsid w:val="000A36B4"/>
    <w:rsid w:val="000B2E16"/>
    <w:rsid w:val="000C7C68"/>
    <w:rsid w:val="000D009F"/>
    <w:rsid w:val="000D4CB1"/>
    <w:rsid w:val="000E48B5"/>
    <w:rsid w:val="000E7592"/>
    <w:rsid w:val="000F0A95"/>
    <w:rsid w:val="000F469A"/>
    <w:rsid w:val="000F4E4A"/>
    <w:rsid w:val="00110379"/>
    <w:rsid w:val="001159CE"/>
    <w:rsid w:val="00124246"/>
    <w:rsid w:val="0012607F"/>
    <w:rsid w:val="0013197A"/>
    <w:rsid w:val="00132331"/>
    <w:rsid w:val="0014124B"/>
    <w:rsid w:val="001464D8"/>
    <w:rsid w:val="001665C0"/>
    <w:rsid w:val="001701ED"/>
    <w:rsid w:val="001776D6"/>
    <w:rsid w:val="0018370E"/>
    <w:rsid w:val="00185220"/>
    <w:rsid w:val="00194454"/>
    <w:rsid w:val="00197F95"/>
    <w:rsid w:val="001A3646"/>
    <w:rsid w:val="001A638D"/>
    <w:rsid w:val="001A7D1B"/>
    <w:rsid w:val="001B5BE2"/>
    <w:rsid w:val="001C1A3D"/>
    <w:rsid w:val="001C7B2E"/>
    <w:rsid w:val="001D5040"/>
    <w:rsid w:val="001E0B2A"/>
    <w:rsid w:val="001E30B2"/>
    <w:rsid w:val="001E5591"/>
    <w:rsid w:val="001E7D8C"/>
    <w:rsid w:val="001F1AAF"/>
    <w:rsid w:val="001F5431"/>
    <w:rsid w:val="00201459"/>
    <w:rsid w:val="00207596"/>
    <w:rsid w:val="00216E3C"/>
    <w:rsid w:val="00220989"/>
    <w:rsid w:val="00225D69"/>
    <w:rsid w:val="00243B3D"/>
    <w:rsid w:val="002521F4"/>
    <w:rsid w:val="00271572"/>
    <w:rsid w:val="0027559D"/>
    <w:rsid w:val="00277040"/>
    <w:rsid w:val="0029068A"/>
    <w:rsid w:val="0029440E"/>
    <w:rsid w:val="00295787"/>
    <w:rsid w:val="002B11FA"/>
    <w:rsid w:val="002B74C5"/>
    <w:rsid w:val="002C4224"/>
    <w:rsid w:val="002D04A1"/>
    <w:rsid w:val="002D1238"/>
    <w:rsid w:val="002D3F96"/>
    <w:rsid w:val="002D5886"/>
    <w:rsid w:val="002F74D2"/>
    <w:rsid w:val="00304BF2"/>
    <w:rsid w:val="00320F77"/>
    <w:rsid w:val="00333915"/>
    <w:rsid w:val="003428BE"/>
    <w:rsid w:val="00343E12"/>
    <w:rsid w:val="00345D07"/>
    <w:rsid w:val="00350265"/>
    <w:rsid w:val="00350923"/>
    <w:rsid w:val="00352CF0"/>
    <w:rsid w:val="0036120D"/>
    <w:rsid w:val="003707FB"/>
    <w:rsid w:val="00383548"/>
    <w:rsid w:val="003971FF"/>
    <w:rsid w:val="003A38F2"/>
    <w:rsid w:val="003A397C"/>
    <w:rsid w:val="003C070B"/>
    <w:rsid w:val="003C359E"/>
    <w:rsid w:val="003C4EE0"/>
    <w:rsid w:val="003C7C25"/>
    <w:rsid w:val="003E0C02"/>
    <w:rsid w:val="003E2424"/>
    <w:rsid w:val="003E6907"/>
    <w:rsid w:val="003F1454"/>
    <w:rsid w:val="003F3104"/>
    <w:rsid w:val="00412857"/>
    <w:rsid w:val="0041610D"/>
    <w:rsid w:val="00420B84"/>
    <w:rsid w:val="004244C4"/>
    <w:rsid w:val="0042539B"/>
    <w:rsid w:val="004260C2"/>
    <w:rsid w:val="00426EEF"/>
    <w:rsid w:val="00435B43"/>
    <w:rsid w:val="004503BF"/>
    <w:rsid w:val="0045576B"/>
    <w:rsid w:val="004658A9"/>
    <w:rsid w:val="004873AC"/>
    <w:rsid w:val="004C175F"/>
    <w:rsid w:val="004C437F"/>
    <w:rsid w:val="004D3219"/>
    <w:rsid w:val="004E14DB"/>
    <w:rsid w:val="004F4611"/>
    <w:rsid w:val="0050528D"/>
    <w:rsid w:val="005105BC"/>
    <w:rsid w:val="00527EE6"/>
    <w:rsid w:val="005371EB"/>
    <w:rsid w:val="00547D5E"/>
    <w:rsid w:val="0056366C"/>
    <w:rsid w:val="005712BE"/>
    <w:rsid w:val="00580F03"/>
    <w:rsid w:val="00581953"/>
    <w:rsid w:val="00586BD5"/>
    <w:rsid w:val="00591210"/>
    <w:rsid w:val="0059403D"/>
    <w:rsid w:val="005A532C"/>
    <w:rsid w:val="005C0C6D"/>
    <w:rsid w:val="005D4D46"/>
    <w:rsid w:val="005E54AF"/>
    <w:rsid w:val="005E63D1"/>
    <w:rsid w:val="005F58C9"/>
    <w:rsid w:val="00606549"/>
    <w:rsid w:val="00610EAB"/>
    <w:rsid w:val="006209B1"/>
    <w:rsid w:val="00631142"/>
    <w:rsid w:val="00632BFB"/>
    <w:rsid w:val="00641D3C"/>
    <w:rsid w:val="00656D3E"/>
    <w:rsid w:val="00661F0C"/>
    <w:rsid w:val="00662DBC"/>
    <w:rsid w:val="00666559"/>
    <w:rsid w:val="006677E4"/>
    <w:rsid w:val="00694403"/>
    <w:rsid w:val="006A1EEF"/>
    <w:rsid w:val="006A433E"/>
    <w:rsid w:val="006C1612"/>
    <w:rsid w:val="006C1B41"/>
    <w:rsid w:val="006C303E"/>
    <w:rsid w:val="006C70B4"/>
    <w:rsid w:val="006D477F"/>
    <w:rsid w:val="006D4A41"/>
    <w:rsid w:val="006E52C6"/>
    <w:rsid w:val="006F00CB"/>
    <w:rsid w:val="006F250E"/>
    <w:rsid w:val="00701901"/>
    <w:rsid w:val="007264BC"/>
    <w:rsid w:val="00726EDC"/>
    <w:rsid w:val="00731DF9"/>
    <w:rsid w:val="00733DC8"/>
    <w:rsid w:val="00740F2F"/>
    <w:rsid w:val="00745148"/>
    <w:rsid w:val="00746F09"/>
    <w:rsid w:val="00753E78"/>
    <w:rsid w:val="0076135C"/>
    <w:rsid w:val="00763765"/>
    <w:rsid w:val="0077449B"/>
    <w:rsid w:val="007801C6"/>
    <w:rsid w:val="00781498"/>
    <w:rsid w:val="00782B2A"/>
    <w:rsid w:val="0078463A"/>
    <w:rsid w:val="00792A66"/>
    <w:rsid w:val="0079778D"/>
    <w:rsid w:val="007A09D6"/>
    <w:rsid w:val="007A7A72"/>
    <w:rsid w:val="007B0A5A"/>
    <w:rsid w:val="007C2602"/>
    <w:rsid w:val="007C34E8"/>
    <w:rsid w:val="007C5431"/>
    <w:rsid w:val="007D7DCE"/>
    <w:rsid w:val="007E1A45"/>
    <w:rsid w:val="007E2A95"/>
    <w:rsid w:val="007F36FD"/>
    <w:rsid w:val="007F7AF3"/>
    <w:rsid w:val="00806010"/>
    <w:rsid w:val="00837AE4"/>
    <w:rsid w:val="00843776"/>
    <w:rsid w:val="00851D79"/>
    <w:rsid w:val="00861F0D"/>
    <w:rsid w:val="008707C8"/>
    <w:rsid w:val="00883A72"/>
    <w:rsid w:val="00884C99"/>
    <w:rsid w:val="0088506B"/>
    <w:rsid w:val="00896D6A"/>
    <w:rsid w:val="008A0035"/>
    <w:rsid w:val="008B0D68"/>
    <w:rsid w:val="008E2436"/>
    <w:rsid w:val="008E2451"/>
    <w:rsid w:val="008E66F4"/>
    <w:rsid w:val="008F595B"/>
    <w:rsid w:val="0090106C"/>
    <w:rsid w:val="00912DD7"/>
    <w:rsid w:val="009207B5"/>
    <w:rsid w:val="00923456"/>
    <w:rsid w:val="00932E36"/>
    <w:rsid w:val="0093317C"/>
    <w:rsid w:val="009336FE"/>
    <w:rsid w:val="00946DBB"/>
    <w:rsid w:val="0095106D"/>
    <w:rsid w:val="00966CDA"/>
    <w:rsid w:val="00967934"/>
    <w:rsid w:val="00985AC2"/>
    <w:rsid w:val="00996CB0"/>
    <w:rsid w:val="009A3B87"/>
    <w:rsid w:val="009A5CF0"/>
    <w:rsid w:val="009A6E5E"/>
    <w:rsid w:val="009B70AB"/>
    <w:rsid w:val="009D7308"/>
    <w:rsid w:val="009E16B9"/>
    <w:rsid w:val="009E3042"/>
    <w:rsid w:val="009E44EF"/>
    <w:rsid w:val="00A12863"/>
    <w:rsid w:val="00A12DE6"/>
    <w:rsid w:val="00A259EF"/>
    <w:rsid w:val="00A259F4"/>
    <w:rsid w:val="00A47F87"/>
    <w:rsid w:val="00A52C7A"/>
    <w:rsid w:val="00A53783"/>
    <w:rsid w:val="00A556E9"/>
    <w:rsid w:val="00A56CFA"/>
    <w:rsid w:val="00A643DA"/>
    <w:rsid w:val="00A6688A"/>
    <w:rsid w:val="00A72268"/>
    <w:rsid w:val="00A82E84"/>
    <w:rsid w:val="00A90F7E"/>
    <w:rsid w:val="00A92E4E"/>
    <w:rsid w:val="00A93C67"/>
    <w:rsid w:val="00AB0640"/>
    <w:rsid w:val="00AB1B52"/>
    <w:rsid w:val="00AC2DCD"/>
    <w:rsid w:val="00AC63E6"/>
    <w:rsid w:val="00AC6E07"/>
    <w:rsid w:val="00AD0672"/>
    <w:rsid w:val="00AD6BB2"/>
    <w:rsid w:val="00AE06C8"/>
    <w:rsid w:val="00AE4B6F"/>
    <w:rsid w:val="00AE6D99"/>
    <w:rsid w:val="00AE77A6"/>
    <w:rsid w:val="00B10A3A"/>
    <w:rsid w:val="00B15E34"/>
    <w:rsid w:val="00B168C9"/>
    <w:rsid w:val="00B2423D"/>
    <w:rsid w:val="00B34F45"/>
    <w:rsid w:val="00B37BE0"/>
    <w:rsid w:val="00B4701A"/>
    <w:rsid w:val="00B60CE2"/>
    <w:rsid w:val="00B65F82"/>
    <w:rsid w:val="00B7007B"/>
    <w:rsid w:val="00B712E3"/>
    <w:rsid w:val="00B717A1"/>
    <w:rsid w:val="00B7454A"/>
    <w:rsid w:val="00B765E5"/>
    <w:rsid w:val="00B81908"/>
    <w:rsid w:val="00B82182"/>
    <w:rsid w:val="00B84709"/>
    <w:rsid w:val="00B90FD5"/>
    <w:rsid w:val="00BA2A54"/>
    <w:rsid w:val="00BA37B8"/>
    <w:rsid w:val="00BB3420"/>
    <w:rsid w:val="00BB4699"/>
    <w:rsid w:val="00BC1654"/>
    <w:rsid w:val="00BC5AB5"/>
    <w:rsid w:val="00BC6AA6"/>
    <w:rsid w:val="00BD1C3C"/>
    <w:rsid w:val="00BD48E8"/>
    <w:rsid w:val="00BE020E"/>
    <w:rsid w:val="00BE0454"/>
    <w:rsid w:val="00BE629F"/>
    <w:rsid w:val="00C03832"/>
    <w:rsid w:val="00C04489"/>
    <w:rsid w:val="00C06545"/>
    <w:rsid w:val="00C14512"/>
    <w:rsid w:val="00C174E3"/>
    <w:rsid w:val="00C22BBC"/>
    <w:rsid w:val="00C401C9"/>
    <w:rsid w:val="00C40854"/>
    <w:rsid w:val="00C41A9A"/>
    <w:rsid w:val="00C427D0"/>
    <w:rsid w:val="00C50C83"/>
    <w:rsid w:val="00C610D1"/>
    <w:rsid w:val="00C6620D"/>
    <w:rsid w:val="00C738F9"/>
    <w:rsid w:val="00C91F7D"/>
    <w:rsid w:val="00C93DC0"/>
    <w:rsid w:val="00C95842"/>
    <w:rsid w:val="00C9609E"/>
    <w:rsid w:val="00CC1D21"/>
    <w:rsid w:val="00CD0563"/>
    <w:rsid w:val="00CD2CBE"/>
    <w:rsid w:val="00CD4ED0"/>
    <w:rsid w:val="00CD7A9B"/>
    <w:rsid w:val="00CE0FEE"/>
    <w:rsid w:val="00CE118D"/>
    <w:rsid w:val="00CF6039"/>
    <w:rsid w:val="00D02BF4"/>
    <w:rsid w:val="00D10439"/>
    <w:rsid w:val="00D16D25"/>
    <w:rsid w:val="00D1753A"/>
    <w:rsid w:val="00D211F1"/>
    <w:rsid w:val="00D3738B"/>
    <w:rsid w:val="00D46E91"/>
    <w:rsid w:val="00D4744F"/>
    <w:rsid w:val="00D5133A"/>
    <w:rsid w:val="00D52FF8"/>
    <w:rsid w:val="00D72BE4"/>
    <w:rsid w:val="00D82597"/>
    <w:rsid w:val="00D845A8"/>
    <w:rsid w:val="00DA02CE"/>
    <w:rsid w:val="00DA4A20"/>
    <w:rsid w:val="00DC35A6"/>
    <w:rsid w:val="00DD0ABA"/>
    <w:rsid w:val="00DD3B2B"/>
    <w:rsid w:val="00DD589D"/>
    <w:rsid w:val="00DD5CDA"/>
    <w:rsid w:val="00DD66B3"/>
    <w:rsid w:val="00DE64D1"/>
    <w:rsid w:val="00DF379F"/>
    <w:rsid w:val="00E0180D"/>
    <w:rsid w:val="00E0308D"/>
    <w:rsid w:val="00E161E5"/>
    <w:rsid w:val="00E265DA"/>
    <w:rsid w:val="00E275AB"/>
    <w:rsid w:val="00E30997"/>
    <w:rsid w:val="00E356E0"/>
    <w:rsid w:val="00E36935"/>
    <w:rsid w:val="00E37E42"/>
    <w:rsid w:val="00E4368D"/>
    <w:rsid w:val="00E50F0F"/>
    <w:rsid w:val="00E550E2"/>
    <w:rsid w:val="00E55C2B"/>
    <w:rsid w:val="00E56C85"/>
    <w:rsid w:val="00E56D8F"/>
    <w:rsid w:val="00E61949"/>
    <w:rsid w:val="00E6291D"/>
    <w:rsid w:val="00E645FC"/>
    <w:rsid w:val="00E75A7C"/>
    <w:rsid w:val="00E8407E"/>
    <w:rsid w:val="00E92808"/>
    <w:rsid w:val="00E931B6"/>
    <w:rsid w:val="00EA181F"/>
    <w:rsid w:val="00EB5A85"/>
    <w:rsid w:val="00EC0408"/>
    <w:rsid w:val="00EC6EDF"/>
    <w:rsid w:val="00EC7B47"/>
    <w:rsid w:val="00EE565B"/>
    <w:rsid w:val="00EE586B"/>
    <w:rsid w:val="00EF57F8"/>
    <w:rsid w:val="00F00853"/>
    <w:rsid w:val="00F01BAA"/>
    <w:rsid w:val="00F03E63"/>
    <w:rsid w:val="00F052BD"/>
    <w:rsid w:val="00F05B81"/>
    <w:rsid w:val="00F17924"/>
    <w:rsid w:val="00F246E0"/>
    <w:rsid w:val="00F345D1"/>
    <w:rsid w:val="00F45CF3"/>
    <w:rsid w:val="00F55A25"/>
    <w:rsid w:val="00F56EC5"/>
    <w:rsid w:val="00F65C2E"/>
    <w:rsid w:val="00F71788"/>
    <w:rsid w:val="00F71CE5"/>
    <w:rsid w:val="00F7224A"/>
    <w:rsid w:val="00F83FB5"/>
    <w:rsid w:val="00F93DD0"/>
    <w:rsid w:val="00FA2D2B"/>
    <w:rsid w:val="00FB7484"/>
    <w:rsid w:val="00FB7719"/>
    <w:rsid w:val="00FC468F"/>
    <w:rsid w:val="00FD776C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FA74-6F0D-44C1-A615-DB46E48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9">
    <w:name w:val="Style9"/>
    <w:basedOn w:val="a"/>
    <w:uiPriority w:val="99"/>
    <w:rsid w:val="0095106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F60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3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10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2023-02-01T08:21:00Z</cp:lastPrinted>
  <dcterms:created xsi:type="dcterms:W3CDTF">2022-01-21T13:06:00Z</dcterms:created>
  <dcterms:modified xsi:type="dcterms:W3CDTF">2023-02-27T12:01:00Z</dcterms:modified>
</cp:coreProperties>
</file>