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690B19">
      <w:pPr>
        <w:ind w:left="-284"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Pr="0069243B">
        <w:rPr>
          <w:b/>
          <w:sz w:val="28"/>
          <w:szCs w:val="28"/>
          <w:u w:val="single"/>
        </w:rPr>
        <w:t xml:space="preserve">учреждения </w:t>
      </w:r>
      <w:r w:rsidR="00690B19">
        <w:rPr>
          <w:b/>
          <w:sz w:val="28"/>
          <w:szCs w:val="28"/>
          <w:u w:val="single"/>
        </w:rPr>
        <w:t xml:space="preserve">дополнительного образования </w:t>
      </w:r>
      <w:r w:rsidRPr="0069243B">
        <w:rPr>
          <w:b/>
          <w:sz w:val="28"/>
          <w:szCs w:val="28"/>
          <w:u w:val="single"/>
        </w:rPr>
        <w:t>«</w:t>
      </w:r>
      <w:r w:rsidR="00690B19">
        <w:rPr>
          <w:b/>
          <w:sz w:val="28"/>
          <w:szCs w:val="28"/>
          <w:u w:val="single"/>
        </w:rPr>
        <w:t>Детская школа искусств № 8</w:t>
      </w:r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414F58">
        <w:rPr>
          <w:sz w:val="28"/>
          <w:szCs w:val="28"/>
        </w:rPr>
        <w:t>25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</w:t>
      </w:r>
      <w:r w:rsidR="00414F58">
        <w:rPr>
          <w:sz w:val="28"/>
          <w:szCs w:val="28"/>
        </w:rPr>
        <w:t>21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</w:t>
      </w:r>
      <w:r w:rsidR="00414F58">
        <w:rPr>
          <w:sz w:val="28"/>
          <w:szCs w:val="28"/>
        </w:rPr>
        <w:t xml:space="preserve">исполнения рекомендаций органа внутреннего муниципального финансового контроля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>муниципальном бюджетном учреждении</w:t>
      </w:r>
      <w:r w:rsidR="00414F58">
        <w:rPr>
          <w:sz w:val="28"/>
          <w:szCs w:val="28"/>
        </w:rPr>
        <w:t xml:space="preserve"> дополнительного образования </w:t>
      </w:r>
      <w:r w:rsidR="007A5FFA">
        <w:rPr>
          <w:sz w:val="28"/>
          <w:szCs w:val="28"/>
        </w:rPr>
        <w:t xml:space="preserve"> «</w:t>
      </w:r>
      <w:r w:rsidR="00414F58">
        <w:rPr>
          <w:sz w:val="28"/>
          <w:szCs w:val="28"/>
        </w:rPr>
        <w:t>Детская школа искусств № 8</w:t>
      </w:r>
      <w:r w:rsidR="000B1EAC">
        <w:rPr>
          <w:sz w:val="28"/>
          <w:szCs w:val="28"/>
        </w:rPr>
        <w:t>».</w:t>
      </w:r>
    </w:p>
    <w:p w:rsidR="00093433" w:rsidRDefault="000B1EAC" w:rsidP="00093433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</w:t>
      </w:r>
      <w:r w:rsidR="00093433">
        <w:rPr>
          <w:sz w:val="28"/>
          <w:szCs w:val="28"/>
        </w:rPr>
        <w:t>о, что не все рекомендации органа внутреннего муниципального финансового контроля, указанные в акте проверки от 09.08.2019 года исполнены.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</w:t>
      </w:r>
      <w:r w:rsidRPr="00ED5908">
        <w:rPr>
          <w:sz w:val="28"/>
          <w:szCs w:val="28"/>
        </w:rPr>
        <w:t>роведе</w:t>
      </w:r>
      <w:r>
        <w:rPr>
          <w:sz w:val="28"/>
          <w:szCs w:val="28"/>
        </w:rPr>
        <w:t>нной проверки предлагается: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контроль за размещением информации в сети Интернет на официальном сайте </w:t>
      </w:r>
      <w:hyperlink r:id="rId5" w:history="1">
        <w:r w:rsidRPr="002D359C">
          <w:rPr>
            <w:rStyle w:val="a7"/>
            <w:sz w:val="28"/>
            <w:szCs w:val="28"/>
            <w:lang w:val="en-US"/>
          </w:rPr>
          <w:t>www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bus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gov</w:t>
        </w:r>
        <w:r w:rsidRPr="002D359C">
          <w:rPr>
            <w:rStyle w:val="a7"/>
            <w:sz w:val="28"/>
            <w:szCs w:val="28"/>
          </w:rPr>
          <w:t>.</w:t>
        </w:r>
        <w:r w:rsidRPr="002D359C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в соответствии с Порядком предоставления информации государственными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от 21.07.2011 г. № 86н (с изменениями и дополнениями);</w:t>
      </w:r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внутренний финансовый контроль (аудит) в соответствии с федеральными стандартами внутреннего финансового аудита, утвержденными приказами Министерства финансов Российской Федерации;</w:t>
      </w:r>
    </w:p>
    <w:p w:rsidR="00811FEF" w:rsidRPr="00FD0EEB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привести бухгалтерский учет в соответствие с законодательством и исключить предоставление иска</w:t>
      </w:r>
      <w:r>
        <w:rPr>
          <w:sz w:val="28"/>
          <w:szCs w:val="28"/>
        </w:rPr>
        <w:t>женной бухгалтерской отчетности;</w:t>
      </w:r>
      <w:bookmarkStart w:id="0" w:name="_GoBack"/>
      <w:bookmarkEnd w:id="0"/>
    </w:p>
    <w:p w:rsidR="00811FEF" w:rsidRDefault="00811FEF" w:rsidP="00811FEF">
      <w:pPr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инвентаризацию проводить в соответствии с приказом Министерства финансов РФ от 13.06.1995 г. № 49 «Об утверждении методических указаний по инвентаризации имуще</w:t>
      </w:r>
      <w:r>
        <w:rPr>
          <w:sz w:val="28"/>
          <w:szCs w:val="28"/>
        </w:rPr>
        <w:t>ства и финансовых обязательств».</w:t>
      </w:r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93433"/>
    <w:rsid w:val="000B1EAC"/>
    <w:rsid w:val="000D1A3F"/>
    <w:rsid w:val="000D6A54"/>
    <w:rsid w:val="00197EC5"/>
    <w:rsid w:val="002C44FE"/>
    <w:rsid w:val="00414F58"/>
    <w:rsid w:val="00463FB4"/>
    <w:rsid w:val="00636E1E"/>
    <w:rsid w:val="00690B19"/>
    <w:rsid w:val="006F7AAC"/>
    <w:rsid w:val="007A5FFA"/>
    <w:rsid w:val="00805CF8"/>
    <w:rsid w:val="00811620"/>
    <w:rsid w:val="00811FEF"/>
    <w:rsid w:val="00886DDE"/>
    <w:rsid w:val="008918FE"/>
    <w:rsid w:val="008A3998"/>
    <w:rsid w:val="00925F54"/>
    <w:rsid w:val="00954554"/>
    <w:rsid w:val="00AC6334"/>
    <w:rsid w:val="00B121F5"/>
    <w:rsid w:val="00B945DB"/>
    <w:rsid w:val="00BE492C"/>
    <w:rsid w:val="00CB23DF"/>
    <w:rsid w:val="00CB7D31"/>
    <w:rsid w:val="00D65333"/>
    <w:rsid w:val="00D86822"/>
    <w:rsid w:val="00E063DE"/>
    <w:rsid w:val="00E348E1"/>
    <w:rsid w:val="00F810E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2020-06-18T11:44:00Z</cp:lastPrinted>
  <dcterms:created xsi:type="dcterms:W3CDTF">2021-02-10T06:01:00Z</dcterms:created>
  <dcterms:modified xsi:type="dcterms:W3CDTF">2021-02-10T06:22:00Z</dcterms:modified>
</cp:coreProperties>
</file>