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D" w:rsidRDefault="00F810ED" w:rsidP="00690B19">
      <w:pPr>
        <w:ind w:left="-284"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</w:t>
      </w:r>
      <w:r w:rsidR="00925F54">
        <w:rPr>
          <w:b/>
          <w:sz w:val="28"/>
          <w:szCs w:val="28"/>
          <w:u w:val="single"/>
        </w:rPr>
        <w:t xml:space="preserve">бюджетного </w:t>
      </w:r>
      <w:r w:rsidR="004F649A">
        <w:rPr>
          <w:b/>
          <w:sz w:val="28"/>
          <w:szCs w:val="28"/>
          <w:u w:val="single"/>
        </w:rPr>
        <w:t xml:space="preserve">общеобразовательного </w:t>
      </w:r>
      <w:r w:rsidRPr="0069243B">
        <w:rPr>
          <w:b/>
          <w:sz w:val="28"/>
          <w:szCs w:val="28"/>
          <w:u w:val="single"/>
        </w:rPr>
        <w:t>учреждения «</w:t>
      </w:r>
      <w:r w:rsidR="004F649A">
        <w:rPr>
          <w:b/>
          <w:sz w:val="28"/>
          <w:szCs w:val="28"/>
          <w:u w:val="single"/>
        </w:rPr>
        <w:t>Тавреньгская средняя школа</w:t>
      </w:r>
      <w:r>
        <w:rPr>
          <w:b/>
          <w:sz w:val="28"/>
          <w:szCs w:val="28"/>
          <w:u w:val="single"/>
        </w:rPr>
        <w:t>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7A5FFA" w:rsidRPr="007A5FFA" w:rsidRDefault="00F810ED" w:rsidP="00463FB4">
      <w:pPr>
        <w:ind w:left="-709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 xml:space="preserve">В соответствии </w:t>
      </w:r>
      <w:r w:rsidR="008918FE">
        <w:rPr>
          <w:sz w:val="28"/>
          <w:szCs w:val="28"/>
        </w:rPr>
        <w:t xml:space="preserve">со статьями 265-267.1, 269.2 Бюджетного кодекса РФ, </w:t>
      </w:r>
      <w:r w:rsidR="007A5FFA">
        <w:rPr>
          <w:sz w:val="28"/>
          <w:szCs w:val="28"/>
        </w:rPr>
        <w:t xml:space="preserve">с Положением об органе внутреннего муниципального финансового контроля администрации муниципального образования «Коношский муниципальный район», утвержденного </w:t>
      </w:r>
      <w:r w:rsidR="00197EC5">
        <w:rPr>
          <w:sz w:val="28"/>
          <w:szCs w:val="28"/>
        </w:rPr>
        <w:t xml:space="preserve">постановлением </w:t>
      </w:r>
      <w:r w:rsidR="007A5FFA">
        <w:rPr>
          <w:sz w:val="28"/>
          <w:szCs w:val="28"/>
        </w:rPr>
        <w:t>администрации МО «Коношский муниципальный район» от 2</w:t>
      </w:r>
      <w:r w:rsidR="008918FE">
        <w:rPr>
          <w:sz w:val="28"/>
          <w:szCs w:val="28"/>
        </w:rPr>
        <w:t>0</w:t>
      </w:r>
      <w:r w:rsidR="007A5FFA">
        <w:rPr>
          <w:sz w:val="28"/>
          <w:szCs w:val="28"/>
        </w:rPr>
        <w:t>.0</w:t>
      </w:r>
      <w:r w:rsidR="00197EC5">
        <w:rPr>
          <w:sz w:val="28"/>
          <w:szCs w:val="28"/>
        </w:rPr>
        <w:t>7</w:t>
      </w:r>
      <w:r w:rsidR="007A5FFA">
        <w:rPr>
          <w:sz w:val="28"/>
          <w:szCs w:val="28"/>
        </w:rPr>
        <w:t>.20</w:t>
      </w:r>
      <w:r w:rsidR="00197EC5">
        <w:rPr>
          <w:sz w:val="28"/>
          <w:szCs w:val="28"/>
        </w:rPr>
        <w:t>20</w:t>
      </w:r>
      <w:r w:rsidR="007A5FFA">
        <w:rPr>
          <w:sz w:val="28"/>
          <w:szCs w:val="28"/>
        </w:rPr>
        <w:t xml:space="preserve"> г. № </w:t>
      </w:r>
      <w:r w:rsidR="00197EC5">
        <w:rPr>
          <w:sz w:val="28"/>
          <w:szCs w:val="28"/>
        </w:rPr>
        <w:t xml:space="preserve">361, </w:t>
      </w:r>
      <w:r w:rsidR="007A5FFA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 w:rsidR="00414F58">
        <w:rPr>
          <w:sz w:val="28"/>
          <w:szCs w:val="28"/>
        </w:rPr>
        <w:t>2</w:t>
      </w:r>
      <w:r w:rsidR="002B1C36">
        <w:rPr>
          <w:sz w:val="28"/>
          <w:szCs w:val="28"/>
        </w:rPr>
        <w:t>8</w:t>
      </w:r>
      <w:r w:rsidR="00197EC5">
        <w:rPr>
          <w:sz w:val="28"/>
          <w:szCs w:val="28"/>
        </w:rPr>
        <w:t xml:space="preserve"> </w:t>
      </w:r>
      <w:r w:rsidR="008918FE">
        <w:rPr>
          <w:sz w:val="28"/>
          <w:szCs w:val="28"/>
        </w:rPr>
        <w:t>декабря</w:t>
      </w:r>
      <w:r w:rsidR="007A5FFA">
        <w:rPr>
          <w:sz w:val="28"/>
          <w:szCs w:val="28"/>
        </w:rPr>
        <w:t xml:space="preserve"> 2020 года № </w:t>
      </w:r>
      <w:r w:rsidR="008918FE">
        <w:rPr>
          <w:sz w:val="28"/>
          <w:szCs w:val="28"/>
        </w:rPr>
        <w:t>1</w:t>
      </w:r>
      <w:r w:rsidR="00414F58">
        <w:rPr>
          <w:sz w:val="28"/>
          <w:szCs w:val="28"/>
        </w:rPr>
        <w:t>2</w:t>
      </w:r>
      <w:r w:rsidR="002B1C36">
        <w:rPr>
          <w:sz w:val="28"/>
          <w:szCs w:val="28"/>
        </w:rPr>
        <w:t>4</w:t>
      </w:r>
      <w:r w:rsidR="007A5FFA">
        <w:rPr>
          <w:sz w:val="28"/>
          <w:szCs w:val="28"/>
        </w:rPr>
        <w:t xml:space="preserve">-у «О проведении контрольного мероприятия» и согласно плана контрольных мероприятий </w:t>
      </w:r>
      <w:r w:rsidR="008918FE">
        <w:rPr>
          <w:sz w:val="28"/>
          <w:szCs w:val="28"/>
        </w:rPr>
        <w:t xml:space="preserve">органа внутреннего муниципального финансового контроля </w:t>
      </w:r>
      <w:r w:rsidR="007A5FFA">
        <w:rPr>
          <w:sz w:val="28"/>
          <w:szCs w:val="28"/>
        </w:rPr>
        <w:t>на 2020 год, утвержденного приказом начальника финансового управления администрации муниципального образования «Коношский муниципальный район» от 17.12.2019 г. № 8</w:t>
      </w:r>
      <w:r w:rsidR="008918FE">
        <w:rPr>
          <w:sz w:val="28"/>
          <w:szCs w:val="28"/>
        </w:rPr>
        <w:t>3</w:t>
      </w:r>
      <w:r w:rsidR="007A5FFA">
        <w:rPr>
          <w:sz w:val="28"/>
          <w:szCs w:val="28"/>
        </w:rPr>
        <w:t xml:space="preserve">-у </w:t>
      </w:r>
      <w:r w:rsidR="008918FE">
        <w:rPr>
          <w:sz w:val="28"/>
          <w:szCs w:val="28"/>
        </w:rPr>
        <w:t xml:space="preserve">(в редакции от 10.12.2020 г. № 101-у), </w:t>
      </w:r>
      <w:r w:rsidR="007A5FFA" w:rsidRPr="007A5FFA">
        <w:rPr>
          <w:sz w:val="28"/>
          <w:szCs w:val="28"/>
        </w:rPr>
        <w:t>проведен</w:t>
      </w:r>
      <w:r w:rsidR="008918FE">
        <w:rPr>
          <w:sz w:val="28"/>
          <w:szCs w:val="28"/>
        </w:rPr>
        <w:t xml:space="preserve">а проверка </w:t>
      </w:r>
      <w:r w:rsidR="00414F58">
        <w:rPr>
          <w:sz w:val="28"/>
          <w:szCs w:val="28"/>
        </w:rPr>
        <w:t xml:space="preserve">исполнения рекомендаций органа внутреннего муниципального финансового контроля </w:t>
      </w:r>
      <w:r w:rsidR="007A5FFA" w:rsidRPr="007A5FFA">
        <w:rPr>
          <w:sz w:val="28"/>
          <w:szCs w:val="28"/>
        </w:rPr>
        <w:t xml:space="preserve">в </w:t>
      </w:r>
      <w:r w:rsidR="007A5FFA">
        <w:rPr>
          <w:sz w:val="28"/>
          <w:szCs w:val="28"/>
        </w:rPr>
        <w:t xml:space="preserve">муниципальном бюджетном </w:t>
      </w:r>
      <w:r w:rsidR="002B1C36">
        <w:rPr>
          <w:sz w:val="28"/>
          <w:szCs w:val="28"/>
        </w:rPr>
        <w:t xml:space="preserve">общеобразовательном </w:t>
      </w:r>
      <w:r w:rsidR="007A5FFA">
        <w:rPr>
          <w:sz w:val="28"/>
          <w:szCs w:val="28"/>
        </w:rPr>
        <w:t>учреждении</w:t>
      </w:r>
      <w:r w:rsidR="00414F58">
        <w:rPr>
          <w:sz w:val="28"/>
          <w:szCs w:val="28"/>
        </w:rPr>
        <w:t xml:space="preserve"> </w:t>
      </w:r>
      <w:r w:rsidR="007A5FFA">
        <w:rPr>
          <w:sz w:val="28"/>
          <w:szCs w:val="28"/>
        </w:rPr>
        <w:t>«</w:t>
      </w:r>
      <w:r w:rsidR="002B1C36">
        <w:rPr>
          <w:sz w:val="28"/>
          <w:szCs w:val="28"/>
        </w:rPr>
        <w:t>Тавреньгская средняя школа</w:t>
      </w:r>
      <w:r w:rsidR="000B1EAC">
        <w:rPr>
          <w:sz w:val="28"/>
          <w:szCs w:val="28"/>
        </w:rPr>
        <w:t>».</w:t>
      </w:r>
    </w:p>
    <w:p w:rsidR="00093433" w:rsidRDefault="000B1EAC" w:rsidP="00093433">
      <w:pPr>
        <w:pStyle w:val="a3"/>
        <w:spacing w:before="0" w:beforeAutospacing="0" w:after="0" w:afterAutospacing="0"/>
        <w:ind w:left="-709" w:firstLine="708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F810ED" w:rsidRPr="007A5FFA">
        <w:rPr>
          <w:sz w:val="28"/>
          <w:szCs w:val="28"/>
        </w:rPr>
        <w:t>контрольного ме</w:t>
      </w:r>
      <w:r w:rsidR="00636E1E">
        <w:rPr>
          <w:sz w:val="28"/>
          <w:szCs w:val="28"/>
        </w:rPr>
        <w:t>роприятия установлен</w:t>
      </w:r>
      <w:r w:rsidR="00093433">
        <w:rPr>
          <w:sz w:val="28"/>
          <w:szCs w:val="28"/>
        </w:rPr>
        <w:t xml:space="preserve">о, что не все рекомендации органа внутреннего муниципального финансового контроля, указанные в акте проверки от </w:t>
      </w:r>
      <w:r w:rsidR="003907B6">
        <w:rPr>
          <w:sz w:val="28"/>
          <w:szCs w:val="28"/>
        </w:rPr>
        <w:t>2</w:t>
      </w:r>
      <w:r w:rsidR="00093433">
        <w:rPr>
          <w:sz w:val="28"/>
          <w:szCs w:val="28"/>
        </w:rPr>
        <w:t>9.0</w:t>
      </w:r>
      <w:r w:rsidR="003907B6">
        <w:rPr>
          <w:sz w:val="28"/>
          <w:szCs w:val="28"/>
        </w:rPr>
        <w:t>3</w:t>
      </w:r>
      <w:r w:rsidR="00093433">
        <w:rPr>
          <w:sz w:val="28"/>
          <w:szCs w:val="28"/>
        </w:rPr>
        <w:t>.2019 года исполнены.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</w:t>
      </w:r>
      <w:r w:rsidRPr="00ED5908">
        <w:rPr>
          <w:sz w:val="28"/>
          <w:szCs w:val="28"/>
        </w:rPr>
        <w:t>роведе</w:t>
      </w:r>
      <w:r>
        <w:rPr>
          <w:sz w:val="28"/>
          <w:szCs w:val="28"/>
        </w:rPr>
        <w:t>нной проверки предлагается: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контроль за размещением информации в сети Интернет на официальном сайте </w:t>
      </w:r>
      <w:hyperlink r:id="rId5" w:history="1">
        <w:r w:rsidRPr="002D359C">
          <w:rPr>
            <w:rStyle w:val="a7"/>
            <w:sz w:val="28"/>
            <w:szCs w:val="28"/>
            <w:lang w:val="en-US"/>
          </w:rPr>
          <w:t>www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bus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gov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в соответствии с Порядком предоставления информации государственными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(с изменениями и дополнениями);</w:t>
      </w:r>
    </w:p>
    <w:p w:rsidR="00463FB4" w:rsidRDefault="00463FB4" w:rsidP="00463FB4">
      <w:pPr>
        <w:pStyle w:val="Default"/>
        <w:ind w:left="-709"/>
        <w:jc w:val="both"/>
        <w:rPr>
          <w:color w:val="auto"/>
          <w:sz w:val="28"/>
          <w:szCs w:val="28"/>
        </w:rPr>
      </w:pPr>
    </w:p>
    <w:p w:rsidR="00463FB4" w:rsidRDefault="00463FB4" w:rsidP="00463FB4">
      <w:pPr>
        <w:pStyle w:val="Default"/>
        <w:ind w:left="-567"/>
        <w:jc w:val="both"/>
        <w:rPr>
          <w:color w:val="auto"/>
          <w:sz w:val="28"/>
          <w:szCs w:val="28"/>
        </w:rPr>
      </w:pPr>
    </w:p>
    <w:p w:rsidR="000B1EAC" w:rsidRDefault="000B1EAC" w:rsidP="000B1EA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0B1EAC" w:rsidRPr="00811620" w:rsidRDefault="000B1EAC" w:rsidP="000B1EA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B1EAC" w:rsidRPr="008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D"/>
    <w:rsid w:val="00011816"/>
    <w:rsid w:val="00093433"/>
    <w:rsid w:val="000B1EAC"/>
    <w:rsid w:val="000D1A3F"/>
    <w:rsid w:val="000D6A54"/>
    <w:rsid w:val="0018714E"/>
    <w:rsid w:val="00197EC5"/>
    <w:rsid w:val="002B1C36"/>
    <w:rsid w:val="002C44FE"/>
    <w:rsid w:val="003907B6"/>
    <w:rsid w:val="00414F58"/>
    <w:rsid w:val="004549CF"/>
    <w:rsid w:val="00463FB4"/>
    <w:rsid w:val="004F649A"/>
    <w:rsid w:val="00636E1E"/>
    <w:rsid w:val="00690B19"/>
    <w:rsid w:val="006F7AAC"/>
    <w:rsid w:val="007A5FFA"/>
    <w:rsid w:val="00805CF8"/>
    <w:rsid w:val="00811620"/>
    <w:rsid w:val="00811FEF"/>
    <w:rsid w:val="00886DDE"/>
    <w:rsid w:val="008918FE"/>
    <w:rsid w:val="008A3998"/>
    <w:rsid w:val="00925F54"/>
    <w:rsid w:val="00954554"/>
    <w:rsid w:val="00AC6334"/>
    <w:rsid w:val="00B07D28"/>
    <w:rsid w:val="00B121F5"/>
    <w:rsid w:val="00B945DB"/>
    <w:rsid w:val="00BE492C"/>
    <w:rsid w:val="00CB23DF"/>
    <w:rsid w:val="00CB7D31"/>
    <w:rsid w:val="00D65333"/>
    <w:rsid w:val="00D86822"/>
    <w:rsid w:val="00E063DE"/>
    <w:rsid w:val="00E348E1"/>
    <w:rsid w:val="00F810ED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066A-689E-4609-A492-6666B7C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811620"/>
    <w:rPr>
      <w:color w:val="0563C1" w:themeColor="hyperlink"/>
      <w:u w:val="single"/>
    </w:rPr>
  </w:style>
  <w:style w:type="paragraph" w:customStyle="1" w:styleId="Default">
    <w:name w:val="Default"/>
    <w:rsid w:val="00463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2020-06-18T11:44:00Z</cp:lastPrinted>
  <dcterms:created xsi:type="dcterms:W3CDTF">2021-02-10T08:34:00Z</dcterms:created>
  <dcterms:modified xsi:type="dcterms:W3CDTF">2021-02-10T08:34:00Z</dcterms:modified>
</cp:coreProperties>
</file>