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C41" w:rsidRPr="00C20C41" w:rsidRDefault="00C20C41" w:rsidP="00C20C41">
      <w:pPr>
        <w:shd w:val="clear" w:color="auto" w:fill="FFFFFF"/>
        <w:spacing w:after="150" w:line="375" w:lineRule="atLeast"/>
        <w:jc w:val="center"/>
        <w:rPr>
          <w:rFonts w:ascii="Times New Roman" w:eastAsia="Times New Roman" w:hAnsi="Times New Roman" w:cs="Times New Roman"/>
          <w:color w:val="000000"/>
          <w:sz w:val="28"/>
          <w:szCs w:val="28"/>
          <w:lang w:eastAsia="ru-RU"/>
        </w:rPr>
      </w:pPr>
      <w:bookmarkStart w:id="0" w:name="_GoBack"/>
      <w:r w:rsidRPr="00C20C41">
        <w:rPr>
          <w:rFonts w:ascii="Times New Roman" w:eastAsia="Times New Roman" w:hAnsi="Times New Roman" w:cs="Times New Roman"/>
          <w:b/>
          <w:bCs/>
          <w:color w:val="000000"/>
          <w:sz w:val="28"/>
          <w:szCs w:val="28"/>
          <w:u w:val="single"/>
          <w:lang w:eastAsia="ru-RU"/>
        </w:rPr>
        <w:t>Информация о результатах контрольного мероприятия «Проверка финансово-хозяйственной деятельности муниципального бюджетного общеобразовательного учреждения «</w:t>
      </w:r>
      <w:proofErr w:type="spellStart"/>
      <w:r w:rsidRPr="00C20C41">
        <w:rPr>
          <w:rFonts w:ascii="Times New Roman" w:eastAsia="Times New Roman" w:hAnsi="Times New Roman" w:cs="Times New Roman"/>
          <w:b/>
          <w:bCs/>
          <w:color w:val="000000"/>
          <w:sz w:val="28"/>
          <w:szCs w:val="28"/>
          <w:u w:val="single"/>
          <w:lang w:eastAsia="ru-RU"/>
        </w:rPr>
        <w:t>Ерцевская</w:t>
      </w:r>
      <w:proofErr w:type="spellEnd"/>
      <w:r w:rsidRPr="00C20C41">
        <w:rPr>
          <w:rFonts w:ascii="Times New Roman" w:eastAsia="Times New Roman" w:hAnsi="Times New Roman" w:cs="Times New Roman"/>
          <w:b/>
          <w:bCs/>
          <w:color w:val="000000"/>
          <w:sz w:val="28"/>
          <w:szCs w:val="28"/>
          <w:u w:val="single"/>
          <w:lang w:eastAsia="ru-RU"/>
        </w:rPr>
        <w:t xml:space="preserve"> СШ имени </w:t>
      </w:r>
      <w:proofErr w:type="spellStart"/>
      <w:r w:rsidRPr="00C20C41">
        <w:rPr>
          <w:rFonts w:ascii="Times New Roman" w:eastAsia="Times New Roman" w:hAnsi="Times New Roman" w:cs="Times New Roman"/>
          <w:b/>
          <w:bCs/>
          <w:color w:val="000000"/>
          <w:sz w:val="28"/>
          <w:szCs w:val="28"/>
          <w:u w:val="single"/>
          <w:lang w:eastAsia="ru-RU"/>
        </w:rPr>
        <w:t>С.И.Бочарова</w:t>
      </w:r>
      <w:proofErr w:type="spellEnd"/>
      <w:r w:rsidRPr="00C20C41">
        <w:rPr>
          <w:rFonts w:ascii="Times New Roman" w:eastAsia="Times New Roman" w:hAnsi="Times New Roman" w:cs="Times New Roman"/>
          <w:b/>
          <w:bCs/>
          <w:color w:val="000000"/>
          <w:sz w:val="28"/>
          <w:szCs w:val="28"/>
          <w:u w:val="single"/>
          <w:lang w:eastAsia="ru-RU"/>
        </w:rPr>
        <w:t>»</w:t>
      </w:r>
    </w:p>
    <w:bookmarkEnd w:id="0"/>
    <w:p w:rsidR="00C20C41" w:rsidRPr="00C20C41" w:rsidRDefault="00C20C41" w:rsidP="00C20C41">
      <w:pPr>
        <w:shd w:val="clear" w:color="auto" w:fill="FFFFFF"/>
        <w:spacing w:after="150" w:line="375" w:lineRule="atLeast"/>
        <w:jc w:val="both"/>
        <w:rPr>
          <w:rFonts w:ascii="Times New Roman" w:eastAsia="Times New Roman" w:hAnsi="Times New Roman" w:cs="Times New Roman"/>
          <w:color w:val="000000"/>
          <w:sz w:val="28"/>
          <w:szCs w:val="28"/>
          <w:lang w:eastAsia="ru-RU"/>
        </w:rPr>
      </w:pPr>
      <w:r w:rsidRPr="00C20C41">
        <w:rPr>
          <w:rFonts w:ascii="Times New Roman" w:eastAsia="Times New Roman" w:hAnsi="Times New Roman" w:cs="Times New Roman"/>
          <w:color w:val="000000"/>
          <w:sz w:val="28"/>
          <w:szCs w:val="28"/>
          <w:lang w:eastAsia="ru-RU"/>
        </w:rPr>
        <w:t xml:space="preserve">Контрольное мероприятие проведено на </w:t>
      </w:r>
      <w:proofErr w:type="spellStart"/>
      <w:r w:rsidRPr="00C20C41">
        <w:rPr>
          <w:rFonts w:ascii="Times New Roman" w:eastAsia="Times New Roman" w:hAnsi="Times New Roman" w:cs="Times New Roman"/>
          <w:color w:val="000000"/>
          <w:sz w:val="28"/>
          <w:szCs w:val="28"/>
          <w:lang w:eastAsia="ru-RU"/>
        </w:rPr>
        <w:t>основанииприказа</w:t>
      </w:r>
      <w:proofErr w:type="spellEnd"/>
      <w:r w:rsidRPr="00C20C41">
        <w:rPr>
          <w:rFonts w:ascii="Times New Roman" w:eastAsia="Times New Roman" w:hAnsi="Times New Roman" w:cs="Times New Roman"/>
          <w:color w:val="000000"/>
          <w:sz w:val="28"/>
          <w:szCs w:val="28"/>
          <w:lang w:eastAsia="ru-RU"/>
        </w:rPr>
        <w:t xml:space="preserve"> начальника финансового управления администрации муниципального образования «Коношский муниципальный район» от 29 июня 2023 года № 39-у «О проведении контрольного мероприятия» в соответствии с пунктом 10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 утвержденного постановлением Правительства Российской Федерации от 17.08.2020 г. № 1235 и согласно пункту 3 плана контрольных мероприятий органа внутреннего муниципального финансового контроля администрации муниципального образования «Коношский муниципальный район» на 2023 год утвержденного приказом начальника финансового управления администрации муниципального образования «Коношский муниципальный район» от 29.12.2022 года № 80– у, размещенного на официальном сайте администрации муниципального образования «Коношский муниципальный район».</w:t>
      </w:r>
    </w:p>
    <w:p w:rsidR="00C20C41" w:rsidRPr="00C20C41" w:rsidRDefault="00C20C41" w:rsidP="00C20C41">
      <w:pPr>
        <w:shd w:val="clear" w:color="auto" w:fill="FFFFFF"/>
        <w:spacing w:after="150" w:line="375" w:lineRule="atLeast"/>
        <w:jc w:val="both"/>
        <w:rPr>
          <w:rFonts w:ascii="Times New Roman" w:eastAsia="Times New Roman" w:hAnsi="Times New Roman" w:cs="Times New Roman"/>
          <w:color w:val="000000"/>
          <w:sz w:val="28"/>
          <w:szCs w:val="28"/>
          <w:lang w:eastAsia="ru-RU"/>
        </w:rPr>
      </w:pPr>
      <w:r w:rsidRPr="00C20C41">
        <w:rPr>
          <w:rFonts w:ascii="Times New Roman" w:eastAsia="Times New Roman" w:hAnsi="Times New Roman" w:cs="Times New Roman"/>
          <w:color w:val="000000"/>
          <w:sz w:val="28"/>
          <w:szCs w:val="28"/>
          <w:lang w:eastAsia="ru-RU"/>
        </w:rPr>
        <w:t>Тема контрольного мероприятия: проверка финансово-хозяйственной деятельности.</w:t>
      </w:r>
    </w:p>
    <w:p w:rsidR="00C20C41" w:rsidRPr="00C20C41" w:rsidRDefault="00C20C41" w:rsidP="00C20C41">
      <w:pPr>
        <w:shd w:val="clear" w:color="auto" w:fill="FFFFFF"/>
        <w:spacing w:after="150" w:line="375" w:lineRule="atLeast"/>
        <w:jc w:val="both"/>
        <w:rPr>
          <w:rFonts w:ascii="Times New Roman" w:eastAsia="Times New Roman" w:hAnsi="Times New Roman" w:cs="Times New Roman"/>
          <w:color w:val="000000"/>
          <w:sz w:val="28"/>
          <w:szCs w:val="28"/>
          <w:lang w:eastAsia="ru-RU"/>
        </w:rPr>
      </w:pPr>
      <w:r w:rsidRPr="00C20C41">
        <w:rPr>
          <w:rFonts w:ascii="Times New Roman" w:eastAsia="Times New Roman" w:hAnsi="Times New Roman" w:cs="Times New Roman"/>
          <w:color w:val="000000"/>
          <w:sz w:val="28"/>
          <w:szCs w:val="28"/>
          <w:lang w:eastAsia="ru-RU"/>
        </w:rPr>
        <w:t>Проверяемый период с 01.01.2022 г. по 31.12.2022 г.</w:t>
      </w:r>
    </w:p>
    <w:p w:rsidR="00C20C41" w:rsidRPr="00C20C41" w:rsidRDefault="00C20C41" w:rsidP="00C20C41">
      <w:pPr>
        <w:shd w:val="clear" w:color="auto" w:fill="FFFFFF"/>
        <w:spacing w:after="150" w:line="375" w:lineRule="atLeast"/>
        <w:jc w:val="both"/>
        <w:rPr>
          <w:rFonts w:ascii="Times New Roman" w:eastAsia="Times New Roman" w:hAnsi="Times New Roman" w:cs="Times New Roman"/>
          <w:color w:val="000000"/>
          <w:sz w:val="28"/>
          <w:szCs w:val="28"/>
          <w:lang w:eastAsia="ru-RU"/>
        </w:rPr>
      </w:pPr>
      <w:r w:rsidRPr="00C20C41">
        <w:rPr>
          <w:rFonts w:ascii="Times New Roman" w:eastAsia="Times New Roman" w:hAnsi="Times New Roman" w:cs="Times New Roman"/>
          <w:color w:val="000000"/>
          <w:sz w:val="28"/>
          <w:szCs w:val="28"/>
          <w:lang w:eastAsia="ru-RU"/>
        </w:rPr>
        <w:t>По результатам контрольного мероприятия установлено следующее:</w:t>
      </w:r>
    </w:p>
    <w:p w:rsidR="00C20C41" w:rsidRPr="00C20C41" w:rsidRDefault="00C20C41" w:rsidP="00C20C41">
      <w:pPr>
        <w:shd w:val="clear" w:color="auto" w:fill="FFFFFF"/>
        <w:spacing w:after="150" w:line="375" w:lineRule="atLeast"/>
        <w:jc w:val="both"/>
        <w:rPr>
          <w:rFonts w:ascii="Times New Roman" w:eastAsia="Times New Roman" w:hAnsi="Times New Roman" w:cs="Times New Roman"/>
          <w:color w:val="000000"/>
          <w:sz w:val="28"/>
          <w:szCs w:val="28"/>
          <w:lang w:eastAsia="ru-RU"/>
        </w:rPr>
      </w:pPr>
      <w:r w:rsidRPr="00C20C41">
        <w:rPr>
          <w:rFonts w:ascii="Times New Roman" w:eastAsia="Times New Roman" w:hAnsi="Times New Roman" w:cs="Times New Roman"/>
          <w:color w:val="000000"/>
          <w:sz w:val="28"/>
          <w:szCs w:val="28"/>
          <w:lang w:eastAsia="ru-RU"/>
        </w:rPr>
        <w:t>- В нарушение п.15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 утвержденного приказом Министерства финансов РФ от 21.07.2011 г. № 86н (с изменениями и дополнениями):</w:t>
      </w:r>
    </w:p>
    <w:p w:rsidR="00C20C41" w:rsidRPr="00C20C41" w:rsidRDefault="00C20C41" w:rsidP="00C20C41">
      <w:pPr>
        <w:shd w:val="clear" w:color="auto" w:fill="FFFFFF"/>
        <w:spacing w:after="150" w:line="375" w:lineRule="atLeast"/>
        <w:jc w:val="both"/>
        <w:rPr>
          <w:rFonts w:ascii="Times New Roman" w:eastAsia="Times New Roman" w:hAnsi="Times New Roman" w:cs="Times New Roman"/>
          <w:color w:val="000000"/>
          <w:sz w:val="28"/>
          <w:szCs w:val="28"/>
          <w:lang w:eastAsia="ru-RU"/>
        </w:rPr>
      </w:pPr>
      <w:r w:rsidRPr="00C20C41">
        <w:rPr>
          <w:rFonts w:ascii="Times New Roman" w:eastAsia="Times New Roman" w:hAnsi="Times New Roman" w:cs="Times New Roman"/>
          <w:color w:val="000000"/>
          <w:sz w:val="28"/>
          <w:szCs w:val="28"/>
          <w:lang w:eastAsia="ru-RU"/>
        </w:rPr>
        <w:t>муниципальное задание, утвержденное 11.01.2022 г. и планы финансово – хозяйственной деятельности, утвержденные 25.03.2022 г., 29.06.2022 г. размещены на официальном сайте с нарушением установленного срока,</w:t>
      </w:r>
    </w:p>
    <w:p w:rsidR="00C20C41" w:rsidRPr="00C20C41" w:rsidRDefault="00C20C41" w:rsidP="00C20C41">
      <w:pPr>
        <w:shd w:val="clear" w:color="auto" w:fill="FFFFFF"/>
        <w:spacing w:after="150" w:line="375" w:lineRule="atLeast"/>
        <w:jc w:val="both"/>
        <w:rPr>
          <w:rFonts w:ascii="Times New Roman" w:eastAsia="Times New Roman" w:hAnsi="Times New Roman" w:cs="Times New Roman"/>
          <w:color w:val="000000"/>
          <w:sz w:val="28"/>
          <w:szCs w:val="28"/>
          <w:lang w:eastAsia="ru-RU"/>
        </w:rPr>
      </w:pPr>
      <w:r w:rsidRPr="00C20C41">
        <w:rPr>
          <w:rFonts w:ascii="Times New Roman" w:eastAsia="Times New Roman" w:hAnsi="Times New Roman" w:cs="Times New Roman"/>
          <w:color w:val="000000"/>
          <w:sz w:val="28"/>
          <w:szCs w:val="28"/>
          <w:lang w:eastAsia="ru-RU"/>
        </w:rPr>
        <w:t xml:space="preserve">муниципальное задание, утвержденное 04.04.2022 г. </w:t>
      </w:r>
      <w:proofErr w:type="gramStart"/>
      <w:r w:rsidRPr="00C20C41">
        <w:rPr>
          <w:rFonts w:ascii="Times New Roman" w:eastAsia="Times New Roman" w:hAnsi="Times New Roman" w:cs="Times New Roman"/>
          <w:color w:val="000000"/>
          <w:sz w:val="28"/>
          <w:szCs w:val="28"/>
          <w:lang w:eastAsia="ru-RU"/>
        </w:rPr>
        <w:t>на официальном сайте</w:t>
      </w:r>
      <w:proofErr w:type="gramEnd"/>
      <w:r w:rsidRPr="00C20C41">
        <w:rPr>
          <w:rFonts w:ascii="Times New Roman" w:eastAsia="Times New Roman" w:hAnsi="Times New Roman" w:cs="Times New Roman"/>
          <w:color w:val="000000"/>
          <w:sz w:val="28"/>
          <w:szCs w:val="28"/>
          <w:lang w:eastAsia="ru-RU"/>
        </w:rPr>
        <w:t xml:space="preserve"> не размещалось.</w:t>
      </w:r>
    </w:p>
    <w:p w:rsidR="00C20C41" w:rsidRPr="00C20C41" w:rsidRDefault="00C20C41" w:rsidP="00C20C41">
      <w:pPr>
        <w:shd w:val="clear" w:color="auto" w:fill="FFFFFF"/>
        <w:spacing w:after="150" w:line="375" w:lineRule="atLeast"/>
        <w:jc w:val="both"/>
        <w:rPr>
          <w:rFonts w:ascii="Times New Roman" w:eastAsia="Times New Roman" w:hAnsi="Times New Roman" w:cs="Times New Roman"/>
          <w:color w:val="000000"/>
          <w:sz w:val="28"/>
          <w:szCs w:val="28"/>
          <w:lang w:eastAsia="ru-RU"/>
        </w:rPr>
      </w:pPr>
      <w:r w:rsidRPr="00C20C41">
        <w:rPr>
          <w:rFonts w:ascii="Times New Roman" w:eastAsia="Times New Roman" w:hAnsi="Times New Roman" w:cs="Times New Roman"/>
          <w:color w:val="000000"/>
          <w:sz w:val="28"/>
          <w:szCs w:val="28"/>
          <w:lang w:eastAsia="ru-RU"/>
        </w:rPr>
        <w:t xml:space="preserve">-   Лимит остатка наличных денежных средств в кассе учреждения установлен в соответствии с Положением о порядке ведения кассовых операций с банкнотами и монетой Банка России на территории РФ, утвержденном Банком </w:t>
      </w:r>
      <w:r w:rsidRPr="00C20C41">
        <w:rPr>
          <w:rFonts w:ascii="Times New Roman" w:eastAsia="Times New Roman" w:hAnsi="Times New Roman" w:cs="Times New Roman"/>
          <w:color w:val="000000"/>
          <w:sz w:val="28"/>
          <w:szCs w:val="28"/>
          <w:lang w:eastAsia="ru-RU"/>
        </w:rPr>
        <w:lastRenderedPageBreak/>
        <w:t>России 12.10.2011 г. № 373-П, которое утратило силу с 01.06.2014 г. в связи с изданием Указаний Банка России от 11.03.2014 г.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p>
    <w:p w:rsidR="00C20C41" w:rsidRPr="00C20C41" w:rsidRDefault="00C20C41" w:rsidP="00C20C41">
      <w:pPr>
        <w:shd w:val="clear" w:color="auto" w:fill="FFFFFF"/>
        <w:spacing w:after="150" w:line="375" w:lineRule="atLeast"/>
        <w:jc w:val="both"/>
        <w:rPr>
          <w:rFonts w:ascii="Times New Roman" w:eastAsia="Times New Roman" w:hAnsi="Times New Roman" w:cs="Times New Roman"/>
          <w:color w:val="000000"/>
          <w:sz w:val="28"/>
          <w:szCs w:val="28"/>
          <w:lang w:eastAsia="ru-RU"/>
        </w:rPr>
      </w:pPr>
      <w:r w:rsidRPr="00C20C41">
        <w:rPr>
          <w:rFonts w:ascii="Times New Roman" w:eastAsia="Times New Roman" w:hAnsi="Times New Roman" w:cs="Times New Roman"/>
          <w:color w:val="000000"/>
          <w:sz w:val="28"/>
          <w:szCs w:val="28"/>
          <w:lang w:eastAsia="ru-RU"/>
        </w:rPr>
        <w:t>- Данные годовых форм «Баланс государственного (муниципального) учреждения» (ф.0503730), «Сведения о движении нефинансовых активов учреждения» (ф.0503768) не соответствуют остаткам, отраженным по счетам учета в Главной книге, что приводит к искажению бухгалтерской отчетности и является недопустимым в соответствии с п.9 приказа Минфина РФ от 25.03.2011 г. № 33н «Об утверждении Инструкции о порядке составления, предоставления годовой, квартальной бухгалтерской отчетности государственных (муниципальных) бюджетных и автономных учреждений».</w:t>
      </w:r>
    </w:p>
    <w:p w:rsidR="00C20C41" w:rsidRPr="00C20C41" w:rsidRDefault="00C20C41" w:rsidP="00C20C41">
      <w:pPr>
        <w:shd w:val="clear" w:color="auto" w:fill="FFFFFF"/>
        <w:spacing w:after="150" w:line="375" w:lineRule="atLeast"/>
        <w:jc w:val="both"/>
        <w:rPr>
          <w:rFonts w:ascii="Times New Roman" w:eastAsia="Times New Roman" w:hAnsi="Times New Roman" w:cs="Times New Roman"/>
          <w:color w:val="000000"/>
          <w:sz w:val="28"/>
          <w:szCs w:val="28"/>
          <w:lang w:eastAsia="ru-RU"/>
        </w:rPr>
      </w:pPr>
      <w:r w:rsidRPr="00C20C41">
        <w:rPr>
          <w:rFonts w:ascii="Times New Roman" w:eastAsia="Times New Roman" w:hAnsi="Times New Roman" w:cs="Times New Roman"/>
          <w:color w:val="000000"/>
          <w:sz w:val="28"/>
          <w:szCs w:val="28"/>
          <w:lang w:eastAsia="ru-RU"/>
        </w:rPr>
        <w:t>- В нарушение приказа Министерства финансов РФ от 31.12.2016 г. № 257н «Об утверждении федерального стандарта бухгалтерского учета для организаций государственного сектора «Основные средства» обнаружено расхождение остаточной стоимости основных средств по</w:t>
      </w:r>
    </w:p>
    <w:p w:rsidR="00C20C41" w:rsidRPr="00C20C41" w:rsidRDefault="00C20C41" w:rsidP="00C20C41">
      <w:pPr>
        <w:shd w:val="clear" w:color="auto" w:fill="FFFFFF"/>
        <w:spacing w:after="150" w:line="375" w:lineRule="atLeast"/>
        <w:jc w:val="both"/>
        <w:rPr>
          <w:rFonts w:ascii="Times New Roman" w:eastAsia="Times New Roman" w:hAnsi="Times New Roman" w:cs="Times New Roman"/>
          <w:color w:val="000000"/>
          <w:sz w:val="28"/>
          <w:szCs w:val="28"/>
          <w:lang w:eastAsia="ru-RU"/>
        </w:rPr>
      </w:pPr>
      <w:r w:rsidRPr="00C20C41">
        <w:rPr>
          <w:rFonts w:ascii="Times New Roman" w:eastAsia="Times New Roman" w:hAnsi="Times New Roman" w:cs="Times New Roman"/>
          <w:color w:val="000000"/>
          <w:sz w:val="28"/>
          <w:szCs w:val="28"/>
          <w:lang w:eastAsia="ru-RU"/>
        </w:rPr>
        <w:t>ведомости начисленной амортизации (</w:t>
      </w:r>
      <w:proofErr w:type="spellStart"/>
      <w:r w:rsidRPr="00C20C41">
        <w:rPr>
          <w:rFonts w:ascii="Times New Roman" w:eastAsia="Times New Roman" w:hAnsi="Times New Roman" w:cs="Times New Roman"/>
          <w:color w:val="000000"/>
          <w:sz w:val="28"/>
          <w:szCs w:val="28"/>
          <w:lang w:eastAsia="ru-RU"/>
        </w:rPr>
        <w:t>сч</w:t>
      </w:r>
      <w:proofErr w:type="spellEnd"/>
      <w:r w:rsidRPr="00C20C41">
        <w:rPr>
          <w:rFonts w:ascii="Times New Roman" w:eastAsia="Times New Roman" w:hAnsi="Times New Roman" w:cs="Times New Roman"/>
          <w:color w:val="000000"/>
          <w:sz w:val="28"/>
          <w:szCs w:val="28"/>
          <w:lang w:eastAsia="ru-RU"/>
        </w:rPr>
        <w:t xml:space="preserve">. 4.101.24, </w:t>
      </w:r>
      <w:proofErr w:type="spellStart"/>
      <w:r w:rsidRPr="00C20C41">
        <w:rPr>
          <w:rFonts w:ascii="Times New Roman" w:eastAsia="Times New Roman" w:hAnsi="Times New Roman" w:cs="Times New Roman"/>
          <w:color w:val="000000"/>
          <w:sz w:val="28"/>
          <w:szCs w:val="28"/>
          <w:lang w:eastAsia="ru-RU"/>
        </w:rPr>
        <w:t>сч</w:t>
      </w:r>
      <w:proofErr w:type="spellEnd"/>
      <w:r w:rsidRPr="00C20C41">
        <w:rPr>
          <w:rFonts w:ascii="Times New Roman" w:eastAsia="Times New Roman" w:hAnsi="Times New Roman" w:cs="Times New Roman"/>
          <w:color w:val="000000"/>
          <w:sz w:val="28"/>
          <w:szCs w:val="28"/>
          <w:lang w:eastAsia="ru-RU"/>
        </w:rPr>
        <w:t>. 4.101.34) с данными Главной книги.</w:t>
      </w:r>
    </w:p>
    <w:p w:rsidR="00C20C41" w:rsidRPr="00C20C41" w:rsidRDefault="00C20C41" w:rsidP="00C20C41">
      <w:pPr>
        <w:shd w:val="clear" w:color="auto" w:fill="FFFFFF"/>
        <w:spacing w:after="150" w:line="375" w:lineRule="atLeast"/>
        <w:jc w:val="both"/>
        <w:rPr>
          <w:rFonts w:ascii="Times New Roman" w:eastAsia="Times New Roman" w:hAnsi="Times New Roman" w:cs="Times New Roman"/>
          <w:color w:val="000000"/>
          <w:sz w:val="28"/>
          <w:szCs w:val="28"/>
          <w:lang w:eastAsia="ru-RU"/>
        </w:rPr>
      </w:pPr>
      <w:r w:rsidRPr="00C20C41">
        <w:rPr>
          <w:rFonts w:ascii="Times New Roman" w:eastAsia="Times New Roman" w:hAnsi="Times New Roman" w:cs="Times New Roman"/>
          <w:color w:val="000000"/>
          <w:sz w:val="28"/>
          <w:szCs w:val="28"/>
          <w:lang w:eastAsia="ru-RU"/>
        </w:rPr>
        <w:t>- В нарушение приказа Министерства транспорта Российской Федерации от 11.09.2020 г. № 368 «Об утверждении обязательных реквизитов и порядка заполнения путевых листов» в путевых листах содержится не весь набор обязательных реквизитов, а именно: отсутствует обязательный реквизит – сведения о перевозке, который включает информацию о видах сообщения и видах перевозок.</w:t>
      </w:r>
    </w:p>
    <w:p w:rsidR="00C20C41" w:rsidRPr="00C20C41" w:rsidRDefault="00C20C41" w:rsidP="00C20C41">
      <w:pPr>
        <w:shd w:val="clear" w:color="auto" w:fill="FFFFFF"/>
        <w:spacing w:after="150" w:line="375" w:lineRule="atLeast"/>
        <w:jc w:val="both"/>
        <w:rPr>
          <w:rFonts w:ascii="Times New Roman" w:eastAsia="Times New Roman" w:hAnsi="Times New Roman" w:cs="Times New Roman"/>
          <w:color w:val="000000"/>
          <w:sz w:val="28"/>
          <w:szCs w:val="28"/>
          <w:lang w:eastAsia="ru-RU"/>
        </w:rPr>
      </w:pPr>
      <w:r w:rsidRPr="00C20C41">
        <w:rPr>
          <w:rFonts w:ascii="Times New Roman" w:eastAsia="Times New Roman" w:hAnsi="Times New Roman" w:cs="Times New Roman"/>
          <w:color w:val="000000"/>
          <w:sz w:val="28"/>
          <w:szCs w:val="28"/>
          <w:lang w:eastAsia="ru-RU"/>
        </w:rPr>
        <w:t>- В нарушение приказа Министерства финансов Российской Федерации от 30.03.2015 г.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в авансовых отчетах не заполняется информация о выдаче перерасхода, внесении остатка.</w:t>
      </w:r>
    </w:p>
    <w:p w:rsidR="00C20C41" w:rsidRPr="00C20C41" w:rsidRDefault="00C20C41" w:rsidP="00C20C41">
      <w:pPr>
        <w:shd w:val="clear" w:color="auto" w:fill="FFFFFF"/>
        <w:spacing w:after="150" w:line="375" w:lineRule="atLeast"/>
        <w:jc w:val="both"/>
        <w:rPr>
          <w:rFonts w:ascii="Times New Roman" w:eastAsia="Times New Roman" w:hAnsi="Times New Roman" w:cs="Times New Roman"/>
          <w:color w:val="000000"/>
          <w:sz w:val="28"/>
          <w:szCs w:val="28"/>
          <w:lang w:eastAsia="ru-RU"/>
        </w:rPr>
      </w:pPr>
      <w:r w:rsidRPr="00C20C41">
        <w:rPr>
          <w:rFonts w:ascii="Times New Roman" w:eastAsia="Times New Roman" w:hAnsi="Times New Roman" w:cs="Times New Roman"/>
          <w:color w:val="000000"/>
          <w:sz w:val="28"/>
          <w:szCs w:val="28"/>
          <w:lang w:eastAsia="ru-RU"/>
        </w:rPr>
        <w:t>По результатам контрольного мероприятия объекту контроля направлено представление от 10.10.2023 г. № 3 с требованием устранения нарушений и принятия мер по устранению их причин.</w:t>
      </w:r>
    </w:p>
    <w:p w:rsidR="00C20C41" w:rsidRPr="00C20C41" w:rsidRDefault="00C20C41" w:rsidP="00C20C41">
      <w:pPr>
        <w:shd w:val="clear" w:color="auto" w:fill="FFFFFF"/>
        <w:spacing w:after="150" w:line="375" w:lineRule="atLeast"/>
        <w:jc w:val="both"/>
        <w:rPr>
          <w:rFonts w:ascii="Times New Roman" w:eastAsia="Times New Roman" w:hAnsi="Times New Roman" w:cs="Times New Roman"/>
          <w:color w:val="000000"/>
          <w:sz w:val="28"/>
          <w:szCs w:val="28"/>
          <w:lang w:eastAsia="ru-RU"/>
        </w:rPr>
      </w:pPr>
      <w:r w:rsidRPr="00C20C41">
        <w:rPr>
          <w:rFonts w:ascii="Times New Roman" w:eastAsia="Times New Roman" w:hAnsi="Times New Roman" w:cs="Times New Roman"/>
          <w:color w:val="000000"/>
          <w:sz w:val="28"/>
          <w:szCs w:val="28"/>
          <w:lang w:eastAsia="ru-RU"/>
        </w:rPr>
        <w:lastRenderedPageBreak/>
        <w:t>В соответствии с п.10 федерального стандарта внутреннего государственного (муниципального) финансового контроля «Реализация результатов проверок, ревизий и обследований», утвержденного постановлением Правительства Российской Федерации от 23.07.2020 г. № 1095, в адрес управления образования администрации «Коношский муниципальный район» направлена копия представления финансового управления администрации муниципального образования «Коношский муниципальный район».</w:t>
      </w:r>
    </w:p>
    <w:p w:rsidR="00B83D31" w:rsidRPr="00C20C41" w:rsidRDefault="00B83D31" w:rsidP="00C20C41">
      <w:pPr>
        <w:rPr>
          <w:rFonts w:ascii="Times New Roman" w:hAnsi="Times New Roman" w:cs="Times New Roman"/>
          <w:sz w:val="28"/>
          <w:szCs w:val="28"/>
        </w:rPr>
      </w:pPr>
    </w:p>
    <w:sectPr w:rsidR="00B83D31" w:rsidRPr="00C20C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9C5"/>
    <w:rsid w:val="002F6A2C"/>
    <w:rsid w:val="00A41B5C"/>
    <w:rsid w:val="00A839C5"/>
    <w:rsid w:val="00B83D31"/>
    <w:rsid w:val="00C20C41"/>
    <w:rsid w:val="00DE60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D592C1-6CFC-41E6-8940-7CDE44F22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E60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E60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006694">
      <w:bodyDiv w:val="1"/>
      <w:marLeft w:val="0"/>
      <w:marRight w:val="0"/>
      <w:marTop w:val="0"/>
      <w:marBottom w:val="0"/>
      <w:divBdr>
        <w:top w:val="none" w:sz="0" w:space="0" w:color="auto"/>
        <w:left w:val="none" w:sz="0" w:space="0" w:color="auto"/>
        <w:bottom w:val="none" w:sz="0" w:space="0" w:color="auto"/>
        <w:right w:val="none" w:sz="0" w:space="0" w:color="auto"/>
      </w:divBdr>
    </w:div>
    <w:div w:id="1081174053">
      <w:bodyDiv w:val="1"/>
      <w:marLeft w:val="0"/>
      <w:marRight w:val="0"/>
      <w:marTop w:val="0"/>
      <w:marBottom w:val="0"/>
      <w:divBdr>
        <w:top w:val="none" w:sz="0" w:space="0" w:color="auto"/>
        <w:left w:val="none" w:sz="0" w:space="0" w:color="auto"/>
        <w:bottom w:val="none" w:sz="0" w:space="0" w:color="auto"/>
        <w:right w:val="none" w:sz="0" w:space="0" w:color="auto"/>
      </w:divBdr>
    </w:div>
    <w:div w:id="1222401195">
      <w:bodyDiv w:val="1"/>
      <w:marLeft w:val="0"/>
      <w:marRight w:val="0"/>
      <w:marTop w:val="0"/>
      <w:marBottom w:val="0"/>
      <w:divBdr>
        <w:top w:val="none" w:sz="0" w:space="0" w:color="auto"/>
        <w:left w:val="none" w:sz="0" w:space="0" w:color="auto"/>
        <w:bottom w:val="none" w:sz="0" w:space="0" w:color="auto"/>
        <w:right w:val="none" w:sz="0" w:space="0" w:color="auto"/>
      </w:divBdr>
    </w:div>
    <w:div w:id="169600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725</Words>
  <Characters>4135</Characters>
  <Application>Microsoft Office Word</Application>
  <DocSecurity>0</DocSecurity>
  <Lines>34</Lines>
  <Paragraphs>9</Paragraphs>
  <ScaleCrop>false</ScaleCrop>
  <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dc:creator>
  <cp:keywords/>
  <dc:description/>
  <cp:lastModifiedBy>OIT</cp:lastModifiedBy>
  <cp:revision>9</cp:revision>
  <dcterms:created xsi:type="dcterms:W3CDTF">2023-12-06T12:18:00Z</dcterms:created>
  <dcterms:modified xsi:type="dcterms:W3CDTF">2023-12-06T12:23:00Z</dcterms:modified>
</cp:coreProperties>
</file>