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6F4" w:rsidRDefault="00D236F4" w:rsidP="005A3FEF">
      <w:pPr>
        <w:pStyle w:val="a4"/>
      </w:pPr>
    </w:p>
    <w:p w:rsidR="005A3FEF" w:rsidRDefault="005A3FEF" w:rsidP="005A3FEF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Pr="002B0C19">
        <w:rPr>
          <w:rFonts w:ascii="Times New Roman" w:hAnsi="Times New Roman" w:cs="Times New Roman"/>
          <w:sz w:val="28"/>
          <w:szCs w:val="28"/>
        </w:rPr>
        <w:t>Утверждены:</w:t>
      </w:r>
    </w:p>
    <w:p w:rsidR="002B0C19" w:rsidRPr="002B0C19" w:rsidRDefault="002B0C19" w:rsidP="002B0C19">
      <w:pPr>
        <w:pStyle w:val="a4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gramStart"/>
      <w:r w:rsidRPr="002B0C19">
        <w:rPr>
          <w:rFonts w:ascii="Times New Roman" w:hAnsi="Times New Roman" w:cs="Times New Roman"/>
          <w:sz w:val="28"/>
          <w:szCs w:val="28"/>
        </w:rPr>
        <w:t>приказом</w:t>
      </w:r>
      <w:proofErr w:type="gramEnd"/>
      <w:r w:rsidRPr="002B0C19">
        <w:rPr>
          <w:rFonts w:ascii="Times New Roman" w:hAnsi="Times New Roman" w:cs="Times New Roman"/>
          <w:sz w:val="28"/>
          <w:szCs w:val="28"/>
        </w:rPr>
        <w:t xml:space="preserve"> начальника финансового </w:t>
      </w:r>
    </w:p>
    <w:p w:rsidR="002B0C19" w:rsidRPr="002B0C19" w:rsidRDefault="002B0C19" w:rsidP="002B0C19">
      <w:pPr>
        <w:pStyle w:val="a4"/>
        <w:ind w:left="-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B0C19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2B0C19">
        <w:rPr>
          <w:rFonts w:ascii="Times New Roman" w:hAnsi="Times New Roman" w:cs="Times New Roman"/>
          <w:sz w:val="28"/>
          <w:szCs w:val="28"/>
        </w:rPr>
        <w:t xml:space="preserve"> администрации   </w:t>
      </w:r>
    </w:p>
    <w:p w:rsidR="002B0C19" w:rsidRPr="002B0C19" w:rsidRDefault="002B0C19" w:rsidP="002B0C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МО «</w:t>
      </w:r>
      <w:proofErr w:type="spellStart"/>
      <w:r w:rsidRPr="002B0C19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2B0C19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</w:p>
    <w:p w:rsidR="002B0C19" w:rsidRPr="002B0C19" w:rsidRDefault="002B0C19" w:rsidP="004A633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2B0C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B0C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C1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B0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2B0C19">
        <w:rPr>
          <w:rFonts w:ascii="Times New Roman" w:hAnsi="Times New Roman" w:cs="Times New Roman"/>
          <w:sz w:val="28"/>
          <w:szCs w:val="28"/>
        </w:rPr>
        <w:t xml:space="preserve"> августа 2020 г. № </w:t>
      </w:r>
      <w:r w:rsidR="00296377">
        <w:rPr>
          <w:rFonts w:ascii="Times New Roman" w:hAnsi="Times New Roman" w:cs="Times New Roman"/>
          <w:sz w:val="28"/>
          <w:szCs w:val="28"/>
        </w:rPr>
        <w:t>76</w:t>
      </w:r>
      <w:r w:rsidRPr="002B0C19">
        <w:rPr>
          <w:rFonts w:ascii="Times New Roman" w:hAnsi="Times New Roman" w:cs="Times New Roman"/>
          <w:sz w:val="28"/>
          <w:szCs w:val="28"/>
        </w:rPr>
        <w:t xml:space="preserve"> -у</w:t>
      </w:r>
    </w:p>
    <w:p w:rsidR="0049734C" w:rsidRPr="004A6334" w:rsidRDefault="005A3FEF" w:rsidP="004A633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52482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4A6334">
        <w:rPr>
          <w:rFonts w:ascii="Times New Roman" w:hAnsi="Times New Roman" w:cs="Times New Roman"/>
        </w:rPr>
        <w:t xml:space="preserve">               </w:t>
      </w:r>
      <w:r w:rsidR="006E1A1A">
        <w:rPr>
          <w:szCs w:val="24"/>
        </w:rPr>
        <w:t xml:space="preserve">                                                                                            </w:t>
      </w:r>
      <w:r>
        <w:rPr>
          <w:szCs w:val="24"/>
        </w:rPr>
        <w:t xml:space="preserve">                               </w:t>
      </w:r>
      <w:r w:rsidR="0049734C">
        <w:rPr>
          <w:szCs w:val="24"/>
        </w:rPr>
        <w:t xml:space="preserve">                                                                                                                            </w:t>
      </w:r>
    </w:p>
    <w:p w:rsidR="0049734C" w:rsidRDefault="0049734C" w:rsidP="006C31CD">
      <w:pPr>
        <w:rPr>
          <w:szCs w:val="24"/>
        </w:rPr>
      </w:pPr>
    </w:p>
    <w:p w:rsidR="006C31CD" w:rsidRDefault="006E1A1A" w:rsidP="00BB7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659">
        <w:rPr>
          <w:rFonts w:ascii="Times New Roman" w:hAnsi="Times New Roman" w:cs="Times New Roman"/>
          <w:b/>
          <w:sz w:val="28"/>
          <w:szCs w:val="28"/>
        </w:rPr>
        <w:t>Методические рекомендации по вопросу ведения реестра расходных обязате</w:t>
      </w:r>
      <w:r w:rsidR="00DF10A4">
        <w:rPr>
          <w:rFonts w:ascii="Times New Roman" w:hAnsi="Times New Roman" w:cs="Times New Roman"/>
          <w:b/>
          <w:sz w:val="28"/>
          <w:szCs w:val="28"/>
        </w:rPr>
        <w:t>льств МО</w:t>
      </w:r>
      <w:r w:rsidRPr="00DE4659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DE4659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DE465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</w:t>
      </w:r>
    </w:p>
    <w:p w:rsidR="004A6334" w:rsidRPr="00DE4659" w:rsidRDefault="004A6334" w:rsidP="00BB73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142" w:rsidRPr="00BB7336" w:rsidRDefault="006E1A1A" w:rsidP="00BB7336">
      <w:pPr>
        <w:pStyle w:val="a3"/>
        <w:ind w:left="142" w:firstLine="774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Реестр расходных обязательств МО «</w:t>
      </w:r>
      <w:proofErr w:type="spellStart"/>
      <w:r w:rsidRPr="00BB733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BB7336">
        <w:rPr>
          <w:rFonts w:ascii="Times New Roman" w:hAnsi="Times New Roman" w:cs="Times New Roman"/>
          <w:sz w:val="28"/>
          <w:szCs w:val="28"/>
        </w:rPr>
        <w:t xml:space="preserve"> муниципальный район», а также фрагменты реестра расходных обязательств содержат</w:t>
      </w:r>
      <w:r w:rsidR="006862A9" w:rsidRPr="00BB7336">
        <w:rPr>
          <w:rFonts w:ascii="Times New Roman" w:hAnsi="Times New Roman" w:cs="Times New Roman"/>
          <w:sz w:val="28"/>
          <w:szCs w:val="28"/>
        </w:rPr>
        <w:t xml:space="preserve"> следующие разделы:</w:t>
      </w:r>
    </w:p>
    <w:p w:rsidR="006862A9" w:rsidRPr="00BB7336" w:rsidRDefault="006862A9" w:rsidP="00BB7336">
      <w:pPr>
        <w:pStyle w:val="a3"/>
        <w:tabs>
          <w:tab w:val="left" w:pos="4395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код и наименование полномочия;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 xml:space="preserve">- код и наименование </w:t>
      </w:r>
      <w:r w:rsidR="00DE4659">
        <w:rPr>
          <w:rFonts w:ascii="Times New Roman" w:hAnsi="Times New Roman" w:cs="Times New Roman"/>
          <w:sz w:val="28"/>
          <w:szCs w:val="28"/>
        </w:rPr>
        <w:t>главного распорядителя средств район</w:t>
      </w:r>
      <w:r w:rsidRPr="00BB7336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код, наименование и реквизиты нормативного правового акта, договора, соглашения;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номер статьи, части, пункта, подпункта, абзаца нормативного правового акта, договора, соглашения;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дата вступления в силу нормативного правового акта, договора, соглашения;</w:t>
      </w:r>
    </w:p>
    <w:p w:rsidR="006862A9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срок действия нормативного правового акта, договора, соглашения;</w:t>
      </w:r>
    </w:p>
    <w:p w:rsidR="00281E77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 содержание расходного обязательства;</w:t>
      </w:r>
    </w:p>
    <w:p w:rsidR="00281E77" w:rsidRPr="00BB7336" w:rsidRDefault="006862A9" w:rsidP="00BB7336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7336">
        <w:rPr>
          <w:rFonts w:ascii="Times New Roman" w:hAnsi="Times New Roman" w:cs="Times New Roman"/>
          <w:sz w:val="28"/>
          <w:szCs w:val="28"/>
        </w:rPr>
        <w:t>-</w:t>
      </w:r>
      <w:r w:rsidR="00281E77" w:rsidRPr="00BB7336">
        <w:rPr>
          <w:rFonts w:ascii="Times New Roman" w:hAnsi="Times New Roman" w:cs="Times New Roman"/>
          <w:sz w:val="28"/>
          <w:szCs w:val="28"/>
        </w:rPr>
        <w:t xml:space="preserve"> коды бюджетной классификации (раздел, подраздел, целевая статья и вид расходов функциональной классификации расходов бюд</w:t>
      </w:r>
      <w:r w:rsidR="00DE4659">
        <w:rPr>
          <w:rFonts w:ascii="Times New Roman" w:hAnsi="Times New Roman" w:cs="Times New Roman"/>
          <w:sz w:val="28"/>
          <w:szCs w:val="28"/>
        </w:rPr>
        <w:t>жета</w:t>
      </w:r>
      <w:r w:rsidR="00281E77" w:rsidRPr="00BB7336">
        <w:rPr>
          <w:rFonts w:ascii="Times New Roman" w:hAnsi="Times New Roman" w:cs="Times New Roman"/>
          <w:sz w:val="28"/>
          <w:szCs w:val="28"/>
        </w:rPr>
        <w:t>);</w:t>
      </w:r>
    </w:p>
    <w:p w:rsidR="00281E77" w:rsidRPr="00BB7336" w:rsidRDefault="00DE4659" w:rsidP="00BB7336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281E77" w:rsidRPr="00BB7336">
        <w:rPr>
          <w:rFonts w:ascii="Times New Roman" w:hAnsi="Times New Roman" w:cs="Times New Roman"/>
          <w:sz w:val="28"/>
          <w:szCs w:val="28"/>
        </w:rPr>
        <w:t>орма исполнения расходного обязательства;</w:t>
      </w:r>
    </w:p>
    <w:p w:rsidR="00281E77" w:rsidRPr="00BB7336" w:rsidRDefault="001A6C57" w:rsidP="00BB7336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BB7336">
        <w:rPr>
          <w:rFonts w:ascii="Times New Roman" w:hAnsi="Times New Roman" w:cs="Times New Roman"/>
          <w:sz w:val="28"/>
          <w:szCs w:val="28"/>
        </w:rPr>
        <w:t xml:space="preserve">     </w:t>
      </w:r>
      <w:r w:rsidR="00DE4659">
        <w:rPr>
          <w:rFonts w:ascii="Times New Roman" w:hAnsi="Times New Roman" w:cs="Times New Roman"/>
          <w:sz w:val="28"/>
          <w:szCs w:val="28"/>
        </w:rPr>
        <w:t xml:space="preserve"> - о</w:t>
      </w:r>
      <w:r w:rsidR="00281E77" w:rsidRPr="00BB7336">
        <w:rPr>
          <w:rFonts w:ascii="Times New Roman" w:hAnsi="Times New Roman" w:cs="Times New Roman"/>
          <w:sz w:val="28"/>
          <w:szCs w:val="28"/>
        </w:rPr>
        <w:t>бъем средств на испо</w:t>
      </w:r>
      <w:r w:rsidR="002410C9" w:rsidRPr="00BB7336">
        <w:rPr>
          <w:rFonts w:ascii="Times New Roman" w:hAnsi="Times New Roman" w:cs="Times New Roman"/>
          <w:sz w:val="28"/>
          <w:szCs w:val="28"/>
        </w:rPr>
        <w:t>лнение расходного обязательства.</w:t>
      </w:r>
      <w:r w:rsidR="002410C9" w:rsidRPr="00BB7336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2410C9" w:rsidRPr="00BB7336" w:rsidRDefault="002410C9" w:rsidP="00BB7336">
      <w:pPr>
        <w:pStyle w:val="a3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6862A9" w:rsidRPr="00DE4659" w:rsidRDefault="002410C9" w:rsidP="00906FD5">
      <w:pPr>
        <w:pStyle w:val="a3"/>
        <w:ind w:left="36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DE4659">
        <w:rPr>
          <w:rFonts w:ascii="Times New Roman" w:hAnsi="Times New Roman" w:cs="Times New Roman"/>
          <w:sz w:val="28"/>
          <w:szCs w:val="28"/>
          <w:u w:val="single"/>
        </w:rPr>
        <w:t>Код и наименование полномочия</w:t>
      </w:r>
    </w:p>
    <w:p w:rsidR="006513EE" w:rsidRPr="00DE4659" w:rsidRDefault="00DE4659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5AD" w:rsidRPr="00DE4659">
        <w:rPr>
          <w:rFonts w:ascii="Times New Roman" w:hAnsi="Times New Roman" w:cs="Times New Roman"/>
          <w:sz w:val="28"/>
          <w:szCs w:val="28"/>
        </w:rPr>
        <w:t>Код обозначает принадлежность полномочия к одной из следующих групп:</w:t>
      </w:r>
    </w:p>
    <w:p w:rsidR="002515AD" w:rsidRPr="00DE4659" w:rsidRDefault="00DE4659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7122">
        <w:rPr>
          <w:rFonts w:ascii="Times New Roman" w:hAnsi="Times New Roman" w:cs="Times New Roman"/>
          <w:sz w:val="28"/>
          <w:szCs w:val="28"/>
        </w:rPr>
        <w:t>1 - п</w:t>
      </w:r>
      <w:r w:rsidR="002515AD" w:rsidRPr="00DE4659">
        <w:rPr>
          <w:rFonts w:ascii="Times New Roman" w:hAnsi="Times New Roman" w:cs="Times New Roman"/>
          <w:sz w:val="28"/>
          <w:szCs w:val="28"/>
        </w:rPr>
        <w:t xml:space="preserve">олномочия по предметам ведения органов местного </w:t>
      </w:r>
      <w:proofErr w:type="gramStart"/>
      <w:r w:rsidR="002515AD" w:rsidRPr="00DE4659">
        <w:rPr>
          <w:rFonts w:ascii="Times New Roman" w:hAnsi="Times New Roman" w:cs="Times New Roman"/>
          <w:sz w:val="28"/>
          <w:szCs w:val="28"/>
        </w:rPr>
        <w:t>самоуправления  (</w:t>
      </w:r>
      <w:proofErr w:type="gramEnd"/>
      <w:r w:rsidR="002515AD" w:rsidRPr="00DE4659">
        <w:rPr>
          <w:rFonts w:ascii="Times New Roman" w:hAnsi="Times New Roman" w:cs="Times New Roman"/>
          <w:sz w:val="28"/>
          <w:szCs w:val="28"/>
        </w:rPr>
        <w:t>в целом должны соответствовать перечню вопросов местного значения из статей</w:t>
      </w:r>
      <w:r w:rsidR="00DF10A4">
        <w:rPr>
          <w:rFonts w:ascii="Times New Roman" w:hAnsi="Times New Roman" w:cs="Times New Roman"/>
          <w:sz w:val="28"/>
          <w:szCs w:val="28"/>
        </w:rPr>
        <w:t xml:space="preserve"> </w:t>
      </w:r>
      <w:r w:rsidR="002515AD" w:rsidRPr="00DE4659">
        <w:rPr>
          <w:rFonts w:ascii="Times New Roman" w:hAnsi="Times New Roman" w:cs="Times New Roman"/>
          <w:sz w:val="28"/>
          <w:szCs w:val="28"/>
        </w:rPr>
        <w:t>14-16 Федерального закона « Об общих</w:t>
      </w:r>
      <w:r w:rsidR="003F187E" w:rsidRPr="00DE4659">
        <w:rPr>
          <w:rFonts w:ascii="Times New Roman" w:hAnsi="Times New Roman" w:cs="Times New Roman"/>
          <w:sz w:val="28"/>
          <w:szCs w:val="28"/>
        </w:rPr>
        <w:t xml:space="preserve"> принципах организации местного самоуправления в РФ» № 131-ФЗ);</w:t>
      </w:r>
    </w:p>
    <w:p w:rsidR="003F187E" w:rsidRDefault="00DE4659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7122">
        <w:rPr>
          <w:rFonts w:ascii="Times New Roman" w:hAnsi="Times New Roman" w:cs="Times New Roman"/>
          <w:sz w:val="28"/>
          <w:szCs w:val="28"/>
        </w:rPr>
        <w:t>2 - п</w:t>
      </w:r>
      <w:r w:rsidR="003F187E" w:rsidRPr="00DE4659">
        <w:rPr>
          <w:rFonts w:ascii="Times New Roman" w:hAnsi="Times New Roman" w:cs="Times New Roman"/>
          <w:sz w:val="28"/>
          <w:szCs w:val="28"/>
        </w:rPr>
        <w:t>олномочия, переданные с федерального уровня и уровня субъекта Российской Федерации делегированные полномочия) на местный уровень.</w:t>
      </w:r>
    </w:p>
    <w:p w:rsidR="00642270" w:rsidRDefault="00642270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270" w:rsidRDefault="00642270" w:rsidP="00DE4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87E" w:rsidRDefault="003F187E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87E" w:rsidRDefault="003F187E" w:rsidP="0013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7DBB">
        <w:rPr>
          <w:rFonts w:ascii="Times New Roman" w:hAnsi="Times New Roman" w:cs="Times New Roman"/>
          <w:sz w:val="28"/>
          <w:szCs w:val="28"/>
          <w:u w:val="single"/>
        </w:rPr>
        <w:t xml:space="preserve">Код и наименование </w:t>
      </w:r>
      <w:r w:rsidR="00137DBB">
        <w:rPr>
          <w:rFonts w:ascii="Times New Roman" w:hAnsi="Times New Roman" w:cs="Times New Roman"/>
          <w:sz w:val="28"/>
          <w:szCs w:val="28"/>
          <w:u w:val="single"/>
        </w:rPr>
        <w:t xml:space="preserve">главного </w:t>
      </w:r>
      <w:r w:rsidR="00E36C1C">
        <w:rPr>
          <w:rFonts w:ascii="Times New Roman" w:hAnsi="Times New Roman" w:cs="Times New Roman"/>
          <w:sz w:val="28"/>
          <w:szCs w:val="28"/>
          <w:u w:val="single"/>
        </w:rPr>
        <w:t xml:space="preserve">распорядителя средств </w:t>
      </w:r>
      <w:r w:rsidR="00137DBB">
        <w:rPr>
          <w:rFonts w:ascii="Times New Roman" w:hAnsi="Times New Roman" w:cs="Times New Roman"/>
          <w:sz w:val="28"/>
          <w:szCs w:val="28"/>
          <w:u w:val="single"/>
        </w:rPr>
        <w:t>районного</w:t>
      </w:r>
      <w:r w:rsidRPr="00137DBB">
        <w:rPr>
          <w:rFonts w:ascii="Times New Roman" w:hAnsi="Times New Roman" w:cs="Times New Roman"/>
          <w:sz w:val="28"/>
          <w:szCs w:val="28"/>
          <w:u w:val="single"/>
        </w:rPr>
        <w:t xml:space="preserve"> бюджета</w:t>
      </w:r>
    </w:p>
    <w:p w:rsidR="00E36C1C" w:rsidRPr="00137DBB" w:rsidRDefault="00E36C1C" w:rsidP="00137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F187E" w:rsidRPr="00137DBB" w:rsidRDefault="003F187E" w:rsidP="00E36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DBB">
        <w:rPr>
          <w:rFonts w:ascii="Times New Roman" w:hAnsi="Times New Roman" w:cs="Times New Roman"/>
          <w:sz w:val="28"/>
          <w:szCs w:val="28"/>
        </w:rPr>
        <w:t xml:space="preserve">Коды и наименования </w:t>
      </w:r>
      <w:r w:rsidR="00E36C1C">
        <w:rPr>
          <w:rFonts w:ascii="Times New Roman" w:hAnsi="Times New Roman" w:cs="Times New Roman"/>
          <w:sz w:val="28"/>
          <w:szCs w:val="28"/>
        </w:rPr>
        <w:t>главных распорядителей средств район</w:t>
      </w:r>
      <w:r w:rsidRPr="00137DBB">
        <w:rPr>
          <w:rFonts w:ascii="Times New Roman" w:hAnsi="Times New Roman" w:cs="Times New Roman"/>
          <w:sz w:val="28"/>
          <w:szCs w:val="28"/>
        </w:rPr>
        <w:t>ного бюджета соответствуют перечню главных распорядителей.</w:t>
      </w:r>
    </w:p>
    <w:p w:rsidR="003F187E" w:rsidRDefault="003F187E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8A1" w:rsidRDefault="007B08A1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87E" w:rsidRPr="007B08A1" w:rsidRDefault="003F187E" w:rsidP="007B08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B08A1">
        <w:rPr>
          <w:rFonts w:ascii="Times New Roman" w:hAnsi="Times New Roman" w:cs="Times New Roman"/>
          <w:sz w:val="28"/>
          <w:szCs w:val="28"/>
          <w:u w:val="single"/>
        </w:rPr>
        <w:t>Код, наименование и реквизиты нормативного право</w:t>
      </w:r>
      <w:r w:rsidR="007B08A1">
        <w:rPr>
          <w:rFonts w:ascii="Times New Roman" w:hAnsi="Times New Roman" w:cs="Times New Roman"/>
          <w:sz w:val="28"/>
          <w:szCs w:val="28"/>
          <w:u w:val="single"/>
        </w:rPr>
        <w:t>вого акта, договора, соглашения</w:t>
      </w:r>
    </w:p>
    <w:p w:rsidR="00811B0F" w:rsidRPr="007B08A1" w:rsidRDefault="00811B0F" w:rsidP="002515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F187E" w:rsidRPr="007B08A1" w:rsidRDefault="003F187E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8A1">
        <w:rPr>
          <w:rFonts w:ascii="Times New Roman" w:hAnsi="Times New Roman" w:cs="Times New Roman"/>
          <w:sz w:val="28"/>
          <w:szCs w:val="28"/>
        </w:rPr>
        <w:t xml:space="preserve">В данной колонке необходимо отразить все реквизиты нормативного правового акта, договора, соглашения, нормы которого регулируют осуществление конкретного полномочия и создают расходное обязательство. </w:t>
      </w:r>
      <w:r w:rsidR="00F73F53" w:rsidRPr="007B08A1">
        <w:rPr>
          <w:rFonts w:ascii="Times New Roman" w:hAnsi="Times New Roman" w:cs="Times New Roman"/>
          <w:sz w:val="28"/>
          <w:szCs w:val="28"/>
        </w:rPr>
        <w:t xml:space="preserve">При этом отражению подлежат все нормативные правовые акты, регулирующие исполнение конкретного обязательства. В качестве </w:t>
      </w:r>
      <w:proofErr w:type="gramStart"/>
      <w:r w:rsidR="00F73F53" w:rsidRPr="007B08A1">
        <w:rPr>
          <w:rFonts w:ascii="Times New Roman" w:hAnsi="Times New Roman" w:cs="Times New Roman"/>
          <w:sz w:val="28"/>
          <w:szCs w:val="28"/>
        </w:rPr>
        <w:t>оснований  возникновения</w:t>
      </w:r>
      <w:proofErr w:type="gramEnd"/>
      <w:r w:rsidR="00F73F53" w:rsidRPr="007B08A1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 w:rsidR="009F0010" w:rsidRPr="007B08A1">
        <w:rPr>
          <w:rFonts w:ascii="Times New Roman" w:hAnsi="Times New Roman" w:cs="Times New Roman"/>
          <w:sz w:val="28"/>
          <w:szCs w:val="28"/>
        </w:rPr>
        <w:t xml:space="preserve"> </w:t>
      </w:r>
      <w:r w:rsidR="00F73F53" w:rsidRPr="007B08A1">
        <w:rPr>
          <w:rFonts w:ascii="Times New Roman" w:hAnsi="Times New Roman" w:cs="Times New Roman"/>
          <w:sz w:val="28"/>
          <w:szCs w:val="28"/>
        </w:rPr>
        <w:t>приводятся положения: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8A1">
        <w:rPr>
          <w:rFonts w:ascii="Times New Roman" w:hAnsi="Times New Roman" w:cs="Times New Roman"/>
          <w:sz w:val="28"/>
          <w:szCs w:val="28"/>
        </w:rPr>
        <w:t>федеральных</w:t>
      </w:r>
      <w:proofErr w:type="gramEnd"/>
      <w:r w:rsidRPr="007B08A1">
        <w:rPr>
          <w:rFonts w:ascii="Times New Roman" w:hAnsi="Times New Roman" w:cs="Times New Roman"/>
          <w:sz w:val="28"/>
          <w:szCs w:val="28"/>
        </w:rPr>
        <w:t xml:space="preserve"> и областных законов (за исключением законов о бюджете);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8A1">
        <w:rPr>
          <w:rFonts w:ascii="Times New Roman" w:hAnsi="Times New Roman" w:cs="Times New Roman"/>
          <w:sz w:val="28"/>
          <w:szCs w:val="28"/>
        </w:rPr>
        <w:t>указов</w:t>
      </w:r>
      <w:proofErr w:type="gramEnd"/>
      <w:r w:rsidRPr="007B08A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Федерации;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8A1">
        <w:rPr>
          <w:rFonts w:ascii="Times New Roman" w:hAnsi="Times New Roman" w:cs="Times New Roman"/>
          <w:sz w:val="28"/>
          <w:szCs w:val="28"/>
        </w:rPr>
        <w:t>постановлений</w:t>
      </w:r>
      <w:proofErr w:type="gramEnd"/>
      <w:r w:rsidRPr="007B08A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и администрации Архангельской области;</w:t>
      </w:r>
    </w:p>
    <w:p w:rsidR="00F73F53" w:rsidRPr="007B08A1" w:rsidRDefault="00F73F53" w:rsidP="007B0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08A1">
        <w:rPr>
          <w:rFonts w:ascii="Times New Roman" w:hAnsi="Times New Roman" w:cs="Times New Roman"/>
          <w:sz w:val="28"/>
          <w:szCs w:val="28"/>
        </w:rPr>
        <w:t>договоров</w:t>
      </w:r>
      <w:proofErr w:type="gramEnd"/>
      <w:r w:rsidRPr="007B08A1">
        <w:rPr>
          <w:rFonts w:ascii="Times New Roman" w:hAnsi="Times New Roman" w:cs="Times New Roman"/>
          <w:sz w:val="28"/>
          <w:szCs w:val="28"/>
        </w:rPr>
        <w:t xml:space="preserve"> и соглашений</w:t>
      </w:r>
      <w:r w:rsidR="00811B0F" w:rsidRPr="007B08A1">
        <w:rPr>
          <w:rFonts w:ascii="Times New Roman" w:hAnsi="Times New Roman" w:cs="Times New Roman"/>
          <w:sz w:val="28"/>
          <w:szCs w:val="28"/>
        </w:rPr>
        <w:t>, заключенных от имени администрации муниципального образования. В случае невозможности приведения обоснования из указанного перечня, в качестве обоснования может быть приведен другой вид нормативного правового акта с обязательным указанием, на основе чего он издан.</w:t>
      </w:r>
    </w:p>
    <w:p w:rsidR="00811B0F" w:rsidRDefault="00811B0F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11B0F" w:rsidRPr="001469F3" w:rsidRDefault="00811B0F" w:rsidP="002515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469F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469F3">
        <w:rPr>
          <w:rFonts w:ascii="Times New Roman" w:hAnsi="Times New Roman" w:cs="Times New Roman"/>
          <w:sz w:val="28"/>
          <w:szCs w:val="28"/>
          <w:u w:val="single"/>
        </w:rPr>
        <w:t>Содержание расходного обязательства</w:t>
      </w:r>
    </w:p>
    <w:p w:rsidR="00811B0F" w:rsidRDefault="00811B0F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11B0F" w:rsidRPr="001469F3" w:rsidRDefault="001469F3" w:rsidP="00146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11B0F" w:rsidRPr="001469F3">
        <w:rPr>
          <w:rFonts w:ascii="Times New Roman" w:hAnsi="Times New Roman" w:cs="Times New Roman"/>
          <w:sz w:val="28"/>
          <w:szCs w:val="28"/>
        </w:rPr>
        <w:t>Содержание расходного обязательства должно раскрывать конк</w:t>
      </w:r>
      <w:r w:rsidR="00DF10A4">
        <w:rPr>
          <w:rFonts w:ascii="Times New Roman" w:hAnsi="Times New Roman" w:cs="Times New Roman"/>
          <w:sz w:val="28"/>
          <w:szCs w:val="28"/>
        </w:rPr>
        <w:t>ретное направление использования</w:t>
      </w:r>
      <w:r w:rsidR="00811B0F" w:rsidRPr="001469F3">
        <w:rPr>
          <w:rFonts w:ascii="Times New Roman" w:hAnsi="Times New Roman" w:cs="Times New Roman"/>
          <w:sz w:val="28"/>
          <w:szCs w:val="28"/>
        </w:rPr>
        <w:t xml:space="preserve"> бюджетных средств, указанных в данном нормативно-правовом акте.</w:t>
      </w: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1B0F" w:rsidRPr="00C11428" w:rsidRDefault="00F81BF2" w:rsidP="001469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11428">
        <w:rPr>
          <w:rFonts w:ascii="Times New Roman" w:hAnsi="Times New Roman" w:cs="Times New Roman"/>
          <w:sz w:val="28"/>
          <w:szCs w:val="28"/>
          <w:u w:val="single"/>
        </w:rPr>
        <w:t>Коды бюджетной классификации</w:t>
      </w: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81BF2" w:rsidRPr="00C11428" w:rsidRDefault="00C11428" w:rsidP="00C114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81BF2" w:rsidRPr="00C11428">
        <w:rPr>
          <w:rFonts w:ascii="Times New Roman" w:hAnsi="Times New Roman" w:cs="Times New Roman"/>
          <w:sz w:val="28"/>
          <w:szCs w:val="28"/>
        </w:rPr>
        <w:t>Детализация каждого расходного обязательства осуществляется до видов расходов функциональной классификации расходов бюджета.</w:t>
      </w: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BF2" w:rsidRPr="0058031C" w:rsidRDefault="00F81BF2" w:rsidP="002515AD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58031C">
        <w:rPr>
          <w:rFonts w:ascii="Times New Roman" w:hAnsi="Times New Roman" w:cs="Times New Roman"/>
          <w:sz w:val="28"/>
          <w:szCs w:val="28"/>
          <w:u w:val="single"/>
        </w:rPr>
        <w:t>Форма исполнения расходного обязательства</w:t>
      </w:r>
    </w:p>
    <w:p w:rsidR="007C5BEC" w:rsidRPr="007C5BEC" w:rsidRDefault="007C5BEC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81BF2" w:rsidRPr="0058031C" w:rsidRDefault="0058031C" w:rsidP="00580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81BF2" w:rsidRPr="0058031C">
        <w:rPr>
          <w:rFonts w:ascii="Times New Roman" w:hAnsi="Times New Roman" w:cs="Times New Roman"/>
          <w:sz w:val="28"/>
          <w:szCs w:val="28"/>
        </w:rPr>
        <w:t>Под формой исполнения расходного обязательства понимаются формы предоставления бюджетных средств, опреде</w:t>
      </w:r>
      <w:r w:rsidR="00794736" w:rsidRPr="0058031C">
        <w:rPr>
          <w:rFonts w:ascii="Times New Roman" w:hAnsi="Times New Roman" w:cs="Times New Roman"/>
          <w:sz w:val="28"/>
          <w:szCs w:val="28"/>
        </w:rPr>
        <w:t>ленные статьей 69 Бюджетного кодекса РФ:</w:t>
      </w:r>
    </w:p>
    <w:p w:rsidR="00794736" w:rsidRPr="009B57EE" w:rsidRDefault="0071629B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асси</w:t>
      </w:r>
      <w:r w:rsidR="00794736" w:rsidRPr="009B57EE">
        <w:rPr>
          <w:rFonts w:ascii="Times New Roman" w:hAnsi="Times New Roman" w:cs="Times New Roman"/>
          <w:sz w:val="28"/>
          <w:szCs w:val="28"/>
        </w:rPr>
        <w:t>гнования</w:t>
      </w:r>
      <w:proofErr w:type="gramEnd"/>
      <w:r w:rsidR="00794736" w:rsidRPr="009B57EE">
        <w:rPr>
          <w:rFonts w:ascii="Times New Roman" w:hAnsi="Times New Roman" w:cs="Times New Roman"/>
          <w:sz w:val="28"/>
          <w:szCs w:val="28"/>
        </w:rPr>
        <w:t xml:space="preserve"> на содержание </w:t>
      </w:r>
      <w:r w:rsidR="0058031C" w:rsidRPr="009B57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94736" w:rsidRPr="009B57EE">
        <w:rPr>
          <w:rFonts w:ascii="Times New Roman" w:hAnsi="Times New Roman" w:cs="Times New Roman"/>
          <w:sz w:val="28"/>
          <w:szCs w:val="28"/>
        </w:rPr>
        <w:t>бюджетных учреждений;</w:t>
      </w:r>
    </w:p>
    <w:p w:rsidR="00794736" w:rsidRPr="009B57EE" w:rsidRDefault="00794736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на оплату товаров, работ и услуг, выполняемых физическими и юридическим</w:t>
      </w:r>
      <w:r w:rsidR="009B57EE">
        <w:rPr>
          <w:rFonts w:ascii="Times New Roman" w:hAnsi="Times New Roman" w:cs="Times New Roman"/>
          <w:sz w:val="28"/>
          <w:szCs w:val="28"/>
        </w:rPr>
        <w:t xml:space="preserve">и лицами по </w:t>
      </w:r>
      <w:r w:rsidRPr="009B57EE">
        <w:rPr>
          <w:rFonts w:ascii="Times New Roman" w:hAnsi="Times New Roman" w:cs="Times New Roman"/>
          <w:sz w:val="28"/>
          <w:szCs w:val="28"/>
        </w:rPr>
        <w:t>муниципальным контрактам;</w:t>
      </w:r>
    </w:p>
    <w:p w:rsidR="00794736" w:rsidRPr="009B57EE" w:rsidRDefault="00794736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трансферты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населению;</w:t>
      </w:r>
    </w:p>
    <w:p w:rsidR="00794736" w:rsidRPr="009B57EE" w:rsidRDefault="00794736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ассигнования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на осуществление отдельных государственных полномочий, передаваемых на другие уровни власти;</w:t>
      </w:r>
    </w:p>
    <w:p w:rsidR="00794736" w:rsidRPr="009B57EE" w:rsidRDefault="00F93352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бюджетные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к</w:t>
      </w:r>
      <w:r w:rsidR="009B57EE">
        <w:rPr>
          <w:rFonts w:ascii="Times New Roman" w:hAnsi="Times New Roman" w:cs="Times New Roman"/>
          <w:sz w:val="28"/>
          <w:szCs w:val="28"/>
        </w:rPr>
        <w:t>редиты юридическим лицам</w:t>
      </w:r>
      <w:r w:rsidRPr="009B57EE">
        <w:rPr>
          <w:rFonts w:ascii="Times New Roman" w:hAnsi="Times New Roman" w:cs="Times New Roman"/>
          <w:sz w:val="28"/>
          <w:szCs w:val="28"/>
        </w:rPr>
        <w:t>;</w:t>
      </w:r>
    </w:p>
    <w:p w:rsidR="00F93352" w:rsidRPr="009B57EE" w:rsidRDefault="0058031C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резервный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фонд Губернатора Архангельской области</w:t>
      </w:r>
      <w:r w:rsidR="00F93352" w:rsidRPr="009B57EE">
        <w:rPr>
          <w:rFonts w:ascii="Times New Roman" w:hAnsi="Times New Roman" w:cs="Times New Roman"/>
          <w:sz w:val="28"/>
          <w:szCs w:val="28"/>
        </w:rPr>
        <w:t>;</w:t>
      </w:r>
    </w:p>
    <w:p w:rsidR="00F93352" w:rsidRPr="009B57EE" w:rsidRDefault="00F93352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на обслуживание </w:t>
      </w:r>
      <w:r w:rsidR="009B57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B57EE">
        <w:rPr>
          <w:rFonts w:ascii="Times New Roman" w:hAnsi="Times New Roman" w:cs="Times New Roman"/>
          <w:sz w:val="28"/>
          <w:szCs w:val="28"/>
        </w:rPr>
        <w:t xml:space="preserve">долговых обязательств, </w:t>
      </w:r>
      <w:r w:rsidR="0058031C" w:rsidRPr="009B57EE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9B57EE">
        <w:rPr>
          <w:rFonts w:ascii="Times New Roman" w:hAnsi="Times New Roman" w:cs="Times New Roman"/>
          <w:sz w:val="28"/>
          <w:szCs w:val="28"/>
        </w:rPr>
        <w:t>муниципальных гарантий;</w:t>
      </w:r>
    </w:p>
    <w:p w:rsidR="00F93352" w:rsidRPr="009B57EE" w:rsidRDefault="00F93352" w:rsidP="0079473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субсидии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физическим и юридическим лицам;</w:t>
      </w:r>
    </w:p>
    <w:p w:rsidR="00B5685C" w:rsidRPr="009B57EE" w:rsidRDefault="00B5685C" w:rsidP="00B5685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инвестиции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в уставные капиталы действующих или вновь создаваемых юридических лиц;</w:t>
      </w:r>
    </w:p>
    <w:p w:rsidR="00B5685C" w:rsidRPr="009B57EE" w:rsidRDefault="0058031C" w:rsidP="0058031C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B57EE">
        <w:rPr>
          <w:rFonts w:ascii="Times New Roman" w:hAnsi="Times New Roman" w:cs="Times New Roman"/>
          <w:sz w:val="28"/>
          <w:szCs w:val="28"/>
        </w:rPr>
        <w:t>межбюджетные</w:t>
      </w:r>
      <w:proofErr w:type="gramEnd"/>
      <w:r w:rsidRPr="009B57EE">
        <w:rPr>
          <w:rFonts w:ascii="Times New Roman" w:hAnsi="Times New Roman" w:cs="Times New Roman"/>
          <w:sz w:val="28"/>
          <w:szCs w:val="28"/>
        </w:rPr>
        <w:t xml:space="preserve"> трансферты.</w:t>
      </w:r>
    </w:p>
    <w:p w:rsidR="00B5685C" w:rsidRPr="009B57EE" w:rsidRDefault="00B5685C" w:rsidP="0058031C">
      <w:pPr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BF2" w:rsidRPr="004739B4" w:rsidRDefault="00B5685C" w:rsidP="004739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739B4">
        <w:rPr>
          <w:rFonts w:ascii="Times New Roman" w:hAnsi="Times New Roman" w:cs="Times New Roman"/>
          <w:sz w:val="28"/>
          <w:szCs w:val="28"/>
          <w:u w:val="single"/>
        </w:rPr>
        <w:t>Объем средств на исполнение расходного обязательства</w:t>
      </w:r>
    </w:p>
    <w:p w:rsidR="00CE15D2" w:rsidRDefault="00CE15D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E15D2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E15D2" w:rsidRPr="00695464">
        <w:rPr>
          <w:rFonts w:ascii="Times New Roman" w:hAnsi="Times New Roman" w:cs="Times New Roman"/>
          <w:sz w:val="28"/>
          <w:szCs w:val="28"/>
        </w:rPr>
        <w:t>Фактические данные отчетного года заполняются на основе данных годового бухгалтерского отчета об исполнении бюджета. Расходные обязательства отчетного периода подлежат отражению в указанной графе даже в том случа</w:t>
      </w:r>
      <w:r>
        <w:rPr>
          <w:rFonts w:ascii="Times New Roman" w:hAnsi="Times New Roman" w:cs="Times New Roman"/>
          <w:sz w:val="28"/>
          <w:szCs w:val="28"/>
        </w:rPr>
        <w:t xml:space="preserve">е, если в последующих периодах </w:t>
      </w:r>
      <w:r w:rsidR="00CE15D2" w:rsidRPr="00695464">
        <w:rPr>
          <w:rFonts w:ascii="Times New Roman" w:hAnsi="Times New Roman" w:cs="Times New Roman"/>
          <w:sz w:val="28"/>
          <w:szCs w:val="28"/>
        </w:rPr>
        <w:t>(плановых и прогнозных) они не предусматриваются (например, закончился срок действия обязательства).</w:t>
      </w:r>
    </w:p>
    <w:p w:rsidR="00CE15D2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E15D2" w:rsidRPr="00695464">
        <w:rPr>
          <w:rFonts w:ascii="Times New Roman" w:hAnsi="Times New Roman" w:cs="Times New Roman"/>
          <w:sz w:val="28"/>
          <w:szCs w:val="28"/>
        </w:rPr>
        <w:t>Плановые значения текущего года заполняются на</w:t>
      </w:r>
      <w:r>
        <w:rPr>
          <w:rFonts w:ascii="Times New Roman" w:hAnsi="Times New Roman" w:cs="Times New Roman"/>
          <w:sz w:val="28"/>
          <w:szCs w:val="28"/>
        </w:rPr>
        <w:t xml:space="preserve"> основе </w:t>
      </w:r>
      <w:r w:rsidR="00DA6225">
        <w:rPr>
          <w:rFonts w:ascii="Times New Roman" w:hAnsi="Times New Roman" w:cs="Times New Roman"/>
          <w:sz w:val="28"/>
          <w:szCs w:val="28"/>
        </w:rPr>
        <w:t xml:space="preserve">уточненных </w:t>
      </w:r>
      <w:r>
        <w:rPr>
          <w:rFonts w:ascii="Times New Roman" w:hAnsi="Times New Roman" w:cs="Times New Roman"/>
          <w:sz w:val="28"/>
          <w:szCs w:val="28"/>
        </w:rPr>
        <w:t>данных решения о</w:t>
      </w:r>
      <w:r w:rsidR="00CE15D2" w:rsidRPr="0069546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CE15D2" w:rsidRPr="00695464">
        <w:rPr>
          <w:rFonts w:ascii="Times New Roman" w:hAnsi="Times New Roman" w:cs="Times New Roman"/>
          <w:sz w:val="28"/>
          <w:szCs w:val="28"/>
        </w:rPr>
        <w:t>.</w:t>
      </w:r>
    </w:p>
    <w:p w:rsidR="00CE15D2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E15D2" w:rsidRPr="00695464">
        <w:rPr>
          <w:rFonts w:ascii="Times New Roman" w:hAnsi="Times New Roman" w:cs="Times New Roman"/>
          <w:sz w:val="28"/>
          <w:szCs w:val="28"/>
        </w:rPr>
        <w:t>Прогнозные показатели планового периода заполняются исходя из следующих методов оценки объема затрат:</w:t>
      </w:r>
    </w:p>
    <w:p w:rsidR="00CE15D2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C567E7" w:rsidRPr="00DA6225">
        <w:rPr>
          <w:rFonts w:ascii="Times New Roman" w:hAnsi="Times New Roman" w:cs="Times New Roman"/>
          <w:sz w:val="28"/>
          <w:szCs w:val="28"/>
        </w:rPr>
        <w:t>н</w:t>
      </w:r>
      <w:r w:rsidR="00CE15D2" w:rsidRPr="00DA6225">
        <w:rPr>
          <w:rFonts w:ascii="Times New Roman" w:hAnsi="Times New Roman" w:cs="Times New Roman"/>
          <w:sz w:val="28"/>
          <w:szCs w:val="28"/>
        </w:rPr>
        <w:t>ормативного</w:t>
      </w:r>
      <w:proofErr w:type="gramEnd"/>
      <w:r w:rsidR="00CE15D2" w:rsidRPr="00695464">
        <w:rPr>
          <w:rFonts w:ascii="Times New Roman" w:hAnsi="Times New Roman" w:cs="Times New Roman"/>
          <w:sz w:val="28"/>
          <w:szCs w:val="28"/>
        </w:rPr>
        <w:t>, при котором объем ассигнований на исполнение расходного обязательства</w:t>
      </w:r>
      <w:r w:rsidR="00C567E7" w:rsidRPr="00695464">
        <w:rPr>
          <w:rFonts w:ascii="Times New Roman" w:hAnsi="Times New Roman" w:cs="Times New Roman"/>
          <w:sz w:val="28"/>
          <w:szCs w:val="28"/>
        </w:rPr>
        <w:t xml:space="preserve"> определяется исходя из удельных нормативов и числа физических или юридических лиц, учреждений, имеющих право на получение бюджетных средств;</w:t>
      </w:r>
    </w:p>
    <w:p w:rsidR="00C567E7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C567E7" w:rsidRPr="00695464">
        <w:rPr>
          <w:rFonts w:ascii="Times New Roman" w:hAnsi="Times New Roman" w:cs="Times New Roman"/>
          <w:sz w:val="28"/>
          <w:szCs w:val="28"/>
        </w:rPr>
        <w:t>метод</w:t>
      </w:r>
      <w:proofErr w:type="gramEnd"/>
      <w:r w:rsidR="00C567E7" w:rsidRPr="00695464">
        <w:rPr>
          <w:rFonts w:ascii="Times New Roman" w:hAnsi="Times New Roman" w:cs="Times New Roman"/>
          <w:sz w:val="28"/>
          <w:szCs w:val="28"/>
        </w:rPr>
        <w:t xml:space="preserve"> индексации расходов, при котором объем ассигнований на исполнение обязательства определяется на основе индексации расходов  прошлых лет ( на уровне не выше темпов инфляции); </w:t>
      </w:r>
    </w:p>
    <w:p w:rsidR="00C567E7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567E7" w:rsidRPr="00695464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C567E7" w:rsidRPr="00695464">
        <w:rPr>
          <w:rFonts w:ascii="Times New Roman" w:hAnsi="Times New Roman" w:cs="Times New Roman"/>
          <w:sz w:val="28"/>
          <w:szCs w:val="28"/>
        </w:rPr>
        <w:t>, при котором объем ассигнований на исполнение обязательства определяется на основе  ранее определенного плана, графика, в том числе с возможной корректировкой для разных лет;</w:t>
      </w:r>
    </w:p>
    <w:p w:rsidR="00C567E7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C567E7" w:rsidRPr="00695464">
        <w:rPr>
          <w:rFonts w:ascii="Times New Roman" w:hAnsi="Times New Roman" w:cs="Times New Roman"/>
          <w:sz w:val="28"/>
          <w:szCs w:val="28"/>
        </w:rPr>
        <w:t>формульный</w:t>
      </w:r>
      <w:proofErr w:type="gramEnd"/>
      <w:r w:rsidR="00C567E7" w:rsidRPr="00695464">
        <w:rPr>
          <w:rFonts w:ascii="Times New Roman" w:hAnsi="Times New Roman" w:cs="Times New Roman"/>
          <w:sz w:val="28"/>
          <w:szCs w:val="28"/>
        </w:rPr>
        <w:t xml:space="preserve">, при котором объем ассигнований на исполнение обязательства определяется на основе нормативно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B72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закрепленной</w:t>
      </w:r>
      <w:r w:rsidR="00C567E7" w:rsidRPr="00695464">
        <w:rPr>
          <w:rFonts w:ascii="Times New Roman" w:hAnsi="Times New Roman" w:cs="Times New Roman"/>
          <w:sz w:val="28"/>
          <w:szCs w:val="28"/>
        </w:rPr>
        <w:t xml:space="preserve">   или сложив</w:t>
      </w:r>
      <w:r w:rsidR="00155A8B" w:rsidRPr="00695464">
        <w:rPr>
          <w:rFonts w:ascii="Times New Roman" w:hAnsi="Times New Roman" w:cs="Times New Roman"/>
          <w:sz w:val="28"/>
          <w:szCs w:val="28"/>
        </w:rPr>
        <w:t>шейся формулы расчетов.</w:t>
      </w:r>
    </w:p>
    <w:p w:rsidR="00155A8B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55A8B" w:rsidRPr="00695464">
        <w:rPr>
          <w:rFonts w:ascii="Times New Roman" w:hAnsi="Times New Roman" w:cs="Times New Roman"/>
          <w:sz w:val="28"/>
          <w:szCs w:val="28"/>
        </w:rPr>
        <w:t>По полномочиям, переданным на местный уровень с федерального уровня и у</w:t>
      </w:r>
      <w:bookmarkStart w:id="0" w:name="_GoBack"/>
      <w:bookmarkEnd w:id="0"/>
      <w:r w:rsidR="00155A8B" w:rsidRPr="00695464">
        <w:rPr>
          <w:rFonts w:ascii="Times New Roman" w:hAnsi="Times New Roman" w:cs="Times New Roman"/>
          <w:sz w:val="28"/>
          <w:szCs w:val="28"/>
        </w:rPr>
        <w:t>ровня субъекта Российской Федерации (делегированным полномочиям), показатели</w:t>
      </w:r>
      <w:r w:rsidR="00DA6225">
        <w:rPr>
          <w:rFonts w:ascii="Times New Roman" w:hAnsi="Times New Roman" w:cs="Times New Roman"/>
          <w:sz w:val="28"/>
          <w:szCs w:val="28"/>
        </w:rPr>
        <w:t xml:space="preserve"> в графах «плановый год» </w:t>
      </w:r>
      <w:r w:rsidR="00796693">
        <w:rPr>
          <w:rFonts w:ascii="Times New Roman" w:hAnsi="Times New Roman" w:cs="Times New Roman"/>
          <w:sz w:val="28"/>
          <w:szCs w:val="28"/>
        </w:rPr>
        <w:t>запо</w:t>
      </w:r>
      <w:r w:rsidR="00155A8B" w:rsidRPr="00695464">
        <w:rPr>
          <w:rFonts w:ascii="Times New Roman" w:hAnsi="Times New Roman" w:cs="Times New Roman"/>
          <w:sz w:val="28"/>
          <w:szCs w:val="28"/>
        </w:rPr>
        <w:t>лняются</w:t>
      </w:r>
      <w:r w:rsidR="00DA6225">
        <w:rPr>
          <w:rFonts w:ascii="Times New Roman" w:hAnsi="Times New Roman" w:cs="Times New Roman"/>
          <w:sz w:val="28"/>
          <w:szCs w:val="28"/>
        </w:rPr>
        <w:t xml:space="preserve"> на основании областного закона об областном бюджете на очередной финансовый год и плановый период или проекта областного закона об областном бюджете на очередной финансовый год и плановый период</w:t>
      </w:r>
      <w:r w:rsidR="00155A8B" w:rsidRPr="00695464">
        <w:rPr>
          <w:rFonts w:ascii="Times New Roman" w:hAnsi="Times New Roman" w:cs="Times New Roman"/>
          <w:sz w:val="28"/>
          <w:szCs w:val="28"/>
        </w:rPr>
        <w:t>.</w:t>
      </w:r>
    </w:p>
    <w:p w:rsidR="00155A8B" w:rsidRPr="00695464" w:rsidRDefault="00695464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5A8B" w:rsidRPr="00695464">
        <w:rPr>
          <w:rFonts w:ascii="Times New Roman" w:hAnsi="Times New Roman" w:cs="Times New Roman"/>
          <w:sz w:val="28"/>
          <w:szCs w:val="28"/>
        </w:rPr>
        <w:t>Допускаются пояснения по отражению и формированию данных реестра в отдельной от реестра пояснительной записке.</w:t>
      </w:r>
    </w:p>
    <w:p w:rsidR="00E81A2B" w:rsidRPr="00695464" w:rsidRDefault="00E81A2B" w:rsidP="006954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81BF2" w:rsidRPr="00F81BF2" w:rsidRDefault="00F81BF2" w:rsidP="002515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81BF2" w:rsidRPr="00F81BF2" w:rsidSect="00E16328">
      <w:pgSz w:w="11905" w:h="16838"/>
      <w:pgMar w:top="1134" w:right="850" w:bottom="283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C220E"/>
    <w:multiLevelType w:val="hybridMultilevel"/>
    <w:tmpl w:val="1C02ED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52A89"/>
    <w:multiLevelType w:val="hybridMultilevel"/>
    <w:tmpl w:val="B43A9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34C3E"/>
    <w:multiLevelType w:val="hybridMultilevel"/>
    <w:tmpl w:val="6AE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7C467B"/>
    <w:multiLevelType w:val="hybridMultilevel"/>
    <w:tmpl w:val="AEB28F04"/>
    <w:lvl w:ilvl="0" w:tplc="4D726B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72D3EE8"/>
    <w:multiLevelType w:val="hybridMultilevel"/>
    <w:tmpl w:val="2436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A7"/>
    <w:rsid w:val="00017658"/>
    <w:rsid w:val="00030B68"/>
    <w:rsid w:val="000B1519"/>
    <w:rsid w:val="000C7250"/>
    <w:rsid w:val="000D0D5E"/>
    <w:rsid w:val="000E7893"/>
    <w:rsid w:val="0013268E"/>
    <w:rsid w:val="00137DBB"/>
    <w:rsid w:val="001469F3"/>
    <w:rsid w:val="00155A8B"/>
    <w:rsid w:val="001636B7"/>
    <w:rsid w:val="00187355"/>
    <w:rsid w:val="001A6C57"/>
    <w:rsid w:val="001D5E3E"/>
    <w:rsid w:val="002343FC"/>
    <w:rsid w:val="002410C9"/>
    <w:rsid w:val="0024698B"/>
    <w:rsid w:val="002515AD"/>
    <w:rsid w:val="0027315A"/>
    <w:rsid w:val="00273C60"/>
    <w:rsid w:val="00281E77"/>
    <w:rsid w:val="00284711"/>
    <w:rsid w:val="00296377"/>
    <w:rsid w:val="002B0C19"/>
    <w:rsid w:val="003042EB"/>
    <w:rsid w:val="00313564"/>
    <w:rsid w:val="0031686E"/>
    <w:rsid w:val="00355511"/>
    <w:rsid w:val="003F079D"/>
    <w:rsid w:val="003F187E"/>
    <w:rsid w:val="00440E91"/>
    <w:rsid w:val="00442368"/>
    <w:rsid w:val="004739B4"/>
    <w:rsid w:val="00483F3F"/>
    <w:rsid w:val="00494987"/>
    <w:rsid w:val="0049734C"/>
    <w:rsid w:val="004A6334"/>
    <w:rsid w:val="004E0E53"/>
    <w:rsid w:val="004E23FB"/>
    <w:rsid w:val="004F3EA4"/>
    <w:rsid w:val="00547142"/>
    <w:rsid w:val="005542B2"/>
    <w:rsid w:val="005550D1"/>
    <w:rsid w:val="0057313C"/>
    <w:rsid w:val="0058031C"/>
    <w:rsid w:val="00597F30"/>
    <w:rsid w:val="005A3FEF"/>
    <w:rsid w:val="005A5F0A"/>
    <w:rsid w:val="005D5AB6"/>
    <w:rsid w:val="005E3B89"/>
    <w:rsid w:val="005E5D28"/>
    <w:rsid w:val="005F4205"/>
    <w:rsid w:val="006019EE"/>
    <w:rsid w:val="00611DAF"/>
    <w:rsid w:val="00642270"/>
    <w:rsid w:val="006513EE"/>
    <w:rsid w:val="006750FA"/>
    <w:rsid w:val="006862A9"/>
    <w:rsid w:val="00695464"/>
    <w:rsid w:val="006C31CD"/>
    <w:rsid w:val="006C32F4"/>
    <w:rsid w:val="006E1A1A"/>
    <w:rsid w:val="006E760D"/>
    <w:rsid w:val="0071629B"/>
    <w:rsid w:val="0073416C"/>
    <w:rsid w:val="007850D8"/>
    <w:rsid w:val="00793D76"/>
    <w:rsid w:val="00794736"/>
    <w:rsid w:val="00796693"/>
    <w:rsid w:val="007A5A4E"/>
    <w:rsid w:val="007B08A1"/>
    <w:rsid w:val="007B6126"/>
    <w:rsid w:val="007B7122"/>
    <w:rsid w:val="007C37CB"/>
    <w:rsid w:val="007C5BEC"/>
    <w:rsid w:val="007F3E7A"/>
    <w:rsid w:val="008008E3"/>
    <w:rsid w:val="00811B0F"/>
    <w:rsid w:val="00815A60"/>
    <w:rsid w:val="00823443"/>
    <w:rsid w:val="008372F9"/>
    <w:rsid w:val="008723DF"/>
    <w:rsid w:val="0087429C"/>
    <w:rsid w:val="008C2FB4"/>
    <w:rsid w:val="008D038B"/>
    <w:rsid w:val="008D4373"/>
    <w:rsid w:val="00906FD5"/>
    <w:rsid w:val="00915E1E"/>
    <w:rsid w:val="00951511"/>
    <w:rsid w:val="00960518"/>
    <w:rsid w:val="0096636A"/>
    <w:rsid w:val="00991138"/>
    <w:rsid w:val="009A5E66"/>
    <w:rsid w:val="009A7FF6"/>
    <w:rsid w:val="009B57EE"/>
    <w:rsid w:val="009C3E2D"/>
    <w:rsid w:val="009D54DF"/>
    <w:rsid w:val="009D7CEC"/>
    <w:rsid w:val="009E3120"/>
    <w:rsid w:val="009E7197"/>
    <w:rsid w:val="009F0010"/>
    <w:rsid w:val="009F2A59"/>
    <w:rsid w:val="00A45D52"/>
    <w:rsid w:val="00A52482"/>
    <w:rsid w:val="00A70CCE"/>
    <w:rsid w:val="00A74195"/>
    <w:rsid w:val="00AA102F"/>
    <w:rsid w:val="00AA3F7F"/>
    <w:rsid w:val="00AD5DED"/>
    <w:rsid w:val="00B27DA4"/>
    <w:rsid w:val="00B52BFE"/>
    <w:rsid w:val="00B5685C"/>
    <w:rsid w:val="00B60A66"/>
    <w:rsid w:val="00B67471"/>
    <w:rsid w:val="00B72FEA"/>
    <w:rsid w:val="00B8466D"/>
    <w:rsid w:val="00BA437F"/>
    <w:rsid w:val="00BA6809"/>
    <w:rsid w:val="00BB2432"/>
    <w:rsid w:val="00BB7336"/>
    <w:rsid w:val="00C11428"/>
    <w:rsid w:val="00C1532D"/>
    <w:rsid w:val="00C154AC"/>
    <w:rsid w:val="00C17421"/>
    <w:rsid w:val="00C27398"/>
    <w:rsid w:val="00C50ABB"/>
    <w:rsid w:val="00C567E7"/>
    <w:rsid w:val="00C64FFF"/>
    <w:rsid w:val="00C84836"/>
    <w:rsid w:val="00CA605F"/>
    <w:rsid w:val="00CD1765"/>
    <w:rsid w:val="00CE15D2"/>
    <w:rsid w:val="00D06A41"/>
    <w:rsid w:val="00D236F4"/>
    <w:rsid w:val="00D61A68"/>
    <w:rsid w:val="00D62701"/>
    <w:rsid w:val="00DA6225"/>
    <w:rsid w:val="00DB72D3"/>
    <w:rsid w:val="00DE4659"/>
    <w:rsid w:val="00DE5973"/>
    <w:rsid w:val="00DF10A4"/>
    <w:rsid w:val="00E16328"/>
    <w:rsid w:val="00E269BA"/>
    <w:rsid w:val="00E36C1C"/>
    <w:rsid w:val="00E474CE"/>
    <w:rsid w:val="00E81A2B"/>
    <w:rsid w:val="00EA4454"/>
    <w:rsid w:val="00EB0779"/>
    <w:rsid w:val="00EC3DA7"/>
    <w:rsid w:val="00F059F1"/>
    <w:rsid w:val="00F37313"/>
    <w:rsid w:val="00F73F53"/>
    <w:rsid w:val="00F77A7B"/>
    <w:rsid w:val="00F81BF2"/>
    <w:rsid w:val="00F845CD"/>
    <w:rsid w:val="00F93352"/>
    <w:rsid w:val="00FA0CEB"/>
    <w:rsid w:val="00FC203F"/>
    <w:rsid w:val="00FE1598"/>
    <w:rsid w:val="00FE3218"/>
    <w:rsid w:val="00FE4865"/>
    <w:rsid w:val="00FF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7373C-4656-4204-B577-799B1087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142"/>
    <w:pPr>
      <w:ind w:left="720"/>
      <w:contextualSpacing/>
    </w:pPr>
  </w:style>
  <w:style w:type="paragraph" w:styleId="a4">
    <w:name w:val="No Spacing"/>
    <w:uiPriority w:val="1"/>
    <w:qFormat/>
    <w:rsid w:val="005A3F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User123</cp:lastModifiedBy>
  <cp:revision>8</cp:revision>
  <cp:lastPrinted>2020-08-19T05:49:00Z</cp:lastPrinted>
  <dcterms:created xsi:type="dcterms:W3CDTF">2020-08-25T10:13:00Z</dcterms:created>
  <dcterms:modified xsi:type="dcterms:W3CDTF">2020-08-27T10:22:00Z</dcterms:modified>
</cp:coreProperties>
</file>