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УТВЕРЖДЕН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>постановлением администрации муниципального образования «Коношский муниципальный район»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11 сентября </w:t>
      </w:r>
      <w:r w:rsidRPr="006A515E">
        <w:rPr>
          <w:rFonts w:ascii="Times New Roman" w:eastAsia="Times New Roman" w:hAnsi="Times New Roman" w:cs="Times New Roman"/>
          <w:sz w:val="26"/>
        </w:rPr>
        <w:t xml:space="preserve">2020 г. № </w:t>
      </w:r>
      <w:r>
        <w:rPr>
          <w:rFonts w:ascii="Times New Roman" w:eastAsia="Times New Roman" w:hAnsi="Times New Roman" w:cs="Times New Roman"/>
          <w:sz w:val="26"/>
        </w:rPr>
        <w:t>475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pacing w:val="60"/>
          <w:sz w:val="26"/>
        </w:rPr>
        <w:t xml:space="preserve">ПОРЯДОК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предоставления и расходования иного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межбюджетного трансферта из областного бюджета на реализацию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мероприятий, связанных с подготовкой объектов теплоснабжения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(котельных, тепловых сетей), находящихся в оперативном управлении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 xml:space="preserve">муниципальных образовательных организаций Архангельской области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6A515E">
        <w:rPr>
          <w:rFonts w:ascii="Times New Roman" w:eastAsia="Times New Roman" w:hAnsi="Times New Roman" w:cs="Times New Roman"/>
          <w:b/>
          <w:bCs/>
          <w:sz w:val="26"/>
        </w:rPr>
        <w:t>к новому отопительному периоду в 2020 году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1. Настоящий Порядок разработан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в целях реализации муниципальной программы «Развитие образования в муниципальном образовании «Коношский муниципальный район» на 2020 год», утвержденной постановлением администрации муниципального образования «Коношский муниципальный район» от 17 октября 2019 года № 632 и </w:t>
      </w:r>
      <w:r w:rsidRPr="006A515E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6A515E">
        <w:rPr>
          <w:rFonts w:ascii="Times New Roman" w:eastAsia="Times New Roman" w:hAnsi="Times New Roman" w:cs="Times New Roman"/>
          <w:bCs/>
          <w:sz w:val="26"/>
        </w:rPr>
        <w:t xml:space="preserve">иного межбюджетного трансферта из областного бюджета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на реализацию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 </w:t>
      </w:r>
      <w:r w:rsidRPr="006A515E">
        <w:rPr>
          <w:rFonts w:ascii="Times New Roman" w:eastAsia="Times New Roman" w:hAnsi="Times New Roman" w:cs="Times New Roman"/>
          <w:bCs/>
          <w:sz w:val="26"/>
        </w:rPr>
        <w:t>в 2020 году (далее – иной межбюджетный трансферт).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>2. 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3. Главным распорядителям средств бюджета </w:t>
      </w:r>
      <w:r w:rsidRPr="006A515E">
        <w:rPr>
          <w:rFonts w:ascii="Times New Roman" w:eastAsia="Times New Roman" w:hAnsi="Times New Roman" w:cs="Times New Roman"/>
          <w:sz w:val="26"/>
        </w:rPr>
        <w:t xml:space="preserve">муниципального образования «Коношский муниципальный район» (далее –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районный бюджет), предусмотренных на предоставление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 и суммы необходимой для оплаты денежных обязательств.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5. Средства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 xml:space="preserve"> предоставляется в соответствии с доведенными лимитами бюджетных обязательств, сводной бюджетной росписью и предельными объемами финансирования, утвержденными управлению образования. 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6. Предоставление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 xml:space="preserve"> осуществляется в соответствии с настоящим </w:t>
      </w:r>
      <w:r>
        <w:rPr>
          <w:rFonts w:ascii="Times New Roman" w:eastAsia="Times New Roman" w:hAnsi="Times New Roman" w:cs="Times New Roman"/>
          <w:sz w:val="26"/>
        </w:rPr>
        <w:t>П</w:t>
      </w:r>
      <w:r w:rsidRPr="006A515E">
        <w:rPr>
          <w:rFonts w:ascii="Times New Roman" w:eastAsia="Times New Roman" w:hAnsi="Times New Roman" w:cs="Times New Roman"/>
          <w:sz w:val="26"/>
        </w:rPr>
        <w:t xml:space="preserve">орядком на основании соглашения, заключенного </w:t>
      </w:r>
      <w:r w:rsidRPr="006A515E">
        <w:rPr>
          <w:rFonts w:ascii="Times New Roman" w:eastAsia="Times New Roman" w:hAnsi="Times New Roman" w:cs="Times New Roman"/>
          <w:sz w:val="26"/>
        </w:rPr>
        <w:lastRenderedPageBreak/>
        <w:t xml:space="preserve">между </w:t>
      </w:r>
      <w:r w:rsidRPr="006A515E">
        <w:rPr>
          <w:rFonts w:ascii="Times New Roman" w:eastAsia="Times New Roman" w:hAnsi="Times New Roman" w:cs="Times New Roman"/>
          <w:bCs/>
          <w:sz w:val="26"/>
        </w:rPr>
        <w:t>управлением образования и муниципальным бюджетным образовательным учреждением в виде субсидии на иные цели. Объем субсидии отражается в плане финансово-хозяйственной деятельности учреждения.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7. Соглашение устанавливает: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целевое назначение, условия, размер и сроки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сроки выполнения мероприятий, источником финансового обеспечения которых является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субсидия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обязательства по использованию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ее назначением и установленном законодательством Российской Федерации порядке;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контроля на проведение проверок соблюдения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установленных Соглашением;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порядок возврата сумм, использованных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в случае установления факта нарушения целей и условий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определенных настоящим Порядком и заключенным Соглашением;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порядок, сроки и форма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субсидия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515E" w:rsidRPr="006A515E" w:rsidRDefault="006A515E" w:rsidP="006A51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8. Получателями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являются: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 xml:space="preserve">муниципальное бюджетное общеобразовательное учреждение «Лесозаводская средняя школа»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 xml:space="preserve">муниципальное бюджетное общеобразовательное учреждение «Климовская средняя школа»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6A515E">
        <w:rPr>
          <w:rFonts w:ascii="Times New Roman" w:eastAsia="Times New Roman" w:hAnsi="Times New Roman" w:cs="Times New Roman"/>
          <w:bCs/>
          <w:sz w:val="26"/>
        </w:rPr>
        <w:t>муниципальное бюджетное общеобразовательное учреждение «Мелентьевская основная школа» (далее – учреждения).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Средства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</w:rPr>
        <w:t xml:space="preserve"> направляются </w:t>
      </w:r>
      <w:r w:rsidRPr="006A515E">
        <w:rPr>
          <w:rFonts w:ascii="Times New Roman" w:eastAsia="Times New Roman" w:hAnsi="Times New Roman" w:cs="Times New Roman"/>
          <w:bCs/>
          <w:sz w:val="26"/>
        </w:rPr>
        <w:t xml:space="preserve">на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реализацию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к новому отопительному периоду </w:t>
      </w:r>
      <w:r w:rsidRPr="006A515E">
        <w:rPr>
          <w:rFonts w:ascii="Times New Roman" w:eastAsia="Times New Roman" w:hAnsi="Times New Roman" w:cs="Times New Roman"/>
          <w:bCs/>
          <w:sz w:val="26"/>
        </w:rPr>
        <w:t>в 2020 году</w:t>
      </w:r>
      <w:r w:rsidRPr="006A515E">
        <w:rPr>
          <w:rFonts w:ascii="Times New Roman" w:eastAsia="Times New Roman" w:hAnsi="Times New Roman" w:cs="Times New Roman"/>
          <w:sz w:val="26"/>
        </w:rPr>
        <w:t>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Учреждения в пределах выделенной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осуществляют закупку товаров, работ, услуг в соответствии с Соглашением в определенном законодательством Российской Федерации порядке. 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9. Управление образования перечисляет средства учреждению в установленном порядке на счет, открытый в Управлении Федерального казначейства по Архангельской области и Ненецкому автономному округу, на котором в соответствии с законодательством Российской Федерации учитываются операции со средствами, поступающими организации в виде </w:t>
      </w:r>
      <w:r w:rsidRPr="006A515E">
        <w:rPr>
          <w:rFonts w:ascii="Times New Roman" w:eastAsia="Times New Roman" w:hAnsi="Times New Roman" w:cs="Times New Roman"/>
          <w:bCs/>
          <w:sz w:val="26"/>
        </w:rPr>
        <w:t>субсидии на иные цели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10. 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6A515E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обязательств следующие документы: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6A515E">
        <w:rPr>
          <w:rFonts w:ascii="Times New Roman" w:eastAsia="Times New Roman" w:hAnsi="Times New Roman" w:cs="Times New Roman"/>
          <w:sz w:val="26"/>
        </w:rPr>
        <w:t>;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</w:t>
      </w:r>
      <w:r w:rsidRPr="006A515E">
        <w:rPr>
          <w:rFonts w:ascii="Times New Roman" w:eastAsia="Times New Roman" w:hAnsi="Times New Roman" w:cs="Times New Roman"/>
          <w:sz w:val="26"/>
        </w:rPr>
        <w:lastRenderedPageBreak/>
        <w:t>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11. В случае невыполнения и (или) нарушения условий, установленных Соглашением, перечисление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по решению управления образования приостанавливается до устранения нарушений.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12. Управление образования вправе изменять размер предоставляемого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учреждению в случаях: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районном бюджете и (или) муниципальной программе;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необходимости перераспределения объемов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между учреждениями;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>невозможности осуществления учреждением расходов на предусмотренные цели в полном объеме.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13. Контроль за целевым использованием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соблюдением Порядка, устанавливающего цели и условия его предоставления, осуществляется управлением образования и органами муниципального финансового контроля муниципального образования «Коношский муниципальный район» в порядке, установленном бюджетным законодательством Российской Федерации.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14. При нарушении учреждением целей и других условий предоставления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предусмотренных настоящим Порядком, соответствующий объем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 подлежит возврату в районный бюджет.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r w:rsidRPr="006A515E">
        <w:rPr>
          <w:rFonts w:ascii="Times New Roman" w:eastAsia="Times New Roman" w:hAnsi="Times New Roman" w:cs="Times New Roman"/>
          <w:sz w:val="26"/>
        </w:rPr>
        <w:t xml:space="preserve">Бюджетные меры принуждения к получателям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6A515E" w:rsidRPr="006A515E" w:rsidRDefault="006A515E" w:rsidP="006A5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515E">
        <w:rPr>
          <w:rFonts w:ascii="Times New Roman" w:eastAsia="Times New Roman" w:hAnsi="Times New Roman" w:cs="Times New Roman"/>
          <w:sz w:val="26"/>
        </w:rPr>
        <w:t xml:space="preserve">16. Ответственность за нецелевое использование средств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</w:rPr>
        <w:t xml:space="preserve"> несет руководитель </w:t>
      </w:r>
      <w:r w:rsidRPr="006A515E"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6A515E">
        <w:rPr>
          <w:rFonts w:ascii="Times New Roman" w:eastAsia="Times New Roman" w:hAnsi="Times New Roman" w:cs="Times New Roman"/>
          <w:sz w:val="26"/>
        </w:rPr>
        <w:t>.</w:t>
      </w:r>
    </w:p>
    <w:p w:rsidR="006A515E" w:rsidRPr="006A515E" w:rsidRDefault="006A515E" w:rsidP="006A5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17. При наличии остатков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 взыскания неиспользованных остатков </w:t>
      </w:r>
      <w:r w:rsidRPr="006A515E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6A515E">
        <w:rPr>
          <w:rFonts w:ascii="Times New Roman" w:eastAsia="Times New Roman" w:hAnsi="Times New Roman" w:cs="Times New Roman"/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6A515E" w:rsidRPr="006A515E" w:rsidRDefault="006A515E" w:rsidP="006A515E">
      <w:pPr>
        <w:autoSpaceDE w:val="0"/>
        <w:autoSpaceDN w:val="0"/>
        <w:adjustRightInd w:val="0"/>
        <w:spacing w:before="197" w:after="0" w:line="240" w:lineRule="auto"/>
        <w:ind w:right="5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_____________________________</w:t>
      </w:r>
    </w:p>
    <w:sectPr w:rsidR="006A515E" w:rsidRPr="006A515E" w:rsidSect="006A515E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D29" w:rsidRDefault="00BA6D29" w:rsidP="006A515E">
      <w:pPr>
        <w:spacing w:after="0" w:line="240" w:lineRule="auto"/>
      </w:pPr>
      <w:r>
        <w:separator/>
      </w:r>
    </w:p>
  </w:endnote>
  <w:endnote w:type="continuationSeparator" w:id="1">
    <w:p w:rsidR="00BA6D29" w:rsidRDefault="00BA6D29" w:rsidP="006A5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D29" w:rsidRDefault="00BA6D29" w:rsidP="006A515E">
      <w:pPr>
        <w:spacing w:after="0" w:line="240" w:lineRule="auto"/>
      </w:pPr>
      <w:r>
        <w:separator/>
      </w:r>
    </w:p>
  </w:footnote>
  <w:footnote w:type="continuationSeparator" w:id="1">
    <w:p w:rsidR="00BA6D29" w:rsidRDefault="00BA6D29" w:rsidP="006A5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BA6D29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0891"/>
      <w:docPartObj>
        <w:docPartGallery w:val="Page Numbers (Top of Page)"/>
        <w:docPartUnique/>
      </w:docPartObj>
    </w:sdtPr>
    <w:sdtContent>
      <w:p w:rsidR="006A515E" w:rsidRDefault="006A515E">
        <w:pPr>
          <w:pStyle w:val="a5"/>
          <w:jc w:val="center"/>
        </w:pPr>
        <w:r w:rsidRPr="006A51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515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51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51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15E"/>
    <w:rsid w:val="006A515E"/>
    <w:rsid w:val="00BA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A515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6A515E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semiHidden/>
    <w:unhideWhenUsed/>
    <w:rsid w:val="006A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A515E"/>
  </w:style>
  <w:style w:type="paragraph" w:styleId="a5">
    <w:name w:val="header"/>
    <w:basedOn w:val="a"/>
    <w:link w:val="a6"/>
    <w:uiPriority w:val="99"/>
    <w:unhideWhenUsed/>
    <w:rsid w:val="006A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1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1145</Words>
  <Characters>6529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2020-09-11T09:57:00Z</dcterms:created>
  <dcterms:modified xsi:type="dcterms:W3CDTF">2020-09-11T09:59:00Z</dcterms:modified>
</cp:coreProperties>
</file>