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89B" w:rsidRPr="001E42BE" w:rsidRDefault="00BB289B" w:rsidP="001E42BE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УТВЕРЖДЕНА</w:t>
      </w:r>
    </w:p>
    <w:p w:rsidR="00BB289B" w:rsidRPr="001E42BE" w:rsidRDefault="00BB289B" w:rsidP="001E42BE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BB289B" w:rsidRPr="001E42BE" w:rsidRDefault="00BB289B" w:rsidP="001E42BE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BB289B" w:rsidRPr="001E42BE" w:rsidRDefault="00BB289B" w:rsidP="001E42BE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BB289B" w:rsidRPr="001E42BE" w:rsidRDefault="00BB289B" w:rsidP="007E22E2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13</w:t>
      </w:r>
      <w:r w:rsidRPr="001E42BE">
        <w:rPr>
          <w:rFonts w:ascii="Times New Roman" w:hAnsi="Times New Roman"/>
          <w:sz w:val="26"/>
          <w:szCs w:val="26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Pr="001E42BE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7</w:t>
        </w:r>
        <w:r w:rsidRPr="001E42BE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1E42BE">
        <w:rPr>
          <w:rFonts w:ascii="Times New Roman" w:hAnsi="Times New Roman"/>
          <w:sz w:val="26"/>
          <w:szCs w:val="26"/>
        </w:rPr>
        <w:t xml:space="preserve">. № </w:t>
      </w:r>
      <w:r>
        <w:rPr>
          <w:rFonts w:ascii="Times New Roman" w:hAnsi="Times New Roman"/>
          <w:sz w:val="26"/>
          <w:szCs w:val="26"/>
        </w:rPr>
        <w:t>628</w:t>
      </w: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МУНИЦИПАЛЬНАЯ ПРОГРАММА</w:t>
      </w: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«Строительство физкультурно-оздоровительного комплекса</w:t>
      </w: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в п. Коноша в 201</w:t>
      </w:r>
      <w:r>
        <w:rPr>
          <w:rFonts w:ascii="Times New Roman" w:hAnsi="Times New Roman"/>
          <w:b/>
          <w:sz w:val="26"/>
          <w:szCs w:val="26"/>
        </w:rPr>
        <w:t>8</w:t>
      </w:r>
      <w:r w:rsidRPr="001E42BE">
        <w:rPr>
          <w:rFonts w:ascii="Times New Roman" w:hAnsi="Times New Roman"/>
          <w:b/>
          <w:sz w:val="26"/>
          <w:szCs w:val="26"/>
        </w:rPr>
        <w:t xml:space="preserve"> году»</w:t>
      </w: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пос. Коноша</w:t>
      </w: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201</w:t>
      </w:r>
      <w:r>
        <w:rPr>
          <w:rFonts w:ascii="Times New Roman" w:hAnsi="Times New Roman"/>
          <w:b/>
          <w:sz w:val="26"/>
          <w:szCs w:val="26"/>
        </w:rPr>
        <w:t>7</w:t>
      </w:r>
    </w:p>
    <w:p w:rsidR="00BB289B" w:rsidRPr="001E42BE" w:rsidRDefault="00BB289B" w:rsidP="001E42B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П А С П О Р Т</w:t>
      </w: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муниципальной программы</w:t>
      </w:r>
    </w:p>
    <w:p w:rsidR="00BB289B" w:rsidRPr="001E42BE" w:rsidRDefault="00BB289B" w:rsidP="001E42B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72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831"/>
        <w:gridCol w:w="6897"/>
      </w:tblGrid>
      <w:tr w:rsidR="00BB289B" w:rsidRPr="001E42BE" w:rsidTr="00421326">
        <w:trPr>
          <w:trHeight w:val="621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Default="00BB289B" w:rsidP="001E42BE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Муниципальная программа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«Строительство физкультурно-оздоровительного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комплекса</w:t>
            </w:r>
          </w:p>
          <w:p w:rsidR="00BB289B" w:rsidRPr="001E42BE" w:rsidRDefault="00BB289B" w:rsidP="007E22E2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в п. Коноша в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 году»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BB289B" w:rsidRPr="001E42BE" w:rsidTr="00421326">
        <w:trPr>
          <w:trHeight w:val="533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7E22E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 октября 2017 года</w:t>
            </w:r>
          </w:p>
        </w:tc>
      </w:tr>
      <w:tr w:rsidR="00BB289B" w:rsidRPr="001E42BE" w:rsidTr="00421326">
        <w:trPr>
          <w:trHeight w:val="533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Инициатор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BB289B" w:rsidRPr="001E42BE" w:rsidTr="00421326">
        <w:trPr>
          <w:trHeight w:val="533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архитектуры,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строительства</w:t>
            </w:r>
            <w:r>
              <w:rPr>
                <w:rFonts w:ascii="Times New Roman" w:hAnsi="Times New Roman"/>
                <w:sz w:val="26"/>
                <w:szCs w:val="26"/>
              </w:rPr>
              <w:t>, ТЭК, ЖКХ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 «Коношский муниципальный район»</w:t>
            </w:r>
          </w:p>
        </w:tc>
      </w:tr>
      <w:tr w:rsidR="00BB289B" w:rsidRPr="001E42BE" w:rsidTr="00421326">
        <w:trPr>
          <w:trHeight w:val="24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BB289B" w:rsidRPr="001E42BE" w:rsidTr="00421326">
        <w:trPr>
          <w:trHeight w:val="24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Цели и задачи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П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рограммы:</w:t>
            </w:r>
          </w:p>
          <w:p w:rsidR="00BB289B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Активизация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уч</w:t>
            </w:r>
            <w:r>
              <w:rPr>
                <w:rFonts w:ascii="Times New Roman" w:hAnsi="Times New Roman"/>
                <w:sz w:val="26"/>
                <w:szCs w:val="26"/>
              </w:rPr>
              <w:t>астия жителей Коношского района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в развитии и продвижении физической культуры и спорта путем создания оптимальных условий для развития спорта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в Коношском районе. </w:t>
            </w:r>
          </w:p>
          <w:p w:rsidR="00BB289B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Задача Программы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BB289B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Создание современ</w:t>
            </w:r>
            <w:r>
              <w:rPr>
                <w:rFonts w:ascii="Times New Roman" w:hAnsi="Times New Roman"/>
                <w:sz w:val="26"/>
                <w:szCs w:val="26"/>
              </w:rPr>
              <w:t>ных условий для развития спорта</w:t>
            </w:r>
          </w:p>
          <w:p w:rsidR="00BB289B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в Коношском районе посредством строительства физкультурно-оздоровительного комплекса, отвечающего совре</w:t>
            </w:r>
            <w:r>
              <w:rPr>
                <w:rFonts w:ascii="Times New Roman" w:hAnsi="Times New Roman"/>
                <w:sz w:val="26"/>
                <w:szCs w:val="26"/>
              </w:rPr>
              <w:t>менным требованиям и стандартам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в сфере физической культуры и спорта и повышения доступности для всех категорий граждан,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повышение конкурентоспособности сп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ортсменов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Конош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ского района на региональном и 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всероссийском уровнях</w:t>
            </w:r>
          </w:p>
        </w:tc>
      </w:tr>
      <w:tr w:rsidR="00BB289B" w:rsidRPr="001E42BE" w:rsidTr="00421326">
        <w:trPr>
          <w:trHeight w:val="24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7E22E2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 реализации П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рограммы 201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/>
                <w:sz w:val="26"/>
                <w:szCs w:val="26"/>
              </w:rPr>
              <w:t>. Пр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ограмма реализуется в один этап</w:t>
            </w:r>
          </w:p>
        </w:tc>
      </w:tr>
      <w:tr w:rsidR="00BB289B" w:rsidRPr="001E42BE" w:rsidTr="00421326">
        <w:trPr>
          <w:trHeight w:val="36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Перечень основных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мероприятий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550B2D" w:rsidRDefault="00BB289B" w:rsidP="001E42BE">
            <w:pPr>
              <w:pStyle w:val="BodyText"/>
              <w:tabs>
                <w:tab w:val="left" w:pos="2410"/>
              </w:tabs>
              <w:jc w:val="left"/>
              <w:rPr>
                <w:color w:val="auto"/>
                <w:sz w:val="26"/>
                <w:szCs w:val="26"/>
              </w:rPr>
            </w:pPr>
            <w:r w:rsidRPr="00550B2D">
              <w:rPr>
                <w:color w:val="auto"/>
                <w:sz w:val="26"/>
                <w:szCs w:val="26"/>
              </w:rPr>
              <w:t>1. Строительство здания ФОКа.</w:t>
            </w:r>
          </w:p>
          <w:p w:rsidR="00BB289B" w:rsidRPr="00550B2D" w:rsidRDefault="00BB289B" w:rsidP="001E42BE">
            <w:pPr>
              <w:pStyle w:val="BodyText"/>
              <w:tabs>
                <w:tab w:val="left" w:pos="2410"/>
              </w:tabs>
              <w:jc w:val="left"/>
              <w:rPr>
                <w:color w:val="auto"/>
                <w:sz w:val="26"/>
                <w:szCs w:val="26"/>
              </w:rPr>
            </w:pPr>
            <w:r w:rsidRPr="00550B2D">
              <w:rPr>
                <w:color w:val="auto"/>
                <w:sz w:val="26"/>
                <w:szCs w:val="26"/>
              </w:rPr>
              <w:t>2. Ввод в эксплуатацию оконченного строительства объекта</w:t>
            </w:r>
          </w:p>
        </w:tc>
      </w:tr>
      <w:tr w:rsidR="00BB289B" w:rsidRPr="001E42BE" w:rsidTr="00421326">
        <w:trPr>
          <w:trHeight w:val="36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Исполнители основных мероприятий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hAnsi="Times New Roman"/>
                <w:sz w:val="26"/>
                <w:szCs w:val="26"/>
              </w:rPr>
              <w:t>МО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 «Коношский муниципальный район»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B289B" w:rsidRPr="001E42BE" w:rsidRDefault="00BB289B" w:rsidP="007E22E2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Соисполнители: отдел культуры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 xml:space="preserve"> администрации МО </w:t>
            </w:r>
            <w:r>
              <w:rPr>
                <w:rFonts w:ascii="Times New Roman" w:hAnsi="Times New Roman"/>
                <w:sz w:val="26"/>
                <w:szCs w:val="26"/>
              </w:rPr>
              <w:t>«Коношский муниципальный район», п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одрядные организации, определяемые на конкурсной основе</w:t>
            </w:r>
          </w:p>
        </w:tc>
      </w:tr>
      <w:tr w:rsidR="00BB289B" w:rsidRPr="001E42BE" w:rsidTr="00421326">
        <w:trPr>
          <w:trHeight w:val="36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– 1 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00,0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BB289B" w:rsidRDefault="00BB289B" w:rsidP="00AE6034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  <w:p w:rsidR="00BB289B" w:rsidRPr="001E42BE" w:rsidRDefault="00BB289B" w:rsidP="00AE6034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 xml:space="preserve">средства районного бюджета – 1 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00,0 тыс. рублей</w:t>
            </w:r>
          </w:p>
        </w:tc>
      </w:tr>
      <w:tr w:rsidR="00BB289B" w:rsidRPr="001E42BE" w:rsidTr="00421326">
        <w:trPr>
          <w:trHeight w:val="36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- строительство здания ФОКа, отвечающее современным требованиям;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- поддержание здорового образа жизни и развитие физкультуры и спорта среди населения Коношского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населения</w:t>
            </w:r>
            <w:r w:rsidRPr="001E42BE">
              <w:rPr>
                <w:rFonts w:ascii="Times New Roman" w:hAnsi="Times New Roman"/>
                <w:sz w:val="26"/>
                <w:szCs w:val="26"/>
              </w:rPr>
              <w:t>, увлекающееся спортом</w:t>
            </w:r>
          </w:p>
        </w:tc>
      </w:tr>
    </w:tbl>
    <w:p w:rsidR="00BB289B" w:rsidRDefault="00BB289B"/>
    <w:tbl>
      <w:tblPr>
        <w:tblW w:w="972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831"/>
        <w:gridCol w:w="6897"/>
      </w:tblGrid>
      <w:tr w:rsidR="00BB289B" w:rsidRPr="001E42BE" w:rsidTr="00421326">
        <w:trPr>
          <w:trHeight w:val="360"/>
          <w:jc w:val="center"/>
        </w:trPr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Система организации контроля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за исполнением программы</w:t>
            </w:r>
          </w:p>
        </w:tc>
        <w:tc>
          <w:tcPr>
            <w:tcW w:w="6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Контроль за реализацией Программы осуществляет:</w:t>
            </w:r>
          </w:p>
          <w:p w:rsidR="00BB289B" w:rsidRPr="001E42BE" w:rsidRDefault="00BB289B" w:rsidP="001E42B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42B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</w:tbl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color w:val="auto"/>
          <w:sz w:val="26"/>
          <w:szCs w:val="26"/>
        </w:rPr>
      </w:pP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  <w:r w:rsidRPr="001E42BE">
        <w:rPr>
          <w:b/>
          <w:color w:val="auto"/>
          <w:sz w:val="26"/>
          <w:szCs w:val="26"/>
        </w:rPr>
        <w:t xml:space="preserve">1. Общая </w:t>
      </w:r>
      <w:r>
        <w:rPr>
          <w:b/>
          <w:color w:val="auto"/>
          <w:sz w:val="26"/>
          <w:szCs w:val="26"/>
        </w:rPr>
        <w:t>характеристика сферы реализации П</w:t>
      </w:r>
      <w:r w:rsidRPr="001E42BE">
        <w:rPr>
          <w:b/>
          <w:color w:val="auto"/>
          <w:sz w:val="26"/>
          <w:szCs w:val="26"/>
        </w:rPr>
        <w:t>рограммы</w:t>
      </w: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BB289B" w:rsidRPr="001E42BE" w:rsidRDefault="00BB289B" w:rsidP="008B49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Программа разработана в целях обеспечения возможности жителям Коношского района систематически заниматься физической культурой и спортом, в целях развития сети спортивных сооружений и повышения их доступности для </w:t>
      </w:r>
      <w:r>
        <w:rPr>
          <w:rFonts w:ascii="Times New Roman" w:hAnsi="Times New Roman"/>
          <w:sz w:val="26"/>
          <w:szCs w:val="26"/>
        </w:rPr>
        <w:t>всех категорий населения</w:t>
      </w:r>
      <w:r w:rsidRPr="001E42BE">
        <w:rPr>
          <w:rFonts w:ascii="Times New Roman" w:hAnsi="Times New Roman"/>
          <w:sz w:val="26"/>
          <w:szCs w:val="26"/>
        </w:rPr>
        <w:t>.</w:t>
      </w:r>
    </w:p>
    <w:p w:rsidR="00BB289B" w:rsidRPr="001E42BE" w:rsidRDefault="00BB289B" w:rsidP="008B4918">
      <w:pPr>
        <w:pStyle w:val="BodyText"/>
        <w:tabs>
          <w:tab w:val="left" w:pos="241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Уровень и динамика развития физической культуры и спорта не со</w:t>
      </w:r>
      <w:r>
        <w:rPr>
          <w:color w:val="auto"/>
          <w:sz w:val="26"/>
          <w:szCs w:val="26"/>
        </w:rPr>
        <w:t>ответствуют общим требованиям</w:t>
      </w:r>
      <w:r w:rsidRPr="001E42BE">
        <w:rPr>
          <w:color w:val="auto"/>
          <w:sz w:val="26"/>
          <w:szCs w:val="26"/>
        </w:rPr>
        <w:t>. При этом расходы на занятия граждан физической культурой и спортом являются экономически эффективным вложением в улучшение качества жизни населения Коношского района. На территории Коношского района расположено 3</w:t>
      </w:r>
      <w:r>
        <w:rPr>
          <w:color w:val="auto"/>
          <w:sz w:val="26"/>
          <w:szCs w:val="26"/>
        </w:rPr>
        <w:t>3 спортивных сооружения, из них</w:t>
      </w:r>
      <w:r>
        <w:rPr>
          <w:color w:val="auto"/>
          <w:sz w:val="26"/>
          <w:szCs w:val="26"/>
        </w:rPr>
        <w:br/>
      </w:r>
      <w:r w:rsidRPr="001E42BE">
        <w:rPr>
          <w:color w:val="auto"/>
          <w:sz w:val="26"/>
          <w:szCs w:val="26"/>
        </w:rPr>
        <w:t>21 сооружение (спортивный или тренажерный залы) расположены на базе образовательных учреждений. Многие спортивные объекты находятся в приспособленных для занятий спортом помещениях.</w:t>
      </w:r>
    </w:p>
    <w:p w:rsidR="00BB289B" w:rsidRPr="001E42BE" w:rsidRDefault="00BB289B" w:rsidP="008B49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В сфере физической культуры и спорта Коношского района существует много проблемных вопросов, один из которых </w:t>
      </w:r>
      <w:r>
        <w:rPr>
          <w:rFonts w:ascii="Times New Roman" w:hAnsi="Times New Roman"/>
          <w:sz w:val="26"/>
          <w:szCs w:val="26"/>
        </w:rPr>
        <w:t>–</w:t>
      </w:r>
      <w:r w:rsidRPr="001E42BE">
        <w:rPr>
          <w:rFonts w:ascii="Times New Roman" w:hAnsi="Times New Roman"/>
          <w:sz w:val="26"/>
          <w:szCs w:val="26"/>
        </w:rPr>
        <w:t xml:space="preserve"> ухудшение здоровья, физического развития</w:t>
      </w:r>
      <w:r>
        <w:rPr>
          <w:rFonts w:ascii="Times New Roman" w:hAnsi="Times New Roman"/>
          <w:sz w:val="26"/>
          <w:szCs w:val="26"/>
        </w:rPr>
        <w:t xml:space="preserve"> населения </w:t>
      </w:r>
      <w:r w:rsidRPr="001E42BE">
        <w:rPr>
          <w:rFonts w:ascii="Times New Roman" w:hAnsi="Times New Roman"/>
          <w:sz w:val="26"/>
          <w:szCs w:val="26"/>
        </w:rPr>
        <w:t>района, допризывной подготовки молодежи. Поэтому необходимо создать условия для занятий массовой физической культурой и спортом в Коношском районе, в том числе для детей, молодежи, взрослого населения, ветеранов и для людей с ограниченными возможностями.</w:t>
      </w:r>
    </w:p>
    <w:p w:rsidR="00BB289B" w:rsidRPr="001E42BE" w:rsidRDefault="00BB289B" w:rsidP="008B4918">
      <w:pPr>
        <w:pStyle w:val="BodyText"/>
        <w:tabs>
          <w:tab w:val="left" w:pos="241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В пос. Коноша ежегодно проводится большое количество спортивных мероприятий, которые проходят на базе школ. Большую трудность вызывает не только отсутствие универсальных и специальных залов для проведения спортивных состязаний, но и отсутствие возможности размещения участников из других районов и городов. Шахматные турниры вынуждены проводить в административных зданиях учреждений и библиотеках. Спортивная молодежь Коношского района выезжает на соревнования за пределы района, но не имеет возможности осуществлять достойную подготовку к соревнованиям ввиду отсутствия залов для тренировок.</w:t>
      </w:r>
    </w:p>
    <w:p w:rsidR="00BB289B" w:rsidRPr="001E42BE" w:rsidRDefault="00BB289B" w:rsidP="008B49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Необходимо создать современную инфраструктуру для развития массовых </w:t>
      </w:r>
      <w:r>
        <w:rPr>
          <w:rFonts w:ascii="Times New Roman" w:hAnsi="Times New Roman"/>
          <w:sz w:val="26"/>
          <w:szCs w:val="26"/>
        </w:rPr>
        <w:t>видов спорта, таких как</w:t>
      </w:r>
      <w:r w:rsidRPr="001E42BE">
        <w:rPr>
          <w:rFonts w:ascii="Times New Roman" w:hAnsi="Times New Roman"/>
          <w:sz w:val="26"/>
          <w:szCs w:val="26"/>
        </w:rPr>
        <w:t>: игровые виды спорта, лыжные гонки, силовые виды спорта, различные виды единоборств, с целью поддержания физической формы и работоспособности особо популярными среди населения стали занятия фитнессом.</w:t>
      </w:r>
    </w:p>
    <w:p w:rsidR="00BB289B" w:rsidRPr="001E42BE" w:rsidRDefault="00BB289B" w:rsidP="008B49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Оценив, </w:t>
      </w:r>
      <w:r>
        <w:rPr>
          <w:rFonts w:ascii="Times New Roman" w:hAnsi="Times New Roman"/>
          <w:sz w:val="26"/>
          <w:szCs w:val="26"/>
        </w:rPr>
        <w:t xml:space="preserve">сложившуюся ситуацию в районе, принято </w:t>
      </w:r>
      <w:r w:rsidRPr="001E42BE">
        <w:rPr>
          <w:rFonts w:ascii="Times New Roman" w:hAnsi="Times New Roman"/>
          <w:sz w:val="26"/>
          <w:szCs w:val="26"/>
        </w:rPr>
        <w:t>решение о строительстве физкультурно-оздоровительного комплекса в п.Коноша. В обязательном порядке на вновь вводимых в эксплуатацию спортивных объектах должны быть предусмотрены возможности для их использования лицами с ограниченными физическими возможностями.</w:t>
      </w:r>
    </w:p>
    <w:p w:rsidR="00BB289B" w:rsidRPr="001E42BE" w:rsidRDefault="00BB289B" w:rsidP="008B49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Также в соответствии с Федеральным </w:t>
      </w:r>
      <w:hyperlink r:id="rId6" w:history="1">
        <w:r w:rsidRPr="001E42BE">
          <w:rPr>
            <w:rFonts w:ascii="Times New Roman" w:hAnsi="Times New Roman"/>
            <w:sz w:val="26"/>
            <w:szCs w:val="26"/>
          </w:rPr>
          <w:t>законом</w:t>
        </w:r>
      </w:hyperlink>
      <w:r>
        <w:rPr>
          <w:rFonts w:ascii="Times New Roman" w:hAnsi="Times New Roman"/>
          <w:sz w:val="26"/>
          <w:szCs w:val="26"/>
        </w:rPr>
        <w:t xml:space="preserve"> от 4 декабря 2007 года</w:t>
      </w:r>
      <w:r>
        <w:rPr>
          <w:rFonts w:ascii="Times New Roman" w:hAnsi="Times New Roman"/>
          <w:sz w:val="26"/>
          <w:szCs w:val="26"/>
        </w:rPr>
        <w:br/>
        <w:t>№ 329-ФЗ «</w:t>
      </w:r>
      <w:r w:rsidRPr="001E42BE">
        <w:rPr>
          <w:rFonts w:ascii="Times New Roman" w:hAnsi="Times New Roman"/>
          <w:sz w:val="26"/>
          <w:szCs w:val="26"/>
        </w:rPr>
        <w:t xml:space="preserve">О физической культуре </w:t>
      </w:r>
      <w:r>
        <w:rPr>
          <w:rFonts w:ascii="Times New Roman" w:hAnsi="Times New Roman"/>
          <w:sz w:val="26"/>
          <w:szCs w:val="26"/>
        </w:rPr>
        <w:t>и спорте в Российской Федерации»</w:t>
      </w:r>
      <w:r w:rsidRPr="001E42BE">
        <w:rPr>
          <w:rFonts w:ascii="Times New Roman" w:hAnsi="Times New Roman"/>
          <w:sz w:val="26"/>
          <w:szCs w:val="26"/>
        </w:rPr>
        <w:t xml:space="preserve"> проведение официальных физкультурных и спортивных мероприятий возможно только на спортивных объектах, включенных во Всероссийский реестр объектов спорта. Для включения объекта спорта во Всероссийский реестр проводится его сертификация. 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Реализация Программы осуществляется администрацией муниципального образования «Коношский муниципальный район» (далее – Администрация), подрядными организациями, определяемыми на конкурсной основе.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Формы и методы управления реализацией Программы определяются Администрацией.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Администрация: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обеспечивает реализацию меропри</w:t>
      </w:r>
      <w:r>
        <w:rPr>
          <w:rFonts w:ascii="Times New Roman" w:hAnsi="Times New Roman"/>
          <w:sz w:val="26"/>
          <w:szCs w:val="26"/>
        </w:rPr>
        <w:t>ятий Программы в соответствии с: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утвержденными объемами финансирования;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несет ответственность и обеспечивает контроль целевого использования выделенных средств;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обеспечивает эффективное использование средств, выделяемых на реализацию Программы;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при недостаточном финансировании Программы принимает меры по привлечению дополнительных средств на выполнение мероприятий Программы в установленные сроки;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готовит предложения по корректировке или завершения Программы;</w:t>
      </w:r>
    </w:p>
    <w:p w:rsidR="00BB289B" w:rsidRPr="001E42BE" w:rsidRDefault="00BB289B" w:rsidP="008B491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>организует подготовку и согласование проектов нормативных правовых актов, необх</w:t>
      </w:r>
      <w:r>
        <w:rPr>
          <w:rFonts w:ascii="Times New Roman" w:hAnsi="Times New Roman"/>
          <w:sz w:val="26"/>
          <w:szCs w:val="26"/>
        </w:rPr>
        <w:t>одимых для выполнения Программы.</w:t>
      </w:r>
    </w:p>
    <w:p w:rsidR="00BB289B" w:rsidRPr="001E42BE" w:rsidRDefault="00BB289B" w:rsidP="008B4918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Комитет по делам молодежи, физкультуре и спорту администрации МО «Кон</w:t>
      </w:r>
      <w:r>
        <w:rPr>
          <w:color w:val="auto"/>
          <w:sz w:val="26"/>
          <w:szCs w:val="26"/>
        </w:rPr>
        <w:t>ошский муниципальный район» може</w:t>
      </w:r>
      <w:r w:rsidRPr="001E42BE">
        <w:rPr>
          <w:color w:val="auto"/>
          <w:sz w:val="26"/>
          <w:szCs w:val="26"/>
        </w:rPr>
        <w:t xml:space="preserve">т привлекаться </w:t>
      </w:r>
      <w:r>
        <w:rPr>
          <w:color w:val="auto"/>
          <w:sz w:val="26"/>
          <w:szCs w:val="26"/>
        </w:rPr>
        <w:t>А</w:t>
      </w:r>
      <w:r w:rsidRPr="001E42BE">
        <w:rPr>
          <w:color w:val="auto"/>
          <w:sz w:val="26"/>
          <w:szCs w:val="26"/>
        </w:rPr>
        <w:t>дминистра</w:t>
      </w:r>
      <w:r>
        <w:rPr>
          <w:color w:val="auto"/>
          <w:sz w:val="26"/>
          <w:szCs w:val="26"/>
        </w:rPr>
        <w:t xml:space="preserve">цией для согласования в части </w:t>
      </w:r>
      <w:r w:rsidRPr="001E42BE">
        <w:rPr>
          <w:color w:val="auto"/>
          <w:sz w:val="26"/>
          <w:szCs w:val="26"/>
        </w:rPr>
        <w:t>специальных вопросах физкультуры и спорта.</w:t>
      </w:r>
    </w:p>
    <w:p w:rsidR="00BB289B" w:rsidRPr="001E42BE" w:rsidRDefault="00BB289B" w:rsidP="008B4918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Подрядчики выполняют возложенные на них функции по реализации мероприятий Программы согласно заключенным муниципальным контрактам.</w:t>
      </w:r>
    </w:p>
    <w:p w:rsidR="00BB289B" w:rsidRPr="001E42BE" w:rsidRDefault="00BB289B" w:rsidP="008B4918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При изменении объемов бюджетного финансирования по сравнению с предусмотренными Программой Администрация уточняет объемы финансирования, а также перечень мероприятий для ее реализации в установленные сроки.</w:t>
      </w:r>
    </w:p>
    <w:p w:rsidR="00BB289B" w:rsidRPr="001E42BE" w:rsidRDefault="00BB289B" w:rsidP="008B4918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Финансирование Программы за счет средств муниципального бюджета осуществляется через заказчика в соответствии с утвержденными ассигнованиями на очередной финансовый год.</w:t>
      </w:r>
    </w:p>
    <w:p w:rsidR="00BB289B" w:rsidRPr="001E42BE" w:rsidRDefault="00BB289B" w:rsidP="008B4918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Механизм реализации Программы предусматривает формирование ежегодного организационного плана действий по реализации мероприятий Программы, плана проведения торгов в форме конкурса или аукциона на исполнение конкретных мероприятий Программы, проектов договоров (соглашений), заключаемых заказчиком с исполнителями мероприятий Программы, перечня работ по подготовке и реализации программных мероприятий с определением объемов и источников финансирования.</w:t>
      </w: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  <w:r w:rsidRPr="001E42BE">
        <w:rPr>
          <w:b/>
          <w:color w:val="auto"/>
          <w:sz w:val="26"/>
          <w:szCs w:val="26"/>
        </w:rPr>
        <w:t>2. Цели и задачи Программы</w:t>
      </w: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BB289B" w:rsidRPr="001E42BE" w:rsidRDefault="00BB289B" w:rsidP="00EC0F4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42BE">
        <w:rPr>
          <w:rFonts w:ascii="Times New Roman" w:hAnsi="Times New Roman"/>
          <w:sz w:val="26"/>
          <w:szCs w:val="26"/>
        </w:rPr>
        <w:t xml:space="preserve">Настоящая Программа разработана с целью </w:t>
      </w:r>
      <w:r>
        <w:rPr>
          <w:rFonts w:ascii="Times New Roman" w:hAnsi="Times New Roman"/>
          <w:sz w:val="26"/>
          <w:szCs w:val="26"/>
        </w:rPr>
        <w:t xml:space="preserve">активизации </w:t>
      </w:r>
      <w:r w:rsidRPr="001E42BE">
        <w:rPr>
          <w:rFonts w:ascii="Times New Roman" w:hAnsi="Times New Roman"/>
          <w:sz w:val="26"/>
          <w:szCs w:val="26"/>
        </w:rPr>
        <w:t>участия жителей Коношского района в развитии и продвижении физической культуры и спорта путем создания оптимальных условий для развития спорта в Коношском районе.</w:t>
      </w:r>
    </w:p>
    <w:p w:rsidR="00BB289B" w:rsidRPr="001E42BE" w:rsidRDefault="00BB289B" w:rsidP="00EC0F48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A25311">
        <w:rPr>
          <w:rFonts w:ascii="Times New Roman" w:hAnsi="Times New Roman"/>
          <w:sz w:val="26"/>
          <w:szCs w:val="26"/>
        </w:rPr>
        <w:t xml:space="preserve">Задача программы </w:t>
      </w:r>
      <w:r>
        <w:rPr>
          <w:rFonts w:ascii="Times New Roman" w:hAnsi="Times New Roman"/>
          <w:sz w:val="26"/>
          <w:szCs w:val="26"/>
        </w:rPr>
        <w:t>–</w:t>
      </w:r>
      <w:r w:rsidRPr="001E42BE">
        <w:rPr>
          <w:rFonts w:ascii="Times New Roman" w:hAnsi="Times New Roman"/>
          <w:sz w:val="26"/>
          <w:szCs w:val="26"/>
        </w:rPr>
        <w:t xml:space="preserve"> создание современных условий для развития спорта в Коношском районе посредством строительства физкультурно-оздоровительного комплекса, отвечающего современным требованиям и стандартам в сфере физической культуры и спорта и повышения доступности для всех категорий граждан, повышение конкурентоспособности сп</w:t>
      </w:r>
      <w:r>
        <w:rPr>
          <w:rFonts w:ascii="Times New Roman" w:hAnsi="Times New Roman"/>
          <w:sz w:val="26"/>
          <w:szCs w:val="26"/>
        </w:rPr>
        <w:t xml:space="preserve">ортсменов </w:t>
      </w:r>
      <w:r w:rsidRPr="001E42BE">
        <w:rPr>
          <w:rFonts w:ascii="Times New Roman" w:hAnsi="Times New Roman"/>
          <w:sz w:val="26"/>
          <w:szCs w:val="26"/>
        </w:rPr>
        <w:t>Конош</w:t>
      </w:r>
      <w:r>
        <w:rPr>
          <w:rFonts w:ascii="Times New Roman" w:hAnsi="Times New Roman"/>
          <w:sz w:val="26"/>
          <w:szCs w:val="26"/>
        </w:rPr>
        <w:t xml:space="preserve">ского района на региональном и </w:t>
      </w:r>
      <w:r w:rsidRPr="001E42BE">
        <w:rPr>
          <w:rFonts w:ascii="Times New Roman" w:hAnsi="Times New Roman"/>
          <w:sz w:val="26"/>
          <w:szCs w:val="26"/>
        </w:rPr>
        <w:t>всероссийском уровнях.</w:t>
      </w:r>
    </w:p>
    <w:p w:rsidR="00BB289B" w:rsidRPr="001E42BE" w:rsidRDefault="00BB289B" w:rsidP="001C393D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BB289B" w:rsidRPr="001E42BE" w:rsidRDefault="00BB289B" w:rsidP="001C393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42BE">
        <w:rPr>
          <w:rFonts w:ascii="Times New Roman" w:hAnsi="Times New Roman"/>
          <w:b/>
          <w:sz w:val="26"/>
          <w:szCs w:val="26"/>
        </w:rPr>
        <w:t>3. Сроки и этапы реализации</w:t>
      </w:r>
      <w:r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BB289B" w:rsidRPr="001E42BE" w:rsidRDefault="00BB289B" w:rsidP="001C393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BB289B" w:rsidRPr="001E42BE" w:rsidRDefault="00BB289B" w:rsidP="00A25311">
      <w:pPr>
        <w:pStyle w:val="BodyText"/>
        <w:tabs>
          <w:tab w:val="left" w:pos="-3420"/>
        </w:tabs>
        <w:ind w:firstLine="72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Срок реализации П</w:t>
      </w:r>
      <w:r w:rsidRPr="001E42BE">
        <w:rPr>
          <w:color w:val="auto"/>
          <w:sz w:val="26"/>
          <w:szCs w:val="26"/>
        </w:rPr>
        <w:t>рограммы 201</w:t>
      </w:r>
      <w:r>
        <w:rPr>
          <w:color w:val="auto"/>
          <w:sz w:val="26"/>
          <w:szCs w:val="26"/>
        </w:rPr>
        <w:t xml:space="preserve">8 </w:t>
      </w:r>
      <w:r w:rsidRPr="001E42BE">
        <w:rPr>
          <w:color w:val="auto"/>
          <w:sz w:val="26"/>
          <w:szCs w:val="26"/>
        </w:rPr>
        <w:t>год. Программа реализуется в один этап.</w:t>
      </w:r>
    </w:p>
    <w:p w:rsidR="00BB289B" w:rsidRDefault="00BB289B" w:rsidP="001E42BE">
      <w:pPr>
        <w:pStyle w:val="BodyText"/>
        <w:tabs>
          <w:tab w:val="left" w:pos="1620"/>
        </w:tabs>
        <w:jc w:val="center"/>
        <w:rPr>
          <w:b/>
          <w:color w:val="auto"/>
          <w:sz w:val="26"/>
          <w:szCs w:val="26"/>
        </w:rPr>
      </w:pPr>
    </w:p>
    <w:p w:rsidR="00BB289B" w:rsidRPr="001E42BE" w:rsidRDefault="00BB289B" w:rsidP="001E42BE">
      <w:pPr>
        <w:pStyle w:val="BodyText"/>
        <w:tabs>
          <w:tab w:val="left" w:pos="1620"/>
        </w:tabs>
        <w:jc w:val="center"/>
        <w:rPr>
          <w:b/>
          <w:color w:val="auto"/>
          <w:sz w:val="26"/>
          <w:szCs w:val="26"/>
        </w:rPr>
      </w:pPr>
      <w:r w:rsidRPr="001E42BE">
        <w:rPr>
          <w:b/>
          <w:color w:val="auto"/>
          <w:sz w:val="26"/>
          <w:szCs w:val="26"/>
        </w:rPr>
        <w:t>4. Ресурсное обеспечение Программы</w:t>
      </w:r>
    </w:p>
    <w:p w:rsidR="00BB289B" w:rsidRPr="001E42BE" w:rsidRDefault="00BB289B" w:rsidP="001E42B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BB289B" w:rsidRPr="001E42BE" w:rsidRDefault="00BB289B" w:rsidP="00A25311">
      <w:pPr>
        <w:pStyle w:val="BodyText"/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>Финансирование мероприятий Программы предполагается осуществлять за счет средств федерального, областного и районного бюджетов.</w:t>
      </w:r>
    </w:p>
    <w:p w:rsidR="00BB289B" w:rsidRPr="001E42BE" w:rsidRDefault="00BB289B" w:rsidP="00A25311">
      <w:pPr>
        <w:pStyle w:val="BodyText"/>
        <w:ind w:firstLine="720"/>
        <w:rPr>
          <w:color w:val="auto"/>
          <w:sz w:val="26"/>
          <w:szCs w:val="26"/>
        </w:rPr>
      </w:pPr>
      <w:r w:rsidRPr="001E42BE">
        <w:rPr>
          <w:color w:val="auto"/>
          <w:sz w:val="26"/>
          <w:szCs w:val="26"/>
        </w:rPr>
        <w:t xml:space="preserve">Общий объем финансирования Программы составляет 1 </w:t>
      </w:r>
      <w:r>
        <w:rPr>
          <w:color w:val="auto"/>
          <w:sz w:val="26"/>
          <w:szCs w:val="26"/>
        </w:rPr>
        <w:t>0</w:t>
      </w:r>
      <w:r w:rsidRPr="001E42BE">
        <w:rPr>
          <w:color w:val="auto"/>
          <w:sz w:val="26"/>
          <w:szCs w:val="26"/>
        </w:rPr>
        <w:t xml:space="preserve">00,0 тыс. рублей, в т.ч. средства районного бюджета – 1 </w:t>
      </w:r>
      <w:r>
        <w:rPr>
          <w:color w:val="auto"/>
          <w:sz w:val="26"/>
          <w:szCs w:val="26"/>
        </w:rPr>
        <w:t>0</w:t>
      </w:r>
      <w:r w:rsidRPr="001E42BE">
        <w:rPr>
          <w:color w:val="auto"/>
          <w:sz w:val="26"/>
          <w:szCs w:val="26"/>
        </w:rPr>
        <w:t>00,0 тыс. рублей.</w:t>
      </w:r>
    </w:p>
    <w:p w:rsidR="00BB289B" w:rsidRPr="001E42BE" w:rsidRDefault="00BB289B" w:rsidP="00A25311">
      <w:pPr>
        <w:pStyle w:val="BodyText"/>
        <w:jc w:val="center"/>
        <w:rPr>
          <w:color w:val="auto"/>
          <w:sz w:val="26"/>
          <w:szCs w:val="26"/>
        </w:rPr>
      </w:pPr>
    </w:p>
    <w:p w:rsidR="00BB289B" w:rsidRPr="001E42BE" w:rsidRDefault="00BB289B" w:rsidP="00701D99">
      <w:pPr>
        <w:pStyle w:val="BodyText"/>
        <w:tabs>
          <w:tab w:val="left" w:pos="0"/>
        </w:tabs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5</w:t>
      </w:r>
      <w:r w:rsidRPr="001E42BE">
        <w:rPr>
          <w:b/>
          <w:color w:val="auto"/>
          <w:sz w:val="26"/>
          <w:szCs w:val="26"/>
        </w:rPr>
        <w:t>. Ожидаемые резул</w:t>
      </w:r>
      <w:r>
        <w:rPr>
          <w:b/>
          <w:color w:val="auto"/>
          <w:sz w:val="26"/>
          <w:szCs w:val="26"/>
        </w:rPr>
        <w:t>ьтаты реализации П</w:t>
      </w:r>
      <w:r w:rsidRPr="001E42BE">
        <w:rPr>
          <w:b/>
          <w:color w:val="auto"/>
          <w:sz w:val="26"/>
          <w:szCs w:val="26"/>
        </w:rPr>
        <w:t>рограммы</w:t>
      </w:r>
    </w:p>
    <w:p w:rsidR="00BB289B" w:rsidRPr="001E42BE" w:rsidRDefault="00BB289B" w:rsidP="00701D99">
      <w:pPr>
        <w:pStyle w:val="BodyText"/>
        <w:tabs>
          <w:tab w:val="left" w:pos="0"/>
        </w:tabs>
        <w:jc w:val="center"/>
        <w:rPr>
          <w:b/>
          <w:color w:val="auto"/>
          <w:sz w:val="26"/>
          <w:szCs w:val="26"/>
        </w:rPr>
      </w:pPr>
    </w:p>
    <w:p w:rsidR="00BB289B" w:rsidRDefault="00BB289B" w:rsidP="00701D99">
      <w:pPr>
        <w:tabs>
          <w:tab w:val="num" w:pos="-342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1E42BE">
        <w:rPr>
          <w:rFonts w:ascii="Times New Roman" w:hAnsi="Times New Roman"/>
          <w:sz w:val="26"/>
          <w:szCs w:val="26"/>
        </w:rPr>
        <w:t xml:space="preserve">Ввод в эксплуатацию </w:t>
      </w:r>
      <w:r>
        <w:rPr>
          <w:rFonts w:ascii="Times New Roman" w:hAnsi="Times New Roman"/>
          <w:sz w:val="26"/>
          <w:szCs w:val="26"/>
        </w:rPr>
        <w:t xml:space="preserve">одного </w:t>
      </w:r>
      <w:r w:rsidRPr="001E42BE">
        <w:rPr>
          <w:rFonts w:ascii="Times New Roman" w:hAnsi="Times New Roman"/>
          <w:sz w:val="26"/>
          <w:szCs w:val="26"/>
        </w:rPr>
        <w:t>здания физкультурно-оздоровительного ко</w:t>
      </w:r>
      <w:r>
        <w:rPr>
          <w:rFonts w:ascii="Times New Roman" w:hAnsi="Times New Roman"/>
          <w:sz w:val="26"/>
          <w:szCs w:val="26"/>
        </w:rPr>
        <w:t xml:space="preserve">мплекса. Общая площадь здания составит 1254,5 </w:t>
      </w:r>
      <w:r w:rsidRPr="001E42BE">
        <w:rPr>
          <w:rFonts w:ascii="Times New Roman" w:hAnsi="Times New Roman"/>
          <w:sz w:val="26"/>
          <w:szCs w:val="26"/>
        </w:rPr>
        <w:t>м</w:t>
      </w:r>
      <w:r w:rsidRPr="001E42BE">
        <w:rPr>
          <w:rFonts w:ascii="Times New Roman" w:hAnsi="Times New Roman"/>
          <w:sz w:val="26"/>
          <w:szCs w:val="26"/>
          <w:vertAlign w:val="superscript"/>
        </w:rPr>
        <w:t>2</w:t>
      </w:r>
    </w:p>
    <w:p w:rsidR="00BB289B" w:rsidRDefault="00BB289B" w:rsidP="00844D9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Default="00BB289B" w:rsidP="00844D9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B289B" w:rsidRDefault="00BB289B" w:rsidP="00844D9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</w:t>
      </w:r>
    </w:p>
    <w:sectPr w:rsidR="00BB289B" w:rsidSect="00421326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89B" w:rsidRDefault="00BB289B" w:rsidP="003D592A">
      <w:pPr>
        <w:spacing w:after="0" w:line="240" w:lineRule="auto"/>
      </w:pPr>
      <w:r>
        <w:separator/>
      </w:r>
    </w:p>
  </w:endnote>
  <w:endnote w:type="continuationSeparator" w:id="1">
    <w:p w:rsidR="00BB289B" w:rsidRDefault="00BB289B" w:rsidP="003D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89B" w:rsidRDefault="00BB289B" w:rsidP="003D592A">
      <w:pPr>
        <w:spacing w:after="0" w:line="240" w:lineRule="auto"/>
      </w:pPr>
      <w:r>
        <w:separator/>
      </w:r>
    </w:p>
  </w:footnote>
  <w:footnote w:type="continuationSeparator" w:id="1">
    <w:p w:rsidR="00BB289B" w:rsidRDefault="00BB289B" w:rsidP="003D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89B" w:rsidRDefault="00BB289B" w:rsidP="00487C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289B" w:rsidRDefault="00BB28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89B" w:rsidRPr="00AF4990" w:rsidRDefault="00BB289B" w:rsidP="00487C13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AF4990">
      <w:rPr>
        <w:rStyle w:val="PageNumber"/>
        <w:sz w:val="24"/>
        <w:szCs w:val="24"/>
      </w:rPr>
      <w:fldChar w:fldCharType="begin"/>
    </w:r>
    <w:r w:rsidRPr="00AF4990">
      <w:rPr>
        <w:rStyle w:val="PageNumber"/>
        <w:sz w:val="24"/>
        <w:szCs w:val="24"/>
      </w:rPr>
      <w:instrText xml:space="preserve">PAGE  </w:instrText>
    </w:r>
    <w:r w:rsidRPr="00AF499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5</w:t>
    </w:r>
    <w:r w:rsidRPr="00AF4990">
      <w:rPr>
        <w:rStyle w:val="PageNumber"/>
        <w:sz w:val="24"/>
        <w:szCs w:val="24"/>
      </w:rPr>
      <w:fldChar w:fldCharType="end"/>
    </w:r>
  </w:p>
  <w:p w:rsidR="00BB289B" w:rsidRDefault="00BB28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C8D"/>
    <w:rsid w:val="000435E4"/>
    <w:rsid w:val="000C1C8B"/>
    <w:rsid w:val="00114FE0"/>
    <w:rsid w:val="00133C2F"/>
    <w:rsid w:val="0017411C"/>
    <w:rsid w:val="001A0545"/>
    <w:rsid w:val="001C393D"/>
    <w:rsid w:val="001E42BE"/>
    <w:rsid w:val="001F2063"/>
    <w:rsid w:val="002554C6"/>
    <w:rsid w:val="002C1CEA"/>
    <w:rsid w:val="00344846"/>
    <w:rsid w:val="00347644"/>
    <w:rsid w:val="003C08F0"/>
    <w:rsid w:val="003C7D49"/>
    <w:rsid w:val="003D592A"/>
    <w:rsid w:val="00421326"/>
    <w:rsid w:val="00487C13"/>
    <w:rsid w:val="004C4C90"/>
    <w:rsid w:val="004E4BBB"/>
    <w:rsid w:val="00501FC2"/>
    <w:rsid w:val="00550B2D"/>
    <w:rsid w:val="00550B2E"/>
    <w:rsid w:val="00583F69"/>
    <w:rsid w:val="005914D0"/>
    <w:rsid w:val="005D03E4"/>
    <w:rsid w:val="00681521"/>
    <w:rsid w:val="00685C8D"/>
    <w:rsid w:val="00696AE9"/>
    <w:rsid w:val="006F48AB"/>
    <w:rsid w:val="00701D99"/>
    <w:rsid w:val="00733B26"/>
    <w:rsid w:val="00756DE6"/>
    <w:rsid w:val="00766C35"/>
    <w:rsid w:val="00785CA1"/>
    <w:rsid w:val="007B7D2E"/>
    <w:rsid w:val="007D5185"/>
    <w:rsid w:val="007E22E2"/>
    <w:rsid w:val="007E2461"/>
    <w:rsid w:val="00826D41"/>
    <w:rsid w:val="00844D9F"/>
    <w:rsid w:val="008B4918"/>
    <w:rsid w:val="00913D3F"/>
    <w:rsid w:val="0093491F"/>
    <w:rsid w:val="00994018"/>
    <w:rsid w:val="009A0E90"/>
    <w:rsid w:val="009A3749"/>
    <w:rsid w:val="009A64BD"/>
    <w:rsid w:val="00A1069F"/>
    <w:rsid w:val="00A25311"/>
    <w:rsid w:val="00A475EB"/>
    <w:rsid w:val="00AC609D"/>
    <w:rsid w:val="00AE6034"/>
    <w:rsid w:val="00AF2C4D"/>
    <w:rsid w:val="00AF4990"/>
    <w:rsid w:val="00B14BE6"/>
    <w:rsid w:val="00BA2F40"/>
    <w:rsid w:val="00BB289B"/>
    <w:rsid w:val="00BC7EF7"/>
    <w:rsid w:val="00BE15A5"/>
    <w:rsid w:val="00BE2CD8"/>
    <w:rsid w:val="00BE446D"/>
    <w:rsid w:val="00C1246F"/>
    <w:rsid w:val="00C5220F"/>
    <w:rsid w:val="00C65CD5"/>
    <w:rsid w:val="00D652BC"/>
    <w:rsid w:val="00DB3E27"/>
    <w:rsid w:val="00E00410"/>
    <w:rsid w:val="00E85493"/>
    <w:rsid w:val="00EC0F48"/>
    <w:rsid w:val="00F339C0"/>
    <w:rsid w:val="00F63953"/>
    <w:rsid w:val="00F90EEE"/>
    <w:rsid w:val="00FB48B2"/>
    <w:rsid w:val="00FF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85C8D"/>
    <w:pPr>
      <w:spacing w:after="0" w:line="240" w:lineRule="auto"/>
      <w:jc w:val="both"/>
    </w:pPr>
    <w:rPr>
      <w:rFonts w:ascii="Times New Roman" w:hAnsi="Times New Roman"/>
      <w:color w:val="00008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C8D"/>
    <w:rPr>
      <w:rFonts w:ascii="Times New Roman" w:hAnsi="Times New Roman"/>
      <w:color w:val="000080"/>
      <w:sz w:val="20"/>
    </w:rPr>
  </w:style>
  <w:style w:type="paragraph" w:customStyle="1" w:styleId="ConsPlusNormal">
    <w:name w:val="ConsPlusNormal"/>
    <w:uiPriority w:val="99"/>
    <w:rsid w:val="00685C8D"/>
    <w:pPr>
      <w:widowControl w:val="0"/>
      <w:ind w:firstLine="72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685C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5C8D"/>
    <w:rPr>
      <w:rFonts w:ascii="Times New Roman" w:hAnsi="Times New Roman"/>
      <w:color w:val="000000"/>
      <w:sz w:val="20"/>
    </w:rPr>
  </w:style>
  <w:style w:type="paragraph" w:customStyle="1" w:styleId="ConsTitle">
    <w:name w:val="ConsTitle"/>
    <w:uiPriority w:val="99"/>
    <w:rsid w:val="00685C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685C8D"/>
    <w:rPr>
      <w:rFonts w:cs="Times New Roman"/>
    </w:rPr>
  </w:style>
  <w:style w:type="character" w:styleId="Strong">
    <w:name w:val="Strong"/>
    <w:basedOn w:val="DefaultParagraphFont"/>
    <w:uiPriority w:val="99"/>
    <w:qFormat/>
    <w:rsid w:val="00685C8D"/>
    <w:rPr>
      <w:rFonts w:cs="Times New Roman"/>
      <w:b/>
    </w:rPr>
  </w:style>
  <w:style w:type="paragraph" w:styleId="NoSpacing">
    <w:name w:val="No Spacing"/>
    <w:uiPriority w:val="99"/>
    <w:qFormat/>
    <w:rsid w:val="00685C8D"/>
  </w:style>
  <w:style w:type="paragraph" w:styleId="BalloonText">
    <w:name w:val="Balloon Text"/>
    <w:basedOn w:val="Normal"/>
    <w:link w:val="BalloonTextChar"/>
    <w:uiPriority w:val="99"/>
    <w:semiHidden/>
    <w:rsid w:val="000C1C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1C8B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AF49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4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2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2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4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2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542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2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2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542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2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2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2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2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542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2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4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2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542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2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2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2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421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42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421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42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421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42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421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542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4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2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42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2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54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2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2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2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2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542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421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2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54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54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2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4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2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2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2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2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2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54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2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933CEC4607B35D15C39B42DB13F4F9ECBC226014ACFC402FD92FC2EAj1i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</TotalTime>
  <Pages>5</Pages>
  <Words>1298</Words>
  <Characters>7400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40</cp:revision>
  <cp:lastPrinted>2017-10-16T08:55:00Z</cp:lastPrinted>
  <dcterms:created xsi:type="dcterms:W3CDTF">2016-10-04T09:28:00Z</dcterms:created>
  <dcterms:modified xsi:type="dcterms:W3CDTF">2017-10-16T08:55:00Z</dcterms:modified>
</cp:coreProperties>
</file>