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49D" w:rsidRPr="009830F8" w:rsidRDefault="00E8349D" w:rsidP="00743F5B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830F8">
        <w:rPr>
          <w:rFonts w:ascii="Times New Roman" w:hAnsi="Times New Roman" w:cs="Times New Roman"/>
          <w:bCs/>
          <w:sz w:val="26"/>
          <w:szCs w:val="26"/>
        </w:rPr>
        <w:t>УТВЕРЖДЕНА</w:t>
      </w:r>
    </w:p>
    <w:p w:rsidR="00E8349D" w:rsidRPr="009830F8" w:rsidRDefault="00E8349D" w:rsidP="00743F5B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830F8">
        <w:rPr>
          <w:rFonts w:ascii="Times New Roman" w:hAnsi="Times New Roman" w:cs="Times New Roman"/>
          <w:bCs/>
          <w:sz w:val="26"/>
          <w:szCs w:val="26"/>
        </w:rPr>
        <w:t>постановлением администрации</w:t>
      </w:r>
    </w:p>
    <w:p w:rsidR="00E8349D" w:rsidRPr="009830F8" w:rsidRDefault="00E8349D" w:rsidP="00743F5B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830F8">
        <w:rPr>
          <w:rFonts w:ascii="Times New Roman" w:hAnsi="Times New Roman" w:cs="Times New Roman"/>
          <w:bCs/>
          <w:sz w:val="26"/>
          <w:szCs w:val="26"/>
        </w:rPr>
        <w:t>муниципального образования</w:t>
      </w:r>
    </w:p>
    <w:p w:rsidR="00E8349D" w:rsidRPr="009830F8" w:rsidRDefault="00E8349D" w:rsidP="00743F5B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830F8">
        <w:rPr>
          <w:rFonts w:ascii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E8349D" w:rsidRPr="009830F8" w:rsidRDefault="00E8349D" w:rsidP="00743F5B">
      <w:pPr>
        <w:pStyle w:val="ConsNormal"/>
        <w:ind w:left="5103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830F8">
        <w:rPr>
          <w:rFonts w:ascii="Times New Roman" w:hAnsi="Times New Roman" w:cs="Times New Roman"/>
          <w:bCs/>
          <w:sz w:val="26"/>
          <w:szCs w:val="26"/>
        </w:rPr>
        <w:t xml:space="preserve">от 13 октября </w:t>
      </w:r>
      <w:smartTag w:uri="urn:schemas-microsoft-com:office:smarttags" w:element="metricconverter">
        <w:smartTagPr>
          <w:attr w:name="ProductID" w:val="2017 г"/>
        </w:smartTagPr>
        <w:r w:rsidRPr="009830F8">
          <w:rPr>
            <w:rFonts w:ascii="Times New Roman" w:hAnsi="Times New Roman" w:cs="Times New Roman"/>
            <w:bCs/>
            <w:sz w:val="26"/>
            <w:szCs w:val="26"/>
          </w:rPr>
          <w:t>2017 г</w:t>
        </w:r>
      </w:smartTag>
      <w:r w:rsidRPr="009830F8">
        <w:rPr>
          <w:rFonts w:ascii="Times New Roman" w:hAnsi="Times New Roman" w:cs="Times New Roman"/>
          <w:bCs/>
          <w:sz w:val="26"/>
          <w:szCs w:val="26"/>
        </w:rPr>
        <w:t>. № 632</w:t>
      </w: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30F8"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30F8">
        <w:rPr>
          <w:rFonts w:ascii="Times New Roman" w:hAnsi="Times New Roman" w:cs="Times New Roman"/>
          <w:b/>
          <w:bCs/>
          <w:sz w:val="26"/>
          <w:szCs w:val="26"/>
        </w:rPr>
        <w:t>«П</w:t>
      </w:r>
      <w:r w:rsidRPr="009830F8">
        <w:rPr>
          <w:rFonts w:ascii="Times New Roman" w:hAnsi="Times New Roman" w:cs="Times New Roman"/>
          <w:b/>
          <w:sz w:val="26"/>
          <w:szCs w:val="26"/>
        </w:rPr>
        <w:t>овышение эффективности сферы культуры в муниципальном образовании «Коношский муниципальный район» в 2018 году»</w:t>
      </w: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30F8">
        <w:rPr>
          <w:rFonts w:ascii="Times New Roman" w:hAnsi="Times New Roman" w:cs="Times New Roman"/>
          <w:b/>
          <w:bCs/>
          <w:sz w:val="26"/>
          <w:szCs w:val="26"/>
        </w:rPr>
        <w:t>пос. Коноша</w:t>
      </w: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30F8">
        <w:rPr>
          <w:rFonts w:ascii="Times New Roman" w:hAnsi="Times New Roman" w:cs="Times New Roman"/>
          <w:b/>
          <w:bCs/>
          <w:sz w:val="26"/>
          <w:szCs w:val="26"/>
        </w:rPr>
        <w:t>2017</w:t>
      </w: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30F8">
        <w:rPr>
          <w:rFonts w:ascii="Times New Roman" w:hAnsi="Times New Roman" w:cs="Times New Roman"/>
          <w:b/>
          <w:bCs/>
          <w:sz w:val="26"/>
          <w:szCs w:val="26"/>
        </w:rPr>
        <w:t>П А С П О Р Т</w:t>
      </w: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830F8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606" w:type="dxa"/>
        <w:tblInd w:w="108" w:type="dxa"/>
        <w:tblLayout w:type="fixed"/>
        <w:tblLook w:val="0000"/>
      </w:tblPr>
      <w:tblGrid>
        <w:gridCol w:w="2943"/>
        <w:gridCol w:w="6663"/>
      </w:tblGrid>
      <w:tr w:rsidR="00E8349D" w:rsidRPr="009830F8" w:rsidTr="006C6E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pStyle w:val="ConsNormal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30F8">
              <w:rPr>
                <w:rFonts w:ascii="Times New Roman" w:hAnsi="Times New Roman" w:cs="Times New Roman"/>
                <w:bCs/>
                <w:sz w:val="26"/>
                <w:szCs w:val="26"/>
              </w:rPr>
              <w:t>«П</w:t>
            </w:r>
            <w:r w:rsidRPr="009830F8">
              <w:rPr>
                <w:rFonts w:ascii="Times New Roman" w:hAnsi="Times New Roman" w:cs="Times New Roman"/>
                <w:sz w:val="26"/>
                <w:szCs w:val="26"/>
              </w:rPr>
              <w:t>овышение эффективности сферы культуры</w:t>
            </w:r>
          </w:p>
          <w:p w:rsidR="00E8349D" w:rsidRPr="009830F8" w:rsidRDefault="00E8349D" w:rsidP="008B0455">
            <w:pPr>
              <w:pStyle w:val="ConsNormal"/>
              <w:ind w:right="0"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830F8">
              <w:rPr>
                <w:rFonts w:ascii="Times New Roman" w:hAnsi="Times New Roman" w:cs="Times New Roman"/>
                <w:sz w:val="26"/>
                <w:szCs w:val="26"/>
              </w:rPr>
              <w:t>в муниципальном образовании «Коношский муниципальный район» в 2018 году»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(далее – Программа)</w:t>
            </w:r>
          </w:p>
        </w:tc>
      </w:tr>
      <w:tr w:rsidR="00E8349D" w:rsidRPr="009830F8" w:rsidTr="006C6E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 xml:space="preserve">Дата утверждения программы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13 октября 2017 года</w:t>
            </w:r>
          </w:p>
        </w:tc>
      </w:tr>
      <w:tr w:rsidR="00E8349D" w:rsidRPr="009830F8" w:rsidTr="006C6E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Инициатор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E8349D" w:rsidRPr="009830F8" w:rsidTr="006C6E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E8349D" w:rsidRPr="009830F8" w:rsidTr="006C6E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Заказчик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E8349D" w:rsidRPr="009830F8" w:rsidTr="006C6E95">
        <w:trPr>
          <w:trHeight w:val="318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Цели и задачи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Цель: Повышение эффективности деятельности муниципальных бюджетных учреждений культуры и дополнительного образования в сфере культуры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в МО «Коношский муниципальный район».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Задачи Программы: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1. Повышение качества и расширение спектра услуг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в сфере культуры Коношского района.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2. Формирование конкурентной среды в отрасли культуры на территории муниципального образования «Коношский муниципальный район».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3. Развитие дополнительного образования в сфере культуры</w:t>
            </w:r>
          </w:p>
        </w:tc>
      </w:tr>
      <w:tr w:rsidR="00E8349D" w:rsidRPr="009830F8" w:rsidTr="006C6E95">
        <w:trPr>
          <w:trHeight w:val="34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2018 год</w:t>
            </w:r>
          </w:p>
        </w:tc>
      </w:tr>
      <w:tr w:rsidR="00E8349D" w:rsidRPr="009830F8" w:rsidTr="006C6E95">
        <w:trPr>
          <w:cantSplit/>
          <w:trHeight w:val="49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Мероприятия в области культуры (достижение показателей и индикаторов дорожной карты)</w:t>
            </w:r>
          </w:p>
        </w:tc>
      </w:tr>
      <w:tr w:rsidR="00E8349D" w:rsidRPr="009830F8" w:rsidTr="006C6E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Исполнители основных мероприятий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- отдел культуры;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- МБУК «Коношский районный краеведческий музей»;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- «Детская школа искусств № 8»</w:t>
            </w:r>
          </w:p>
        </w:tc>
      </w:tr>
      <w:tr w:rsidR="00E8349D" w:rsidRPr="009830F8" w:rsidTr="006C6E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Общий объем финансирования – 213,1 тыс. рублей, в том числе: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средства областного бюджета – 0 тыс. рублей;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средства районного бюджета – 181,0 тыс. рублей;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внебюджетные источники – 32,1 тыс. рублей</w:t>
            </w:r>
          </w:p>
        </w:tc>
      </w:tr>
      <w:tr w:rsidR="00E8349D" w:rsidRPr="009830F8" w:rsidTr="006C6E95">
        <w:trPr>
          <w:cantSplit/>
          <w:trHeight w:val="7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Достижение основных ц</w:t>
            </w:r>
            <w:r w:rsidRPr="009830F8">
              <w:rPr>
                <w:bCs/>
                <w:sz w:val="26"/>
                <w:szCs w:val="26"/>
              </w:rPr>
              <w:t>елевых показателей и индикаторов дорожной карты</w:t>
            </w:r>
          </w:p>
        </w:tc>
      </w:tr>
      <w:tr w:rsidR="00E8349D" w:rsidRPr="009830F8" w:rsidTr="006C6E9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Система организации контроля за исполнением программы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Контроль за реализацией Программы осуществляется администрацией МО «Коношский муниципальный район»</w:t>
            </w:r>
          </w:p>
        </w:tc>
      </w:tr>
    </w:tbl>
    <w:p w:rsidR="00E8349D" w:rsidRPr="009830F8" w:rsidRDefault="00E8349D" w:rsidP="008B0455">
      <w:pPr>
        <w:rPr>
          <w:sz w:val="26"/>
          <w:szCs w:val="26"/>
        </w:rPr>
      </w:pPr>
    </w:p>
    <w:p w:rsidR="00E8349D" w:rsidRPr="009830F8" w:rsidRDefault="00E8349D" w:rsidP="008B0455">
      <w:pPr>
        <w:pStyle w:val="Heading1"/>
        <w:jc w:val="center"/>
        <w:rPr>
          <w:b/>
          <w:bCs/>
          <w:sz w:val="26"/>
          <w:szCs w:val="26"/>
        </w:rPr>
      </w:pPr>
      <w:r w:rsidRPr="009830F8">
        <w:rPr>
          <w:b/>
          <w:iCs/>
          <w:sz w:val="26"/>
          <w:szCs w:val="26"/>
        </w:rPr>
        <w:t>1.</w:t>
      </w:r>
      <w:r w:rsidRPr="009830F8">
        <w:rPr>
          <w:b/>
          <w:bCs/>
          <w:sz w:val="26"/>
          <w:szCs w:val="26"/>
        </w:rPr>
        <w:t xml:space="preserve"> Общая характеристика сферы реализации Программы</w:t>
      </w:r>
    </w:p>
    <w:p w:rsidR="00E8349D" w:rsidRPr="009830F8" w:rsidRDefault="00E8349D" w:rsidP="008B0455">
      <w:pPr>
        <w:jc w:val="center"/>
        <w:rPr>
          <w:sz w:val="26"/>
          <w:szCs w:val="26"/>
        </w:rPr>
      </w:pPr>
    </w:p>
    <w:p w:rsidR="00E8349D" w:rsidRPr="009830F8" w:rsidRDefault="00E8349D" w:rsidP="004B5C7B">
      <w:pPr>
        <w:pStyle w:val="ConsPlusNormal"/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>Вопросы реформирования сферы культуры Коношского района регламентируются планом мероприятий («дорожная карта») «Изменения в отраслях социальной сферы, направленные на повышение эффективности сферы культуры в муниципальном образовании «Коношский муниципальный район», утвержденного распоряжением администрации муниципального образования «Коношский муниципальный район» от 28 марта 2013 года № 112-р. Данный документ разработан и принят в соответствии с пунктом 1 статьи 14, 15 Федерального закона от 06 октября 2003 года № 131-ФЗ «Об общих принципах организации местного самоуправления в Российской Федерации» во исполнение Указа Президента Российской Федерации от 07 мая 2012 года № 597 «О мероприятиях по реализации государственной социальной политики», Указа Президента Российской Федерации от 01 июня 2012 года № 761 «О национальной стратегии действий в интересах детей на 2012 – 2017 годы», распоряжения Правительства Архангельской области от</w:t>
      </w:r>
      <w:r w:rsidRPr="009830F8">
        <w:rPr>
          <w:sz w:val="26"/>
          <w:szCs w:val="26"/>
        </w:rPr>
        <w:br/>
        <w:t>26 февраля 2013 года № 37-рп «Об утверждении плана мероприятий («дорожной карты») «Изменения в отраслях социальной сферы, направленные на повышение эффективности сферы культуры Архангельской области».</w:t>
      </w:r>
    </w:p>
    <w:p w:rsidR="00E8349D" w:rsidRPr="009830F8" w:rsidRDefault="00E8349D" w:rsidP="004B5C7B">
      <w:pPr>
        <w:pStyle w:val="ConsPlusNormal"/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 xml:space="preserve">Основополагающими документами, регламентирующими процессы реформирования системы дополнительного образования являются </w:t>
      </w:r>
      <w:r w:rsidRPr="009830F8">
        <w:rPr>
          <w:bCs/>
          <w:sz w:val="26"/>
          <w:szCs w:val="26"/>
        </w:rPr>
        <w:t xml:space="preserve">План мероприятий («дорожная карта») «Изменения в отраслях социальной сферы, направленные на повышение эффективности образования и науки», утвержденный распоряжением правительства Российской Федерации </w:t>
      </w:r>
      <w:r w:rsidRPr="009830F8">
        <w:rPr>
          <w:sz w:val="26"/>
          <w:szCs w:val="26"/>
        </w:rPr>
        <w:t xml:space="preserve">от 30 апреля </w:t>
      </w:r>
      <w:smartTag w:uri="urn:schemas-microsoft-com:office:smarttags" w:element="metricconverter">
        <w:smartTagPr>
          <w:attr w:name="ProductID" w:val="2014 г"/>
        </w:smartTagPr>
        <w:r w:rsidRPr="009830F8">
          <w:rPr>
            <w:sz w:val="26"/>
            <w:szCs w:val="26"/>
          </w:rPr>
          <w:t>2014 года</w:t>
        </w:r>
      </w:smartTag>
      <w:r w:rsidRPr="009830F8">
        <w:rPr>
          <w:sz w:val="26"/>
          <w:szCs w:val="26"/>
        </w:rPr>
        <w:t xml:space="preserve"> № 722-р, </w:t>
      </w:r>
      <w:r w:rsidRPr="009830F8">
        <w:rPr>
          <w:bCs/>
          <w:sz w:val="26"/>
          <w:szCs w:val="26"/>
        </w:rPr>
        <w:t xml:space="preserve">и </w:t>
      </w:r>
      <w:hyperlink r:id="rId7" w:anchor="Par24#Par24" w:history="1">
        <w:r w:rsidRPr="009830F8">
          <w:rPr>
            <w:rStyle w:val="Hyperlink"/>
            <w:color w:val="auto"/>
            <w:sz w:val="26"/>
            <w:szCs w:val="26"/>
            <w:u w:val="none"/>
          </w:rPr>
          <w:t>План</w:t>
        </w:r>
      </w:hyperlink>
      <w:r w:rsidRPr="009830F8">
        <w:rPr>
          <w:sz w:val="26"/>
          <w:szCs w:val="26"/>
        </w:rPr>
        <w:t xml:space="preserve"> мероприятий («дорожная карта») «Изменения в отраслях социальной сферы, направленные на повышение эффективности образования в муниципальном образовании «Коношский муниципальный район», утвержденный постановлением администрации муниципального образования «Коношский муниципальный район» от 29 августа </w:t>
      </w:r>
      <w:smartTag w:uri="urn:schemas-microsoft-com:office:smarttags" w:element="metricconverter">
        <w:smartTagPr>
          <w:attr w:name="ProductID" w:val="2013 г"/>
        </w:smartTagPr>
        <w:r w:rsidRPr="009830F8">
          <w:rPr>
            <w:sz w:val="26"/>
            <w:szCs w:val="26"/>
          </w:rPr>
          <w:t>2013 года</w:t>
        </w:r>
      </w:smartTag>
      <w:r w:rsidRPr="009830F8">
        <w:rPr>
          <w:sz w:val="26"/>
          <w:szCs w:val="26"/>
        </w:rPr>
        <w:t xml:space="preserve"> № 421.</w:t>
      </w:r>
    </w:p>
    <w:p w:rsidR="00E8349D" w:rsidRPr="009830F8" w:rsidRDefault="00E8349D" w:rsidP="004B5C7B">
      <w:pPr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>Реализация мероприятий и достижение показателей, установленных «дорожными картами» МО «Коношский муниципальный район», – это приоритеты в работе учреждений культуры и дополнительного образования в сфере культуры района.</w:t>
      </w:r>
    </w:p>
    <w:p w:rsidR="00E8349D" w:rsidRPr="009830F8" w:rsidRDefault="00E8349D" w:rsidP="004B5C7B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30F8">
        <w:rPr>
          <w:rFonts w:ascii="Times New Roman" w:hAnsi="Times New Roman" w:cs="Times New Roman"/>
          <w:sz w:val="26"/>
          <w:szCs w:val="26"/>
        </w:rPr>
        <w:t>Инструментом решения этих важных задач на территории Коношского района является программный подход. Программа позволит создать комплексный и целевой подход, предусмотрев мероприятия по реализации «дорожных карт» сферы культуры и образования и необходимое ресурсное обеспечение ее выполнения.</w:t>
      </w:r>
    </w:p>
    <w:p w:rsidR="00E8349D" w:rsidRPr="009830F8" w:rsidRDefault="00E8349D" w:rsidP="009830F8">
      <w:pPr>
        <w:tabs>
          <w:tab w:val="left" w:pos="2955"/>
        </w:tabs>
        <w:jc w:val="center"/>
        <w:rPr>
          <w:sz w:val="26"/>
          <w:szCs w:val="26"/>
          <w:highlight w:val="yellow"/>
        </w:rPr>
      </w:pPr>
    </w:p>
    <w:p w:rsidR="00E8349D" w:rsidRPr="009830F8" w:rsidRDefault="00E8349D" w:rsidP="009830F8">
      <w:pPr>
        <w:pStyle w:val="Heading1"/>
        <w:jc w:val="center"/>
        <w:rPr>
          <w:b/>
          <w:bCs/>
          <w:sz w:val="26"/>
          <w:szCs w:val="26"/>
        </w:rPr>
      </w:pPr>
      <w:r w:rsidRPr="009830F8">
        <w:rPr>
          <w:b/>
          <w:sz w:val="26"/>
          <w:szCs w:val="26"/>
        </w:rPr>
        <w:t>2. Цели и задачи Программы</w:t>
      </w:r>
    </w:p>
    <w:p w:rsidR="00E8349D" w:rsidRPr="009830F8" w:rsidRDefault="00E8349D" w:rsidP="009830F8">
      <w:pPr>
        <w:jc w:val="center"/>
        <w:rPr>
          <w:sz w:val="26"/>
          <w:szCs w:val="26"/>
          <w:highlight w:val="yellow"/>
        </w:rPr>
      </w:pPr>
    </w:p>
    <w:p w:rsidR="00E8349D" w:rsidRPr="009830F8" w:rsidRDefault="00E8349D" w:rsidP="008B0455">
      <w:pPr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>Настоящая Программа разработана для достижения следующей основной цели: повышение эффективности деятельности муниципальных бюджетных учреждений культуры и дополнительного образования в сфере культуры в МО «Коношский муниципальный район».</w:t>
      </w:r>
    </w:p>
    <w:p w:rsidR="00E8349D" w:rsidRPr="009830F8" w:rsidRDefault="00E8349D" w:rsidP="008B0455">
      <w:pPr>
        <w:pStyle w:val="BodyTextIndent"/>
        <w:ind w:firstLine="709"/>
        <w:rPr>
          <w:sz w:val="26"/>
          <w:szCs w:val="26"/>
        </w:rPr>
      </w:pPr>
      <w:r w:rsidRPr="009830F8">
        <w:rPr>
          <w:sz w:val="26"/>
          <w:szCs w:val="26"/>
        </w:rPr>
        <w:t>Программные мероприятия направлены на решение следующих задач:</w:t>
      </w:r>
    </w:p>
    <w:p w:rsidR="00E8349D" w:rsidRPr="009830F8" w:rsidRDefault="00E8349D" w:rsidP="008B0455">
      <w:pPr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>1. Повышение качества и расширение спектра услуг в сфере культуры Коношского района.</w:t>
      </w:r>
    </w:p>
    <w:p w:rsidR="00E8349D" w:rsidRPr="009830F8" w:rsidRDefault="00E8349D" w:rsidP="008B0455">
      <w:pPr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>2. Формирование конкурентной среды в отрасли культуры на территории муниципального образования «Коношский муниципальный район».</w:t>
      </w:r>
    </w:p>
    <w:p w:rsidR="00E8349D" w:rsidRPr="009830F8" w:rsidRDefault="00E8349D" w:rsidP="008B0455">
      <w:pPr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>3. Развитие дополнительного образования в сфере культуры.</w:t>
      </w:r>
    </w:p>
    <w:p w:rsidR="00E8349D" w:rsidRPr="009830F8" w:rsidRDefault="00E8349D" w:rsidP="008B0455">
      <w:pPr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>При выполнении поставленных задач предполагается достижение следующих целевых индикаторов и показателей Программы.</w:t>
      </w:r>
    </w:p>
    <w:p w:rsidR="00E8349D" w:rsidRPr="009830F8" w:rsidRDefault="00E8349D" w:rsidP="008B0455">
      <w:pPr>
        <w:ind w:firstLine="709"/>
        <w:jc w:val="both"/>
        <w:rPr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4"/>
        <w:gridCol w:w="12"/>
        <w:gridCol w:w="4971"/>
        <w:gridCol w:w="1275"/>
        <w:gridCol w:w="67"/>
        <w:gridCol w:w="1209"/>
        <w:gridCol w:w="34"/>
        <w:gridCol w:w="1349"/>
      </w:tblGrid>
      <w:tr w:rsidR="00E8349D" w:rsidRPr="009830F8" w:rsidTr="00B370D4">
        <w:tc>
          <w:tcPr>
            <w:tcW w:w="666" w:type="dxa"/>
            <w:gridSpan w:val="2"/>
            <w:vMerge w:val="restart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4971" w:type="dxa"/>
            <w:vMerge w:val="restart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Целевые показатели и индикаторы</w:t>
            </w:r>
          </w:p>
        </w:tc>
        <w:tc>
          <w:tcPr>
            <w:tcW w:w="1342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2016 год</w:t>
            </w:r>
          </w:p>
        </w:tc>
        <w:tc>
          <w:tcPr>
            <w:tcW w:w="1243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2017 год</w:t>
            </w:r>
          </w:p>
        </w:tc>
        <w:tc>
          <w:tcPr>
            <w:tcW w:w="1349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/>
                <w:bCs/>
                <w:sz w:val="26"/>
                <w:szCs w:val="26"/>
              </w:rPr>
            </w:pPr>
            <w:r w:rsidRPr="009830F8">
              <w:rPr>
                <w:b/>
                <w:bCs/>
                <w:sz w:val="26"/>
                <w:szCs w:val="26"/>
              </w:rPr>
              <w:t>2018 год</w:t>
            </w:r>
          </w:p>
        </w:tc>
      </w:tr>
      <w:tr w:rsidR="00E8349D" w:rsidRPr="009830F8" w:rsidTr="00B370D4">
        <w:tc>
          <w:tcPr>
            <w:tcW w:w="666" w:type="dxa"/>
            <w:gridSpan w:val="2"/>
            <w:vMerge/>
          </w:tcPr>
          <w:p w:rsidR="00E8349D" w:rsidRPr="009830F8" w:rsidRDefault="00E8349D" w:rsidP="008B045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71" w:type="dxa"/>
            <w:vMerge/>
          </w:tcPr>
          <w:p w:rsidR="00E8349D" w:rsidRPr="009830F8" w:rsidRDefault="00E8349D" w:rsidP="008B045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42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факт</w:t>
            </w:r>
          </w:p>
        </w:tc>
        <w:tc>
          <w:tcPr>
            <w:tcW w:w="1243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оценка</w:t>
            </w:r>
          </w:p>
        </w:tc>
        <w:tc>
          <w:tcPr>
            <w:tcW w:w="1349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прогноз</w:t>
            </w:r>
          </w:p>
        </w:tc>
      </w:tr>
      <w:tr w:rsidR="00E8349D" w:rsidRPr="009830F8" w:rsidTr="00B370D4">
        <w:tc>
          <w:tcPr>
            <w:tcW w:w="666" w:type="dxa"/>
            <w:gridSpan w:val="2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1</w:t>
            </w:r>
          </w:p>
        </w:tc>
        <w:tc>
          <w:tcPr>
            <w:tcW w:w="4971" w:type="dxa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2</w:t>
            </w:r>
          </w:p>
        </w:tc>
        <w:tc>
          <w:tcPr>
            <w:tcW w:w="1342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243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349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5</w:t>
            </w:r>
          </w:p>
        </w:tc>
      </w:tr>
      <w:tr w:rsidR="00E8349D" w:rsidRPr="009830F8" w:rsidTr="00B370D4">
        <w:tc>
          <w:tcPr>
            <w:tcW w:w="9571" w:type="dxa"/>
            <w:gridSpan w:val="8"/>
          </w:tcPr>
          <w:p w:rsidR="00E8349D" w:rsidRPr="009830F8" w:rsidRDefault="00E8349D" w:rsidP="008B0455">
            <w:pPr>
              <w:jc w:val="both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Задача 1. Повышение качества и расширение спектра услуг в сфере культуры Коношского района</w:t>
            </w:r>
          </w:p>
        </w:tc>
      </w:tr>
      <w:tr w:rsidR="00E8349D" w:rsidRPr="009830F8" w:rsidTr="00B370D4">
        <w:tc>
          <w:tcPr>
            <w:tcW w:w="666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1.1.</w:t>
            </w:r>
          </w:p>
        </w:tc>
        <w:tc>
          <w:tcPr>
            <w:tcW w:w="4971" w:type="dxa"/>
          </w:tcPr>
          <w:p w:rsidR="00E8349D" w:rsidRPr="009830F8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Увеличение количества выставочных проектов, осуществляемых в субъектах Российской Федерации (% по отношению к 2012 году)</w:t>
            </w:r>
          </w:p>
        </w:tc>
        <w:tc>
          <w:tcPr>
            <w:tcW w:w="1342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243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349" w:type="dxa"/>
          </w:tcPr>
          <w:p w:rsidR="00E8349D" w:rsidRPr="009830F8" w:rsidRDefault="00E8349D" w:rsidP="009830F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3</w:t>
            </w:r>
          </w:p>
        </w:tc>
      </w:tr>
      <w:tr w:rsidR="00E8349D" w:rsidRPr="009830F8" w:rsidTr="00B370D4">
        <w:tc>
          <w:tcPr>
            <w:tcW w:w="666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1.2.</w:t>
            </w:r>
          </w:p>
        </w:tc>
        <w:tc>
          <w:tcPr>
            <w:tcW w:w="4971" w:type="dxa"/>
          </w:tcPr>
          <w:p w:rsidR="00E8349D" w:rsidRPr="009830F8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Увеличение доли прироста числа участников культурно-массовых мероприятий (по отношению</w:t>
            </w:r>
          </w:p>
          <w:p w:rsidR="00E8349D" w:rsidRPr="009830F8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к предыдущему году)</w:t>
            </w:r>
          </w:p>
        </w:tc>
        <w:tc>
          <w:tcPr>
            <w:tcW w:w="1342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1,8</w:t>
            </w:r>
          </w:p>
        </w:tc>
        <w:tc>
          <w:tcPr>
            <w:tcW w:w="1243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2,1</w:t>
            </w:r>
          </w:p>
        </w:tc>
        <w:tc>
          <w:tcPr>
            <w:tcW w:w="1349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2,3</w:t>
            </w:r>
          </w:p>
        </w:tc>
      </w:tr>
      <w:tr w:rsidR="00E8349D" w:rsidRPr="009830F8" w:rsidTr="00B370D4">
        <w:tc>
          <w:tcPr>
            <w:tcW w:w="666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1.3.</w:t>
            </w:r>
          </w:p>
        </w:tc>
        <w:tc>
          <w:tcPr>
            <w:tcW w:w="4971" w:type="dxa"/>
          </w:tcPr>
          <w:p w:rsidR="00E8349D" w:rsidRPr="009830F8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Увеличение посещаемости музеев</w:t>
            </w:r>
          </w:p>
        </w:tc>
        <w:tc>
          <w:tcPr>
            <w:tcW w:w="1342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53,8</w:t>
            </w:r>
          </w:p>
        </w:tc>
        <w:tc>
          <w:tcPr>
            <w:tcW w:w="1243" w:type="dxa"/>
            <w:gridSpan w:val="2"/>
          </w:tcPr>
          <w:p w:rsidR="00E8349D" w:rsidRPr="009830F8" w:rsidRDefault="00E8349D" w:rsidP="009830F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54,0</w:t>
            </w:r>
          </w:p>
        </w:tc>
        <w:tc>
          <w:tcPr>
            <w:tcW w:w="1349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54,2</w:t>
            </w:r>
          </w:p>
        </w:tc>
      </w:tr>
      <w:tr w:rsidR="00E8349D" w:rsidRPr="009830F8" w:rsidTr="00451CCC">
        <w:tc>
          <w:tcPr>
            <w:tcW w:w="9571" w:type="dxa"/>
            <w:gridSpan w:val="8"/>
          </w:tcPr>
          <w:p w:rsidR="00E8349D" w:rsidRPr="009830F8" w:rsidRDefault="00E8349D" w:rsidP="008B0455">
            <w:pPr>
              <w:jc w:val="both"/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 xml:space="preserve">Задача 2. </w:t>
            </w:r>
            <w:r w:rsidRPr="009830F8">
              <w:rPr>
                <w:sz w:val="26"/>
                <w:szCs w:val="26"/>
              </w:rPr>
              <w:t>Формирование конкурентной среды в отрасли культуры на территории муниципального образования «Коношский муниципальный район»</w:t>
            </w:r>
          </w:p>
        </w:tc>
      </w:tr>
      <w:tr w:rsidR="00E8349D" w:rsidRPr="009830F8" w:rsidTr="00451CCC">
        <w:tc>
          <w:tcPr>
            <w:tcW w:w="654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2.1.</w:t>
            </w:r>
          </w:p>
        </w:tc>
        <w:tc>
          <w:tcPr>
            <w:tcW w:w="4983" w:type="dxa"/>
            <w:gridSpan w:val="2"/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Увеличение средней суммы одного гранта для поддержки творческих проектов</w:t>
            </w:r>
          </w:p>
          <w:p w:rsidR="00E8349D" w:rsidRPr="009830F8" w:rsidRDefault="00E8349D" w:rsidP="008B0455">
            <w:pPr>
              <w:rPr>
                <w:bCs/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в области культуры и искусства муниципального образования «Коношский муниципальный район»</w:t>
            </w:r>
            <w:r w:rsidRPr="009830F8">
              <w:rPr>
                <w:bCs/>
                <w:sz w:val="26"/>
                <w:szCs w:val="26"/>
              </w:rPr>
              <w:t>,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в тысячах рублей</w:t>
            </w:r>
          </w:p>
        </w:tc>
        <w:tc>
          <w:tcPr>
            <w:tcW w:w="1275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16,5</w:t>
            </w:r>
          </w:p>
        </w:tc>
        <w:tc>
          <w:tcPr>
            <w:tcW w:w="1276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17,0</w:t>
            </w:r>
          </w:p>
        </w:tc>
        <w:tc>
          <w:tcPr>
            <w:tcW w:w="1383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17,5</w:t>
            </w:r>
          </w:p>
        </w:tc>
      </w:tr>
      <w:tr w:rsidR="00E8349D" w:rsidRPr="009830F8" w:rsidTr="00451CCC">
        <w:tc>
          <w:tcPr>
            <w:tcW w:w="654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2.2.</w:t>
            </w:r>
          </w:p>
        </w:tc>
        <w:tc>
          <w:tcPr>
            <w:tcW w:w="4983" w:type="dxa"/>
            <w:gridSpan w:val="2"/>
          </w:tcPr>
          <w:p w:rsidR="00E8349D" w:rsidRPr="009830F8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Увеличение количества стипендиатов среди выдающихся деятелей культуры и искусства и молодых талантливых авторов</w:t>
            </w:r>
          </w:p>
        </w:tc>
        <w:tc>
          <w:tcPr>
            <w:tcW w:w="1275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276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383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</w:t>
            </w:r>
          </w:p>
        </w:tc>
      </w:tr>
      <w:tr w:rsidR="00E8349D" w:rsidRPr="009830F8" w:rsidTr="00451CCC">
        <w:tc>
          <w:tcPr>
            <w:tcW w:w="9571" w:type="dxa"/>
            <w:gridSpan w:val="8"/>
          </w:tcPr>
          <w:p w:rsidR="00E8349D" w:rsidRPr="009830F8" w:rsidRDefault="00E8349D" w:rsidP="008B0455">
            <w:pPr>
              <w:jc w:val="both"/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 xml:space="preserve">Задача 3. </w:t>
            </w:r>
            <w:r w:rsidRPr="009830F8">
              <w:rPr>
                <w:sz w:val="26"/>
                <w:szCs w:val="26"/>
              </w:rPr>
              <w:t>Развитие дополнительного образования в сфере культуры</w:t>
            </w:r>
          </w:p>
        </w:tc>
      </w:tr>
      <w:tr w:rsidR="00E8349D" w:rsidRPr="009830F8" w:rsidTr="00451CCC">
        <w:tc>
          <w:tcPr>
            <w:tcW w:w="654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3.1.</w:t>
            </w:r>
          </w:p>
        </w:tc>
        <w:tc>
          <w:tcPr>
            <w:tcW w:w="4983" w:type="dxa"/>
            <w:gridSpan w:val="2"/>
          </w:tcPr>
          <w:p w:rsidR="00E8349D" w:rsidRPr="009830F8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Увеличение доли детей, привлекаемых</w:t>
            </w:r>
          </w:p>
          <w:p w:rsidR="00E8349D" w:rsidRPr="009830F8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к участию в творческих мероприятиях,</w:t>
            </w:r>
          </w:p>
          <w:p w:rsidR="00E8349D" w:rsidRPr="009830F8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в общем числе детей</w:t>
            </w:r>
          </w:p>
        </w:tc>
        <w:tc>
          <w:tcPr>
            <w:tcW w:w="1275" w:type="dxa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13,4</w:t>
            </w:r>
          </w:p>
        </w:tc>
        <w:tc>
          <w:tcPr>
            <w:tcW w:w="1276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13,1</w:t>
            </w:r>
          </w:p>
        </w:tc>
        <w:tc>
          <w:tcPr>
            <w:tcW w:w="1383" w:type="dxa"/>
            <w:gridSpan w:val="2"/>
          </w:tcPr>
          <w:p w:rsidR="00E8349D" w:rsidRPr="009830F8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12,8</w:t>
            </w:r>
          </w:p>
        </w:tc>
      </w:tr>
    </w:tbl>
    <w:p w:rsidR="00E8349D" w:rsidRPr="009830F8" w:rsidRDefault="00E8349D" w:rsidP="008B0455">
      <w:pPr>
        <w:jc w:val="center"/>
        <w:rPr>
          <w:b/>
          <w:sz w:val="26"/>
          <w:szCs w:val="26"/>
          <w:highlight w:val="yellow"/>
        </w:rPr>
      </w:pPr>
    </w:p>
    <w:p w:rsidR="00E8349D" w:rsidRPr="009830F8" w:rsidRDefault="00E8349D" w:rsidP="008B0455">
      <w:pPr>
        <w:jc w:val="center"/>
        <w:rPr>
          <w:b/>
          <w:sz w:val="26"/>
          <w:szCs w:val="26"/>
        </w:rPr>
      </w:pPr>
      <w:r w:rsidRPr="009830F8">
        <w:rPr>
          <w:b/>
          <w:sz w:val="26"/>
          <w:szCs w:val="26"/>
        </w:rPr>
        <w:t>Методика расчета целевых показателей эффективности Программы</w:t>
      </w:r>
    </w:p>
    <w:p w:rsidR="00E8349D" w:rsidRPr="009830F8" w:rsidRDefault="00E8349D" w:rsidP="008B0455">
      <w:pPr>
        <w:jc w:val="center"/>
        <w:rPr>
          <w:sz w:val="26"/>
          <w:szCs w:val="26"/>
        </w:rPr>
      </w:pPr>
    </w:p>
    <w:tbl>
      <w:tblPr>
        <w:tblStyle w:val="TableGrid"/>
        <w:tblW w:w="0" w:type="auto"/>
        <w:tblLook w:val="01E0"/>
      </w:tblPr>
      <w:tblGrid>
        <w:gridCol w:w="3228"/>
        <w:gridCol w:w="3543"/>
        <w:gridCol w:w="2835"/>
      </w:tblGrid>
      <w:tr w:rsidR="00E8349D" w:rsidRPr="009830F8" w:rsidTr="00EA3090">
        <w:tc>
          <w:tcPr>
            <w:tcW w:w="3228" w:type="dxa"/>
          </w:tcPr>
          <w:p w:rsidR="00E8349D" w:rsidRPr="009830F8" w:rsidRDefault="00E8349D" w:rsidP="002C6DFA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Показатель,</w:t>
            </w:r>
          </w:p>
          <w:p w:rsidR="00E8349D" w:rsidRPr="009830F8" w:rsidRDefault="00E8349D" w:rsidP="002C6DFA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E8349D" w:rsidRPr="009830F8" w:rsidRDefault="00E8349D" w:rsidP="002C6DFA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Порядок расчета</w:t>
            </w:r>
          </w:p>
        </w:tc>
        <w:tc>
          <w:tcPr>
            <w:tcW w:w="2835" w:type="dxa"/>
          </w:tcPr>
          <w:p w:rsidR="00E8349D" w:rsidRPr="009830F8" w:rsidRDefault="00E8349D" w:rsidP="002C6DFA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Источник информации</w:t>
            </w:r>
          </w:p>
        </w:tc>
      </w:tr>
      <w:tr w:rsidR="00E8349D" w:rsidRPr="009830F8" w:rsidTr="00EA3090">
        <w:tc>
          <w:tcPr>
            <w:tcW w:w="3228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Увеличение количества выставочных проектов, осуществляемых в субъектах Российской Федерации (% по отношению к 2012 году)</w:t>
            </w:r>
          </w:p>
        </w:tc>
        <w:tc>
          <w:tcPr>
            <w:tcW w:w="3543" w:type="dxa"/>
          </w:tcPr>
          <w:p w:rsidR="00E8349D" w:rsidRPr="009830F8" w:rsidRDefault="00E8349D" w:rsidP="009830F8">
            <w:pPr>
              <w:rPr>
                <w:b/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Фактическое количество выставочных проектов осуществленных в текущий период – фактическое количество выст</w:t>
            </w:r>
            <w:r>
              <w:rPr>
                <w:sz w:val="26"/>
                <w:szCs w:val="26"/>
              </w:rPr>
              <w:t>авочных проектов осуществленных</w:t>
            </w:r>
            <w:r w:rsidRPr="009830F8">
              <w:rPr>
                <w:sz w:val="26"/>
                <w:szCs w:val="26"/>
              </w:rPr>
              <w:t>в 2012 году</w:t>
            </w:r>
          </w:p>
        </w:tc>
        <w:tc>
          <w:tcPr>
            <w:tcW w:w="2835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Журнал учета работы музея, Отчет о выполнении дорожной карты</w:t>
            </w:r>
          </w:p>
        </w:tc>
      </w:tr>
    </w:tbl>
    <w:p w:rsidR="00E8349D" w:rsidRDefault="00E8349D"/>
    <w:p w:rsidR="00E8349D" w:rsidRPr="009830F8" w:rsidRDefault="00E8349D"/>
    <w:tbl>
      <w:tblPr>
        <w:tblStyle w:val="TableGrid"/>
        <w:tblW w:w="0" w:type="auto"/>
        <w:tblLook w:val="01E0"/>
      </w:tblPr>
      <w:tblGrid>
        <w:gridCol w:w="3228"/>
        <w:gridCol w:w="3543"/>
        <w:gridCol w:w="2913"/>
      </w:tblGrid>
      <w:tr w:rsidR="00E8349D" w:rsidRPr="009830F8" w:rsidTr="009830F8">
        <w:tc>
          <w:tcPr>
            <w:tcW w:w="3228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Увеличение доли прироста числа участников культурно-массовых мероприятий (по отношению к предыдущему году)</w:t>
            </w:r>
          </w:p>
        </w:tc>
        <w:tc>
          <w:tcPr>
            <w:tcW w:w="3543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Численность участников культурно-досуго</w:t>
            </w:r>
            <w:r>
              <w:rPr>
                <w:sz w:val="26"/>
                <w:szCs w:val="26"/>
              </w:rPr>
              <w:t xml:space="preserve">вых мероприятий текущего года </w:t>
            </w:r>
            <w:r w:rsidRPr="009830F8">
              <w:rPr>
                <w:sz w:val="26"/>
                <w:szCs w:val="26"/>
              </w:rPr>
              <w:t>/ численность участников культурно-досуговых мероп</w:t>
            </w:r>
            <w:r>
              <w:rPr>
                <w:sz w:val="26"/>
                <w:szCs w:val="26"/>
              </w:rPr>
              <w:t>риятий предшествующего периода х</w:t>
            </w:r>
            <w:r w:rsidRPr="009830F8">
              <w:rPr>
                <w:sz w:val="26"/>
                <w:szCs w:val="26"/>
              </w:rPr>
              <w:t xml:space="preserve"> 100 – 100</w:t>
            </w:r>
          </w:p>
        </w:tc>
        <w:tc>
          <w:tcPr>
            <w:tcW w:w="2913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Статистический отчет</w:t>
            </w:r>
          </w:p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7-НК</w:t>
            </w:r>
          </w:p>
        </w:tc>
      </w:tr>
      <w:tr w:rsidR="00E8349D" w:rsidRPr="009830F8" w:rsidTr="009830F8">
        <w:tc>
          <w:tcPr>
            <w:tcW w:w="3228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Увеличение посещаемости музеев</w:t>
            </w:r>
          </w:p>
        </w:tc>
        <w:tc>
          <w:tcPr>
            <w:tcW w:w="3543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Количество посещений музея в текущий период / количество жителей Коношского района за отчетный период х 100</w:t>
            </w:r>
          </w:p>
        </w:tc>
        <w:tc>
          <w:tcPr>
            <w:tcW w:w="2913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Статистический отчет</w:t>
            </w:r>
          </w:p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8-НК</w:t>
            </w:r>
          </w:p>
        </w:tc>
      </w:tr>
      <w:tr w:rsidR="00E8349D" w:rsidRPr="009830F8" w:rsidTr="009830F8">
        <w:tc>
          <w:tcPr>
            <w:tcW w:w="3228" w:type="dxa"/>
          </w:tcPr>
          <w:p w:rsidR="00E8349D" w:rsidRPr="009830F8" w:rsidRDefault="00E8349D" w:rsidP="009830F8">
            <w:pPr>
              <w:rPr>
                <w:bCs/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Увеличение средней суммы одного гранта для поддержки творческих проектов в области культуры и искусства муниципального образования «Коношский муниципальный район»</w:t>
            </w:r>
            <w:r w:rsidRPr="009830F8">
              <w:rPr>
                <w:bCs/>
                <w:sz w:val="26"/>
                <w:szCs w:val="26"/>
              </w:rPr>
              <w:t>,</w:t>
            </w:r>
          </w:p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в тысячах рублей</w:t>
            </w:r>
          </w:p>
        </w:tc>
        <w:tc>
          <w:tcPr>
            <w:tcW w:w="3543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Общая сумма грантовых средств, выданных в течение текущего года/ на количество грантополучателей</w:t>
            </w:r>
          </w:p>
        </w:tc>
        <w:tc>
          <w:tcPr>
            <w:tcW w:w="2913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Договоры грантодателя</w:t>
            </w:r>
          </w:p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с грантополучателями</w:t>
            </w:r>
          </w:p>
        </w:tc>
      </w:tr>
      <w:tr w:rsidR="00E8349D" w:rsidRPr="009830F8" w:rsidTr="009830F8">
        <w:tc>
          <w:tcPr>
            <w:tcW w:w="3228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Увеличение количества стипендиатов среди выдающихся деятелей культуры и искусства и молодых талантливых авторов</w:t>
            </w:r>
          </w:p>
        </w:tc>
        <w:tc>
          <w:tcPr>
            <w:tcW w:w="3543" w:type="dxa"/>
          </w:tcPr>
          <w:p w:rsidR="00E8349D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Количество стипендиатов и лауреатов</w:t>
            </w:r>
            <w:r>
              <w:rPr>
                <w:sz w:val="26"/>
                <w:szCs w:val="26"/>
              </w:rPr>
              <w:t xml:space="preserve"> </w:t>
            </w:r>
            <w:r w:rsidRPr="009830F8">
              <w:rPr>
                <w:sz w:val="26"/>
                <w:szCs w:val="26"/>
              </w:rPr>
              <w:t>в текущем</w:t>
            </w:r>
            <w:r>
              <w:rPr>
                <w:sz w:val="26"/>
                <w:szCs w:val="26"/>
              </w:rPr>
              <w:t xml:space="preserve"> году – количество стипендиатов</w:t>
            </w:r>
          </w:p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в предшествующем году</w:t>
            </w:r>
          </w:p>
        </w:tc>
        <w:tc>
          <w:tcPr>
            <w:tcW w:w="2913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Приказы о выдаче стипендий и премий</w:t>
            </w:r>
          </w:p>
        </w:tc>
      </w:tr>
      <w:tr w:rsidR="00E8349D" w:rsidRPr="009830F8" w:rsidTr="009830F8">
        <w:tc>
          <w:tcPr>
            <w:tcW w:w="3228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Увеличение доли детей, привлекаемых к участию в творческих мероприятиях, в общем числе детей</w:t>
            </w:r>
          </w:p>
        </w:tc>
        <w:tc>
          <w:tcPr>
            <w:tcW w:w="3543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Количество детей, участников конкурсов, фестивалей/ общее количество детей муниципального образования в возрасте от</w:t>
            </w:r>
          </w:p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6 до 17 лет (включительно) х 100%</w:t>
            </w:r>
          </w:p>
        </w:tc>
        <w:tc>
          <w:tcPr>
            <w:tcW w:w="2913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Грамоты, дипломы, благодарственные письма</w:t>
            </w:r>
          </w:p>
        </w:tc>
      </w:tr>
    </w:tbl>
    <w:p w:rsidR="00E8349D" w:rsidRPr="009830F8" w:rsidRDefault="00E8349D" w:rsidP="009830F8">
      <w:pPr>
        <w:shd w:val="clear" w:color="auto" w:fill="FFFFFF"/>
        <w:jc w:val="center"/>
        <w:textAlignment w:val="baseline"/>
        <w:rPr>
          <w:sz w:val="26"/>
          <w:szCs w:val="26"/>
        </w:rPr>
      </w:pPr>
    </w:p>
    <w:p w:rsidR="00E8349D" w:rsidRPr="009830F8" w:rsidRDefault="00E8349D" w:rsidP="009830F8">
      <w:pPr>
        <w:shd w:val="clear" w:color="auto" w:fill="FFFFFF"/>
        <w:jc w:val="center"/>
        <w:textAlignment w:val="baseline"/>
        <w:rPr>
          <w:b/>
          <w:sz w:val="26"/>
          <w:szCs w:val="26"/>
        </w:rPr>
      </w:pPr>
      <w:r w:rsidRPr="009830F8">
        <w:rPr>
          <w:b/>
          <w:sz w:val="26"/>
          <w:szCs w:val="26"/>
        </w:rPr>
        <w:t>Методика оценки эффективности реализации Программы</w:t>
      </w:r>
    </w:p>
    <w:p w:rsidR="00E8349D" w:rsidRPr="009830F8" w:rsidRDefault="00E8349D" w:rsidP="009830F8">
      <w:pPr>
        <w:shd w:val="clear" w:color="auto" w:fill="FFFFFF"/>
        <w:jc w:val="center"/>
        <w:textAlignment w:val="baseline"/>
        <w:rPr>
          <w:sz w:val="26"/>
          <w:szCs w:val="26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402"/>
        <w:gridCol w:w="2835"/>
      </w:tblGrid>
      <w:tr w:rsidR="00E8349D" w:rsidRPr="009830F8" w:rsidTr="0019269A">
        <w:tc>
          <w:tcPr>
            <w:tcW w:w="3369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Показатель,</w:t>
            </w:r>
          </w:p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Порядок расчета</w:t>
            </w:r>
          </w:p>
        </w:tc>
        <w:tc>
          <w:tcPr>
            <w:tcW w:w="2835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Источник информации</w:t>
            </w:r>
          </w:p>
        </w:tc>
      </w:tr>
      <w:tr w:rsidR="00E8349D" w:rsidRPr="009830F8" w:rsidTr="0019269A">
        <w:tc>
          <w:tcPr>
            <w:tcW w:w="3369" w:type="dxa"/>
          </w:tcPr>
          <w:p w:rsidR="00E8349D" w:rsidRPr="009830F8" w:rsidRDefault="00E8349D" w:rsidP="009830F8">
            <w:pPr>
              <w:textAlignment w:val="baseline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1. Выполн</w:t>
            </w:r>
            <w:r>
              <w:rPr>
                <w:sz w:val="26"/>
                <w:szCs w:val="26"/>
              </w:rPr>
              <w:t xml:space="preserve">ение мероприятий муниципальной </w:t>
            </w:r>
            <w:r w:rsidRPr="009830F8">
              <w:rPr>
                <w:sz w:val="26"/>
                <w:szCs w:val="26"/>
              </w:rPr>
              <w:t>программы в отчетном периоде</w:t>
            </w:r>
          </w:p>
        </w:tc>
        <w:tc>
          <w:tcPr>
            <w:tcW w:w="3402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П1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2835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Информационные отчеты о реализации мероприятий программы</w:t>
            </w:r>
          </w:p>
        </w:tc>
      </w:tr>
    </w:tbl>
    <w:p w:rsidR="00E8349D" w:rsidRDefault="00E8349D"/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402"/>
        <w:gridCol w:w="2835"/>
      </w:tblGrid>
      <w:tr w:rsidR="00E8349D" w:rsidRPr="009830F8" w:rsidTr="0019269A">
        <w:tc>
          <w:tcPr>
            <w:tcW w:w="3369" w:type="dxa"/>
          </w:tcPr>
          <w:p w:rsidR="00E8349D" w:rsidRPr="009830F8" w:rsidRDefault="00E8349D" w:rsidP="009830F8">
            <w:pPr>
              <w:textAlignment w:val="baseline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2. Соответствие достигнутых в отчетном периоде целевых показателей (индикаторов) целевым показателям (индикаторам)</w:t>
            </w:r>
            <w:r>
              <w:rPr>
                <w:sz w:val="26"/>
                <w:szCs w:val="26"/>
              </w:rPr>
              <w:t xml:space="preserve">, утвержденным в муниципальной </w:t>
            </w:r>
            <w:r w:rsidRPr="009830F8">
              <w:rPr>
                <w:sz w:val="26"/>
                <w:szCs w:val="26"/>
              </w:rPr>
              <w:t>программе</w:t>
            </w:r>
          </w:p>
        </w:tc>
        <w:tc>
          <w:tcPr>
            <w:tcW w:w="3402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П2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835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Отчет о достижения целевых показателей </w:t>
            </w:r>
            <w:r w:rsidRPr="009830F8">
              <w:rPr>
                <w:sz w:val="26"/>
                <w:szCs w:val="26"/>
              </w:rPr>
              <w:t>(индикаторов) «дорожной карты»</w:t>
            </w:r>
          </w:p>
        </w:tc>
      </w:tr>
      <w:tr w:rsidR="00E8349D" w:rsidRPr="009830F8" w:rsidTr="0019269A">
        <w:tc>
          <w:tcPr>
            <w:tcW w:w="3369" w:type="dxa"/>
          </w:tcPr>
          <w:p w:rsidR="00E8349D" w:rsidRPr="009830F8" w:rsidRDefault="00E8349D" w:rsidP="009830F8">
            <w:pPr>
              <w:textAlignment w:val="baseline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402" w:type="dxa"/>
          </w:tcPr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П3 = фактический объем финансирования / объем финансирования,</w:t>
            </w:r>
            <w:r>
              <w:rPr>
                <w:sz w:val="26"/>
                <w:szCs w:val="26"/>
              </w:rPr>
              <w:t xml:space="preserve"> запланированный муниципальной </w:t>
            </w:r>
            <w:r w:rsidRPr="009830F8">
              <w:rPr>
                <w:sz w:val="26"/>
                <w:szCs w:val="26"/>
              </w:rPr>
              <w:t>программой</w:t>
            </w:r>
          </w:p>
        </w:tc>
        <w:tc>
          <w:tcPr>
            <w:tcW w:w="2835" w:type="dxa"/>
          </w:tcPr>
          <w:p w:rsidR="00E8349D" w:rsidRDefault="00E8349D" w:rsidP="009830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Финансовые отчеты</w:t>
            </w:r>
          </w:p>
          <w:p w:rsidR="00E8349D" w:rsidRPr="009830F8" w:rsidRDefault="00E8349D" w:rsidP="009830F8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о расходовани</w:t>
            </w:r>
            <w:r>
              <w:rPr>
                <w:sz w:val="26"/>
                <w:szCs w:val="26"/>
              </w:rPr>
              <w:t>и денежных средств</w:t>
            </w:r>
          </w:p>
        </w:tc>
      </w:tr>
      <w:tr w:rsidR="00E8349D" w:rsidRPr="009830F8" w:rsidTr="00EA3090">
        <w:tc>
          <w:tcPr>
            <w:tcW w:w="9606" w:type="dxa"/>
            <w:gridSpan w:val="3"/>
          </w:tcPr>
          <w:p w:rsidR="00E8349D" w:rsidRPr="009830F8" w:rsidRDefault="00E8349D" w:rsidP="008B0455">
            <w:pPr>
              <w:shd w:val="clear" w:color="auto" w:fill="FFFFFF"/>
              <w:textAlignment w:val="baseline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Эффектив</w:t>
            </w:r>
            <w:r>
              <w:rPr>
                <w:sz w:val="26"/>
                <w:szCs w:val="26"/>
              </w:rPr>
              <w:t xml:space="preserve">ность реализации муниципальной </w:t>
            </w:r>
            <w:r w:rsidRPr="009830F8">
              <w:rPr>
                <w:sz w:val="26"/>
                <w:szCs w:val="26"/>
              </w:rPr>
              <w:t>программы:</w:t>
            </w:r>
          </w:p>
          <w:p w:rsidR="00E8349D" w:rsidRDefault="00E8349D" w:rsidP="008B0455">
            <w:pPr>
              <w:shd w:val="clear" w:color="auto" w:fill="FFFFFF"/>
              <w:textAlignment w:val="baseline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 xml:space="preserve">*признается высокой в случае, если </w:t>
            </w:r>
            <w:r>
              <w:rPr>
                <w:sz w:val="26"/>
                <w:szCs w:val="26"/>
              </w:rPr>
              <w:t>значение ИП составляет не менее</w:t>
            </w:r>
          </w:p>
          <w:p w:rsidR="00E8349D" w:rsidRDefault="00E8349D" w:rsidP="008B0455">
            <w:pPr>
              <w:shd w:val="clear" w:color="auto" w:fill="FFFFFF"/>
              <w:textAlignment w:val="baseline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90 процентов;</w:t>
            </w:r>
          </w:p>
          <w:p w:rsidR="00E8349D" w:rsidRDefault="00E8349D" w:rsidP="008B0455">
            <w:pPr>
              <w:shd w:val="clear" w:color="auto" w:fill="FFFFFF"/>
              <w:textAlignment w:val="baseline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* признается средней в случае, если значение ИП с</w:t>
            </w:r>
            <w:r>
              <w:rPr>
                <w:sz w:val="26"/>
                <w:szCs w:val="26"/>
              </w:rPr>
              <w:t>оставляет не менее</w:t>
            </w:r>
          </w:p>
          <w:p w:rsidR="00E8349D" w:rsidRDefault="00E8349D" w:rsidP="008B0455">
            <w:pPr>
              <w:shd w:val="clear" w:color="auto" w:fill="FFFFFF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 процентов;</w:t>
            </w:r>
          </w:p>
          <w:p w:rsidR="00E8349D" w:rsidRPr="009830F8" w:rsidRDefault="00E8349D" w:rsidP="008B0455">
            <w:pPr>
              <w:shd w:val="clear" w:color="auto" w:fill="FFFFFF"/>
              <w:textAlignment w:val="baseline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*признается удовлетворительной в случае, если значение ИП с</w:t>
            </w:r>
            <w:r>
              <w:rPr>
                <w:sz w:val="26"/>
                <w:szCs w:val="26"/>
              </w:rPr>
              <w:t>оставляет не менее 70 процентов;</w:t>
            </w:r>
          </w:p>
          <w:p w:rsidR="00E8349D" w:rsidRPr="009830F8" w:rsidRDefault="00E8349D" w:rsidP="008B0455">
            <w:pPr>
              <w:shd w:val="clear" w:color="auto" w:fill="FFFFFF"/>
              <w:textAlignment w:val="baseline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*в остальных случаях эффективность реализации муниципальной программы п</w:t>
            </w:r>
            <w:r>
              <w:rPr>
                <w:sz w:val="26"/>
                <w:szCs w:val="26"/>
              </w:rPr>
              <w:t>ризнается неудовлетворительной</w:t>
            </w:r>
          </w:p>
        </w:tc>
      </w:tr>
      <w:tr w:rsidR="00E8349D" w:rsidRPr="009830F8" w:rsidTr="0019269A">
        <w:tc>
          <w:tcPr>
            <w:tcW w:w="3369" w:type="dxa"/>
          </w:tcPr>
          <w:p w:rsidR="00E8349D" w:rsidRPr="009830F8" w:rsidRDefault="00E8349D" w:rsidP="008B0455">
            <w:pPr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Итоговый </w:t>
            </w:r>
            <w:r w:rsidRPr="009830F8">
              <w:rPr>
                <w:sz w:val="26"/>
                <w:szCs w:val="26"/>
              </w:rPr>
              <w:t>показатель оценки эффективности реализации муниципальной программы</w:t>
            </w:r>
          </w:p>
        </w:tc>
        <w:tc>
          <w:tcPr>
            <w:tcW w:w="3402" w:type="dxa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ИП= (П1 x 30) + (П2 x 50) + (П3 x 20)</w:t>
            </w:r>
          </w:p>
        </w:tc>
        <w:tc>
          <w:tcPr>
            <w:tcW w:w="2835" w:type="dxa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</w:p>
        </w:tc>
      </w:tr>
    </w:tbl>
    <w:p w:rsidR="00E8349D" w:rsidRPr="009830F8" w:rsidRDefault="00E8349D" w:rsidP="008B0455">
      <w:pPr>
        <w:pStyle w:val="Heading1"/>
        <w:jc w:val="center"/>
        <w:rPr>
          <w:b/>
          <w:bCs/>
          <w:sz w:val="26"/>
          <w:szCs w:val="26"/>
        </w:rPr>
      </w:pPr>
    </w:p>
    <w:p w:rsidR="00E8349D" w:rsidRPr="009830F8" w:rsidRDefault="00E8349D" w:rsidP="008B0455">
      <w:pPr>
        <w:pStyle w:val="Heading1"/>
        <w:jc w:val="center"/>
        <w:rPr>
          <w:b/>
          <w:bCs/>
          <w:sz w:val="26"/>
          <w:szCs w:val="26"/>
        </w:rPr>
      </w:pPr>
      <w:r w:rsidRPr="009830F8">
        <w:rPr>
          <w:b/>
          <w:bCs/>
          <w:sz w:val="26"/>
          <w:szCs w:val="26"/>
        </w:rPr>
        <w:t>3. Сроки и этапы реализации Программы</w:t>
      </w:r>
    </w:p>
    <w:p w:rsidR="00E8349D" w:rsidRPr="009830F8" w:rsidRDefault="00E8349D" w:rsidP="008B0455">
      <w:pPr>
        <w:jc w:val="center"/>
        <w:rPr>
          <w:sz w:val="26"/>
          <w:szCs w:val="26"/>
        </w:rPr>
      </w:pPr>
    </w:p>
    <w:p w:rsidR="00E8349D" w:rsidRPr="009830F8" w:rsidRDefault="00E8349D" w:rsidP="008B0455">
      <w:pPr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>Реализация мероприятий Программы предусмотрена в 2018 году в один этап.</w:t>
      </w:r>
    </w:p>
    <w:p w:rsidR="00E8349D" w:rsidRPr="009830F8" w:rsidRDefault="00E8349D" w:rsidP="008B0455">
      <w:pPr>
        <w:jc w:val="center"/>
        <w:rPr>
          <w:sz w:val="26"/>
          <w:szCs w:val="26"/>
          <w:highlight w:val="yellow"/>
        </w:rPr>
      </w:pPr>
    </w:p>
    <w:p w:rsidR="00E8349D" w:rsidRPr="009830F8" w:rsidRDefault="00E8349D" w:rsidP="008B0455">
      <w:pPr>
        <w:pStyle w:val="Heading1"/>
        <w:jc w:val="center"/>
        <w:rPr>
          <w:b/>
          <w:bCs/>
          <w:sz w:val="26"/>
          <w:szCs w:val="26"/>
        </w:rPr>
      </w:pPr>
      <w:r w:rsidRPr="009830F8">
        <w:rPr>
          <w:b/>
          <w:bCs/>
          <w:sz w:val="26"/>
          <w:szCs w:val="26"/>
        </w:rPr>
        <w:t>4. Ресурсное обеспечение реализации Программы</w:t>
      </w:r>
    </w:p>
    <w:p w:rsidR="00E8349D" w:rsidRPr="009830F8" w:rsidRDefault="00E8349D" w:rsidP="008B0455">
      <w:pPr>
        <w:jc w:val="center"/>
        <w:rPr>
          <w:sz w:val="26"/>
          <w:szCs w:val="26"/>
        </w:rPr>
      </w:pPr>
    </w:p>
    <w:p w:rsidR="00E8349D" w:rsidRPr="009830F8" w:rsidRDefault="00E8349D" w:rsidP="008B0455">
      <w:pPr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>Финансирование мероприятий Программы о</w:t>
      </w:r>
      <w:r>
        <w:rPr>
          <w:sz w:val="26"/>
          <w:szCs w:val="26"/>
        </w:rPr>
        <w:t xml:space="preserve">существляется за счет средств </w:t>
      </w:r>
      <w:r w:rsidRPr="009830F8">
        <w:rPr>
          <w:sz w:val="26"/>
          <w:szCs w:val="26"/>
        </w:rPr>
        <w:t>районного бюджета с привлечением внебюджетных источников.</w:t>
      </w:r>
    </w:p>
    <w:p w:rsidR="00E8349D" w:rsidRPr="009830F8" w:rsidRDefault="00E8349D" w:rsidP="008B0455">
      <w:pPr>
        <w:ind w:firstLine="709"/>
        <w:jc w:val="both"/>
        <w:rPr>
          <w:sz w:val="26"/>
          <w:szCs w:val="26"/>
        </w:rPr>
      </w:pPr>
      <w:r w:rsidRPr="009830F8">
        <w:rPr>
          <w:sz w:val="26"/>
          <w:szCs w:val="26"/>
        </w:rPr>
        <w:t>Финансирование мероприятий за счет средств районного бюджета о</w:t>
      </w:r>
      <w:r>
        <w:rPr>
          <w:sz w:val="26"/>
          <w:szCs w:val="26"/>
        </w:rPr>
        <w:t xml:space="preserve">существляется в соответствии с </w:t>
      </w:r>
      <w:r w:rsidRPr="009830F8">
        <w:rPr>
          <w:sz w:val="26"/>
          <w:szCs w:val="26"/>
        </w:rPr>
        <w:t>соглашениями и договорами, заключенными между ответственным исполнителем программы и иными исполнителями программы.</w:t>
      </w:r>
    </w:p>
    <w:p w:rsidR="00E8349D" w:rsidRDefault="00E8349D" w:rsidP="008B0455">
      <w:pPr>
        <w:rPr>
          <w:sz w:val="26"/>
          <w:szCs w:val="26"/>
        </w:rPr>
      </w:pPr>
    </w:p>
    <w:p w:rsidR="00E8349D" w:rsidRDefault="00E8349D" w:rsidP="008B0455">
      <w:pPr>
        <w:rPr>
          <w:sz w:val="26"/>
          <w:szCs w:val="26"/>
        </w:rPr>
      </w:pPr>
    </w:p>
    <w:p w:rsidR="00E8349D" w:rsidRDefault="00E8349D" w:rsidP="008B0455">
      <w:pPr>
        <w:rPr>
          <w:sz w:val="26"/>
          <w:szCs w:val="26"/>
        </w:rPr>
      </w:pPr>
    </w:p>
    <w:p w:rsidR="00E8349D" w:rsidRDefault="00E8349D" w:rsidP="008B0455">
      <w:pPr>
        <w:rPr>
          <w:sz w:val="26"/>
          <w:szCs w:val="26"/>
        </w:rPr>
      </w:pPr>
    </w:p>
    <w:p w:rsidR="00E8349D" w:rsidRDefault="00E8349D" w:rsidP="008B0455">
      <w:pPr>
        <w:rPr>
          <w:sz w:val="26"/>
          <w:szCs w:val="26"/>
        </w:rPr>
      </w:pPr>
    </w:p>
    <w:p w:rsidR="00E8349D" w:rsidRDefault="00E8349D" w:rsidP="008B0455">
      <w:pPr>
        <w:rPr>
          <w:sz w:val="26"/>
          <w:szCs w:val="26"/>
        </w:rPr>
      </w:pPr>
    </w:p>
    <w:p w:rsidR="00E8349D" w:rsidRDefault="00E8349D" w:rsidP="008B0455">
      <w:pPr>
        <w:rPr>
          <w:sz w:val="26"/>
          <w:szCs w:val="26"/>
        </w:rPr>
      </w:pPr>
    </w:p>
    <w:p w:rsidR="00E8349D" w:rsidRPr="009830F8" w:rsidRDefault="00E8349D" w:rsidP="008B0455">
      <w:pPr>
        <w:rPr>
          <w:sz w:val="26"/>
          <w:szCs w:val="26"/>
        </w:rPr>
      </w:pPr>
    </w:p>
    <w:p w:rsidR="00E8349D" w:rsidRPr="00417773" w:rsidRDefault="00E8349D" w:rsidP="008B0455">
      <w:pPr>
        <w:pStyle w:val="Heading1"/>
        <w:jc w:val="center"/>
        <w:rPr>
          <w:b/>
          <w:bCs/>
          <w:sz w:val="26"/>
          <w:szCs w:val="26"/>
        </w:rPr>
      </w:pPr>
      <w:r w:rsidRPr="00417773">
        <w:rPr>
          <w:b/>
          <w:bCs/>
          <w:sz w:val="26"/>
          <w:szCs w:val="26"/>
        </w:rPr>
        <w:t>РЕСУРСНОЕ ОБЕСПЕЧЕНИЕ</w:t>
      </w:r>
    </w:p>
    <w:p w:rsidR="00E8349D" w:rsidRPr="00417773" w:rsidRDefault="00E8349D" w:rsidP="008B0455">
      <w:pPr>
        <w:jc w:val="center"/>
        <w:rPr>
          <w:b/>
          <w:sz w:val="26"/>
          <w:szCs w:val="26"/>
        </w:rPr>
      </w:pPr>
      <w:r w:rsidRPr="00417773">
        <w:rPr>
          <w:b/>
          <w:sz w:val="26"/>
          <w:szCs w:val="26"/>
        </w:rPr>
        <w:t>реализации муниципальной программы</w:t>
      </w:r>
    </w:p>
    <w:p w:rsidR="00E8349D" w:rsidRPr="00417773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7773">
        <w:rPr>
          <w:rFonts w:ascii="Times New Roman" w:hAnsi="Times New Roman" w:cs="Times New Roman"/>
          <w:b/>
          <w:bCs/>
          <w:sz w:val="26"/>
          <w:szCs w:val="26"/>
        </w:rPr>
        <w:t>«П</w:t>
      </w:r>
      <w:r w:rsidRPr="00417773">
        <w:rPr>
          <w:rFonts w:ascii="Times New Roman" w:hAnsi="Times New Roman" w:cs="Times New Roman"/>
          <w:b/>
          <w:sz w:val="26"/>
          <w:szCs w:val="26"/>
        </w:rPr>
        <w:t>овышение эффективности сферы культуры в муниципальном образовании</w:t>
      </w:r>
    </w:p>
    <w:p w:rsidR="00E8349D" w:rsidRPr="00417773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7773">
        <w:rPr>
          <w:rFonts w:ascii="Times New Roman" w:hAnsi="Times New Roman" w:cs="Times New Roman"/>
          <w:b/>
          <w:sz w:val="26"/>
          <w:szCs w:val="26"/>
        </w:rPr>
        <w:t>«Коношский муниципальный район» в 2018 году»</w:t>
      </w: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8349D" w:rsidRPr="009830F8" w:rsidRDefault="00E8349D" w:rsidP="008B04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830F8">
        <w:rPr>
          <w:rFonts w:ascii="Times New Roman" w:hAnsi="Times New Roman" w:cs="Times New Roman"/>
          <w:sz w:val="26"/>
          <w:szCs w:val="26"/>
        </w:rPr>
        <w:t>за счет всех источников финансирования</w:t>
      </w:r>
    </w:p>
    <w:p w:rsidR="00E8349D" w:rsidRPr="009830F8" w:rsidRDefault="00E8349D" w:rsidP="008B0455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2410"/>
        <w:gridCol w:w="2409"/>
        <w:gridCol w:w="1418"/>
        <w:gridCol w:w="1241"/>
      </w:tblGrid>
      <w:tr w:rsidR="00E8349D" w:rsidRPr="009830F8" w:rsidTr="00C15390">
        <w:tc>
          <w:tcPr>
            <w:tcW w:w="2093" w:type="dxa"/>
            <w:vMerge w:val="restart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409" w:type="dxa"/>
            <w:vMerge w:val="restart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2659" w:type="dxa"/>
            <w:gridSpan w:val="2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Оценка расходов,</w:t>
            </w:r>
          </w:p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тыс. рублей</w:t>
            </w:r>
          </w:p>
        </w:tc>
      </w:tr>
      <w:tr w:rsidR="00E8349D" w:rsidRPr="009830F8" w:rsidTr="00C15390">
        <w:tc>
          <w:tcPr>
            <w:tcW w:w="2093" w:type="dxa"/>
            <w:vMerge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2018 г.</w:t>
            </w:r>
          </w:p>
        </w:tc>
        <w:tc>
          <w:tcPr>
            <w:tcW w:w="1241" w:type="dxa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итого</w:t>
            </w:r>
          </w:p>
        </w:tc>
      </w:tr>
      <w:tr w:rsidR="00E8349D" w:rsidRPr="009830F8" w:rsidTr="00C15390">
        <w:tc>
          <w:tcPr>
            <w:tcW w:w="2093" w:type="dxa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4</w:t>
            </w:r>
          </w:p>
        </w:tc>
        <w:tc>
          <w:tcPr>
            <w:tcW w:w="1241" w:type="dxa"/>
          </w:tcPr>
          <w:p w:rsidR="00E8349D" w:rsidRPr="009830F8" w:rsidRDefault="00E8349D" w:rsidP="008B0455">
            <w:pPr>
              <w:jc w:val="center"/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5</w:t>
            </w:r>
          </w:p>
        </w:tc>
      </w:tr>
      <w:tr w:rsidR="00E8349D" w:rsidRPr="009830F8" w:rsidTr="00C15390">
        <w:trPr>
          <w:trHeight w:val="70"/>
        </w:trPr>
        <w:tc>
          <w:tcPr>
            <w:tcW w:w="2093" w:type="dxa"/>
            <w:vMerge w:val="restart"/>
          </w:tcPr>
          <w:p w:rsidR="00E8349D" w:rsidRPr="009830F8" w:rsidRDefault="00E8349D" w:rsidP="008B0455">
            <w:pPr>
              <w:pStyle w:val="ConsNormal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830F8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2410" w:type="dxa"/>
            <w:vMerge w:val="restart"/>
          </w:tcPr>
          <w:p w:rsidR="00E8349D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bCs/>
                <w:sz w:val="26"/>
                <w:szCs w:val="26"/>
              </w:rPr>
              <w:t>«П</w:t>
            </w:r>
            <w:r w:rsidRPr="009830F8">
              <w:rPr>
                <w:sz w:val="26"/>
                <w:szCs w:val="26"/>
              </w:rPr>
              <w:t>овышен</w:t>
            </w:r>
            <w:r>
              <w:rPr>
                <w:sz w:val="26"/>
                <w:szCs w:val="26"/>
              </w:rPr>
              <w:t>ие эффективности сферы культуры</w:t>
            </w:r>
          </w:p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в муниципальном образовании «Коношский муниципальный район» в 2018 году»</w:t>
            </w:r>
          </w:p>
        </w:tc>
        <w:tc>
          <w:tcPr>
            <w:tcW w:w="2409" w:type="dxa"/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Всего, в том числе:</w:t>
            </w:r>
          </w:p>
        </w:tc>
        <w:tc>
          <w:tcPr>
            <w:tcW w:w="1418" w:type="dxa"/>
          </w:tcPr>
          <w:p w:rsidR="00E8349D" w:rsidRPr="009830F8" w:rsidRDefault="00E8349D" w:rsidP="00C15390">
            <w:pPr>
              <w:jc w:val="center"/>
              <w:rPr>
                <w:b/>
                <w:sz w:val="26"/>
                <w:szCs w:val="26"/>
              </w:rPr>
            </w:pPr>
            <w:r w:rsidRPr="009830F8">
              <w:rPr>
                <w:b/>
                <w:sz w:val="26"/>
                <w:szCs w:val="26"/>
              </w:rPr>
              <w:t>213,1</w:t>
            </w:r>
          </w:p>
        </w:tc>
        <w:tc>
          <w:tcPr>
            <w:tcW w:w="1241" w:type="dxa"/>
          </w:tcPr>
          <w:p w:rsidR="00E8349D" w:rsidRPr="009830F8" w:rsidRDefault="00E8349D" w:rsidP="00C15390">
            <w:pPr>
              <w:jc w:val="center"/>
              <w:rPr>
                <w:b/>
                <w:sz w:val="26"/>
                <w:szCs w:val="26"/>
              </w:rPr>
            </w:pPr>
            <w:r w:rsidRPr="009830F8">
              <w:rPr>
                <w:b/>
                <w:sz w:val="26"/>
                <w:szCs w:val="26"/>
              </w:rPr>
              <w:t>213,1</w:t>
            </w:r>
          </w:p>
        </w:tc>
      </w:tr>
      <w:tr w:rsidR="00E8349D" w:rsidRPr="009830F8" w:rsidTr="00C15390">
        <w:trPr>
          <w:trHeight w:val="70"/>
        </w:trPr>
        <w:tc>
          <w:tcPr>
            <w:tcW w:w="2093" w:type="dxa"/>
            <w:vMerge/>
          </w:tcPr>
          <w:p w:rsidR="00E8349D" w:rsidRPr="009830F8" w:rsidRDefault="00E8349D" w:rsidP="008B0455">
            <w:pPr>
              <w:pStyle w:val="ConsNormal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E8349D" w:rsidRPr="009830F8" w:rsidRDefault="00E8349D" w:rsidP="008B0455">
            <w:pPr>
              <w:rPr>
                <w:bCs/>
                <w:sz w:val="26"/>
                <w:szCs w:val="26"/>
              </w:rPr>
            </w:pPr>
          </w:p>
        </w:tc>
        <w:tc>
          <w:tcPr>
            <w:tcW w:w="2409" w:type="dxa"/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Районный бюджет</w:t>
            </w:r>
          </w:p>
        </w:tc>
        <w:tc>
          <w:tcPr>
            <w:tcW w:w="1418" w:type="dxa"/>
          </w:tcPr>
          <w:p w:rsidR="00E8349D" w:rsidRPr="00C15390" w:rsidRDefault="00E8349D" w:rsidP="00C15390">
            <w:pPr>
              <w:jc w:val="center"/>
              <w:rPr>
                <w:sz w:val="26"/>
                <w:szCs w:val="26"/>
              </w:rPr>
            </w:pPr>
            <w:r w:rsidRPr="00C15390">
              <w:rPr>
                <w:sz w:val="26"/>
                <w:szCs w:val="26"/>
              </w:rPr>
              <w:t>181,0</w:t>
            </w:r>
          </w:p>
        </w:tc>
        <w:tc>
          <w:tcPr>
            <w:tcW w:w="1241" w:type="dxa"/>
          </w:tcPr>
          <w:p w:rsidR="00E8349D" w:rsidRPr="00C15390" w:rsidRDefault="00E8349D" w:rsidP="00C15390">
            <w:pPr>
              <w:jc w:val="center"/>
              <w:rPr>
                <w:sz w:val="26"/>
                <w:szCs w:val="26"/>
              </w:rPr>
            </w:pPr>
            <w:r w:rsidRPr="00C15390">
              <w:rPr>
                <w:sz w:val="26"/>
                <w:szCs w:val="26"/>
              </w:rPr>
              <w:t>181,0</w:t>
            </w:r>
          </w:p>
        </w:tc>
      </w:tr>
      <w:tr w:rsidR="00E8349D" w:rsidRPr="009830F8" w:rsidTr="00C15390">
        <w:trPr>
          <w:trHeight w:val="70"/>
        </w:trPr>
        <w:tc>
          <w:tcPr>
            <w:tcW w:w="2093" w:type="dxa"/>
            <w:vMerge/>
          </w:tcPr>
          <w:p w:rsidR="00E8349D" w:rsidRPr="009830F8" w:rsidRDefault="00E8349D" w:rsidP="008B0455">
            <w:pPr>
              <w:pStyle w:val="ConsNormal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E8349D" w:rsidRPr="009830F8" w:rsidRDefault="00E8349D" w:rsidP="008B0455">
            <w:pPr>
              <w:rPr>
                <w:bCs/>
                <w:sz w:val="26"/>
                <w:szCs w:val="26"/>
              </w:rPr>
            </w:pPr>
          </w:p>
        </w:tc>
        <w:tc>
          <w:tcPr>
            <w:tcW w:w="2409" w:type="dxa"/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418" w:type="dxa"/>
          </w:tcPr>
          <w:p w:rsidR="00E8349D" w:rsidRPr="00C15390" w:rsidRDefault="00E8349D" w:rsidP="00C15390">
            <w:pPr>
              <w:jc w:val="center"/>
              <w:rPr>
                <w:sz w:val="26"/>
                <w:szCs w:val="26"/>
              </w:rPr>
            </w:pPr>
            <w:r w:rsidRPr="00C15390">
              <w:rPr>
                <w:sz w:val="26"/>
                <w:szCs w:val="26"/>
              </w:rPr>
              <w:t>0</w:t>
            </w:r>
          </w:p>
        </w:tc>
        <w:tc>
          <w:tcPr>
            <w:tcW w:w="1241" w:type="dxa"/>
          </w:tcPr>
          <w:p w:rsidR="00E8349D" w:rsidRPr="00C15390" w:rsidRDefault="00E8349D" w:rsidP="00C15390">
            <w:pPr>
              <w:jc w:val="center"/>
              <w:rPr>
                <w:sz w:val="26"/>
                <w:szCs w:val="26"/>
              </w:rPr>
            </w:pPr>
            <w:r w:rsidRPr="00C15390">
              <w:rPr>
                <w:sz w:val="26"/>
                <w:szCs w:val="26"/>
              </w:rPr>
              <w:t>0</w:t>
            </w:r>
          </w:p>
        </w:tc>
      </w:tr>
      <w:tr w:rsidR="00E8349D" w:rsidRPr="009830F8" w:rsidTr="00C15390">
        <w:trPr>
          <w:trHeight w:val="610"/>
        </w:trPr>
        <w:tc>
          <w:tcPr>
            <w:tcW w:w="2093" w:type="dxa"/>
            <w:vMerge/>
          </w:tcPr>
          <w:p w:rsidR="00E8349D" w:rsidRPr="009830F8" w:rsidRDefault="00E8349D" w:rsidP="008B0455">
            <w:pPr>
              <w:pStyle w:val="ConsNormal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E8349D" w:rsidRPr="009830F8" w:rsidRDefault="00E8349D" w:rsidP="008B0455">
            <w:pPr>
              <w:rPr>
                <w:bCs/>
                <w:sz w:val="26"/>
                <w:szCs w:val="26"/>
              </w:rPr>
            </w:pPr>
          </w:p>
        </w:tc>
        <w:tc>
          <w:tcPr>
            <w:tcW w:w="2409" w:type="dxa"/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</w:tcPr>
          <w:p w:rsidR="00E8349D" w:rsidRPr="00C15390" w:rsidRDefault="00E8349D" w:rsidP="00C15390">
            <w:pPr>
              <w:jc w:val="center"/>
              <w:rPr>
                <w:sz w:val="26"/>
                <w:szCs w:val="26"/>
              </w:rPr>
            </w:pPr>
            <w:r w:rsidRPr="00C15390">
              <w:rPr>
                <w:sz w:val="26"/>
                <w:szCs w:val="26"/>
              </w:rPr>
              <w:t>0</w:t>
            </w:r>
          </w:p>
        </w:tc>
        <w:tc>
          <w:tcPr>
            <w:tcW w:w="1241" w:type="dxa"/>
          </w:tcPr>
          <w:p w:rsidR="00E8349D" w:rsidRPr="00C15390" w:rsidRDefault="00E8349D" w:rsidP="00C15390">
            <w:pPr>
              <w:jc w:val="center"/>
              <w:rPr>
                <w:sz w:val="26"/>
                <w:szCs w:val="26"/>
              </w:rPr>
            </w:pPr>
            <w:r w:rsidRPr="00C15390">
              <w:rPr>
                <w:sz w:val="26"/>
                <w:szCs w:val="26"/>
              </w:rPr>
              <w:t>0</w:t>
            </w:r>
          </w:p>
        </w:tc>
      </w:tr>
      <w:tr w:rsidR="00E8349D" w:rsidRPr="009830F8" w:rsidTr="00C15390">
        <w:trPr>
          <w:trHeight w:val="407"/>
        </w:trPr>
        <w:tc>
          <w:tcPr>
            <w:tcW w:w="2093" w:type="dxa"/>
            <w:vMerge/>
          </w:tcPr>
          <w:p w:rsidR="00E8349D" w:rsidRPr="009830F8" w:rsidRDefault="00E8349D" w:rsidP="008B0455">
            <w:pPr>
              <w:pStyle w:val="ConsNormal"/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E8349D" w:rsidRPr="009830F8" w:rsidRDefault="00E8349D" w:rsidP="008B0455">
            <w:pPr>
              <w:rPr>
                <w:bCs/>
                <w:sz w:val="26"/>
                <w:szCs w:val="26"/>
              </w:rPr>
            </w:pPr>
          </w:p>
        </w:tc>
        <w:tc>
          <w:tcPr>
            <w:tcW w:w="2409" w:type="dxa"/>
          </w:tcPr>
          <w:p w:rsidR="00E8349D" w:rsidRPr="009830F8" w:rsidRDefault="00E8349D" w:rsidP="008B0455">
            <w:pPr>
              <w:rPr>
                <w:sz w:val="26"/>
                <w:szCs w:val="26"/>
              </w:rPr>
            </w:pPr>
            <w:r w:rsidRPr="009830F8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1418" w:type="dxa"/>
          </w:tcPr>
          <w:p w:rsidR="00E8349D" w:rsidRPr="00C15390" w:rsidRDefault="00E8349D" w:rsidP="00C15390">
            <w:pPr>
              <w:jc w:val="center"/>
              <w:rPr>
                <w:sz w:val="26"/>
                <w:szCs w:val="26"/>
              </w:rPr>
            </w:pPr>
            <w:r w:rsidRPr="00C15390">
              <w:rPr>
                <w:sz w:val="26"/>
                <w:szCs w:val="26"/>
              </w:rPr>
              <w:t>32,1</w:t>
            </w:r>
          </w:p>
        </w:tc>
        <w:tc>
          <w:tcPr>
            <w:tcW w:w="1241" w:type="dxa"/>
          </w:tcPr>
          <w:p w:rsidR="00E8349D" w:rsidRPr="00C15390" w:rsidRDefault="00E8349D" w:rsidP="00C15390">
            <w:pPr>
              <w:jc w:val="center"/>
              <w:rPr>
                <w:sz w:val="26"/>
                <w:szCs w:val="26"/>
              </w:rPr>
            </w:pPr>
            <w:r w:rsidRPr="00C15390">
              <w:rPr>
                <w:sz w:val="26"/>
                <w:szCs w:val="26"/>
              </w:rPr>
              <w:t>32,1</w:t>
            </w:r>
          </w:p>
        </w:tc>
      </w:tr>
    </w:tbl>
    <w:p w:rsidR="00E8349D" w:rsidRPr="009830F8" w:rsidRDefault="00E8349D" w:rsidP="008B0455">
      <w:pPr>
        <w:jc w:val="center"/>
        <w:rPr>
          <w:sz w:val="26"/>
          <w:szCs w:val="26"/>
          <w:highlight w:val="yellow"/>
        </w:rPr>
      </w:pPr>
    </w:p>
    <w:p w:rsidR="00E8349D" w:rsidRPr="00C15390" w:rsidRDefault="00E8349D" w:rsidP="008B0455">
      <w:pPr>
        <w:pStyle w:val="Heading1"/>
        <w:jc w:val="center"/>
        <w:rPr>
          <w:b/>
          <w:bCs/>
          <w:sz w:val="26"/>
          <w:szCs w:val="26"/>
        </w:rPr>
      </w:pPr>
      <w:r w:rsidRPr="00C15390">
        <w:rPr>
          <w:b/>
          <w:bCs/>
          <w:sz w:val="26"/>
          <w:szCs w:val="26"/>
        </w:rPr>
        <w:t>5. Ожидаемые результаты реализации Программы</w:t>
      </w:r>
    </w:p>
    <w:p w:rsidR="00E8349D" w:rsidRPr="00C15390" w:rsidRDefault="00E8349D" w:rsidP="008B0455">
      <w:pPr>
        <w:jc w:val="center"/>
        <w:rPr>
          <w:sz w:val="26"/>
          <w:szCs w:val="26"/>
        </w:rPr>
      </w:pPr>
    </w:p>
    <w:p w:rsidR="00E8349D" w:rsidRPr="00C15390" w:rsidRDefault="00E8349D" w:rsidP="008B0455">
      <w:pPr>
        <w:ind w:firstLine="709"/>
        <w:jc w:val="both"/>
        <w:rPr>
          <w:bCs/>
          <w:sz w:val="26"/>
          <w:szCs w:val="26"/>
        </w:rPr>
      </w:pPr>
      <w:r w:rsidRPr="00C15390">
        <w:rPr>
          <w:sz w:val="26"/>
          <w:szCs w:val="26"/>
        </w:rPr>
        <w:t>Итогом реализации Программы станет 100-процентное достижение основных ц</w:t>
      </w:r>
      <w:r w:rsidRPr="00C15390">
        <w:rPr>
          <w:bCs/>
          <w:sz w:val="26"/>
          <w:szCs w:val="26"/>
        </w:rPr>
        <w:t>елевых показателей и индикаторов дорожной карты, а именно:</w:t>
      </w:r>
    </w:p>
    <w:p w:rsidR="00E8349D" w:rsidRPr="00C15390" w:rsidRDefault="00E8349D" w:rsidP="008B0455">
      <w:pPr>
        <w:ind w:firstLine="709"/>
        <w:jc w:val="both"/>
        <w:rPr>
          <w:bCs/>
          <w:sz w:val="26"/>
          <w:szCs w:val="26"/>
          <w:highlight w:val="yellow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2"/>
        <w:gridCol w:w="1134"/>
      </w:tblGrid>
      <w:tr w:rsidR="00E8349D" w:rsidRPr="00C15390" w:rsidTr="00C15390">
        <w:tc>
          <w:tcPr>
            <w:tcW w:w="8472" w:type="dxa"/>
          </w:tcPr>
          <w:p w:rsidR="00E8349D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Увеличение количества  выста</w:t>
            </w:r>
            <w:r>
              <w:rPr>
                <w:bCs/>
                <w:sz w:val="26"/>
                <w:szCs w:val="26"/>
              </w:rPr>
              <w:t>вочных проектов, осуществляемых</w:t>
            </w:r>
          </w:p>
          <w:p w:rsidR="00E8349D" w:rsidRPr="00C15390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в субъектах Российской Федерации (% по отношению к 2012 году)</w:t>
            </w:r>
          </w:p>
        </w:tc>
        <w:tc>
          <w:tcPr>
            <w:tcW w:w="1134" w:type="dxa"/>
          </w:tcPr>
          <w:p w:rsidR="00E8349D" w:rsidRPr="00C15390" w:rsidRDefault="00E8349D" w:rsidP="00C15390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C15390">
              <w:rPr>
                <w:sz w:val="26"/>
                <w:szCs w:val="26"/>
              </w:rPr>
              <w:t>3</w:t>
            </w:r>
          </w:p>
        </w:tc>
      </w:tr>
      <w:tr w:rsidR="00E8349D" w:rsidRPr="00C15390" w:rsidTr="00C15390">
        <w:tc>
          <w:tcPr>
            <w:tcW w:w="8472" w:type="dxa"/>
          </w:tcPr>
          <w:p w:rsidR="00E8349D" w:rsidRPr="00C15390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Увеличение доли прироста числа участников культурно-массовых мероприятий (по отношению к предыдущему году), %</w:t>
            </w:r>
          </w:p>
        </w:tc>
        <w:tc>
          <w:tcPr>
            <w:tcW w:w="1134" w:type="dxa"/>
          </w:tcPr>
          <w:p w:rsidR="00E8349D" w:rsidRPr="00C15390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2,3</w:t>
            </w:r>
          </w:p>
        </w:tc>
      </w:tr>
      <w:tr w:rsidR="00E8349D" w:rsidRPr="00C15390" w:rsidTr="00C15390">
        <w:tc>
          <w:tcPr>
            <w:tcW w:w="8472" w:type="dxa"/>
          </w:tcPr>
          <w:p w:rsidR="00E8349D" w:rsidRPr="00C15390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Увеличение посещаемости музеев, %</w:t>
            </w:r>
          </w:p>
        </w:tc>
        <w:tc>
          <w:tcPr>
            <w:tcW w:w="1134" w:type="dxa"/>
          </w:tcPr>
          <w:p w:rsidR="00E8349D" w:rsidRPr="00C15390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54,2</w:t>
            </w:r>
          </w:p>
        </w:tc>
      </w:tr>
      <w:tr w:rsidR="00E8349D" w:rsidRPr="00C15390" w:rsidTr="00C15390">
        <w:tc>
          <w:tcPr>
            <w:tcW w:w="8472" w:type="dxa"/>
          </w:tcPr>
          <w:p w:rsidR="00E8349D" w:rsidRPr="00C15390" w:rsidRDefault="00E8349D" w:rsidP="008B0455">
            <w:pPr>
              <w:rPr>
                <w:sz w:val="26"/>
                <w:szCs w:val="26"/>
              </w:rPr>
            </w:pPr>
            <w:r w:rsidRPr="00C15390">
              <w:rPr>
                <w:sz w:val="26"/>
                <w:szCs w:val="26"/>
              </w:rPr>
              <w:t>Увеличение средней суммы одного гранта для поддержки творческих проектов в области культуры и искусства муниципального образования «Коношский муниципальный район»</w:t>
            </w:r>
            <w:r w:rsidRPr="00C15390">
              <w:rPr>
                <w:bCs/>
                <w:sz w:val="26"/>
                <w:szCs w:val="26"/>
              </w:rPr>
              <w:t>, в тысячах рублей</w:t>
            </w:r>
          </w:p>
        </w:tc>
        <w:tc>
          <w:tcPr>
            <w:tcW w:w="1134" w:type="dxa"/>
          </w:tcPr>
          <w:p w:rsidR="00E8349D" w:rsidRPr="00C15390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17,5</w:t>
            </w:r>
          </w:p>
        </w:tc>
      </w:tr>
      <w:tr w:rsidR="00E8349D" w:rsidRPr="00C15390" w:rsidTr="00C15390">
        <w:tc>
          <w:tcPr>
            <w:tcW w:w="8472" w:type="dxa"/>
          </w:tcPr>
          <w:p w:rsidR="00E8349D" w:rsidRPr="00C15390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Увеличение количества  стипендиатов среди выдающихся деятелей культуры и искусства и молодых талантливых авторов, ед.</w:t>
            </w:r>
          </w:p>
        </w:tc>
        <w:tc>
          <w:tcPr>
            <w:tcW w:w="1134" w:type="dxa"/>
          </w:tcPr>
          <w:p w:rsidR="00E8349D" w:rsidRPr="00C15390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1</w:t>
            </w:r>
          </w:p>
        </w:tc>
      </w:tr>
      <w:tr w:rsidR="00E8349D" w:rsidRPr="00C15390" w:rsidTr="00C15390">
        <w:tc>
          <w:tcPr>
            <w:tcW w:w="8472" w:type="dxa"/>
          </w:tcPr>
          <w:p w:rsidR="00E8349D" w:rsidRPr="00C15390" w:rsidRDefault="00E8349D" w:rsidP="008B0455">
            <w:pPr>
              <w:pStyle w:val="Heading1"/>
              <w:jc w:val="left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Увеличение доли детей, привлекаемых к участию в творческих мероприятиях, в общем числе детей, %</w:t>
            </w:r>
          </w:p>
        </w:tc>
        <w:tc>
          <w:tcPr>
            <w:tcW w:w="1134" w:type="dxa"/>
          </w:tcPr>
          <w:p w:rsidR="00E8349D" w:rsidRPr="00C15390" w:rsidRDefault="00E8349D" w:rsidP="008B0455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C15390">
              <w:rPr>
                <w:bCs/>
                <w:sz w:val="26"/>
                <w:szCs w:val="26"/>
              </w:rPr>
              <w:t>12,8</w:t>
            </w:r>
          </w:p>
        </w:tc>
      </w:tr>
    </w:tbl>
    <w:p w:rsidR="00E8349D" w:rsidRDefault="00E8349D" w:rsidP="00C15390">
      <w:pPr>
        <w:jc w:val="center"/>
        <w:rPr>
          <w:sz w:val="26"/>
          <w:szCs w:val="26"/>
        </w:rPr>
      </w:pPr>
    </w:p>
    <w:p w:rsidR="00E8349D" w:rsidRDefault="00E8349D" w:rsidP="00C15390">
      <w:pPr>
        <w:jc w:val="center"/>
        <w:rPr>
          <w:sz w:val="26"/>
          <w:szCs w:val="26"/>
        </w:rPr>
      </w:pPr>
    </w:p>
    <w:p w:rsidR="00E8349D" w:rsidRPr="00C15390" w:rsidRDefault="00E8349D" w:rsidP="00C15390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sectPr w:rsidR="00E8349D" w:rsidRPr="00C15390" w:rsidSect="00306906">
      <w:headerReference w:type="even" r:id="rId8"/>
      <w:headerReference w:type="default" r:id="rId9"/>
      <w:pgSz w:w="11907" w:h="16840" w:code="9"/>
      <w:pgMar w:top="1134" w:right="851" w:bottom="1134" w:left="1588" w:header="680" w:footer="68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49D" w:rsidRDefault="00E8349D">
      <w:r>
        <w:separator/>
      </w:r>
    </w:p>
  </w:endnote>
  <w:endnote w:type="continuationSeparator" w:id="1">
    <w:p w:rsidR="00E8349D" w:rsidRDefault="00E83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49D" w:rsidRDefault="00E8349D">
      <w:r>
        <w:separator/>
      </w:r>
    </w:p>
  </w:footnote>
  <w:footnote w:type="continuationSeparator" w:id="1">
    <w:p w:rsidR="00E8349D" w:rsidRDefault="00E83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49D" w:rsidRDefault="00E8349D" w:rsidP="00BF0E4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349D" w:rsidRDefault="00E834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49D" w:rsidRPr="005B694C" w:rsidRDefault="00E8349D" w:rsidP="00BF0E47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5B694C">
      <w:rPr>
        <w:rStyle w:val="PageNumber"/>
        <w:sz w:val="24"/>
        <w:szCs w:val="24"/>
      </w:rPr>
      <w:fldChar w:fldCharType="begin"/>
    </w:r>
    <w:r w:rsidRPr="005B694C">
      <w:rPr>
        <w:rStyle w:val="PageNumber"/>
        <w:sz w:val="24"/>
        <w:szCs w:val="24"/>
      </w:rPr>
      <w:instrText xml:space="preserve">PAGE  </w:instrText>
    </w:r>
    <w:r w:rsidRPr="005B694C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4</w:t>
    </w:r>
    <w:r w:rsidRPr="005B694C">
      <w:rPr>
        <w:rStyle w:val="PageNumber"/>
        <w:sz w:val="24"/>
        <w:szCs w:val="24"/>
      </w:rPr>
      <w:fldChar w:fldCharType="end"/>
    </w:r>
  </w:p>
  <w:p w:rsidR="00E8349D" w:rsidRDefault="00E8349D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5"/>
  </w:num>
  <w:num w:numId="12">
    <w:abstractNumId w:val="0"/>
  </w:num>
  <w:num w:numId="13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595"/>
    <w:rsid w:val="00001F3A"/>
    <w:rsid w:val="00003B17"/>
    <w:rsid w:val="00003D92"/>
    <w:rsid w:val="00003E0A"/>
    <w:rsid w:val="00014508"/>
    <w:rsid w:val="0002091D"/>
    <w:rsid w:val="0002317B"/>
    <w:rsid w:val="0002397E"/>
    <w:rsid w:val="00026BF9"/>
    <w:rsid w:val="00027E20"/>
    <w:rsid w:val="000333DE"/>
    <w:rsid w:val="000336BC"/>
    <w:rsid w:val="000346DB"/>
    <w:rsid w:val="00034E39"/>
    <w:rsid w:val="000367DA"/>
    <w:rsid w:val="00042DA0"/>
    <w:rsid w:val="00047256"/>
    <w:rsid w:val="00050DAF"/>
    <w:rsid w:val="00051220"/>
    <w:rsid w:val="000518E6"/>
    <w:rsid w:val="00052FBD"/>
    <w:rsid w:val="000544CD"/>
    <w:rsid w:val="00055591"/>
    <w:rsid w:val="00057C21"/>
    <w:rsid w:val="000600DF"/>
    <w:rsid w:val="00060417"/>
    <w:rsid w:val="0006067C"/>
    <w:rsid w:val="00061AEE"/>
    <w:rsid w:val="00077449"/>
    <w:rsid w:val="00083269"/>
    <w:rsid w:val="00085F0A"/>
    <w:rsid w:val="00086B30"/>
    <w:rsid w:val="0008712C"/>
    <w:rsid w:val="000878CE"/>
    <w:rsid w:val="000906B5"/>
    <w:rsid w:val="00091A83"/>
    <w:rsid w:val="0009423E"/>
    <w:rsid w:val="000A0087"/>
    <w:rsid w:val="000A1810"/>
    <w:rsid w:val="000A2CD2"/>
    <w:rsid w:val="000A44F3"/>
    <w:rsid w:val="000A46F4"/>
    <w:rsid w:val="000B07AF"/>
    <w:rsid w:val="000B1E4C"/>
    <w:rsid w:val="000B3951"/>
    <w:rsid w:val="000B5402"/>
    <w:rsid w:val="000C067B"/>
    <w:rsid w:val="000C2CF9"/>
    <w:rsid w:val="000D28AC"/>
    <w:rsid w:val="000D2F6D"/>
    <w:rsid w:val="000E5C0E"/>
    <w:rsid w:val="000F15E2"/>
    <w:rsid w:val="000F17EC"/>
    <w:rsid w:val="000F64AE"/>
    <w:rsid w:val="001011A7"/>
    <w:rsid w:val="001021CD"/>
    <w:rsid w:val="00103006"/>
    <w:rsid w:val="001032AD"/>
    <w:rsid w:val="00103ACA"/>
    <w:rsid w:val="0010518E"/>
    <w:rsid w:val="001076E2"/>
    <w:rsid w:val="00107B4A"/>
    <w:rsid w:val="001123F5"/>
    <w:rsid w:val="00116E5D"/>
    <w:rsid w:val="00117022"/>
    <w:rsid w:val="00117EE1"/>
    <w:rsid w:val="0012303D"/>
    <w:rsid w:val="00126A40"/>
    <w:rsid w:val="0013071B"/>
    <w:rsid w:val="00130A3A"/>
    <w:rsid w:val="00131092"/>
    <w:rsid w:val="001315AD"/>
    <w:rsid w:val="001337AA"/>
    <w:rsid w:val="0013468A"/>
    <w:rsid w:val="001353E1"/>
    <w:rsid w:val="00136A13"/>
    <w:rsid w:val="00140CBA"/>
    <w:rsid w:val="00141684"/>
    <w:rsid w:val="00143F08"/>
    <w:rsid w:val="001442E4"/>
    <w:rsid w:val="00146948"/>
    <w:rsid w:val="00146C6E"/>
    <w:rsid w:val="001546A8"/>
    <w:rsid w:val="00160ED7"/>
    <w:rsid w:val="00164318"/>
    <w:rsid w:val="0016587D"/>
    <w:rsid w:val="00165E36"/>
    <w:rsid w:val="00170F58"/>
    <w:rsid w:val="001740FB"/>
    <w:rsid w:val="00177339"/>
    <w:rsid w:val="00182B9D"/>
    <w:rsid w:val="001839B6"/>
    <w:rsid w:val="00184035"/>
    <w:rsid w:val="0018544B"/>
    <w:rsid w:val="00186975"/>
    <w:rsid w:val="00187F4F"/>
    <w:rsid w:val="0019269A"/>
    <w:rsid w:val="0019509C"/>
    <w:rsid w:val="00195C1D"/>
    <w:rsid w:val="001C1472"/>
    <w:rsid w:val="001C4A00"/>
    <w:rsid w:val="001C609E"/>
    <w:rsid w:val="001D198E"/>
    <w:rsid w:val="001D1C57"/>
    <w:rsid w:val="001D247A"/>
    <w:rsid w:val="001D4285"/>
    <w:rsid w:val="001D5162"/>
    <w:rsid w:val="001D5796"/>
    <w:rsid w:val="001D6F6F"/>
    <w:rsid w:val="001E19E9"/>
    <w:rsid w:val="001E2E59"/>
    <w:rsid w:val="001E5670"/>
    <w:rsid w:val="001E6492"/>
    <w:rsid w:val="001F3046"/>
    <w:rsid w:val="001F3985"/>
    <w:rsid w:val="001F5A84"/>
    <w:rsid w:val="00201C47"/>
    <w:rsid w:val="00211DCE"/>
    <w:rsid w:val="00214BB9"/>
    <w:rsid w:val="00214F63"/>
    <w:rsid w:val="00222179"/>
    <w:rsid w:val="00230B09"/>
    <w:rsid w:val="00231790"/>
    <w:rsid w:val="002317F9"/>
    <w:rsid w:val="002320C9"/>
    <w:rsid w:val="0023472D"/>
    <w:rsid w:val="00234801"/>
    <w:rsid w:val="00241F29"/>
    <w:rsid w:val="00243D72"/>
    <w:rsid w:val="00244043"/>
    <w:rsid w:val="0024590D"/>
    <w:rsid w:val="00245D06"/>
    <w:rsid w:val="002517A5"/>
    <w:rsid w:val="00251D2A"/>
    <w:rsid w:val="002614A7"/>
    <w:rsid w:val="002618FB"/>
    <w:rsid w:val="002632C2"/>
    <w:rsid w:val="00263A06"/>
    <w:rsid w:val="00265472"/>
    <w:rsid w:val="00266FB9"/>
    <w:rsid w:val="002710AB"/>
    <w:rsid w:val="0027198C"/>
    <w:rsid w:val="002738F6"/>
    <w:rsid w:val="002743D5"/>
    <w:rsid w:val="00276303"/>
    <w:rsid w:val="00282857"/>
    <w:rsid w:val="00286093"/>
    <w:rsid w:val="00286A49"/>
    <w:rsid w:val="0029079A"/>
    <w:rsid w:val="00291823"/>
    <w:rsid w:val="00294B4D"/>
    <w:rsid w:val="002951A2"/>
    <w:rsid w:val="002956C6"/>
    <w:rsid w:val="00297ED9"/>
    <w:rsid w:val="002A0F43"/>
    <w:rsid w:val="002B072A"/>
    <w:rsid w:val="002B22E1"/>
    <w:rsid w:val="002B30AA"/>
    <w:rsid w:val="002B392C"/>
    <w:rsid w:val="002B5D2D"/>
    <w:rsid w:val="002B7A01"/>
    <w:rsid w:val="002C3C2C"/>
    <w:rsid w:val="002C5246"/>
    <w:rsid w:val="002C6DFA"/>
    <w:rsid w:val="002D0A73"/>
    <w:rsid w:val="002D4713"/>
    <w:rsid w:val="002D4F75"/>
    <w:rsid w:val="002D5D8B"/>
    <w:rsid w:val="002D5F65"/>
    <w:rsid w:val="002D6ECD"/>
    <w:rsid w:val="002D7DC5"/>
    <w:rsid w:val="002E29E0"/>
    <w:rsid w:val="002E72A9"/>
    <w:rsid w:val="002F098B"/>
    <w:rsid w:val="002F1AEA"/>
    <w:rsid w:val="002F4130"/>
    <w:rsid w:val="002F47E8"/>
    <w:rsid w:val="002F6AC1"/>
    <w:rsid w:val="00302757"/>
    <w:rsid w:val="00306906"/>
    <w:rsid w:val="00316E5B"/>
    <w:rsid w:val="0032023B"/>
    <w:rsid w:val="00322A50"/>
    <w:rsid w:val="00324A4E"/>
    <w:rsid w:val="00326C3B"/>
    <w:rsid w:val="0033061C"/>
    <w:rsid w:val="00331F2D"/>
    <w:rsid w:val="00332070"/>
    <w:rsid w:val="0033450B"/>
    <w:rsid w:val="003347F8"/>
    <w:rsid w:val="00335145"/>
    <w:rsid w:val="00336E72"/>
    <w:rsid w:val="00343C49"/>
    <w:rsid w:val="003460DF"/>
    <w:rsid w:val="00346B43"/>
    <w:rsid w:val="003535DA"/>
    <w:rsid w:val="00353F54"/>
    <w:rsid w:val="00355727"/>
    <w:rsid w:val="003571FD"/>
    <w:rsid w:val="00357675"/>
    <w:rsid w:val="00364902"/>
    <w:rsid w:val="00364D39"/>
    <w:rsid w:val="00365D9A"/>
    <w:rsid w:val="00376882"/>
    <w:rsid w:val="00376E01"/>
    <w:rsid w:val="00377DEC"/>
    <w:rsid w:val="00382044"/>
    <w:rsid w:val="00383542"/>
    <w:rsid w:val="00392F0C"/>
    <w:rsid w:val="003935C3"/>
    <w:rsid w:val="00393EBA"/>
    <w:rsid w:val="00394538"/>
    <w:rsid w:val="00395975"/>
    <w:rsid w:val="00396B4E"/>
    <w:rsid w:val="003A096F"/>
    <w:rsid w:val="003A21EE"/>
    <w:rsid w:val="003A2C24"/>
    <w:rsid w:val="003A47F3"/>
    <w:rsid w:val="003A4D9B"/>
    <w:rsid w:val="003B1196"/>
    <w:rsid w:val="003B16FF"/>
    <w:rsid w:val="003B1959"/>
    <w:rsid w:val="003B2CD8"/>
    <w:rsid w:val="003B3002"/>
    <w:rsid w:val="003B333E"/>
    <w:rsid w:val="003B5E2F"/>
    <w:rsid w:val="003B7373"/>
    <w:rsid w:val="003C15DB"/>
    <w:rsid w:val="003C4610"/>
    <w:rsid w:val="003C6FFD"/>
    <w:rsid w:val="003D07D3"/>
    <w:rsid w:val="003D242B"/>
    <w:rsid w:val="003D3DAF"/>
    <w:rsid w:val="003D5736"/>
    <w:rsid w:val="003F3670"/>
    <w:rsid w:val="003F75E9"/>
    <w:rsid w:val="00400447"/>
    <w:rsid w:val="00404078"/>
    <w:rsid w:val="0040621B"/>
    <w:rsid w:val="00407908"/>
    <w:rsid w:val="00411611"/>
    <w:rsid w:val="00416211"/>
    <w:rsid w:val="00416F15"/>
    <w:rsid w:val="00417773"/>
    <w:rsid w:val="00421A62"/>
    <w:rsid w:val="00422B6D"/>
    <w:rsid w:val="004232CF"/>
    <w:rsid w:val="00425217"/>
    <w:rsid w:val="00427595"/>
    <w:rsid w:val="00443D23"/>
    <w:rsid w:val="00451216"/>
    <w:rsid w:val="00451C41"/>
    <w:rsid w:val="00451CCC"/>
    <w:rsid w:val="004625D0"/>
    <w:rsid w:val="004665C8"/>
    <w:rsid w:val="00467CD9"/>
    <w:rsid w:val="00470049"/>
    <w:rsid w:val="00474D14"/>
    <w:rsid w:val="004762AC"/>
    <w:rsid w:val="00482066"/>
    <w:rsid w:val="004827ED"/>
    <w:rsid w:val="004860DE"/>
    <w:rsid w:val="00487B5D"/>
    <w:rsid w:val="00492318"/>
    <w:rsid w:val="00494D73"/>
    <w:rsid w:val="00496CC2"/>
    <w:rsid w:val="00497F50"/>
    <w:rsid w:val="004A1492"/>
    <w:rsid w:val="004A1962"/>
    <w:rsid w:val="004A1C08"/>
    <w:rsid w:val="004A723B"/>
    <w:rsid w:val="004A7854"/>
    <w:rsid w:val="004B5C7B"/>
    <w:rsid w:val="004B66C3"/>
    <w:rsid w:val="004B6FE5"/>
    <w:rsid w:val="004B7F9B"/>
    <w:rsid w:val="004C1CF7"/>
    <w:rsid w:val="004C320A"/>
    <w:rsid w:val="004C669C"/>
    <w:rsid w:val="004C6AFF"/>
    <w:rsid w:val="004C6B6E"/>
    <w:rsid w:val="004C7316"/>
    <w:rsid w:val="004D6A02"/>
    <w:rsid w:val="004D6EC2"/>
    <w:rsid w:val="004E2360"/>
    <w:rsid w:val="004E32F3"/>
    <w:rsid w:val="004E5BCA"/>
    <w:rsid w:val="004E6916"/>
    <w:rsid w:val="004F01BF"/>
    <w:rsid w:val="004F172A"/>
    <w:rsid w:val="004F5F3A"/>
    <w:rsid w:val="0051077B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7543"/>
    <w:rsid w:val="00527E5C"/>
    <w:rsid w:val="00531566"/>
    <w:rsid w:val="00532553"/>
    <w:rsid w:val="00535B93"/>
    <w:rsid w:val="00535C10"/>
    <w:rsid w:val="00540CC7"/>
    <w:rsid w:val="00541D35"/>
    <w:rsid w:val="00544B63"/>
    <w:rsid w:val="005509AA"/>
    <w:rsid w:val="00554E6D"/>
    <w:rsid w:val="00562E33"/>
    <w:rsid w:val="005662A4"/>
    <w:rsid w:val="005739F5"/>
    <w:rsid w:val="00575D01"/>
    <w:rsid w:val="00576C48"/>
    <w:rsid w:val="00580450"/>
    <w:rsid w:val="005814B7"/>
    <w:rsid w:val="00584362"/>
    <w:rsid w:val="00584A5C"/>
    <w:rsid w:val="00584F26"/>
    <w:rsid w:val="00592489"/>
    <w:rsid w:val="00593E3F"/>
    <w:rsid w:val="005A45DE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3426"/>
    <w:rsid w:val="005C4D1D"/>
    <w:rsid w:val="005D0215"/>
    <w:rsid w:val="005D31BA"/>
    <w:rsid w:val="005D7EA5"/>
    <w:rsid w:val="005E13E2"/>
    <w:rsid w:val="005E27B3"/>
    <w:rsid w:val="005F1B6A"/>
    <w:rsid w:val="005F3D40"/>
    <w:rsid w:val="005F7A3B"/>
    <w:rsid w:val="005F7C08"/>
    <w:rsid w:val="006023B7"/>
    <w:rsid w:val="0060696F"/>
    <w:rsid w:val="00611FA9"/>
    <w:rsid w:val="0061215C"/>
    <w:rsid w:val="0062167D"/>
    <w:rsid w:val="00621879"/>
    <w:rsid w:val="00621A22"/>
    <w:rsid w:val="00621BC2"/>
    <w:rsid w:val="00632F7A"/>
    <w:rsid w:val="0063769F"/>
    <w:rsid w:val="006405B7"/>
    <w:rsid w:val="006408A4"/>
    <w:rsid w:val="00646BAE"/>
    <w:rsid w:val="006517CC"/>
    <w:rsid w:val="00653D3C"/>
    <w:rsid w:val="0065441E"/>
    <w:rsid w:val="00663054"/>
    <w:rsid w:val="00670012"/>
    <w:rsid w:val="00671E29"/>
    <w:rsid w:val="00672920"/>
    <w:rsid w:val="006752B5"/>
    <w:rsid w:val="00676B71"/>
    <w:rsid w:val="00677064"/>
    <w:rsid w:val="0068143C"/>
    <w:rsid w:val="00684588"/>
    <w:rsid w:val="00687BFF"/>
    <w:rsid w:val="00691B2F"/>
    <w:rsid w:val="006961A8"/>
    <w:rsid w:val="006A3185"/>
    <w:rsid w:val="006B13AF"/>
    <w:rsid w:val="006B4FAE"/>
    <w:rsid w:val="006C1107"/>
    <w:rsid w:val="006C1545"/>
    <w:rsid w:val="006C178C"/>
    <w:rsid w:val="006C2076"/>
    <w:rsid w:val="006C6E95"/>
    <w:rsid w:val="006D2199"/>
    <w:rsid w:val="006D3D08"/>
    <w:rsid w:val="006D6889"/>
    <w:rsid w:val="006E02D4"/>
    <w:rsid w:val="006E49A8"/>
    <w:rsid w:val="006F1B3E"/>
    <w:rsid w:val="006F66BB"/>
    <w:rsid w:val="00705D99"/>
    <w:rsid w:val="00721143"/>
    <w:rsid w:val="00727BE8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3F5B"/>
    <w:rsid w:val="00747085"/>
    <w:rsid w:val="00747E06"/>
    <w:rsid w:val="007507F4"/>
    <w:rsid w:val="00750FB0"/>
    <w:rsid w:val="007519F5"/>
    <w:rsid w:val="007525DA"/>
    <w:rsid w:val="007568F6"/>
    <w:rsid w:val="00756E3B"/>
    <w:rsid w:val="00763554"/>
    <w:rsid w:val="007642BC"/>
    <w:rsid w:val="007707BA"/>
    <w:rsid w:val="0077269A"/>
    <w:rsid w:val="00772B64"/>
    <w:rsid w:val="00790150"/>
    <w:rsid w:val="00790B22"/>
    <w:rsid w:val="00792EF6"/>
    <w:rsid w:val="00797586"/>
    <w:rsid w:val="007A1AF2"/>
    <w:rsid w:val="007A4779"/>
    <w:rsid w:val="007A51EE"/>
    <w:rsid w:val="007B0C22"/>
    <w:rsid w:val="007B549D"/>
    <w:rsid w:val="007B5BC2"/>
    <w:rsid w:val="007B63BD"/>
    <w:rsid w:val="007C13C7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F25B7"/>
    <w:rsid w:val="007F2B65"/>
    <w:rsid w:val="007F4CE6"/>
    <w:rsid w:val="007F6114"/>
    <w:rsid w:val="007F6780"/>
    <w:rsid w:val="00803BC1"/>
    <w:rsid w:val="00803E59"/>
    <w:rsid w:val="00816A40"/>
    <w:rsid w:val="00820C7F"/>
    <w:rsid w:val="008216FE"/>
    <w:rsid w:val="00822CD3"/>
    <w:rsid w:val="00825F0A"/>
    <w:rsid w:val="00830819"/>
    <w:rsid w:val="0083364B"/>
    <w:rsid w:val="008377FC"/>
    <w:rsid w:val="00840C1A"/>
    <w:rsid w:val="00844366"/>
    <w:rsid w:val="00844C87"/>
    <w:rsid w:val="00850135"/>
    <w:rsid w:val="008516D6"/>
    <w:rsid w:val="00854787"/>
    <w:rsid w:val="00857543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812AA"/>
    <w:rsid w:val="008816FC"/>
    <w:rsid w:val="00881BB9"/>
    <w:rsid w:val="0088266B"/>
    <w:rsid w:val="00882BB7"/>
    <w:rsid w:val="008910CE"/>
    <w:rsid w:val="008A2452"/>
    <w:rsid w:val="008A26A5"/>
    <w:rsid w:val="008A5143"/>
    <w:rsid w:val="008B0455"/>
    <w:rsid w:val="008B213E"/>
    <w:rsid w:val="008B65C9"/>
    <w:rsid w:val="008B7890"/>
    <w:rsid w:val="008B7DB3"/>
    <w:rsid w:val="008C0CC8"/>
    <w:rsid w:val="008C12C9"/>
    <w:rsid w:val="008C2586"/>
    <w:rsid w:val="008C500B"/>
    <w:rsid w:val="008C56C2"/>
    <w:rsid w:val="008D1D21"/>
    <w:rsid w:val="008D2757"/>
    <w:rsid w:val="008D3BC2"/>
    <w:rsid w:val="008E3077"/>
    <w:rsid w:val="008F2B4C"/>
    <w:rsid w:val="008F51B4"/>
    <w:rsid w:val="008F6190"/>
    <w:rsid w:val="008F6A45"/>
    <w:rsid w:val="008F7BD4"/>
    <w:rsid w:val="009000EA"/>
    <w:rsid w:val="009039F8"/>
    <w:rsid w:val="009047B2"/>
    <w:rsid w:val="009052F0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64BB"/>
    <w:rsid w:val="00927EF8"/>
    <w:rsid w:val="00933BC2"/>
    <w:rsid w:val="00936CB1"/>
    <w:rsid w:val="0094132D"/>
    <w:rsid w:val="00941CBE"/>
    <w:rsid w:val="00942374"/>
    <w:rsid w:val="00945F6F"/>
    <w:rsid w:val="00952299"/>
    <w:rsid w:val="009547E5"/>
    <w:rsid w:val="009559CE"/>
    <w:rsid w:val="00963F93"/>
    <w:rsid w:val="0096410C"/>
    <w:rsid w:val="00964AD0"/>
    <w:rsid w:val="00967240"/>
    <w:rsid w:val="009703EB"/>
    <w:rsid w:val="0097060D"/>
    <w:rsid w:val="00976D9A"/>
    <w:rsid w:val="009830F8"/>
    <w:rsid w:val="00991F2F"/>
    <w:rsid w:val="0099468F"/>
    <w:rsid w:val="009A7AC6"/>
    <w:rsid w:val="009B2311"/>
    <w:rsid w:val="009B429F"/>
    <w:rsid w:val="009B4CDE"/>
    <w:rsid w:val="009B50A6"/>
    <w:rsid w:val="009B65C1"/>
    <w:rsid w:val="009B761E"/>
    <w:rsid w:val="009C2784"/>
    <w:rsid w:val="009C35DE"/>
    <w:rsid w:val="009C5706"/>
    <w:rsid w:val="009D2D6B"/>
    <w:rsid w:val="009D3D21"/>
    <w:rsid w:val="009D3E91"/>
    <w:rsid w:val="009D424F"/>
    <w:rsid w:val="009D4ED3"/>
    <w:rsid w:val="009D74F2"/>
    <w:rsid w:val="009D7A59"/>
    <w:rsid w:val="009E1E5A"/>
    <w:rsid w:val="009E2D9B"/>
    <w:rsid w:val="009E4018"/>
    <w:rsid w:val="009E54C8"/>
    <w:rsid w:val="00A01A6A"/>
    <w:rsid w:val="00A01BA9"/>
    <w:rsid w:val="00A05214"/>
    <w:rsid w:val="00A1062E"/>
    <w:rsid w:val="00A21069"/>
    <w:rsid w:val="00A21708"/>
    <w:rsid w:val="00A22022"/>
    <w:rsid w:val="00A226BB"/>
    <w:rsid w:val="00A25D93"/>
    <w:rsid w:val="00A272C3"/>
    <w:rsid w:val="00A3109F"/>
    <w:rsid w:val="00A31FB6"/>
    <w:rsid w:val="00A337A6"/>
    <w:rsid w:val="00A338F6"/>
    <w:rsid w:val="00A34226"/>
    <w:rsid w:val="00A41987"/>
    <w:rsid w:val="00A43FA2"/>
    <w:rsid w:val="00A456A7"/>
    <w:rsid w:val="00A460C8"/>
    <w:rsid w:val="00A46992"/>
    <w:rsid w:val="00A47D4A"/>
    <w:rsid w:val="00A5014C"/>
    <w:rsid w:val="00A52749"/>
    <w:rsid w:val="00A54C7A"/>
    <w:rsid w:val="00A54C8B"/>
    <w:rsid w:val="00A6004C"/>
    <w:rsid w:val="00A61ECF"/>
    <w:rsid w:val="00A62726"/>
    <w:rsid w:val="00A63487"/>
    <w:rsid w:val="00A64069"/>
    <w:rsid w:val="00A65AA2"/>
    <w:rsid w:val="00A65E31"/>
    <w:rsid w:val="00A664DD"/>
    <w:rsid w:val="00A66EA0"/>
    <w:rsid w:val="00A72857"/>
    <w:rsid w:val="00A73A81"/>
    <w:rsid w:val="00A879BA"/>
    <w:rsid w:val="00A90746"/>
    <w:rsid w:val="00A945D0"/>
    <w:rsid w:val="00AA4CD8"/>
    <w:rsid w:val="00AA5EC2"/>
    <w:rsid w:val="00AA7610"/>
    <w:rsid w:val="00AB21D4"/>
    <w:rsid w:val="00AB2AE0"/>
    <w:rsid w:val="00AB3995"/>
    <w:rsid w:val="00AB3F53"/>
    <w:rsid w:val="00AB42CA"/>
    <w:rsid w:val="00AC307E"/>
    <w:rsid w:val="00AC3F21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7E54"/>
    <w:rsid w:val="00AF184E"/>
    <w:rsid w:val="00AF3E8B"/>
    <w:rsid w:val="00AF6103"/>
    <w:rsid w:val="00B01FF8"/>
    <w:rsid w:val="00B02F6A"/>
    <w:rsid w:val="00B05B9E"/>
    <w:rsid w:val="00B13402"/>
    <w:rsid w:val="00B1702A"/>
    <w:rsid w:val="00B300BC"/>
    <w:rsid w:val="00B31FFB"/>
    <w:rsid w:val="00B34A14"/>
    <w:rsid w:val="00B368A1"/>
    <w:rsid w:val="00B36914"/>
    <w:rsid w:val="00B370D4"/>
    <w:rsid w:val="00B3734C"/>
    <w:rsid w:val="00B42708"/>
    <w:rsid w:val="00B44953"/>
    <w:rsid w:val="00B465A2"/>
    <w:rsid w:val="00B4668E"/>
    <w:rsid w:val="00B46A1B"/>
    <w:rsid w:val="00B5061D"/>
    <w:rsid w:val="00B5312C"/>
    <w:rsid w:val="00B56E47"/>
    <w:rsid w:val="00B6151F"/>
    <w:rsid w:val="00B61755"/>
    <w:rsid w:val="00B642EC"/>
    <w:rsid w:val="00B6465F"/>
    <w:rsid w:val="00B65001"/>
    <w:rsid w:val="00B6750C"/>
    <w:rsid w:val="00B6774E"/>
    <w:rsid w:val="00B72D0B"/>
    <w:rsid w:val="00B73D97"/>
    <w:rsid w:val="00B76EC7"/>
    <w:rsid w:val="00B80875"/>
    <w:rsid w:val="00B82469"/>
    <w:rsid w:val="00B82F6D"/>
    <w:rsid w:val="00B83871"/>
    <w:rsid w:val="00B83E8B"/>
    <w:rsid w:val="00B91571"/>
    <w:rsid w:val="00B94537"/>
    <w:rsid w:val="00B945E3"/>
    <w:rsid w:val="00B979A7"/>
    <w:rsid w:val="00BA14A9"/>
    <w:rsid w:val="00BA31AC"/>
    <w:rsid w:val="00BB0392"/>
    <w:rsid w:val="00BB1D68"/>
    <w:rsid w:val="00BB39D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F0E47"/>
    <w:rsid w:val="00BF4927"/>
    <w:rsid w:val="00C03B10"/>
    <w:rsid w:val="00C06B34"/>
    <w:rsid w:val="00C109DC"/>
    <w:rsid w:val="00C15390"/>
    <w:rsid w:val="00C1603B"/>
    <w:rsid w:val="00C167E0"/>
    <w:rsid w:val="00C16873"/>
    <w:rsid w:val="00C178E1"/>
    <w:rsid w:val="00C22AA7"/>
    <w:rsid w:val="00C234A0"/>
    <w:rsid w:val="00C26319"/>
    <w:rsid w:val="00C31FD1"/>
    <w:rsid w:val="00C33B29"/>
    <w:rsid w:val="00C34286"/>
    <w:rsid w:val="00C4167C"/>
    <w:rsid w:val="00C43073"/>
    <w:rsid w:val="00C4735A"/>
    <w:rsid w:val="00C51B52"/>
    <w:rsid w:val="00C56A14"/>
    <w:rsid w:val="00C65D0C"/>
    <w:rsid w:val="00C66C2E"/>
    <w:rsid w:val="00C67018"/>
    <w:rsid w:val="00C72E13"/>
    <w:rsid w:val="00C748C8"/>
    <w:rsid w:val="00C75AAE"/>
    <w:rsid w:val="00C75DD4"/>
    <w:rsid w:val="00C76CF0"/>
    <w:rsid w:val="00C801A5"/>
    <w:rsid w:val="00C802FF"/>
    <w:rsid w:val="00C80474"/>
    <w:rsid w:val="00C818AD"/>
    <w:rsid w:val="00C85C57"/>
    <w:rsid w:val="00C867A2"/>
    <w:rsid w:val="00C916AB"/>
    <w:rsid w:val="00CA3687"/>
    <w:rsid w:val="00CA60AD"/>
    <w:rsid w:val="00CA6C7C"/>
    <w:rsid w:val="00CB22D5"/>
    <w:rsid w:val="00CB3BD9"/>
    <w:rsid w:val="00CB3E57"/>
    <w:rsid w:val="00CB66C8"/>
    <w:rsid w:val="00CC11C2"/>
    <w:rsid w:val="00CC1CAA"/>
    <w:rsid w:val="00CC6A62"/>
    <w:rsid w:val="00CD094E"/>
    <w:rsid w:val="00CD22AE"/>
    <w:rsid w:val="00CD6794"/>
    <w:rsid w:val="00CE4EDF"/>
    <w:rsid w:val="00CE5F07"/>
    <w:rsid w:val="00CE66FA"/>
    <w:rsid w:val="00CF0363"/>
    <w:rsid w:val="00CF4A19"/>
    <w:rsid w:val="00CF6490"/>
    <w:rsid w:val="00CF6D78"/>
    <w:rsid w:val="00CF73F6"/>
    <w:rsid w:val="00D0184B"/>
    <w:rsid w:val="00D02AF0"/>
    <w:rsid w:val="00D03F85"/>
    <w:rsid w:val="00D076FB"/>
    <w:rsid w:val="00D0774C"/>
    <w:rsid w:val="00D12A63"/>
    <w:rsid w:val="00D1526E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70FC"/>
    <w:rsid w:val="00D479C3"/>
    <w:rsid w:val="00D52809"/>
    <w:rsid w:val="00D52ABB"/>
    <w:rsid w:val="00D52E13"/>
    <w:rsid w:val="00D53114"/>
    <w:rsid w:val="00D57FFA"/>
    <w:rsid w:val="00D634E4"/>
    <w:rsid w:val="00D63799"/>
    <w:rsid w:val="00D64BB4"/>
    <w:rsid w:val="00D66B5F"/>
    <w:rsid w:val="00D671B6"/>
    <w:rsid w:val="00D70335"/>
    <w:rsid w:val="00D7393A"/>
    <w:rsid w:val="00D7501D"/>
    <w:rsid w:val="00D7557B"/>
    <w:rsid w:val="00D774F4"/>
    <w:rsid w:val="00D80189"/>
    <w:rsid w:val="00D8514C"/>
    <w:rsid w:val="00D87D94"/>
    <w:rsid w:val="00D925D6"/>
    <w:rsid w:val="00D94A30"/>
    <w:rsid w:val="00D953E2"/>
    <w:rsid w:val="00D9767F"/>
    <w:rsid w:val="00DA1E55"/>
    <w:rsid w:val="00DA7534"/>
    <w:rsid w:val="00DB1F5C"/>
    <w:rsid w:val="00DB34DA"/>
    <w:rsid w:val="00DB710F"/>
    <w:rsid w:val="00DC4B2D"/>
    <w:rsid w:val="00DD2D02"/>
    <w:rsid w:val="00DD5623"/>
    <w:rsid w:val="00DD5D95"/>
    <w:rsid w:val="00DD6659"/>
    <w:rsid w:val="00DE2BD6"/>
    <w:rsid w:val="00DE4B01"/>
    <w:rsid w:val="00DE686C"/>
    <w:rsid w:val="00DE6EBD"/>
    <w:rsid w:val="00DF06F5"/>
    <w:rsid w:val="00DF2ADA"/>
    <w:rsid w:val="00DF35FA"/>
    <w:rsid w:val="00DF3635"/>
    <w:rsid w:val="00DF3B63"/>
    <w:rsid w:val="00DF51C0"/>
    <w:rsid w:val="00E00CDE"/>
    <w:rsid w:val="00E0269E"/>
    <w:rsid w:val="00E02ABD"/>
    <w:rsid w:val="00E04C20"/>
    <w:rsid w:val="00E059D2"/>
    <w:rsid w:val="00E13CE8"/>
    <w:rsid w:val="00E149CE"/>
    <w:rsid w:val="00E14BEF"/>
    <w:rsid w:val="00E14CAD"/>
    <w:rsid w:val="00E16678"/>
    <w:rsid w:val="00E2052E"/>
    <w:rsid w:val="00E21152"/>
    <w:rsid w:val="00E22E99"/>
    <w:rsid w:val="00E22FBB"/>
    <w:rsid w:val="00E25440"/>
    <w:rsid w:val="00E25961"/>
    <w:rsid w:val="00E27835"/>
    <w:rsid w:val="00E308DC"/>
    <w:rsid w:val="00E315E5"/>
    <w:rsid w:val="00E325E2"/>
    <w:rsid w:val="00E34002"/>
    <w:rsid w:val="00E35C43"/>
    <w:rsid w:val="00E36881"/>
    <w:rsid w:val="00E42FEC"/>
    <w:rsid w:val="00E441EC"/>
    <w:rsid w:val="00E447F5"/>
    <w:rsid w:val="00E455FF"/>
    <w:rsid w:val="00E464CA"/>
    <w:rsid w:val="00E50A31"/>
    <w:rsid w:val="00E54B83"/>
    <w:rsid w:val="00E5760B"/>
    <w:rsid w:val="00E57995"/>
    <w:rsid w:val="00E64E0E"/>
    <w:rsid w:val="00E72FCA"/>
    <w:rsid w:val="00E81310"/>
    <w:rsid w:val="00E816D3"/>
    <w:rsid w:val="00E8193A"/>
    <w:rsid w:val="00E833C4"/>
    <w:rsid w:val="00E8349D"/>
    <w:rsid w:val="00E83B6F"/>
    <w:rsid w:val="00E84B48"/>
    <w:rsid w:val="00E85959"/>
    <w:rsid w:val="00E86045"/>
    <w:rsid w:val="00E87774"/>
    <w:rsid w:val="00E935C1"/>
    <w:rsid w:val="00EA3090"/>
    <w:rsid w:val="00EA5981"/>
    <w:rsid w:val="00EA69D3"/>
    <w:rsid w:val="00EB13B1"/>
    <w:rsid w:val="00EB3B3C"/>
    <w:rsid w:val="00EB40B9"/>
    <w:rsid w:val="00EB5050"/>
    <w:rsid w:val="00EB7081"/>
    <w:rsid w:val="00EB7267"/>
    <w:rsid w:val="00ED358A"/>
    <w:rsid w:val="00ED47CC"/>
    <w:rsid w:val="00ED5196"/>
    <w:rsid w:val="00ED61FE"/>
    <w:rsid w:val="00ED65EC"/>
    <w:rsid w:val="00EE19FC"/>
    <w:rsid w:val="00EE232E"/>
    <w:rsid w:val="00EE3048"/>
    <w:rsid w:val="00EE36D7"/>
    <w:rsid w:val="00EE7F22"/>
    <w:rsid w:val="00EF0CA6"/>
    <w:rsid w:val="00EF14D6"/>
    <w:rsid w:val="00EF20BE"/>
    <w:rsid w:val="00EF43AB"/>
    <w:rsid w:val="00F01344"/>
    <w:rsid w:val="00F022EA"/>
    <w:rsid w:val="00F036B7"/>
    <w:rsid w:val="00F046F4"/>
    <w:rsid w:val="00F06BE7"/>
    <w:rsid w:val="00F143C5"/>
    <w:rsid w:val="00F15AEC"/>
    <w:rsid w:val="00F1667C"/>
    <w:rsid w:val="00F21018"/>
    <w:rsid w:val="00F227F1"/>
    <w:rsid w:val="00F22F79"/>
    <w:rsid w:val="00F235E4"/>
    <w:rsid w:val="00F23BBA"/>
    <w:rsid w:val="00F26465"/>
    <w:rsid w:val="00F277FA"/>
    <w:rsid w:val="00F344D0"/>
    <w:rsid w:val="00F361DC"/>
    <w:rsid w:val="00F40CEF"/>
    <w:rsid w:val="00F43CAD"/>
    <w:rsid w:val="00F442F7"/>
    <w:rsid w:val="00F4447D"/>
    <w:rsid w:val="00F45AF7"/>
    <w:rsid w:val="00F52D50"/>
    <w:rsid w:val="00F53224"/>
    <w:rsid w:val="00F554D3"/>
    <w:rsid w:val="00F56991"/>
    <w:rsid w:val="00F57590"/>
    <w:rsid w:val="00F62477"/>
    <w:rsid w:val="00F634F4"/>
    <w:rsid w:val="00F7581F"/>
    <w:rsid w:val="00F75923"/>
    <w:rsid w:val="00F75B50"/>
    <w:rsid w:val="00F82637"/>
    <w:rsid w:val="00F86C00"/>
    <w:rsid w:val="00F94A06"/>
    <w:rsid w:val="00F9778D"/>
    <w:rsid w:val="00FA1344"/>
    <w:rsid w:val="00FA461F"/>
    <w:rsid w:val="00FA525A"/>
    <w:rsid w:val="00FA6D5B"/>
    <w:rsid w:val="00FA6D9E"/>
    <w:rsid w:val="00FA7068"/>
    <w:rsid w:val="00FB03C7"/>
    <w:rsid w:val="00FB1007"/>
    <w:rsid w:val="00FB2489"/>
    <w:rsid w:val="00FB2B39"/>
    <w:rsid w:val="00FB5185"/>
    <w:rsid w:val="00FB5FAD"/>
    <w:rsid w:val="00FB60F9"/>
    <w:rsid w:val="00FC1D82"/>
    <w:rsid w:val="00FC2C99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5B9D"/>
    <w:rsid w:val="00FE7300"/>
    <w:rsid w:val="00FF2300"/>
    <w:rsid w:val="00FF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337A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37AA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7AA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337AA"/>
    <w:pPr>
      <w:keepNext/>
      <w:jc w:val="right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337AA"/>
    <w:pPr>
      <w:keepNext/>
      <w:outlineLvl w:val="6"/>
    </w:pPr>
    <w:rPr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1337AA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1337AA"/>
    <w:pPr>
      <w:jc w:val="center"/>
    </w:pPr>
    <w:rPr>
      <w:b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1337AA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1337AA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1337AA"/>
    <w:pPr>
      <w:ind w:firstLine="36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1337AA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1337AA"/>
    <w:pPr>
      <w:ind w:firstLine="720"/>
      <w:jc w:val="both"/>
    </w:pPr>
    <w:rPr>
      <w:b/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1337AA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customStyle="1" w:styleId="xl24">
    <w:name w:val="xl24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Normal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Normal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Normal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Normal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Normal"/>
    <w:uiPriority w:val="99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uiPriority w:val="99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337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Cell">
    <w:name w:val="ConsCell"/>
    <w:uiPriority w:val="99"/>
    <w:rsid w:val="001337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1337A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1337AA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1337A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3B33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rsid w:val="001337AA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">
    <w:name w:val="Текст Знак"/>
    <w:basedOn w:val="DefaultParagraphFont"/>
    <w:uiPriority w:val="99"/>
    <w:rsid w:val="001337AA"/>
    <w:rPr>
      <w:rFonts w:ascii="Courier New" w:hAnsi="Courier New" w:cs="Courier New"/>
    </w:rPr>
  </w:style>
  <w:style w:type="paragraph" w:customStyle="1" w:styleId="1">
    <w:name w:val="Стиль1"/>
    <w:basedOn w:val="Normal"/>
    <w:uiPriority w:val="99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uiPriority w:val="99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0">
    <w:name w:val="Центрированный (таблица)"/>
    <w:basedOn w:val="Normal"/>
    <w:next w:val="Normal"/>
    <w:uiPriority w:val="99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E50A3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1545"/>
    <w:pPr>
      <w:widowControl w:val="0"/>
      <w:autoSpaceDE w:val="0"/>
      <w:autoSpaceDN w:val="0"/>
    </w:pPr>
    <w:rPr>
      <w:sz w:val="24"/>
      <w:szCs w:val="20"/>
    </w:rPr>
  </w:style>
  <w:style w:type="paragraph" w:styleId="NormalWeb">
    <w:name w:val="Normal (Web)"/>
    <w:basedOn w:val="Normal"/>
    <w:uiPriority w:val="99"/>
    <w:rsid w:val="008C25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ipopova\&#1056;&#1072;&#1073;&#1086;&#1095;&#1080;&#1081;%20&#1089;&#1090;&#1086;&#1083;\&#1054;&#1090;&#1095;&#1077;&#1090;&#1099;%20&#1087;&#1086;%20&#1076;&#1086;&#1088;&#1086;&#1078;&#1085;&#1099;&#1084;%20&#1082;&#1072;&#1088;&#1090;&#1072;&#1084;\&#1044;&#1086;&#1088;&#1086;&#1078;&#1085;&#1099;&#1077;%20&#1082;&#1072;&#1088;&#1090;&#1099;\&#1044;&#1086;&#1088;&#1086;&#1078;&#1085;&#1072;&#1103;%20&#1082;&#1072;&#1088;&#1090;&#1072;%2060-&#1088;&#108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3294</TotalTime>
  <Pages>7</Pages>
  <Words>1765</Words>
  <Characters>10062</Characters>
  <Application>Microsoft Office Outlook</Application>
  <DocSecurity>0</DocSecurity>
  <Lines>0</Lines>
  <Paragraphs>0</Paragraphs>
  <ScaleCrop>false</ScaleCrop>
  <Company>Комитет по культуре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***</dc:creator>
  <cp:keywords/>
  <dc:description/>
  <cp:lastModifiedBy>Администрация</cp:lastModifiedBy>
  <cp:revision>29</cp:revision>
  <cp:lastPrinted>2017-10-17T11:32:00Z</cp:lastPrinted>
  <dcterms:created xsi:type="dcterms:W3CDTF">2014-10-28T08:48:00Z</dcterms:created>
  <dcterms:modified xsi:type="dcterms:W3CDTF">2017-10-17T11:32:00Z</dcterms:modified>
</cp:coreProperties>
</file>