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П А С П О Р Т</w:t>
      </w:r>
    </w:p>
    <w:p w:rsidR="00177882" w:rsidRPr="00177882" w:rsidRDefault="00177882" w:rsidP="0017788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муниципальной программы «Развитие жилищно-коммунального хозяйства</w:t>
      </w:r>
    </w:p>
    <w:p w:rsidR="00177882" w:rsidRPr="00177882" w:rsidRDefault="00177882" w:rsidP="0017788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муниципального образования «Коношский муниципальный район»</w:t>
      </w:r>
    </w:p>
    <w:p w:rsidR="00177882" w:rsidRPr="00177882" w:rsidRDefault="00177882" w:rsidP="0017788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на 2020 год»</w:t>
      </w:r>
    </w:p>
    <w:p w:rsidR="00177882" w:rsidRPr="00177882" w:rsidRDefault="00177882" w:rsidP="0017788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tbl>
      <w:tblPr>
        <w:tblW w:w="9240" w:type="dxa"/>
        <w:jc w:val="center"/>
        <w:tblInd w:w="-34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81"/>
        <w:gridCol w:w="6759"/>
      </w:tblGrid>
      <w:tr w:rsidR="00177882" w:rsidRPr="00177882" w:rsidTr="00177882">
        <w:trPr>
          <w:trHeight w:val="621"/>
          <w:jc w:val="center"/>
        </w:trPr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ind w:hanging="581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Администрация МО «Коношский муниципальный район»</w:t>
            </w:r>
          </w:p>
        </w:tc>
      </w:tr>
      <w:tr w:rsidR="00177882" w:rsidRPr="00177882" w:rsidTr="00177882">
        <w:trPr>
          <w:trHeight w:val="937"/>
          <w:jc w:val="center"/>
        </w:trPr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82" w:rsidRPr="00177882" w:rsidRDefault="00177882" w:rsidP="0017788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77882">
              <w:rPr>
                <w:rFonts w:ascii="Times New Roman" w:eastAsia="Calibri" w:hAnsi="Times New Roman" w:cs="Times New Roman"/>
                <w:bCs/>
                <w:kern w:val="36"/>
                <w:sz w:val="26"/>
                <w:szCs w:val="26"/>
                <w:lang w:eastAsia="en-US"/>
              </w:rPr>
              <w:t xml:space="preserve">Муниципальная программа </w:t>
            </w:r>
            <w:r w:rsidRPr="0017788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«Развитие жилищно-коммунального хозяйства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17788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муниципального образования «Коношский муниципальный район» на 2020 год»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(далее – Программа)</w:t>
            </w:r>
          </w:p>
        </w:tc>
      </w:tr>
      <w:tr w:rsidR="00177882" w:rsidRPr="00177882" w:rsidTr="00177882">
        <w:trPr>
          <w:trHeight w:val="533"/>
          <w:jc w:val="center"/>
        </w:trPr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Дата и номер постановления, которым  утверждена программа</w:t>
            </w:r>
          </w:p>
        </w:tc>
        <w:tc>
          <w:tcPr>
            <w:tcW w:w="6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82" w:rsidRPr="00177882" w:rsidRDefault="00177882" w:rsidP="00177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Постановление администрации муниципального образования «Коношский муниципальный район» </w:t>
            </w:r>
            <w:r w:rsidR="00DA1B6E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 28 октября 2019 г. № 655</w:t>
            </w:r>
          </w:p>
        </w:tc>
      </w:tr>
      <w:tr w:rsidR="00177882" w:rsidRPr="00177882" w:rsidTr="00177882">
        <w:trPr>
          <w:trHeight w:val="533"/>
          <w:jc w:val="center"/>
        </w:trPr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разработчика программы</w:t>
            </w:r>
          </w:p>
        </w:tc>
        <w:tc>
          <w:tcPr>
            <w:tcW w:w="6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тдел архитектуры, строительства</w:t>
            </w: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, ТЭК,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ЖКХ администрации муниципального образования «Коношский муниципальный район»</w:t>
            </w:r>
          </w:p>
        </w:tc>
      </w:tr>
      <w:tr w:rsidR="00177882" w:rsidRPr="00177882" w:rsidTr="00177882">
        <w:trPr>
          <w:trHeight w:val="1095"/>
          <w:jc w:val="center"/>
        </w:trPr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67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7882" w:rsidRPr="00177882" w:rsidRDefault="00177882" w:rsidP="0017788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</w:pPr>
            <w:r w:rsidRPr="00177882"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  <w:t>1. Создание безопасных и комфортных условий проживания граждан  на территории муниципального образования.</w:t>
            </w:r>
          </w:p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2. Повышение эффективности функционирования жилищно-коммунального хозяйства</w:t>
            </w:r>
          </w:p>
        </w:tc>
      </w:tr>
      <w:tr w:rsidR="00177882" w:rsidRPr="00177882" w:rsidTr="00177882">
        <w:trPr>
          <w:trHeight w:val="1587"/>
          <w:jc w:val="center"/>
        </w:trPr>
        <w:tc>
          <w:tcPr>
            <w:tcW w:w="24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Модернизация объектов жили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щно-коммунальной инфраструктуры.</w:t>
            </w:r>
          </w:p>
          <w:p w:rsidR="00177882" w:rsidRPr="00177882" w:rsidRDefault="00177882" w:rsidP="00177882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уплаты взносов за капитальный ремонт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жилищного фонда.</w:t>
            </w:r>
          </w:p>
          <w:p w:rsidR="00177882" w:rsidRPr="00177882" w:rsidRDefault="00177882" w:rsidP="00177882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3. Ремонт общего имущества МКД (муниципальная собстве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нность) за счет средств бюджета.</w:t>
            </w:r>
          </w:p>
          <w:p w:rsidR="00177882" w:rsidRPr="00177882" w:rsidRDefault="00177882" w:rsidP="00177882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4. 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лучшение качества питьевой воды.</w:t>
            </w:r>
          </w:p>
          <w:p w:rsidR="00177882" w:rsidRPr="00177882" w:rsidRDefault="00177882" w:rsidP="00177882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5. Создание мест (контейнерных площадок) для сбора ТКО, КГО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 в том числе раздельный сбор).</w:t>
            </w:r>
          </w:p>
          <w:p w:rsidR="00177882" w:rsidRPr="00177882" w:rsidRDefault="00177882" w:rsidP="00177882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6.Ликвидация несанкционированных свалок, мероприятия по уборке территорий населенных пунктов в рамках 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вухмесячника по благоустройству.</w:t>
            </w:r>
          </w:p>
          <w:p w:rsidR="00177882" w:rsidRPr="00177882" w:rsidRDefault="00177882" w:rsidP="00177882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7.Ликвидация (снос) разрушенных МКД, зданий, находящихся в муниципальной собственности и  представляющих собой угрозу жизни для населения</w:t>
            </w:r>
          </w:p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8. Содержание кладбищ.</w:t>
            </w:r>
          </w:p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9. Модернизация уличного освещения</w:t>
            </w:r>
          </w:p>
        </w:tc>
      </w:tr>
      <w:tr w:rsidR="00177882" w:rsidRPr="00177882" w:rsidTr="00177882">
        <w:trPr>
          <w:trHeight w:val="240"/>
          <w:jc w:val="center"/>
        </w:trPr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Сроки  реализации программы</w:t>
            </w:r>
          </w:p>
        </w:tc>
        <w:tc>
          <w:tcPr>
            <w:tcW w:w="6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2020 год</w:t>
            </w:r>
          </w:p>
        </w:tc>
      </w:tr>
    </w:tbl>
    <w:p w:rsidR="00177882" w:rsidRDefault="00177882">
      <w:r>
        <w:br w:type="page"/>
      </w:r>
    </w:p>
    <w:tbl>
      <w:tblPr>
        <w:tblW w:w="9240" w:type="dxa"/>
        <w:jc w:val="center"/>
        <w:tblInd w:w="-34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81"/>
        <w:gridCol w:w="6759"/>
      </w:tblGrid>
      <w:tr w:rsidR="00177882" w:rsidRPr="00177882" w:rsidTr="00177882">
        <w:trPr>
          <w:trHeight w:val="360"/>
          <w:jc w:val="center"/>
        </w:trPr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Перечень основных</w:t>
            </w:r>
          </w:p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мероприятий программы</w:t>
            </w:r>
          </w:p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(подпрограммы) </w:t>
            </w:r>
          </w:p>
        </w:tc>
        <w:tc>
          <w:tcPr>
            <w:tcW w:w="6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82" w:rsidRPr="00177882" w:rsidRDefault="00177882" w:rsidP="0017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№ 1 «Развитие жилищного хозяйства».</w:t>
            </w:r>
          </w:p>
          <w:p w:rsidR="00177882" w:rsidRPr="00177882" w:rsidRDefault="00177882" w:rsidP="00177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№ 2 «Поддержка коммунального хозяйства».</w:t>
            </w:r>
          </w:p>
          <w:p w:rsidR="00177882" w:rsidRPr="00177882" w:rsidRDefault="00177882" w:rsidP="00177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№ 3 «Благоустройство»</w:t>
            </w:r>
          </w:p>
        </w:tc>
      </w:tr>
      <w:tr w:rsidR="00177882" w:rsidRPr="00177882" w:rsidTr="00177882">
        <w:trPr>
          <w:trHeight w:val="360"/>
          <w:jc w:val="center"/>
        </w:trPr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Источники финансирования программы – средства местного бюджета МО «Коношский муниципальный район»</w:t>
            </w:r>
          </w:p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бщий объем финансирования – </w:t>
            </w: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11 511,9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лей,</w:t>
            </w:r>
          </w:p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green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в т.ч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. средства районного бюджета – 11 511,9</w:t>
            </w: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рублей.</w:t>
            </w:r>
          </w:p>
        </w:tc>
      </w:tr>
      <w:tr w:rsidR="00177882" w:rsidRPr="00177882" w:rsidTr="00177882">
        <w:trPr>
          <w:trHeight w:val="360"/>
          <w:jc w:val="center"/>
        </w:trPr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Ожидаемые  конечные результаты реализации программы</w:t>
            </w:r>
          </w:p>
        </w:tc>
        <w:tc>
          <w:tcPr>
            <w:tcW w:w="6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Улучшение эксплуатационных характеристик общего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имущества многоквартирных домов</w:t>
            </w: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, запланированных к ремонту в 2020 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оду</w:t>
            </w: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2. Отсутствие задолженности по оплате взносов за 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апитальный ремонт МКД за 2020 году.</w:t>
            </w:r>
          </w:p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Ремонт 150 м </w:t>
            </w: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тепловых сетей в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ос</w:t>
            </w: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Подюга.</w:t>
            </w:r>
          </w:p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одернизация системы уличного освещения путем установки (замены) энергосберегающих осветительных приборов в количестве 120 шт.</w:t>
            </w:r>
          </w:p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Актуализированные схемы тепло-</w:t>
            </w: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водоснабжения муниципальных образований сельских поселений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</w:t>
            </w: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ор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мирование ЗУ под объектами ЖКХ.</w:t>
            </w:r>
          </w:p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</w:t>
            </w: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зготовление технических планов (кадастровых) паспортов на МКД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</w:t>
            </w: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азработка документации на обустройство станцией водоподготовки водозабора в 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ер</w:t>
            </w: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Пономаревская,</w:t>
            </w:r>
          </w:p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9.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Отремонтированные колодцы в кол</w:t>
            </w: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ичестве – 7 шт.</w:t>
            </w:r>
          </w:p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10.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Устройство контейнерных площадок не менее 20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11.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Обеспечение контейнерами в количестве 60 шт.</w:t>
            </w:r>
          </w:p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12.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Снос </w:t>
            </w: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домов ( в количестве 3)</w:t>
            </w:r>
          </w:p>
        </w:tc>
      </w:tr>
    </w:tbl>
    <w:p w:rsidR="00177882" w:rsidRPr="00177882" w:rsidRDefault="00177882" w:rsidP="0017788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Общая характерис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тика сферы реализации Программы</w:t>
      </w:r>
    </w:p>
    <w:p w:rsidR="00177882" w:rsidRPr="00177882" w:rsidRDefault="00177882" w:rsidP="00177882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77882" w:rsidRPr="00177882" w:rsidRDefault="00177882" w:rsidP="0017788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Наличие проблем в жилищно-коммунальном комплексе Коношского муниципального района обусловлено высокой степенью физического и морального износа основных фондов, средств и методов производства. Техническое состояние жилищно-коммунальной инфраструктуры характеризуется большими потерями энергоносителей.</w:t>
      </w:r>
    </w:p>
    <w:p w:rsidR="00177882" w:rsidRPr="00177882" w:rsidRDefault="00177882" w:rsidP="0017788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Программа позволит поддержать систему коммунальной инфраструктуры и объектов жилищно-коммунального хо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зяйства, в т.ч. объектов водо-</w:t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теплоснабжения, водоотведения, жилищного фонда, в работоспособном состоянии и провести некоторую модернизацию объектов ЖКХ и подключенных инженерных систем в целях повышения повышение качества производимых для потребителей товаров (оказываемых услуг), улучшение экологической ситуации на территории муниципального образования, снижения необоснованных затрат.</w:t>
      </w:r>
    </w:p>
    <w:p w:rsidR="00177882" w:rsidRPr="00177882" w:rsidRDefault="00177882" w:rsidP="0017788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Программа разработана для гарантированного покрытия потребности в энергоносителях и воде для обеспечения эффективного, качественного и надлежащего снабжения жилищно-коммунальными ресурсами с минимальными издержками за весь цикл жизни систем жизнеобеспечения, а также в целях </w:t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повышения инвестиционной привлекательности муниципального образования за счет предоставления возможности оперативного подключения новых объектов к коммунальным системам.</w:t>
      </w:r>
    </w:p>
    <w:p w:rsidR="00177882" w:rsidRPr="00177882" w:rsidRDefault="00177882" w:rsidP="0017788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Программа разработана в соответствии с федеральными, региональными и муниципальными правовыми документами, отражающими проблемы и задачи развития жилищно-коммунального хозяйства.</w:t>
      </w:r>
    </w:p>
    <w:p w:rsidR="00177882" w:rsidRPr="00177882" w:rsidRDefault="00177882" w:rsidP="0017788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Система мероприятий Программы составлена исходя из анализа состояния жилищно-коммунального хозяйства на территории муниципального образования «Коношский муниципальный район». Программа направлена на реализацию задач в рамках: по ремонту жилого сектора, оплата взносов по капитальному ремонту в Фонд капитального ремонта Архангельской области, за жилые помещения, находящиеся в муниципальной собственности района, подготовка объектов ТЭК и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ЖКХ к отопительному периоду 2020/</w:t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2021 гг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., </w:t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мероприятия по содержанию мест захоронения, ликвидация несанкционированных свалок </w:t>
      </w:r>
      <w:r w:rsidR="008B4893">
        <w:rPr>
          <w:rFonts w:ascii="Times New Roman" w:eastAsia="Calibri" w:hAnsi="Times New Roman" w:cs="Times New Roman"/>
          <w:sz w:val="26"/>
          <w:szCs w:val="26"/>
          <w:lang w:eastAsia="en-US"/>
        </w:rPr>
        <w:t>на территории Коношского района</w:t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организации работы в сфере с обращения с </w:t>
      </w:r>
      <w:r w:rsidR="008B4893">
        <w:rPr>
          <w:rFonts w:ascii="Times New Roman" w:eastAsia="Calibri" w:hAnsi="Times New Roman" w:cs="Times New Roman"/>
          <w:sz w:val="26"/>
          <w:szCs w:val="26"/>
          <w:lang w:eastAsia="en-US"/>
        </w:rPr>
        <w:t>твердыми коммунальными отходами</w:t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, модернизации систем уличного освещения и прочие мероприятия по благоустройству территорий поселений, а также мероприятия по ли</w:t>
      </w:r>
      <w:r w:rsidR="008B4893">
        <w:rPr>
          <w:rFonts w:ascii="Times New Roman" w:eastAsia="Calibri" w:hAnsi="Times New Roman" w:cs="Times New Roman"/>
          <w:sz w:val="26"/>
          <w:szCs w:val="26"/>
          <w:lang w:eastAsia="en-US"/>
        </w:rPr>
        <w:t>квидации разрушенных строений (здания, МКД</w:t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, находящиеся в муниципальной собственности)</w:t>
      </w:r>
      <w:r w:rsidR="008B4893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177882" w:rsidRPr="00177882" w:rsidRDefault="00177882" w:rsidP="001778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Программа определяет комплекс мероприятий, способствующих повышению надежности и эффективности функционирования коммунальных систем жизнеобеспечения способствующих режиму его устойчивого достаточного финансирования, а также обеспечивающих комфортные и безо</w:t>
      </w:r>
      <w:r w:rsidR="008B4893">
        <w:rPr>
          <w:rFonts w:ascii="Times New Roman" w:eastAsia="Times New Roman" w:hAnsi="Times New Roman" w:cs="Times New Roman"/>
          <w:sz w:val="26"/>
          <w:szCs w:val="26"/>
        </w:rPr>
        <w:t>пасные условия проживания людей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, повышения ка</w:t>
      </w:r>
      <w:r w:rsidR="008B4893">
        <w:rPr>
          <w:rFonts w:ascii="Times New Roman" w:eastAsia="Times New Roman" w:hAnsi="Times New Roman" w:cs="Times New Roman"/>
          <w:sz w:val="26"/>
          <w:szCs w:val="26"/>
        </w:rPr>
        <w:t>чества жизни и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 xml:space="preserve"> качественные предоставления жилищно-коммунальных услуг.</w:t>
      </w: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</w:rPr>
      </w:pPr>
      <w:r w:rsidRPr="00177882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II</w:t>
      </w: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. Цели и задачи Программы</w:t>
      </w: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</w:rPr>
      </w:pP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177882">
        <w:rPr>
          <w:rFonts w:ascii="Times New Roman" w:eastAsia="SimSun" w:hAnsi="Times New Roman" w:cs="Times New Roman"/>
          <w:sz w:val="26"/>
          <w:szCs w:val="26"/>
          <w:lang w:eastAsia="zh-CN"/>
        </w:rPr>
        <w:t>Цели Программы: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177882">
        <w:rPr>
          <w:rFonts w:ascii="Times New Roman" w:eastAsia="SimSun" w:hAnsi="Times New Roman" w:cs="Times New Roman"/>
          <w:sz w:val="26"/>
          <w:szCs w:val="26"/>
          <w:lang w:eastAsia="zh-CN"/>
        </w:rPr>
        <w:t>1. Создание безопасных и комфортных условий проживания граждан на территории муниципального образования.</w:t>
      </w:r>
    </w:p>
    <w:p w:rsidR="00177882" w:rsidRPr="00177882" w:rsidRDefault="00177882" w:rsidP="001778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2. Повышение эффективности функционирования жилищно-коммунального хозяйства.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Задачи Программы:</w:t>
      </w:r>
    </w:p>
    <w:p w:rsidR="00177882" w:rsidRPr="00177882" w:rsidRDefault="008B4893" w:rsidP="008B48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177882"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1. Модернизация объектов жилищно-коммунальной инфраструктуры.</w:t>
      </w:r>
    </w:p>
    <w:p w:rsidR="00177882" w:rsidRPr="00177882" w:rsidRDefault="008B4893" w:rsidP="008B48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177882"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2.Обеспечение уплаты взносов за капитальный ремонт муниципального жилищного фонда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8B4893" w:rsidRDefault="008B4893" w:rsidP="008B48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177882"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3. Ремонт общего имущества МКД (муниципальная собственность) за счет средств бюджета.</w:t>
      </w:r>
    </w:p>
    <w:p w:rsidR="008B4893" w:rsidRDefault="00177882" w:rsidP="008B48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4. Улучшение качества питьевой воды</w:t>
      </w:r>
      <w:r w:rsidR="008B4893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8B4893" w:rsidRDefault="00177882" w:rsidP="008B48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5. Создание мест (контейнерных</w:t>
      </w:r>
      <w:r w:rsidR="008B489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площадок) для сбора ТКО, КГО (в том числе раздельный сбор).</w:t>
      </w:r>
    </w:p>
    <w:p w:rsidR="008B4893" w:rsidRDefault="00177882" w:rsidP="008B48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6.</w:t>
      </w:r>
      <w:r w:rsidR="008B489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Ликвидация несанкционированных свалок, мероприятия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 xml:space="preserve"> по уборке территорий населенных пунктов в рамках двухмесячника по благоустройству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8B4893" w:rsidRDefault="00177882" w:rsidP="008B48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7. Ликвидация (снос) разрушенных МКД, зданий, находящихся в</w:t>
      </w:r>
      <w:r w:rsidR="008B489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муниципальной собственности и 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вызывающих угрозу для населения</w:t>
      </w:r>
      <w:r w:rsidR="008B4893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8B4893" w:rsidRDefault="00177882" w:rsidP="008B48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77882">
        <w:rPr>
          <w:rFonts w:ascii="Times New Roman" w:eastAsia="Calibri" w:hAnsi="Times New Roman" w:cs="Times New Roman"/>
          <w:color w:val="000000"/>
          <w:sz w:val="26"/>
          <w:szCs w:val="26"/>
        </w:rPr>
        <w:t>8. Содержание кладбищ.</w:t>
      </w:r>
    </w:p>
    <w:p w:rsidR="00177882" w:rsidRPr="00177882" w:rsidRDefault="00177882" w:rsidP="008B48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9. Модернизация уличного освещения.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lastRenderedPageBreak/>
        <w:t>Мероприятия  муниципальн</w:t>
      </w:r>
      <w:r w:rsidR="008B4893">
        <w:rPr>
          <w:rFonts w:ascii="Times New Roman" w:eastAsia="Times New Roman" w:hAnsi="Times New Roman" w:cs="Times New Roman"/>
          <w:sz w:val="26"/>
          <w:szCs w:val="26"/>
        </w:rPr>
        <w:t xml:space="preserve">ой программы будут реализованы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в рамках подпрограмм:</w:t>
      </w:r>
    </w:p>
    <w:p w:rsidR="00177882" w:rsidRPr="00177882" w:rsidRDefault="008B4893" w:rsidP="00177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="00177882" w:rsidRPr="00177882">
        <w:rPr>
          <w:rFonts w:ascii="Times New Roman" w:eastAsia="Times New Roman" w:hAnsi="Times New Roman" w:cs="Times New Roman"/>
          <w:sz w:val="26"/>
          <w:szCs w:val="26"/>
        </w:rPr>
        <w:t>Подпрограмма № 1 «Развитие жилищного хозяйства»;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Подпрограмма № 2 «Поддержка коммунального хозяйства»;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Подпрограмма № 3 «Благоустройство».</w:t>
      </w:r>
    </w:p>
    <w:p w:rsidR="00177882" w:rsidRPr="00177882" w:rsidRDefault="00177882" w:rsidP="00177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III</w:t>
      </w: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. Сроки и этапы реализации Программы</w:t>
      </w: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Реализация мероприятий Программы будет осуществляться в период с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br/>
        <w:t>01 января 2020 года по 31 декабря 2020 года.</w:t>
      </w: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IV</w:t>
      </w: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. Ресурсное обеспечение реализации Программы</w:t>
      </w: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</w:rPr>
      </w:pPr>
    </w:p>
    <w:p w:rsidR="00177882" w:rsidRPr="00177882" w:rsidRDefault="00177882" w:rsidP="0017788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Финансирование мероприятий Программы осуществляется за счет средств бюджета муниципального образования «Коношский муниципальный район».</w:t>
      </w:r>
    </w:p>
    <w:p w:rsidR="00177882" w:rsidRPr="00177882" w:rsidRDefault="00177882" w:rsidP="001778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77882">
        <w:rPr>
          <w:rFonts w:ascii="Times New Roman" w:eastAsia="Calibri" w:hAnsi="Times New Roman" w:cs="Times New Roman"/>
          <w:sz w:val="26"/>
          <w:szCs w:val="26"/>
        </w:rPr>
        <w:t>Общий объем финансирования муниципальной программы составляет 11 511,9  тыс. рублей, в том числе:</w:t>
      </w:r>
    </w:p>
    <w:p w:rsidR="00177882" w:rsidRPr="00177882" w:rsidRDefault="00C27AD9" w:rsidP="001778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средства районного бюджета – 11 511,9 </w:t>
      </w:r>
      <w:r w:rsidR="00177882" w:rsidRPr="00177882">
        <w:rPr>
          <w:rFonts w:ascii="Times New Roman" w:eastAsia="Calibri" w:hAnsi="Times New Roman" w:cs="Times New Roman"/>
          <w:sz w:val="26"/>
          <w:szCs w:val="26"/>
        </w:rPr>
        <w:t>тыс. рублей.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Ресурсное обеспечение реализации муниципальной программы за счет всех источников финансирования приведено в приложении № 2.</w:t>
      </w: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V</w:t>
      </w: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. Характеристика подпрограмм Программы</w:t>
      </w: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</w:rPr>
      </w:pP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Для достижения целей Программы в её составе сформированы следующие подпрограммы: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Подпрограмма № 1 «Развитие жилищного хозяйства»;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Подпрограмма № 2 «Поддержка коммунального хозяйства»</w:t>
      </w:r>
      <w:r w:rsidR="00C27AD9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Подпрограмма № 3 «Благоустройство».</w:t>
      </w:r>
    </w:p>
    <w:p w:rsidR="00177882" w:rsidRPr="00177882" w:rsidRDefault="00177882" w:rsidP="00177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</w:rPr>
      </w:pP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</w:rPr>
      </w:pP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5.1. Подпрограмма № 1 «Развитие жилищного хозяйства»</w:t>
      </w: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</w:rPr>
      </w:pP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П А С П О Р Т</w:t>
      </w: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</w:rPr>
      </w:pP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подпрограммы № 1</w:t>
      </w:r>
      <w:r w:rsidR="00C27AD9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«Развитие жилищного хозяйства»</w:t>
      </w:r>
    </w:p>
    <w:tbl>
      <w:tblPr>
        <w:tblW w:w="9735" w:type="dxa"/>
        <w:jc w:val="center"/>
        <w:tblInd w:w="16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321"/>
        <w:gridCol w:w="6414"/>
      </w:tblGrid>
      <w:tr w:rsidR="00177882" w:rsidRPr="00177882" w:rsidTr="00177882">
        <w:trPr>
          <w:trHeight w:val="621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Администрация МО «Коношский муниципальный район»</w:t>
            </w:r>
          </w:p>
        </w:tc>
      </w:tr>
      <w:tr w:rsidR="00177882" w:rsidRPr="00177882" w:rsidTr="00177882">
        <w:trPr>
          <w:trHeight w:val="621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82" w:rsidRPr="00177882" w:rsidRDefault="00177882" w:rsidP="0017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№ 1 «Развитие жилищного хозяйства»</w:t>
            </w:r>
          </w:p>
          <w:p w:rsidR="00177882" w:rsidRPr="00177882" w:rsidRDefault="00177882" w:rsidP="00177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77882" w:rsidRPr="00177882" w:rsidTr="00177882">
        <w:trPr>
          <w:trHeight w:val="533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Дата и номер постановления, которым  утверждена </w:t>
            </w:r>
            <w:r w:rsidR="00C27AD9">
              <w:rPr>
                <w:rFonts w:ascii="Times New Roman" w:eastAsia="Calibri" w:hAnsi="Times New Roman" w:cs="Times New Roman"/>
                <w:sz w:val="26"/>
                <w:szCs w:val="26"/>
              </w:rPr>
              <w:t>под</w:t>
            </w: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программа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82" w:rsidRPr="00177882" w:rsidRDefault="00C27AD9" w:rsidP="00177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Постановление администрации муниципального образования «Коношский муниципальный район»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от 28 октября 2019 г. № 655</w:t>
            </w:r>
          </w:p>
        </w:tc>
      </w:tr>
      <w:tr w:rsidR="00177882" w:rsidRPr="00177882" w:rsidTr="00177882">
        <w:trPr>
          <w:trHeight w:val="533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разработчика подпрограммы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C27AD9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Отдел архитектуры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троительства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, ТЭК,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ЖКХ администрации муниципального образования «Коношский муниципальный район»</w:t>
            </w:r>
          </w:p>
        </w:tc>
      </w:tr>
      <w:tr w:rsidR="00177882" w:rsidRPr="00177882" w:rsidTr="00177882">
        <w:trPr>
          <w:trHeight w:val="1095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Цель Подпрограммы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77882" w:rsidRPr="00177882" w:rsidRDefault="00177882" w:rsidP="00C27AD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</w:pPr>
            <w:r w:rsidRPr="00177882"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  <w:t>1. Создание безопасных и комфортных условий проживания граждан в жилищном фонде.</w:t>
            </w:r>
          </w:p>
          <w:p w:rsidR="00177882" w:rsidRPr="00177882" w:rsidRDefault="00177882" w:rsidP="00C27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2. Обеспечение сохранности жилищного фонда, приведение состояния многоквартирных домов в соответствии</w:t>
            </w:r>
            <w:r w:rsidR="00C27AD9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177882" w:rsidRPr="00177882" w:rsidRDefault="00177882" w:rsidP="00C27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с требованиями нормативно-технических документов.</w:t>
            </w:r>
          </w:p>
          <w:p w:rsidR="00177882" w:rsidRPr="00177882" w:rsidRDefault="00177882" w:rsidP="00C27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3.Улучшение эксплуатационных характеристик общего </w:t>
            </w:r>
            <w:r w:rsidR="00C27AD9">
              <w:rPr>
                <w:rFonts w:ascii="Times New Roman" w:eastAsia="Times New Roman" w:hAnsi="Times New Roman" w:cs="Times New Roman"/>
                <w:sz w:val="26"/>
                <w:szCs w:val="26"/>
              </w:rPr>
              <w:t>имущества многоквартирного дома</w:t>
            </w:r>
          </w:p>
        </w:tc>
      </w:tr>
      <w:tr w:rsidR="00177882" w:rsidRPr="00177882" w:rsidTr="00177882">
        <w:trPr>
          <w:trHeight w:val="1423"/>
          <w:jc w:val="center"/>
        </w:trPr>
        <w:tc>
          <w:tcPr>
            <w:tcW w:w="33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82" w:rsidRPr="00177882" w:rsidRDefault="00177882" w:rsidP="00C27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1.Исполнение обязательств по уплате взносов на капитальный ремонт общего имущества многоквартирных домов находящихся в собственности МО «Коношский муниципальный район»</w:t>
            </w:r>
            <w:r w:rsidR="00C27AD9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177882" w:rsidRPr="00177882" w:rsidRDefault="00177882" w:rsidP="00C27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2.Ремонт МКД</w:t>
            </w:r>
          </w:p>
        </w:tc>
      </w:tr>
      <w:tr w:rsidR="00177882" w:rsidRPr="00177882" w:rsidTr="00177882">
        <w:trPr>
          <w:trHeight w:val="24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C27AD9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Сроки 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реализации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под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2020 год</w:t>
            </w:r>
          </w:p>
        </w:tc>
      </w:tr>
      <w:tr w:rsidR="00177882" w:rsidRPr="00177882" w:rsidTr="00177882">
        <w:trPr>
          <w:trHeight w:val="36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Перечень основных</w:t>
            </w:r>
          </w:p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мероприятий подпрограммы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 Мероприятия в области жилищного хозяйства</w:t>
            </w:r>
          </w:p>
          <w:p w:rsidR="00177882" w:rsidRPr="00177882" w:rsidRDefault="00177882" w:rsidP="0017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</w:t>
            </w: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Ремонт муниципального жилищного фонда </w:t>
            </w:r>
          </w:p>
        </w:tc>
      </w:tr>
      <w:tr w:rsidR="00177882" w:rsidRPr="00177882" w:rsidTr="00177882">
        <w:trPr>
          <w:trHeight w:val="36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="00C27AD9">
              <w:rPr>
                <w:rFonts w:ascii="Times New Roman" w:eastAsia="Calibri" w:hAnsi="Times New Roman" w:cs="Times New Roman"/>
                <w:sz w:val="26"/>
                <w:szCs w:val="26"/>
              </w:rPr>
              <w:t>под</w:t>
            </w: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C27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green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Общий объем финансировани</w:t>
            </w:r>
            <w:r w:rsidR="00C27AD9">
              <w:rPr>
                <w:rFonts w:ascii="Times New Roman" w:eastAsia="Calibri" w:hAnsi="Times New Roman" w:cs="Times New Roman"/>
                <w:sz w:val="26"/>
                <w:szCs w:val="26"/>
              </w:rPr>
              <w:t>я подпрограммы № 1 составляет 5 906,1</w:t>
            </w: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рублей, в том числе за сче</w:t>
            </w:r>
            <w:r w:rsidR="00C27AD9">
              <w:rPr>
                <w:rFonts w:ascii="Times New Roman" w:eastAsia="Calibri" w:hAnsi="Times New Roman" w:cs="Times New Roman"/>
                <w:sz w:val="26"/>
                <w:szCs w:val="26"/>
              </w:rPr>
              <w:t>т средств районного бюджета – 5 906,1</w:t>
            </w: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рублей </w:t>
            </w:r>
          </w:p>
        </w:tc>
      </w:tr>
      <w:tr w:rsidR="00177882" w:rsidRPr="00177882" w:rsidTr="00177882">
        <w:trPr>
          <w:trHeight w:val="36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C27AD9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Ожидаемые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конечные результаты реализации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под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82" w:rsidRPr="00177882" w:rsidRDefault="00177882" w:rsidP="00C27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  <w:r w:rsidR="00C27A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Улучшение эксплуатационных характеристик общего </w:t>
            </w:r>
            <w:r w:rsidR="00C27AD9">
              <w:rPr>
                <w:rFonts w:ascii="Times New Roman" w:eastAsia="Times New Roman" w:hAnsi="Times New Roman" w:cs="Times New Roman"/>
                <w:sz w:val="26"/>
                <w:szCs w:val="26"/>
              </w:rPr>
              <w:t>имущества многоквартирных домов</w:t>
            </w: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, запланированных к ремонту в 2020 г</w:t>
            </w:r>
            <w:r w:rsidR="00C27AD9">
              <w:rPr>
                <w:rFonts w:ascii="Times New Roman" w:eastAsia="Times New Roman" w:hAnsi="Times New Roman" w:cs="Times New Roman"/>
                <w:sz w:val="26"/>
                <w:szCs w:val="26"/>
              </w:rPr>
              <w:t>оду</w:t>
            </w: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177882" w:rsidRPr="00177882" w:rsidRDefault="00177882" w:rsidP="00C27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2. Отсутствие задолженности по оплате взносов за капитальный ремонт МКД за 2020 г</w:t>
            </w:r>
            <w:r w:rsidR="00C27AD9">
              <w:rPr>
                <w:rFonts w:ascii="Times New Roman" w:eastAsia="Times New Roman" w:hAnsi="Times New Roman" w:cs="Times New Roman"/>
                <w:sz w:val="26"/>
                <w:szCs w:val="26"/>
              </w:rPr>
              <w:t>од</w:t>
            </w: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</w:rPr>
      </w:pP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1. Характеристика сферы реализации подпрограммы № 1</w:t>
      </w: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В соответствии с Жилищным кодексом Российской Федерации (далее – Жилищный кодекс) в целях планирования и организации проведения капитального ремонта общего имущества в многоквартирных домах разработана и утверждена региональная программа капитального ремонта общего имущества в многоквартирных домах.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Реализация региональной программы должна обеспечить перспективное планирование капитального ремонта жилищного фонда с учетом фактического состояния конструктивных элементов многоквартирных домов.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В региональную программу включаются все многоквартирные дома, расположенные на территории Архангельской области, собственники которых обязаны в соответствии с положение Жилищного кодекса выбрать способ формирования фонда капитального ремонта.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Финансирование региональной программы осуществляется за счет средств собственников помещений многоквартирных домов, накапливаемых путем внесения обязательных ежемесячных взносов на капитальный ремонт.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В рамках по</w:t>
      </w:r>
      <w:r w:rsidR="00C27AD9">
        <w:rPr>
          <w:rFonts w:ascii="Times New Roman" w:eastAsia="Times New Roman" w:hAnsi="Times New Roman" w:cs="Times New Roman"/>
          <w:sz w:val="26"/>
          <w:szCs w:val="26"/>
        </w:rPr>
        <w:t xml:space="preserve">дпрограммы также предусмотрены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работы по ремонту крыши и дымовых труб в п</w:t>
      </w:r>
      <w:r w:rsidR="00C27AD9">
        <w:rPr>
          <w:rFonts w:ascii="Times New Roman" w:eastAsia="Times New Roman" w:hAnsi="Times New Roman" w:cs="Times New Roman"/>
          <w:sz w:val="26"/>
          <w:szCs w:val="26"/>
        </w:rPr>
        <w:t>ос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.</w:t>
      </w:r>
      <w:r w:rsidR="00C27AD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Ерцево ул. Южная д.</w:t>
      </w:r>
      <w:r w:rsidR="00C27AD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23; ремонт кровли, фундамента в п</w:t>
      </w:r>
      <w:r w:rsidR="00C27AD9">
        <w:rPr>
          <w:rFonts w:ascii="Times New Roman" w:eastAsia="Times New Roman" w:hAnsi="Times New Roman" w:cs="Times New Roman"/>
          <w:sz w:val="26"/>
          <w:szCs w:val="26"/>
        </w:rPr>
        <w:t>ос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.</w:t>
      </w:r>
      <w:r w:rsidR="00C27AD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Мелентьевский ул.</w:t>
      </w:r>
      <w:r w:rsidR="00C27AD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Центральная д.3.</w:t>
      </w: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</w:rPr>
      </w:pPr>
    </w:p>
    <w:p w:rsidR="00177882" w:rsidRPr="00177882" w:rsidRDefault="00177882" w:rsidP="00177882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2. Цели и задачи подпрограммы № 1</w:t>
      </w:r>
    </w:p>
    <w:p w:rsidR="00177882" w:rsidRPr="00177882" w:rsidRDefault="00177882" w:rsidP="00177882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</w:rPr>
      </w:pP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177882">
        <w:rPr>
          <w:rFonts w:ascii="Times New Roman" w:eastAsia="SimSun" w:hAnsi="Times New Roman" w:cs="Times New Roman"/>
          <w:sz w:val="26"/>
          <w:szCs w:val="26"/>
          <w:lang w:eastAsia="zh-CN"/>
        </w:rPr>
        <w:t>Цели подпрограммы № 1: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177882">
        <w:rPr>
          <w:rFonts w:ascii="Times New Roman" w:eastAsia="SimSun" w:hAnsi="Times New Roman" w:cs="Times New Roman"/>
          <w:sz w:val="26"/>
          <w:szCs w:val="26"/>
          <w:lang w:eastAsia="zh-CN"/>
        </w:rPr>
        <w:t>1. Создание безопасных и комфортных условий проживания граждан в жилищном фонде.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Задачи подпрограммы № 1:</w:t>
      </w:r>
    </w:p>
    <w:p w:rsidR="00177882" w:rsidRPr="00177882" w:rsidRDefault="00177882" w:rsidP="00C27A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1.</w:t>
      </w:r>
      <w:r w:rsidR="00C27AD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Исполнение обязательств по уплате взносов на капитальный ремонт общего имущества многоквартирных домов находящихся в собственности муниципального образования «Коношский муниципальный район».</w:t>
      </w:r>
    </w:p>
    <w:p w:rsidR="00177882" w:rsidRPr="00177882" w:rsidRDefault="00177882" w:rsidP="001778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2. Обеспеч</w:t>
      </w:r>
      <w:r w:rsidR="00C27AD9">
        <w:rPr>
          <w:rFonts w:ascii="Times New Roman" w:eastAsia="Times New Roman" w:hAnsi="Times New Roman" w:cs="Times New Roman"/>
          <w:sz w:val="26"/>
          <w:szCs w:val="26"/>
        </w:rPr>
        <w:t xml:space="preserve">ение планирования и проведения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ремонта многоквартирных домов, расположенных на территории Коношского района.</w:t>
      </w:r>
    </w:p>
    <w:p w:rsidR="00177882" w:rsidRPr="00177882" w:rsidRDefault="00177882" w:rsidP="001778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3. Обеспечение сохранности жилищного фонда, приведение состояния многоквартирных домов в соответствии с требованиями нормативно-технических документов.</w:t>
      </w:r>
    </w:p>
    <w:p w:rsidR="00177882" w:rsidRPr="00177882" w:rsidRDefault="00177882" w:rsidP="001778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4. Улучшение эксплуатационных характеристик общего имущества многоквартирного дома.</w:t>
      </w:r>
    </w:p>
    <w:p w:rsidR="00177882" w:rsidRDefault="00177882" w:rsidP="00C27A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 xml:space="preserve">Реализация мероприятий подпрограммы позволит обеспечить ремонт многоквартирных жилых домов на территории района в т.ч. силами Фонда капитального ремонта </w:t>
      </w:r>
      <w:r w:rsidR="00C27AD9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рхангельской области, при обеспечении уплаты взносов за муниципальный жилищный фонд.</w:t>
      </w:r>
    </w:p>
    <w:p w:rsidR="00C27AD9" w:rsidRPr="00177882" w:rsidRDefault="00C27AD9" w:rsidP="00C27A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77882" w:rsidRPr="00177882" w:rsidRDefault="00177882" w:rsidP="001778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3. Сроки и этапы реализации подпрограммы № 1</w:t>
      </w:r>
    </w:p>
    <w:p w:rsidR="00177882" w:rsidRPr="00177882" w:rsidRDefault="00177882" w:rsidP="001778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Реализация мероприятий подпрограммы № 1 будет осуществляться в период с 01 января 2020 года по 31 декабря 2020 года.</w:t>
      </w: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77882" w:rsidRPr="00177882" w:rsidRDefault="00177882" w:rsidP="001778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</w:pPr>
      <w:r w:rsidRPr="001778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  <w:t>4.</w:t>
      </w:r>
      <w:r w:rsidR="00C27AD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  <w:t xml:space="preserve"> </w:t>
      </w:r>
      <w:r w:rsidRPr="001778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  <w:t>Основные мероприятия подпрограммы № 1.</w:t>
      </w:r>
    </w:p>
    <w:p w:rsidR="00177882" w:rsidRPr="00177882" w:rsidRDefault="00177882" w:rsidP="001778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</w:pPr>
    </w:p>
    <w:p w:rsidR="00177882" w:rsidRPr="00177882" w:rsidRDefault="00177882" w:rsidP="00C27A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</w:pP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 xml:space="preserve">Мероприятия </w:t>
      </w:r>
      <w:r w:rsidR="00C27AD9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>подпрограммы № 1 (Приложение № 3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>) включают в себя:</w:t>
      </w:r>
    </w:p>
    <w:p w:rsidR="00177882" w:rsidRPr="00177882" w:rsidRDefault="00177882" w:rsidP="00C27A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1. Мероприяти</w:t>
      </w:r>
      <w:r w:rsidR="00C27AD9">
        <w:rPr>
          <w:rFonts w:ascii="Times New Roman" w:eastAsia="Times New Roman" w:hAnsi="Times New Roman" w:cs="Times New Roman"/>
          <w:color w:val="000000"/>
          <w:sz w:val="26"/>
          <w:szCs w:val="26"/>
        </w:rPr>
        <w:t>я в области жилищного хозяйства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: уплата взносов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 xml:space="preserve"> на капитальный ремонт общего имущества многоквартирных домов находящихся в собственности </w:t>
      </w:r>
      <w:r w:rsidR="00C27AD9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 xml:space="preserve"> «Коношский муниципальный район»,</w:t>
      </w:r>
    </w:p>
    <w:p w:rsidR="00177882" w:rsidRPr="00177882" w:rsidRDefault="00177882" w:rsidP="00C27A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2.</w:t>
      </w:r>
      <w:r w:rsidR="00C27AD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Ремонт муниципального жилищного фонда : ремонт крыши и печных труб в п</w:t>
      </w:r>
      <w:r w:rsidR="00C27AD9">
        <w:rPr>
          <w:rFonts w:ascii="Times New Roman" w:eastAsia="Times New Roman" w:hAnsi="Times New Roman" w:cs="Times New Roman"/>
          <w:sz w:val="26"/>
          <w:szCs w:val="26"/>
        </w:rPr>
        <w:t>ос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.</w:t>
      </w:r>
      <w:r w:rsidR="00C27AD9">
        <w:rPr>
          <w:rFonts w:ascii="Times New Roman" w:eastAsia="Times New Roman" w:hAnsi="Times New Roman" w:cs="Times New Roman"/>
          <w:sz w:val="26"/>
          <w:szCs w:val="26"/>
        </w:rPr>
        <w:t xml:space="preserve"> Ерцево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ул.</w:t>
      </w:r>
      <w:r w:rsidR="00C27AD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Южная д.</w:t>
      </w:r>
      <w:r w:rsidR="00C27AD9">
        <w:rPr>
          <w:rFonts w:ascii="Times New Roman" w:eastAsia="Times New Roman" w:hAnsi="Times New Roman" w:cs="Times New Roman"/>
          <w:sz w:val="26"/>
          <w:szCs w:val="26"/>
        </w:rPr>
        <w:t xml:space="preserve"> 23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; ремонт крыши и фундамента в п</w:t>
      </w:r>
      <w:r w:rsidR="00C27AD9">
        <w:rPr>
          <w:rFonts w:ascii="Times New Roman" w:eastAsia="Times New Roman" w:hAnsi="Times New Roman" w:cs="Times New Roman"/>
          <w:sz w:val="26"/>
          <w:szCs w:val="26"/>
        </w:rPr>
        <w:t>ос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.</w:t>
      </w:r>
      <w:r w:rsidR="00C27AD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Мелентьевский ул.</w:t>
      </w:r>
      <w:r w:rsidR="00C27AD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Центральная д.</w:t>
      </w:r>
      <w:r w:rsidR="00C27AD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3</w:t>
      </w:r>
      <w:r w:rsidR="00C27AD9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77882" w:rsidRPr="00177882" w:rsidRDefault="00177882" w:rsidP="001778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</w:pPr>
    </w:p>
    <w:p w:rsidR="00177882" w:rsidRPr="00177882" w:rsidRDefault="00177882" w:rsidP="0017788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</w:rPr>
      </w:pP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5.2. Подпрограмма № 2 «Поддержка коммунального хозяйства»</w:t>
      </w: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</w:rPr>
      </w:pP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П А С П О Р Т</w:t>
      </w: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подпрограммы № 2 «Поддержка коммунального хозяйства»</w:t>
      </w:r>
    </w:p>
    <w:tbl>
      <w:tblPr>
        <w:tblW w:w="9735" w:type="dxa"/>
        <w:jc w:val="center"/>
        <w:tblInd w:w="16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321"/>
        <w:gridCol w:w="6414"/>
      </w:tblGrid>
      <w:tr w:rsidR="00177882" w:rsidRPr="00177882" w:rsidTr="00177882">
        <w:trPr>
          <w:trHeight w:val="621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Администрация МО «Коношский муниципальный район»</w:t>
            </w:r>
          </w:p>
        </w:tc>
      </w:tr>
      <w:tr w:rsidR="00177882" w:rsidRPr="00177882" w:rsidTr="00177882">
        <w:trPr>
          <w:trHeight w:val="621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82" w:rsidRPr="00177882" w:rsidRDefault="00177882" w:rsidP="0017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 № 2 «Поддержка коммунального хозяйства»</w:t>
            </w:r>
          </w:p>
          <w:p w:rsidR="00177882" w:rsidRPr="00177882" w:rsidRDefault="00177882" w:rsidP="00177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177882" w:rsidRPr="00177882" w:rsidTr="00177882">
        <w:trPr>
          <w:trHeight w:val="533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Дата и номер постановления, которым  утверждена </w:t>
            </w:r>
            <w:r w:rsidR="00C27AD9">
              <w:rPr>
                <w:rFonts w:ascii="Times New Roman" w:eastAsia="Calibri" w:hAnsi="Times New Roman" w:cs="Times New Roman"/>
                <w:sz w:val="26"/>
                <w:szCs w:val="26"/>
              </w:rPr>
              <w:t>под</w:t>
            </w: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программа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82" w:rsidRPr="00177882" w:rsidRDefault="00C27AD9" w:rsidP="00177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Постановление администрации муниципального образования «Коношский муниципальный район»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от 28 октября 2019 г. № 655</w:t>
            </w:r>
          </w:p>
        </w:tc>
      </w:tr>
      <w:tr w:rsidR="00177882" w:rsidRPr="00177882" w:rsidTr="00177882">
        <w:trPr>
          <w:trHeight w:val="533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разработчика подпрограммы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7C7DB5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Отдел архитектуры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строительства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, ТЭК,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ЖКХ администрации муниципального образования «Коношский муниципальный район»</w:t>
            </w:r>
          </w:p>
        </w:tc>
      </w:tr>
      <w:tr w:rsidR="00177882" w:rsidRPr="00177882" w:rsidTr="007C7DB5">
        <w:trPr>
          <w:trHeight w:val="576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77882" w:rsidRPr="00177882" w:rsidRDefault="00177882" w:rsidP="007C7D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Цель Подпрограммы 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7882" w:rsidRPr="00177882" w:rsidRDefault="00177882" w:rsidP="007C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надежного и бесперебойного снабжения потребителей коммунальными услугами.</w:t>
            </w:r>
          </w:p>
        </w:tc>
      </w:tr>
      <w:tr w:rsidR="00177882" w:rsidRPr="00177882" w:rsidTr="007C7DB5">
        <w:trPr>
          <w:trHeight w:val="675"/>
          <w:jc w:val="center"/>
        </w:trPr>
        <w:tc>
          <w:tcPr>
            <w:tcW w:w="33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82" w:rsidRPr="00177882" w:rsidRDefault="00177882" w:rsidP="007C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  <w:r w:rsidR="007C7D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Совершенствование управления коммунального комплекса Коношского муниципального района</w:t>
            </w:r>
          </w:p>
        </w:tc>
      </w:tr>
      <w:tr w:rsidR="00177882" w:rsidRPr="00177882" w:rsidTr="00177882">
        <w:trPr>
          <w:trHeight w:val="24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7C7DB5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Сроки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реализации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под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2020 год</w:t>
            </w:r>
          </w:p>
        </w:tc>
      </w:tr>
      <w:tr w:rsidR="00177882" w:rsidRPr="00177882" w:rsidTr="00177882">
        <w:trPr>
          <w:trHeight w:val="36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Перечень основных</w:t>
            </w:r>
          </w:p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мероприятий подпрограммы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 Мероприятия в области коммунального хозяйства</w:t>
            </w:r>
            <w:r w:rsidR="007C7D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177882" w:rsidRPr="00177882" w:rsidRDefault="00177882" w:rsidP="007C7D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2. Подготовка объектов к ОЗП 2020-2021 годов</w:t>
            </w:r>
          </w:p>
        </w:tc>
      </w:tr>
      <w:tr w:rsidR="00177882" w:rsidRPr="00177882" w:rsidTr="00177882">
        <w:trPr>
          <w:trHeight w:val="36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="007C7DB5">
              <w:rPr>
                <w:rFonts w:ascii="Times New Roman" w:eastAsia="Calibri" w:hAnsi="Times New Roman" w:cs="Times New Roman"/>
                <w:sz w:val="26"/>
                <w:szCs w:val="26"/>
              </w:rPr>
              <w:t>под</w:t>
            </w: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green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Общий объем финансирован</w:t>
            </w:r>
            <w:r w:rsidR="007C7DB5">
              <w:rPr>
                <w:rFonts w:ascii="Times New Roman" w:eastAsia="Calibri" w:hAnsi="Times New Roman" w:cs="Times New Roman"/>
                <w:sz w:val="26"/>
                <w:szCs w:val="26"/>
              </w:rPr>
              <w:t>ия подпрограммы № 2 составляет 1 165,7</w:t>
            </w: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рублей, в том числе за счет</w:t>
            </w:r>
            <w:r w:rsidR="007C7DB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средств районного бюджета – 1 165,7</w:t>
            </w: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рублей </w:t>
            </w:r>
          </w:p>
        </w:tc>
      </w:tr>
      <w:tr w:rsidR="00177882" w:rsidRPr="00177882" w:rsidTr="00177882">
        <w:trPr>
          <w:trHeight w:val="36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7C7DB5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Ожидаемые 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конечные результаты реализации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под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7C7DB5" w:rsidP="001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ремонт 150 м </w:t>
            </w:r>
            <w:r w:rsidR="00177882"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тепловых сетей в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ос</w:t>
            </w:r>
            <w:r w:rsidR="00177882"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177882"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Подюга,</w:t>
            </w:r>
          </w:p>
          <w:p w:rsidR="00177882" w:rsidRPr="00177882" w:rsidRDefault="00177882" w:rsidP="007C7D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7C7D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актуализированные схемы тепло-, </w:t>
            </w: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водоснабжения муниципальных образований сельских поселений</w:t>
            </w:r>
            <w:r w:rsidR="007C7DB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177882" w:rsidRPr="00177882" w:rsidRDefault="00177882" w:rsidP="007C7D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- фо</w:t>
            </w:r>
            <w:r w:rsidR="007C7DB5">
              <w:rPr>
                <w:rFonts w:ascii="Times New Roman" w:eastAsia="Times New Roman" w:hAnsi="Times New Roman" w:cs="Times New Roman"/>
                <w:sz w:val="26"/>
                <w:szCs w:val="26"/>
              </w:rPr>
              <w:t>рмирование ЗУ под объектами ЖКХ;</w:t>
            </w: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177882" w:rsidRPr="00177882" w:rsidRDefault="00177882" w:rsidP="007C7D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7C7D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изготовление технических планов (кадастровых) паспортов на МКД</w:t>
            </w:r>
            <w:r w:rsidR="007C7DB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177882" w:rsidRPr="00177882" w:rsidRDefault="007C7DB5" w:rsidP="007C7D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наличие</w:t>
            </w:r>
            <w:r w:rsidR="00177882"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разработанной документации по обустройству водозаборов станцией водоподготовки МО «Тавреньгское»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- ремонт 7</w:t>
            </w:r>
            <w:r w:rsidR="007C7D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(семи)</w:t>
            </w: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колодцев</w:t>
            </w:r>
          </w:p>
        </w:tc>
      </w:tr>
    </w:tbl>
    <w:p w:rsidR="00177882" w:rsidRPr="00177882" w:rsidRDefault="00177882" w:rsidP="00177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1. Характеристика сферы реализации подпрограммы № 2</w:t>
      </w: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77882" w:rsidRPr="00177882" w:rsidRDefault="00177882" w:rsidP="007C7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1.</w:t>
      </w:r>
      <w:r w:rsidR="007C7DB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В соответствии с Приказом Минэнерго Российской Федерации от 12 марта 2013 года № 103 «Об утверждении Правил оценки готовности к отопительному сезону» оценка готовно</w:t>
      </w:r>
      <w:r w:rsidR="007C7DB5">
        <w:rPr>
          <w:rFonts w:ascii="Times New Roman" w:eastAsia="Calibri" w:hAnsi="Times New Roman" w:cs="Times New Roman"/>
          <w:sz w:val="26"/>
          <w:szCs w:val="26"/>
          <w:lang w:eastAsia="en-US"/>
        </w:rPr>
        <w:t>сти к отопительному сезону 2020 –</w:t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2021 гг. проводится в отношении ресурсоснабжающих организаций и объектов ЖКХ.</w:t>
      </w:r>
    </w:p>
    <w:p w:rsidR="00177882" w:rsidRPr="00177882" w:rsidRDefault="00177882" w:rsidP="007C7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Основным условием, которое учитывается при оценке готовности, является выполнение предписаний Ростехнадзора. Ввиду большой изношенности зданий, инжерной инфраструктуры объектов ЖКХ, устранение замечаний Ростехнадзора требует больших материальных затрат.</w:t>
      </w:r>
    </w:p>
    <w:p w:rsidR="00177882" w:rsidRPr="00177882" w:rsidRDefault="00177882" w:rsidP="0017788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Программа определяет мероприятие способствующее повышению надежности и эффективности функционирования коммунальных систем жизнеобеспечения способствующих режиму его устойчивого достаточного финансирования, а также обеспечивающих комфортные условия для проживания граждан.</w:t>
      </w:r>
      <w:r w:rsidRPr="00177882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 </w:t>
      </w:r>
    </w:p>
    <w:p w:rsidR="00177882" w:rsidRPr="00177882" w:rsidRDefault="00177882" w:rsidP="007C7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12529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2.</w:t>
      </w:r>
      <w:r w:rsidRPr="0017788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2F2F2"/>
          <w:lang w:eastAsia="en-US"/>
        </w:rPr>
        <w:t xml:space="preserve"> На основании </w:t>
      </w:r>
      <w:r w:rsidRPr="00177882">
        <w:rPr>
          <w:rFonts w:ascii="Times New Roman" w:eastAsia="Calibri" w:hAnsi="Times New Roman" w:cs="Times New Roman"/>
          <w:color w:val="22272F"/>
          <w:sz w:val="26"/>
          <w:szCs w:val="26"/>
          <w:lang w:eastAsia="en-US"/>
        </w:rPr>
        <w:t>Постановление Правительства Р</w:t>
      </w:r>
      <w:r w:rsidR="007C7DB5">
        <w:rPr>
          <w:rFonts w:ascii="Times New Roman" w:eastAsia="Calibri" w:hAnsi="Times New Roman" w:cs="Times New Roman"/>
          <w:color w:val="22272F"/>
          <w:sz w:val="26"/>
          <w:szCs w:val="26"/>
          <w:lang w:eastAsia="en-US"/>
        </w:rPr>
        <w:t>оссийской Федерации</w:t>
      </w:r>
      <w:r w:rsidR="007C7DB5">
        <w:rPr>
          <w:rFonts w:ascii="Times New Roman" w:eastAsia="Calibri" w:hAnsi="Times New Roman" w:cs="Times New Roman"/>
          <w:color w:val="22272F"/>
          <w:sz w:val="26"/>
          <w:szCs w:val="26"/>
          <w:lang w:eastAsia="en-US"/>
        </w:rPr>
        <w:br/>
      </w:r>
      <w:r w:rsidRPr="00177882">
        <w:rPr>
          <w:rFonts w:ascii="Times New Roman" w:eastAsia="Calibri" w:hAnsi="Times New Roman" w:cs="Times New Roman"/>
          <w:color w:val="22272F"/>
          <w:sz w:val="26"/>
          <w:szCs w:val="26"/>
          <w:lang w:eastAsia="en-US"/>
        </w:rPr>
        <w:t xml:space="preserve"> от 22 февраля 2012 г</w:t>
      </w:r>
      <w:r w:rsidR="007C7DB5">
        <w:rPr>
          <w:rFonts w:ascii="Times New Roman" w:eastAsia="Calibri" w:hAnsi="Times New Roman" w:cs="Times New Roman"/>
          <w:color w:val="22272F"/>
          <w:sz w:val="26"/>
          <w:szCs w:val="26"/>
          <w:lang w:eastAsia="en-US"/>
        </w:rPr>
        <w:t>ода №</w:t>
      </w:r>
      <w:r w:rsidRPr="00177882">
        <w:rPr>
          <w:rFonts w:ascii="Times New Roman" w:eastAsia="Calibri" w:hAnsi="Times New Roman" w:cs="Times New Roman"/>
          <w:color w:val="22272F"/>
          <w:sz w:val="26"/>
          <w:szCs w:val="26"/>
          <w:lang w:eastAsia="en-US"/>
        </w:rPr>
        <w:t xml:space="preserve"> 154 </w:t>
      </w:r>
      <w:r w:rsidR="007C7DB5">
        <w:rPr>
          <w:rFonts w:ascii="Times New Roman" w:eastAsia="Calibri" w:hAnsi="Times New Roman" w:cs="Times New Roman"/>
          <w:color w:val="22272F"/>
          <w:sz w:val="26"/>
          <w:szCs w:val="26"/>
          <w:lang w:eastAsia="en-US"/>
        </w:rPr>
        <w:t>«</w:t>
      </w:r>
      <w:r w:rsidRPr="00177882">
        <w:rPr>
          <w:rFonts w:ascii="Times New Roman" w:eastAsia="Calibri" w:hAnsi="Times New Roman" w:cs="Times New Roman"/>
          <w:color w:val="22272F"/>
          <w:sz w:val="26"/>
          <w:szCs w:val="26"/>
          <w:lang w:eastAsia="en-US"/>
        </w:rPr>
        <w:t>О требованиях к схемам теплоснабжения, порядку их разработки и утверждения</w:t>
      </w:r>
      <w:r w:rsidR="007C7DB5">
        <w:rPr>
          <w:rFonts w:ascii="Times New Roman" w:eastAsia="Calibri" w:hAnsi="Times New Roman" w:cs="Times New Roman"/>
          <w:color w:val="22272F"/>
          <w:sz w:val="26"/>
          <w:szCs w:val="26"/>
          <w:lang w:eastAsia="en-US"/>
        </w:rPr>
        <w:t>»</w:t>
      </w:r>
      <w:r w:rsidRPr="00177882">
        <w:rPr>
          <w:rFonts w:ascii="Times New Roman" w:eastAsia="Calibri" w:hAnsi="Times New Roman" w:cs="Times New Roman"/>
          <w:color w:val="22272F"/>
          <w:sz w:val="26"/>
          <w:szCs w:val="26"/>
          <w:lang w:eastAsia="en-US"/>
        </w:rPr>
        <w:t xml:space="preserve"> (с изменениями и дополнениями), </w:t>
      </w:r>
      <w:r w:rsidRPr="00177882">
        <w:rPr>
          <w:rFonts w:ascii="Times New Roman" w:eastAsia="Calibri" w:hAnsi="Times New Roman" w:cs="Times New Roman"/>
          <w:color w:val="212529"/>
          <w:sz w:val="26"/>
          <w:szCs w:val="26"/>
          <w:lang w:eastAsia="en-US"/>
        </w:rPr>
        <w:t>а также Постановления Правительства Российской Федерации от 5 сентября 2013 г</w:t>
      </w:r>
      <w:r w:rsidR="007C7DB5">
        <w:rPr>
          <w:rFonts w:ascii="Times New Roman" w:eastAsia="Calibri" w:hAnsi="Times New Roman" w:cs="Times New Roman"/>
          <w:color w:val="212529"/>
          <w:sz w:val="26"/>
          <w:szCs w:val="26"/>
          <w:lang w:eastAsia="en-US"/>
        </w:rPr>
        <w:t>ода</w:t>
      </w:r>
      <w:r w:rsidRPr="00177882">
        <w:rPr>
          <w:rFonts w:ascii="Times New Roman" w:eastAsia="Calibri" w:hAnsi="Times New Roman" w:cs="Times New Roman"/>
          <w:color w:val="212529"/>
          <w:sz w:val="26"/>
          <w:szCs w:val="26"/>
          <w:lang w:eastAsia="en-US"/>
        </w:rPr>
        <w:t xml:space="preserve"> </w:t>
      </w:r>
      <w:r w:rsidR="007C7DB5">
        <w:rPr>
          <w:rFonts w:ascii="Times New Roman" w:eastAsia="Calibri" w:hAnsi="Times New Roman" w:cs="Times New Roman"/>
          <w:color w:val="212529"/>
          <w:sz w:val="26"/>
          <w:szCs w:val="26"/>
          <w:lang w:eastAsia="en-US"/>
        </w:rPr>
        <w:br/>
      </w:r>
      <w:r w:rsidRPr="00177882">
        <w:rPr>
          <w:rFonts w:ascii="Times New Roman" w:eastAsia="Calibri" w:hAnsi="Times New Roman" w:cs="Times New Roman"/>
          <w:color w:val="212529"/>
          <w:sz w:val="26"/>
          <w:szCs w:val="26"/>
          <w:lang w:eastAsia="en-US"/>
        </w:rPr>
        <w:t>№</w:t>
      </w:r>
      <w:r w:rsidR="007C7DB5">
        <w:rPr>
          <w:rFonts w:ascii="Times New Roman" w:eastAsia="Calibri" w:hAnsi="Times New Roman" w:cs="Times New Roman"/>
          <w:color w:val="212529"/>
          <w:sz w:val="26"/>
          <w:szCs w:val="26"/>
          <w:lang w:eastAsia="en-US"/>
        </w:rPr>
        <w:t xml:space="preserve"> </w:t>
      </w:r>
      <w:r w:rsidRPr="00177882">
        <w:rPr>
          <w:rFonts w:ascii="Times New Roman" w:eastAsia="Calibri" w:hAnsi="Times New Roman" w:cs="Times New Roman"/>
          <w:color w:val="212529"/>
          <w:sz w:val="26"/>
          <w:szCs w:val="26"/>
          <w:lang w:eastAsia="en-US"/>
        </w:rPr>
        <w:t xml:space="preserve">782 «О схемах водоснабжения и водоотведения» и других действующих </w:t>
      </w:r>
      <w:r w:rsidRPr="00177882">
        <w:rPr>
          <w:rFonts w:ascii="Times New Roman" w:eastAsia="Calibri" w:hAnsi="Times New Roman" w:cs="Times New Roman"/>
          <w:color w:val="212529"/>
          <w:sz w:val="26"/>
          <w:szCs w:val="26"/>
          <w:lang w:eastAsia="en-US"/>
        </w:rPr>
        <w:lastRenderedPageBreak/>
        <w:t xml:space="preserve">нормативно-правовых актов Российской Федерации, </w:t>
      </w:r>
      <w:r w:rsidRPr="0017788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2F2F2"/>
          <w:lang w:eastAsia="en-US"/>
        </w:rPr>
        <w:t>должна проводиться обязательная ежегодная разработка, утверждение и актуализация схем тепловых сетей, водопроводных сетей, сетей водоотведения всех населенных пунктов,</w:t>
      </w:r>
      <w:r w:rsidRPr="00177882">
        <w:rPr>
          <w:rFonts w:ascii="Times New Roman" w:eastAsia="Calibri" w:hAnsi="Times New Roman" w:cs="Times New Roman"/>
          <w:color w:val="212529"/>
          <w:sz w:val="26"/>
          <w:szCs w:val="26"/>
          <w:lang w:eastAsia="en-US"/>
        </w:rPr>
        <w:t xml:space="preserve"> в отношении следующих данных:</w:t>
      </w:r>
    </w:p>
    <w:p w:rsidR="00177882" w:rsidRPr="00177882" w:rsidRDefault="007C7DB5" w:rsidP="007C7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12529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Схемы теплоснабжения</w:t>
      </w:r>
      <w:r w:rsidR="00177882"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:rsidR="00177882" w:rsidRPr="00177882" w:rsidRDefault="007C7DB5" w:rsidP="007C7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2272F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177882"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) распределение тепловой нагрузки между источниками тепловой энергии в период, на который распределяются нагрузки;</w:t>
      </w:r>
    </w:p>
    <w:p w:rsidR="00177882" w:rsidRPr="00177882" w:rsidRDefault="00177882" w:rsidP="007C7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2) изменение тепловых нагрузок в каждой зоне действия источников тепловой энергии, в том числе за счет перераспределения тепловой нагрузки из одной зоны действия в другую в период, на который распределяются нагрузки;</w:t>
      </w:r>
    </w:p>
    <w:p w:rsidR="00177882" w:rsidRPr="00177882" w:rsidRDefault="00177882" w:rsidP="007C7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3) техническое перевооружение источников тепловой энергии и соответствие их обязательным требованиям, установленным законодательством Российской Федерации и проектной документации;</w:t>
      </w:r>
    </w:p>
    <w:p w:rsidR="00177882" w:rsidRPr="00177882" w:rsidRDefault="00177882" w:rsidP="007C7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4) финансовые потребности при изменении схемы теплоснабжения и источники их покрытия.</w:t>
      </w:r>
    </w:p>
    <w:p w:rsidR="007C7DB5" w:rsidRDefault="00177882" w:rsidP="007C7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D2D2D"/>
          <w:spacing w:val="2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color w:val="2D2D2D"/>
          <w:spacing w:val="2"/>
          <w:sz w:val="26"/>
          <w:szCs w:val="26"/>
          <w:lang w:eastAsia="en-US"/>
        </w:rPr>
        <w:t>Схемы водоснабжения и водоотведения должны содержать:</w:t>
      </w:r>
    </w:p>
    <w:p w:rsidR="007C7DB5" w:rsidRDefault="00177882" w:rsidP="007C7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1) основные направления, принципы, задач</w:t>
      </w:r>
      <w:r w:rsidR="007C7DB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 и целевые показатели развития </w:t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централизованных систем</w:t>
      </w:r>
      <w:r w:rsidR="007C7DB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водоснабжения и водоотведения;</w:t>
      </w:r>
    </w:p>
    <w:p w:rsidR="007C7DB5" w:rsidRDefault="00177882" w:rsidP="007C7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2) прогнозные балансы потребления  питьевой, технической воды, к</w:t>
      </w:r>
      <w:r w:rsidR="007C7DB5">
        <w:rPr>
          <w:rFonts w:ascii="Times New Roman" w:eastAsia="Calibri" w:hAnsi="Times New Roman" w:cs="Times New Roman"/>
          <w:sz w:val="26"/>
          <w:szCs w:val="26"/>
          <w:lang w:eastAsia="en-US"/>
        </w:rPr>
        <w:t>оличества и состава сточных вод;</w:t>
      </w:r>
    </w:p>
    <w:p w:rsidR="007C7DB5" w:rsidRDefault="00177882" w:rsidP="007C7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3) зоны централизованного и нецентрализованного водоснабжения (территорий, на которых водоснабжение осуществляется с использованием централизованных систем холодного водоснабжения соответственно) и перечень централизованных систем водоснабжения,</w:t>
      </w:r>
      <w:r w:rsidR="007C7DB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водоотведения;</w:t>
      </w:r>
    </w:p>
    <w:p w:rsidR="007C7DB5" w:rsidRDefault="00177882" w:rsidP="007C7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4) карты (схемы) планируемого размещения объектов централизованных систем холодного водоснабжения,</w:t>
      </w:r>
      <w:r w:rsidR="007C7DB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водоотведения;</w:t>
      </w:r>
    </w:p>
    <w:p w:rsidR="007C7DB5" w:rsidRDefault="00177882" w:rsidP="007C7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5) границы планируемых зон размещения объектов централизованных систем горячего водоснабжения, холодног</w:t>
      </w:r>
      <w:r w:rsidR="007C7DB5">
        <w:rPr>
          <w:rFonts w:ascii="Times New Roman" w:eastAsia="Calibri" w:hAnsi="Times New Roman" w:cs="Times New Roman"/>
          <w:sz w:val="26"/>
          <w:szCs w:val="26"/>
          <w:lang w:eastAsia="en-US"/>
        </w:rPr>
        <w:t>о водоснабжения, водоотведения;</w:t>
      </w:r>
    </w:p>
    <w:p w:rsidR="007C7DB5" w:rsidRDefault="00177882" w:rsidP="007C7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6) перечень основных мероприятий по реализации схем водоснабжения и водоотведения в разбивке по годам, включая технические обоснования этих мероприятий и </w:t>
      </w:r>
      <w:r w:rsidR="007C7DB5">
        <w:rPr>
          <w:rFonts w:ascii="Times New Roman" w:eastAsia="Calibri" w:hAnsi="Times New Roman" w:cs="Times New Roman"/>
          <w:sz w:val="26"/>
          <w:szCs w:val="26"/>
          <w:lang w:eastAsia="en-US"/>
        </w:rPr>
        <w:t>оценку стоимости их реализации;</w:t>
      </w:r>
    </w:p>
    <w:p w:rsidR="00177882" w:rsidRPr="00177882" w:rsidRDefault="00177882" w:rsidP="007C7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7) сведения о выводе объектов централизованной системы водоснабжения и водоотведения из эксплуатации.</w:t>
      </w:r>
    </w:p>
    <w:p w:rsidR="00177882" w:rsidRPr="00177882" w:rsidRDefault="007C7DB5" w:rsidP="007C7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</w:t>
      </w:r>
      <w:r w:rsidR="00177882"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рамках подпрограммы планируется реализация  мероприятий формирование ЗУ под объектами ЖКХ, с целью даль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нейшей передачи концессионеру. </w:t>
      </w:r>
      <w:r w:rsidR="00177882"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Изготовление технических планов (кадастровых) паспортов на муниципальные многоквартирные жилые дома.</w:t>
      </w:r>
    </w:p>
    <w:p w:rsidR="00177882" w:rsidRPr="00177882" w:rsidRDefault="00177882" w:rsidP="007C7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highlight w:val="yellow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4. Реализация мероприятий подпрограммы разработана в соответствии с регионал</w:t>
      </w:r>
      <w:r w:rsidR="007C7DB5">
        <w:rPr>
          <w:rFonts w:ascii="Times New Roman" w:eastAsia="Calibri" w:hAnsi="Times New Roman" w:cs="Times New Roman"/>
          <w:sz w:val="26"/>
          <w:szCs w:val="26"/>
          <w:lang w:eastAsia="en-US"/>
        </w:rPr>
        <w:t>ьной программой «Чистая вода» (</w:t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2019</w:t>
      </w:r>
      <w:r w:rsidR="007C7DB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</w:t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2024 годы)», утвержденн</w:t>
      </w:r>
      <w:r w:rsidR="003A0635">
        <w:rPr>
          <w:rFonts w:ascii="Times New Roman" w:eastAsia="Calibri" w:hAnsi="Times New Roman" w:cs="Times New Roman"/>
          <w:sz w:val="26"/>
          <w:szCs w:val="26"/>
          <w:lang w:eastAsia="en-US"/>
        </w:rPr>
        <w:t>ой</w:t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постановлением Правительства Архангельской области от 30 июля 2019 года </w:t>
      </w:r>
      <w:r w:rsidR="007C7DB5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№ 403-пп.</w:t>
      </w:r>
    </w:p>
    <w:p w:rsidR="00177882" w:rsidRPr="00177882" w:rsidRDefault="00177882" w:rsidP="007C7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D2D2D"/>
          <w:spacing w:val="2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color w:val="2D2D2D"/>
          <w:spacing w:val="2"/>
          <w:sz w:val="26"/>
          <w:szCs w:val="26"/>
          <w:lang w:eastAsia="en-US"/>
        </w:rPr>
        <w:t xml:space="preserve">Обеспечение населения Коношского района качественной питьевой водой </w:t>
      </w:r>
      <w:r w:rsidR="007C7DB5">
        <w:rPr>
          <w:rFonts w:ascii="Times New Roman" w:eastAsia="Calibri" w:hAnsi="Times New Roman" w:cs="Times New Roman"/>
          <w:color w:val="2D2D2D"/>
          <w:spacing w:val="2"/>
          <w:sz w:val="26"/>
          <w:szCs w:val="26"/>
          <w:lang w:eastAsia="en-US"/>
        </w:rPr>
        <w:t>–</w:t>
      </w:r>
      <w:r w:rsidRPr="00177882">
        <w:rPr>
          <w:rFonts w:ascii="Times New Roman" w:eastAsia="Calibri" w:hAnsi="Times New Roman" w:cs="Times New Roman"/>
          <w:color w:val="2D2D2D"/>
          <w:spacing w:val="2"/>
          <w:sz w:val="26"/>
          <w:szCs w:val="26"/>
          <w:lang w:eastAsia="en-US"/>
        </w:rPr>
        <w:t xml:space="preserve"> предмет особого внимания общественности, органов власти, Управления Федеральной службы по надзору в сфере защиты прав потребит</w:t>
      </w:r>
      <w:r w:rsidR="007C7DB5">
        <w:rPr>
          <w:rFonts w:ascii="Times New Roman" w:eastAsia="Calibri" w:hAnsi="Times New Roman" w:cs="Times New Roman"/>
          <w:color w:val="2D2D2D"/>
          <w:spacing w:val="2"/>
          <w:sz w:val="26"/>
          <w:szCs w:val="26"/>
          <w:lang w:eastAsia="en-US"/>
        </w:rPr>
        <w:t>елей и благополучия человека по</w:t>
      </w:r>
      <w:r w:rsidRPr="00177882">
        <w:rPr>
          <w:rFonts w:ascii="Times New Roman" w:eastAsia="Calibri" w:hAnsi="Times New Roman" w:cs="Times New Roman"/>
          <w:color w:val="2D2D2D"/>
          <w:spacing w:val="2"/>
          <w:sz w:val="26"/>
          <w:szCs w:val="26"/>
          <w:lang w:eastAsia="en-US"/>
        </w:rPr>
        <w:t xml:space="preserve"> Архангельской области. Необходимость решения указанной проблемы обусловлена ухудшением санитарно-гигиенических показателей воды, что несет потенциальную угрозу здоровью населения, способствует обострению социальной напряженности.</w:t>
      </w:r>
    </w:p>
    <w:p w:rsidR="003A0635" w:rsidRDefault="00177882" w:rsidP="007C7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Главные проблемы в обеспечении населения качественной питьевой водой связаны с тем, что подзе</w:t>
      </w:r>
      <w:r w:rsidR="003A063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мные воды некоторых территорий </w:t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имеют природное повышенное содержание желез</w:t>
      </w:r>
      <w:r w:rsidR="003A0635">
        <w:rPr>
          <w:rFonts w:ascii="Times New Roman" w:eastAsia="Calibri" w:hAnsi="Times New Roman" w:cs="Times New Roman"/>
          <w:sz w:val="26"/>
          <w:szCs w:val="26"/>
          <w:lang w:eastAsia="en-US"/>
        </w:rPr>
        <w:t>а,</w:t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жесткости</w:t>
      </w:r>
      <w:r w:rsidR="003A063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общей минерализации, а также </w:t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по санитарно-химическим и органолептическим показа</w:t>
      </w:r>
      <w:r w:rsidR="003A0635">
        <w:rPr>
          <w:rFonts w:ascii="Times New Roman" w:eastAsia="Calibri" w:hAnsi="Times New Roman" w:cs="Times New Roman"/>
          <w:sz w:val="26"/>
          <w:szCs w:val="26"/>
          <w:lang w:eastAsia="en-US"/>
        </w:rPr>
        <w:t>телям (цветность, окисляемость,</w:t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др.). При этом на водопровод</w:t>
      </w:r>
      <w:r w:rsidR="003A063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ах отсутствуют станции очистки </w:t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 требуется </w:t>
      </w:r>
      <w:r w:rsidR="003A063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техническое усовершенствование. </w:t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 начало 2019 года в </w:t>
      </w:r>
      <w:r w:rsidR="003A063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Коношском районе </w:t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признаны не соответствующими санитарным правилам системы централизованного питьевого водоснабжения из-за неудовлетворительного качества воды, подаваемой населению в МО «Коношское», МО «Ерцевское», МО «Подюж</w:t>
      </w:r>
      <w:r w:rsidR="003A0635">
        <w:rPr>
          <w:rFonts w:ascii="Times New Roman" w:eastAsia="Calibri" w:hAnsi="Times New Roman" w:cs="Times New Roman"/>
          <w:sz w:val="26"/>
          <w:szCs w:val="26"/>
          <w:lang w:eastAsia="en-US"/>
        </w:rPr>
        <w:t>ское», МО «Тавреньгское».</w:t>
      </w:r>
    </w:p>
    <w:p w:rsidR="003A0635" w:rsidRDefault="00177882" w:rsidP="007C7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Для улучшения показателей качества подаваемой населению  питьевой воды необходимо финансирование мероприятий по реконструкции  объектов водоснабжения, в том числе по модернизации путем установки современного оборудования по очистке питьевой воды и замене изношенных металлических, чугунных и </w:t>
      </w:r>
      <w:r w:rsidR="003A0635">
        <w:rPr>
          <w:rFonts w:ascii="Times New Roman" w:eastAsia="Calibri" w:hAnsi="Times New Roman" w:cs="Times New Roman"/>
          <w:sz w:val="26"/>
          <w:szCs w:val="26"/>
          <w:lang w:eastAsia="en-US"/>
        </w:rPr>
        <w:t>асбестоцементных трубопроводов.</w:t>
      </w:r>
    </w:p>
    <w:p w:rsidR="003A0635" w:rsidRDefault="00177882" w:rsidP="003A06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Приоритетным направлением подпрограммы является обеспечение населения качественной питьевой водой, соответствующей требованиям безопасности и безвредности, установленным санитарно-эпидемиологическими правилами, в связи с чем в р</w:t>
      </w:r>
      <w:r w:rsidR="003A063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амках подпрограммы на 2020 год </w:t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планируется разработка  документации </w:t>
      </w:r>
      <w:r w:rsidRPr="00177882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по обустройству водозабора станцией водоподготовки в д. По</w:t>
      </w:r>
      <w:r w:rsidR="003A0635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номаревская МО «Тавреньгское» (</w:t>
      </w:r>
      <w:r w:rsidRPr="00177882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мероприятие вошло в региональную программу «Чистая вода» 2019</w:t>
      </w:r>
      <w:r w:rsidR="003A0635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 – </w:t>
      </w:r>
      <w:r w:rsidRPr="00177882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2024 гг. на 2020 г.)</w:t>
      </w:r>
    </w:p>
    <w:p w:rsidR="00177882" w:rsidRDefault="00177882" w:rsidP="003A06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5.</w:t>
      </w:r>
      <w:r w:rsidR="003A063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рамках подпрограммы предусматривается ремонт колодцев на территориях </w:t>
      </w:r>
      <w:r w:rsidRPr="00177882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МО «Вохтомское»,</w:t>
      </w:r>
      <w:r w:rsidR="003A0635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 </w:t>
      </w:r>
      <w:r w:rsidRPr="00177882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МО «Подюжское», МО «Ерцевское», </w:t>
      </w:r>
      <w:r w:rsidR="003A0635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br/>
      </w:r>
      <w:r w:rsidRPr="00177882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МО «Тавреньгское» в количестве 7 </w:t>
      </w:r>
      <w:r w:rsidR="000335CA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(семи) </w:t>
      </w:r>
      <w:r w:rsidRPr="00177882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штук.</w:t>
      </w:r>
    </w:p>
    <w:p w:rsidR="003A0635" w:rsidRPr="003A0635" w:rsidRDefault="003A0635" w:rsidP="003A06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177882" w:rsidRPr="00177882" w:rsidRDefault="00177882" w:rsidP="00177882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2. Цели и задачи подпрограммы № 2</w:t>
      </w:r>
    </w:p>
    <w:p w:rsidR="00177882" w:rsidRPr="00177882" w:rsidRDefault="00177882" w:rsidP="00177882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177882">
        <w:rPr>
          <w:rFonts w:ascii="Times New Roman" w:eastAsia="SimSun" w:hAnsi="Times New Roman" w:cs="Times New Roman"/>
          <w:sz w:val="26"/>
          <w:szCs w:val="26"/>
          <w:lang w:eastAsia="zh-CN"/>
        </w:rPr>
        <w:t>Цели подпрограммы № 2:</w:t>
      </w:r>
    </w:p>
    <w:p w:rsidR="00177882" w:rsidRPr="00177882" w:rsidRDefault="00177882" w:rsidP="001778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1. Обеспечение надежного и бесперебойного снабжения потребителей коммунальными услугами.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Задачи подпрограммы № 2: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1. Совершенствование управления коммунального комплекса Коношского муниципального района.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2. Развитие объектов коммунального комплекса Коношского муниципального района.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3. Обеспечение бесперебойной работы объектов топл</w:t>
      </w:r>
      <w:r w:rsidR="000335CA">
        <w:rPr>
          <w:rFonts w:ascii="Times New Roman" w:eastAsia="Times New Roman" w:hAnsi="Times New Roman" w:cs="Times New Roman"/>
          <w:sz w:val="26"/>
          <w:szCs w:val="26"/>
        </w:rPr>
        <w:t>ивно-энергетического и жилищно-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коммунального хозяйства</w:t>
      </w:r>
    </w:p>
    <w:p w:rsidR="00177882" w:rsidRPr="00177882" w:rsidRDefault="00177882" w:rsidP="001778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4.</w:t>
      </w:r>
      <w:r w:rsidR="003A063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Повышение качества питьевой воды для населения Коношского района</w:t>
      </w:r>
    </w:p>
    <w:p w:rsidR="00177882" w:rsidRPr="00177882" w:rsidRDefault="00177882" w:rsidP="001778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 xml:space="preserve">Реализация данной подпрограммы должна улучшить характеристики систем коммунальной инженерной инфраструктуры  на территории  сельских поселений, создать для жителей поселения более комфортные и безопасные условий проживания. </w:t>
      </w:r>
    </w:p>
    <w:p w:rsidR="00177882" w:rsidRPr="00177882" w:rsidRDefault="00177882" w:rsidP="00177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</w:p>
    <w:p w:rsidR="00177882" w:rsidRPr="00177882" w:rsidRDefault="00177882" w:rsidP="001778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3. Сроки и этапы реализации подпрограммы № 2</w:t>
      </w:r>
    </w:p>
    <w:p w:rsidR="00177882" w:rsidRPr="00177882" w:rsidRDefault="00177882" w:rsidP="001778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Реализация мероприятий подпрограммы № 2 будет осуществляться в период с 01 января 2020 года по 31 декабря 2020 года.</w:t>
      </w:r>
    </w:p>
    <w:p w:rsidR="00177882" w:rsidRPr="00177882" w:rsidRDefault="00177882" w:rsidP="001778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</w:pPr>
      <w:r w:rsidRPr="001778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  <w:lastRenderedPageBreak/>
        <w:t>4.</w:t>
      </w:r>
      <w:r w:rsidR="000335C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  <w:t xml:space="preserve"> </w:t>
      </w:r>
      <w:r w:rsidRPr="001778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  <w:t>Основные мероприятия подпрограммы № 2.</w:t>
      </w:r>
    </w:p>
    <w:p w:rsidR="00177882" w:rsidRPr="00177882" w:rsidRDefault="00177882" w:rsidP="001778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</w:pPr>
    </w:p>
    <w:p w:rsidR="00177882" w:rsidRPr="00177882" w:rsidRDefault="00177882" w:rsidP="000335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</w:pP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 xml:space="preserve">Мероприятия подпрограммы № 2 (Приложение № </w:t>
      </w:r>
      <w:r w:rsidR="000335CA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>4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>) включают в себя:</w:t>
      </w:r>
    </w:p>
    <w:p w:rsidR="00177882" w:rsidRPr="00177882" w:rsidRDefault="00177882" w:rsidP="00033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 Мероприятия в </w:t>
      </w:r>
      <w:r w:rsidR="000335CA">
        <w:rPr>
          <w:rFonts w:ascii="Times New Roman" w:eastAsia="Times New Roman" w:hAnsi="Times New Roman" w:cs="Times New Roman"/>
          <w:color w:val="000000"/>
          <w:sz w:val="26"/>
          <w:szCs w:val="26"/>
        </w:rPr>
        <w:t>области коммунального хозяйства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 w:rsidR="000335C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актуализация схем тепло-, водоснабжения сельских поселений;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 xml:space="preserve"> форм</w:t>
      </w:r>
      <w:r w:rsidR="000335CA">
        <w:rPr>
          <w:rFonts w:ascii="Times New Roman" w:eastAsia="Times New Roman" w:hAnsi="Times New Roman" w:cs="Times New Roman"/>
          <w:sz w:val="26"/>
          <w:szCs w:val="26"/>
        </w:rPr>
        <w:t xml:space="preserve">ирование ЗУ под объектами ЖКХ (5 объектов),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изготовление технических планов (</w:t>
      </w:r>
      <w:r w:rsidR="000335CA">
        <w:rPr>
          <w:rFonts w:ascii="Times New Roman" w:eastAsia="Times New Roman" w:hAnsi="Times New Roman" w:cs="Times New Roman"/>
          <w:sz w:val="26"/>
          <w:szCs w:val="26"/>
        </w:rPr>
        <w:t>кадастровых) паспортов на МКД (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5 МКД), разработка документации по обустройство водозаборов станцией водоподготовки МО «Тавреньгское»</w:t>
      </w:r>
      <w:r w:rsidR="000335C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335CA" w:rsidRDefault="000335CA" w:rsidP="000335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="00177882" w:rsidRPr="00177882">
        <w:rPr>
          <w:rFonts w:ascii="Times New Roman" w:eastAsia="Times New Roman" w:hAnsi="Times New Roman" w:cs="Times New Roman"/>
          <w:sz w:val="26"/>
          <w:szCs w:val="26"/>
        </w:rPr>
        <w:t>- ремонт 7 колодцев на территории</w:t>
      </w:r>
      <w:r w:rsidR="00177882"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МО «Вохтомское»,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77882"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МО «Подюжское», МО «Ерцевское», МО «Тавреньгское». Проведение ремонтных работ обеспечат  безопасный забо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 воды из общественных колодцев, </w:t>
      </w:r>
      <w:r w:rsidR="00177882"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которыми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пользуются </w:t>
      </w:r>
      <w:r w:rsidR="00177882"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более 300 человек </w:t>
      </w:r>
    </w:p>
    <w:p w:rsidR="00177882" w:rsidRPr="000335CA" w:rsidRDefault="00177882" w:rsidP="000335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2. Подготовка к ОЗП 2020</w:t>
      </w:r>
      <w:r w:rsidR="000335CA">
        <w:rPr>
          <w:rFonts w:ascii="Times New Roman" w:eastAsia="Times New Roman" w:hAnsi="Times New Roman" w:cs="Times New Roman"/>
          <w:sz w:val="26"/>
          <w:szCs w:val="26"/>
        </w:rPr>
        <w:t xml:space="preserve"> – 2021 гг.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:</w:t>
      </w:r>
      <w:r w:rsidR="000335C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Ремонт тепловых сетей 150 м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0335CA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в.п</w:t>
      </w:r>
      <w:r w:rsidR="000335CA">
        <w:rPr>
          <w:rFonts w:ascii="Times New Roman" w:eastAsia="Times New Roman" w:hAnsi="Times New Roman" w:cs="Times New Roman"/>
          <w:color w:val="000000"/>
          <w:sz w:val="26"/>
          <w:szCs w:val="26"/>
        </w:rPr>
        <w:t>ос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0335C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Подюга, 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ул.</w:t>
      </w:r>
      <w:r w:rsidR="000335C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Советская,</w:t>
      </w:r>
      <w:r w:rsidR="000335C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20</w:t>
      </w:r>
      <w:r w:rsidR="000335CA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177882" w:rsidRPr="00177882" w:rsidRDefault="00177882" w:rsidP="00177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77882" w:rsidRDefault="00177882" w:rsidP="00033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 xml:space="preserve">5.3. </w:t>
      </w:r>
      <w:r w:rsidR="000335CA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одпрограмма № 3 «Благоустройство»</w:t>
      </w:r>
    </w:p>
    <w:p w:rsidR="000335CA" w:rsidRDefault="000335CA" w:rsidP="00033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335CA" w:rsidRPr="00177882" w:rsidRDefault="000335CA" w:rsidP="00033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П А С П О Р Т</w:t>
      </w:r>
    </w:p>
    <w:p w:rsidR="000335CA" w:rsidRPr="00177882" w:rsidRDefault="000335CA" w:rsidP="00033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 xml:space="preserve">подпрограммы №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 xml:space="preserve"> «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Благоустройство</w:t>
      </w: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:rsidR="000335CA" w:rsidRPr="00177882" w:rsidRDefault="000335CA" w:rsidP="00033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735" w:type="dxa"/>
        <w:jc w:val="center"/>
        <w:tblInd w:w="16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321"/>
        <w:gridCol w:w="6414"/>
      </w:tblGrid>
      <w:tr w:rsidR="00177882" w:rsidRPr="00177882" w:rsidTr="000335CA">
        <w:trPr>
          <w:trHeight w:val="621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МО «Коношский муниципальный район»</w:t>
            </w:r>
          </w:p>
        </w:tc>
      </w:tr>
      <w:tr w:rsidR="00177882" w:rsidRPr="00177882" w:rsidTr="000335CA">
        <w:trPr>
          <w:trHeight w:val="621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82" w:rsidRPr="00177882" w:rsidRDefault="00177882" w:rsidP="00177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Подпрограмма № 3 «Благоустройство»</w:t>
            </w:r>
          </w:p>
        </w:tc>
      </w:tr>
      <w:tr w:rsidR="00177882" w:rsidRPr="00177882" w:rsidTr="000335CA">
        <w:trPr>
          <w:trHeight w:val="533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Дата и номер постановления, которым  утверждена программа</w:t>
            </w:r>
          </w:p>
        </w:tc>
        <w:tc>
          <w:tcPr>
            <w:tcW w:w="6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82" w:rsidRPr="00177882" w:rsidRDefault="000335CA" w:rsidP="00177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Постановление администрации муниципального образования «Коношский муниципальный район»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от 28 октября 2019 г. № 655</w:t>
            </w:r>
          </w:p>
        </w:tc>
      </w:tr>
      <w:tr w:rsidR="00177882" w:rsidRPr="00177882" w:rsidTr="000335CA">
        <w:trPr>
          <w:trHeight w:val="533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Разработчик подпрограммы</w:t>
            </w:r>
          </w:p>
        </w:tc>
        <w:tc>
          <w:tcPr>
            <w:tcW w:w="6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0335CA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Отдел архитектуры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строительства, ТЭК,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ЖКХ администрации муниципального образования «Коношский муниципальный район»</w:t>
            </w:r>
          </w:p>
        </w:tc>
      </w:tr>
      <w:tr w:rsidR="00177882" w:rsidRPr="00177882" w:rsidTr="000335CA">
        <w:trPr>
          <w:trHeight w:val="405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Цель Подпрограммы </w:t>
            </w:r>
          </w:p>
        </w:tc>
        <w:tc>
          <w:tcPr>
            <w:tcW w:w="64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7882" w:rsidRPr="00177882" w:rsidRDefault="000335CA" w:rsidP="00177882">
            <w:pPr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  <w:t xml:space="preserve">1. Создание </w:t>
            </w:r>
            <w:r w:rsidR="00177882" w:rsidRPr="00177882"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  <w:t>комфортных условий проживания граждан</w:t>
            </w:r>
          </w:p>
        </w:tc>
      </w:tr>
      <w:tr w:rsidR="00177882" w:rsidRPr="00177882" w:rsidTr="000335CA">
        <w:trPr>
          <w:trHeight w:val="557"/>
          <w:jc w:val="center"/>
        </w:trPr>
        <w:tc>
          <w:tcPr>
            <w:tcW w:w="33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0335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</w:pPr>
            <w:r w:rsidRPr="00177882"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  <w:t>1. Создание безопасных и комфортных условий проживания граждан.</w:t>
            </w:r>
          </w:p>
          <w:p w:rsidR="00177882" w:rsidRPr="00177882" w:rsidRDefault="00177882" w:rsidP="000335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</w:pPr>
            <w:r w:rsidRPr="00177882"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  <w:t>2. Обеспечение государственных гарантий прав граждан при погребении умерших.</w:t>
            </w:r>
          </w:p>
          <w:p w:rsidR="00177882" w:rsidRPr="00177882" w:rsidRDefault="00177882" w:rsidP="000335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</w:pPr>
            <w:r w:rsidRPr="00177882"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  <w:t>3. Улучшение санитарно экологического состояния территории путем повышения эффективности управления процессом санитарной очисткой территорий от несанкционированных свалок</w:t>
            </w:r>
            <w:r w:rsidR="000335CA"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  <w:t>.</w:t>
            </w:r>
          </w:p>
          <w:p w:rsidR="00177882" w:rsidRPr="00177882" w:rsidRDefault="00177882" w:rsidP="000335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</w:pPr>
            <w:r w:rsidRPr="00177882"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  <w:t>4. Организация мест для сбора ТКО</w:t>
            </w:r>
            <w:r w:rsidR="000335CA"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  <w:t>.</w:t>
            </w:r>
          </w:p>
          <w:p w:rsidR="00177882" w:rsidRPr="00177882" w:rsidRDefault="00177882" w:rsidP="000335C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</w:pPr>
            <w:r w:rsidRPr="00177882"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  <w:t>5. Модернизация системы уличного освещения</w:t>
            </w:r>
          </w:p>
        </w:tc>
      </w:tr>
      <w:tr w:rsidR="00177882" w:rsidRPr="00177882" w:rsidTr="000335CA">
        <w:trPr>
          <w:trHeight w:val="24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0335CA" w:rsidP="00033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Сроки 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реализации </w:t>
            </w:r>
            <w:r w:rsidR="00F52C0E">
              <w:rPr>
                <w:rFonts w:ascii="Times New Roman" w:eastAsia="Calibri" w:hAnsi="Times New Roman" w:cs="Times New Roman"/>
                <w:sz w:val="26"/>
                <w:szCs w:val="26"/>
              </w:rPr>
              <w:t>под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2020 год</w:t>
            </w:r>
          </w:p>
        </w:tc>
      </w:tr>
    </w:tbl>
    <w:p w:rsidR="000335CA" w:rsidRDefault="000335CA">
      <w:r>
        <w:br w:type="page"/>
      </w:r>
    </w:p>
    <w:tbl>
      <w:tblPr>
        <w:tblW w:w="9735" w:type="dxa"/>
        <w:jc w:val="center"/>
        <w:tblInd w:w="16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321"/>
        <w:gridCol w:w="6414"/>
      </w:tblGrid>
      <w:tr w:rsidR="00177882" w:rsidRPr="00177882" w:rsidTr="000335CA">
        <w:trPr>
          <w:trHeight w:val="36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Перечень основных</w:t>
            </w:r>
          </w:p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мероприятий подпрограммы</w:t>
            </w:r>
          </w:p>
        </w:tc>
        <w:tc>
          <w:tcPr>
            <w:tcW w:w="6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0335CA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</w:t>
            </w:r>
            <w:r w:rsidR="000335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1778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</w:t>
            </w:r>
            <w:r w:rsidR="000335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содержание мест захоронений.</w:t>
            </w:r>
          </w:p>
          <w:p w:rsidR="00177882" w:rsidRPr="00177882" w:rsidRDefault="00177882" w:rsidP="000335CA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 Прочие мероприятия по обращению с ТКО .</w:t>
            </w:r>
          </w:p>
          <w:p w:rsidR="00177882" w:rsidRPr="00177882" w:rsidRDefault="00177882" w:rsidP="000335CA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778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</w:t>
            </w:r>
            <w:r w:rsidR="000335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Модернизация </w:t>
            </w:r>
            <w:r w:rsidRPr="00177882">
              <w:rPr>
                <w:rFonts w:ascii="Times New Roman" w:eastAsia="Times New Roman" w:hAnsi="Times New Roman" w:cs="Times New Roman"/>
                <w:sz w:val="26"/>
                <w:szCs w:val="26"/>
              </w:rPr>
              <w:t>уличного освещения</w:t>
            </w:r>
          </w:p>
        </w:tc>
      </w:tr>
      <w:tr w:rsidR="00177882" w:rsidRPr="00177882" w:rsidTr="000335CA">
        <w:trPr>
          <w:trHeight w:val="36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177882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green"/>
              </w:rPr>
            </w:pP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Общий объем финансирования подпр</w:t>
            </w:r>
            <w:r w:rsidR="00F52C0E">
              <w:rPr>
                <w:rFonts w:ascii="Times New Roman" w:eastAsia="Calibri" w:hAnsi="Times New Roman" w:cs="Times New Roman"/>
                <w:sz w:val="26"/>
                <w:szCs w:val="26"/>
              </w:rPr>
              <w:t>ограммы № 3 составляет 4440,1</w:t>
            </w: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рублей, в том числе за сче</w:t>
            </w:r>
            <w:r w:rsidR="00F52C0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 средств районного бюджета – 4440,1 </w:t>
            </w:r>
            <w:r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тыс. рублей </w:t>
            </w:r>
          </w:p>
        </w:tc>
      </w:tr>
      <w:tr w:rsidR="00177882" w:rsidRPr="00177882" w:rsidTr="000335CA">
        <w:trPr>
          <w:trHeight w:val="36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F52C0E" w:rsidP="00177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Ожидаемые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конечные результаты реализации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под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882" w:rsidRPr="00177882" w:rsidRDefault="00F52C0E" w:rsidP="00F52C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1. 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Очистка территорий сельских поселений в рамках двухм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есячника.</w:t>
            </w:r>
          </w:p>
          <w:p w:rsidR="00177882" w:rsidRPr="00177882" w:rsidRDefault="00F52C0E" w:rsidP="00F52C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2. 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Ус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тройство контейнерных площадок (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40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шт.).</w:t>
            </w:r>
          </w:p>
          <w:p w:rsidR="00F52C0E" w:rsidRDefault="00F52C0E" w:rsidP="00F52C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3. 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Приобретение контейнеров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(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60 шт.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).</w:t>
            </w:r>
          </w:p>
          <w:p w:rsidR="00F52C0E" w:rsidRDefault="00F52C0E" w:rsidP="00F52C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4. Снос домов (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в количестве 3)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  <w:p w:rsidR="00177882" w:rsidRPr="00177882" w:rsidRDefault="00F52C0E" w:rsidP="00F52C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5. Повышение уровня освещенности путем </w:t>
            </w:r>
            <w:r w:rsidR="00177882" w:rsidRPr="00177882">
              <w:rPr>
                <w:rFonts w:ascii="Times New Roman" w:eastAsia="Calibri" w:hAnsi="Times New Roman" w:cs="Times New Roman"/>
                <w:sz w:val="26"/>
                <w:szCs w:val="26"/>
              </w:rPr>
              <w:t>приобретения 120 светильников</w:t>
            </w:r>
          </w:p>
        </w:tc>
      </w:tr>
    </w:tbl>
    <w:p w:rsidR="00177882" w:rsidRPr="00177882" w:rsidRDefault="00177882" w:rsidP="0017788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highlight w:val="yellow"/>
        </w:rPr>
      </w:pPr>
    </w:p>
    <w:p w:rsidR="00177882" w:rsidRPr="00177882" w:rsidRDefault="00177882" w:rsidP="00F52C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1. Характеристика сферы реализации подпрограммы № 3</w:t>
      </w:r>
    </w:p>
    <w:p w:rsidR="00177882" w:rsidRPr="00177882" w:rsidRDefault="00177882" w:rsidP="001778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77882" w:rsidRPr="00177882" w:rsidRDefault="00177882" w:rsidP="001778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На протяжении многих лет одной из острейших экологических проблем на территории Коношского района является проблема утилизации твердых бытовых отходов. Установлено, что основными причинами, оказывающими, влияние на загрязнение почв и подземных вод населенных территорий являются:</w:t>
      </w:r>
    </w:p>
    <w:p w:rsidR="00177882" w:rsidRPr="00177882" w:rsidRDefault="00177882" w:rsidP="001778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ненадлежащая организация вывоза бытовых отходов с территории частных домовладений;</w:t>
      </w:r>
    </w:p>
    <w:p w:rsidR="00177882" w:rsidRPr="00177882" w:rsidRDefault="00177882" w:rsidP="001778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возникновение стихийных свалок вокруг дачных участков и на обочинах дорог.</w:t>
      </w:r>
    </w:p>
    <w:p w:rsidR="00177882" w:rsidRPr="00177882" w:rsidRDefault="00177882" w:rsidP="001778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Отходы систематически неорганизованно выбрасываются на проезжие части, берега рек, оврагов, что способствует формированию стихийных свалок, ухудшающих санитарное состояние территории и условия жизнедеятельности населения, являясь прямым нарушением СанПиН 42.128-4690-88.</w:t>
      </w:r>
    </w:p>
    <w:p w:rsidR="00177882" w:rsidRPr="00177882" w:rsidRDefault="00177882" w:rsidP="001778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Рекультивация несанкционированных свалок требует значительных финансовых вложений и длите</w:t>
      </w:r>
      <w:r w:rsidR="00F52C0E">
        <w:rPr>
          <w:rFonts w:ascii="Times New Roman" w:eastAsia="Times New Roman" w:hAnsi="Times New Roman" w:cs="Times New Roman"/>
          <w:sz w:val="26"/>
          <w:szCs w:val="26"/>
        </w:rPr>
        <w:t>льного периода времени для 100 процентов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 xml:space="preserve"> ликвидации свалок. В настоящее время централизованный вывоз ТКО с территорий сельских поселений не организован. В связи с чем, в 2020 году, планируется ус</w:t>
      </w:r>
      <w:r w:rsidR="00F52C0E">
        <w:rPr>
          <w:rFonts w:ascii="Times New Roman" w:eastAsia="Times New Roman" w:hAnsi="Times New Roman" w:cs="Times New Roman"/>
          <w:sz w:val="26"/>
          <w:szCs w:val="26"/>
        </w:rPr>
        <w:t xml:space="preserve">тройство контейнерных площадок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на территории сельских поселений МО «Подюжское» и МО «Волошское» и приобретение контейнеров для сбора ТКО.</w:t>
      </w:r>
    </w:p>
    <w:p w:rsidR="00177882" w:rsidRPr="00177882" w:rsidRDefault="00177882" w:rsidP="001778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Места погребения являются социально-значимыми объектами похоронного назначения. Формирование подпрограммы обусловлено рядом причин, основной из которых является неудовлетворительное состояние мест погребения. Требуется выполнение работ по восстановлению ограждений, спилу сухих деревьев, подсыпке подъездов и проходов, устройство мест для сбора мусора.</w:t>
      </w:r>
    </w:p>
    <w:p w:rsidR="00177882" w:rsidRPr="00177882" w:rsidRDefault="00177882" w:rsidP="001778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Во избежание аварийных ситуац</w:t>
      </w:r>
      <w:r w:rsidR="00F52C0E">
        <w:rPr>
          <w:rFonts w:ascii="Times New Roman" w:eastAsia="Times New Roman" w:hAnsi="Times New Roman" w:cs="Times New Roman"/>
          <w:sz w:val="26"/>
          <w:szCs w:val="26"/>
        </w:rPr>
        <w:t>ий по обрушению, поджогу ветхих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, разрушенных домов в рамках</w:t>
      </w:r>
      <w:r w:rsidR="00F52C0E">
        <w:rPr>
          <w:rFonts w:ascii="Times New Roman" w:eastAsia="Times New Roman" w:hAnsi="Times New Roman" w:cs="Times New Roman"/>
          <w:sz w:val="26"/>
          <w:szCs w:val="26"/>
        </w:rPr>
        <w:t xml:space="preserve"> подпрограммы планируется снос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3</w:t>
      </w:r>
      <w:r w:rsidR="00F52C0E">
        <w:rPr>
          <w:rFonts w:ascii="Times New Roman" w:eastAsia="Times New Roman" w:hAnsi="Times New Roman" w:cs="Times New Roman"/>
          <w:sz w:val="26"/>
          <w:szCs w:val="26"/>
        </w:rPr>
        <w:t xml:space="preserve"> (трех) домов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: п</w:t>
      </w:r>
      <w:r w:rsidR="00F52C0E">
        <w:rPr>
          <w:rFonts w:ascii="Times New Roman" w:eastAsia="Times New Roman" w:hAnsi="Times New Roman" w:cs="Times New Roman"/>
          <w:sz w:val="26"/>
          <w:szCs w:val="26"/>
        </w:rPr>
        <w:t>ос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.</w:t>
      </w:r>
      <w:r w:rsidR="00F52C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Ерцево ул.</w:t>
      </w:r>
      <w:r w:rsidR="00F52C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Гагарина д.</w:t>
      </w:r>
      <w:r w:rsidR="00F52C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7 и п</w:t>
      </w:r>
      <w:r w:rsidR="00F52C0E">
        <w:rPr>
          <w:rFonts w:ascii="Times New Roman" w:eastAsia="Times New Roman" w:hAnsi="Times New Roman" w:cs="Times New Roman"/>
          <w:sz w:val="26"/>
          <w:szCs w:val="26"/>
        </w:rPr>
        <w:t>ос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.</w:t>
      </w:r>
      <w:r w:rsidR="00F52C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Волошка ул. Советская д.</w:t>
      </w:r>
      <w:r w:rsidR="00F52C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27, п</w:t>
      </w:r>
      <w:r w:rsidR="00F52C0E">
        <w:rPr>
          <w:rFonts w:ascii="Times New Roman" w:eastAsia="Times New Roman" w:hAnsi="Times New Roman" w:cs="Times New Roman"/>
          <w:sz w:val="26"/>
          <w:szCs w:val="26"/>
        </w:rPr>
        <w:t>ос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.</w:t>
      </w:r>
      <w:r w:rsidR="00F52C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Мелентьевский.</w:t>
      </w:r>
    </w:p>
    <w:p w:rsidR="00177882" w:rsidRPr="00177882" w:rsidRDefault="00177882" w:rsidP="001778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77882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 </w:t>
      </w:r>
      <w:r w:rsidR="00F52C0E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ab/>
      </w:r>
      <w:r w:rsidRPr="00177882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 xml:space="preserve">2. 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Система жизнеобеспечения современного поселения состоит из многих взаимосвязанных подсистем, обеспечивающих жизненно необходимые для населения функции. Одной из таких подсистем является улично-дорожное освещение поселения. Как правило, жителю важно, чтоб зона его конкретного обитания была обеспечена нормальными условиями для проживания и безопасности. Непрерывный рост затрат на энергоносители повышает 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необходимость проведения эффективных мероприятий по реконструкции уличного освещения, позволяющих значительно сокращать издержки при эксплуатации сетей улично-дорожного освещения и обеспечивать энергосбережение в экономично-эффективном режиме. Применение энергосберегающего оборудования принесет значительный экономический эффект.</w:t>
      </w:r>
    </w:p>
    <w:p w:rsidR="00177882" w:rsidRPr="00177882" w:rsidRDefault="00177882" w:rsidP="0017788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Уличная сеть является важнейшей составляющей транспортной инфраструктуры. Восстановление улично-дорожного освещения, замена на основн</w:t>
      </w:r>
      <w:r w:rsidR="00F52C0E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ых улицах сельских поселений  </w:t>
      </w:r>
      <w:r w:rsidRPr="00177882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светильников позволит повысить безопасность дорожного движения.</w:t>
      </w:r>
    </w:p>
    <w:p w:rsidR="00177882" w:rsidRPr="00177882" w:rsidRDefault="00177882" w:rsidP="00F52C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Эффективная эксплуатация осветительного оборудования позволит снизить бюджетные расходы за счет экономии электроэнергии и снижения эксплуатационных расходов, повысить надежность и долговечность работы сетей, улучшить условия проживания граждан. В рамках подпрограммы планируется приобрести не менее 120 энергосберегающих ламп уличного освещения, которые будут распределены по сельским поселениям района.</w:t>
      </w:r>
    </w:p>
    <w:p w:rsidR="00177882" w:rsidRPr="00177882" w:rsidRDefault="00177882" w:rsidP="001778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</w:p>
    <w:p w:rsidR="00177882" w:rsidRPr="00177882" w:rsidRDefault="00177882" w:rsidP="00F52C0E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2. Цели и задачи подпрограммы № 3</w:t>
      </w:r>
    </w:p>
    <w:p w:rsidR="00177882" w:rsidRPr="00177882" w:rsidRDefault="00177882" w:rsidP="00177882">
      <w:pPr>
        <w:tabs>
          <w:tab w:val="left" w:pos="510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yellow"/>
        </w:rPr>
      </w:pPr>
    </w:p>
    <w:p w:rsidR="00177882" w:rsidRPr="00177882" w:rsidRDefault="00F52C0E" w:rsidP="00177882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>
        <w:rPr>
          <w:rFonts w:ascii="Times New Roman" w:eastAsia="SimSun" w:hAnsi="Times New Roman" w:cs="Times New Roman"/>
          <w:sz w:val="26"/>
          <w:szCs w:val="26"/>
          <w:lang w:eastAsia="zh-CN"/>
        </w:rPr>
        <w:t>Цели подпрограммы</w:t>
      </w:r>
      <w:r w:rsidR="00177882" w:rsidRPr="00177882">
        <w:rPr>
          <w:rFonts w:ascii="Times New Roman" w:eastAsia="SimSun" w:hAnsi="Times New Roman" w:cs="Times New Roman"/>
          <w:sz w:val="26"/>
          <w:szCs w:val="26"/>
          <w:lang w:eastAsia="zh-CN"/>
        </w:rPr>
        <w:t>: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177882">
        <w:rPr>
          <w:rFonts w:ascii="Times New Roman" w:eastAsia="SimSun" w:hAnsi="Times New Roman" w:cs="Times New Roman"/>
          <w:sz w:val="26"/>
          <w:szCs w:val="26"/>
          <w:lang w:eastAsia="zh-CN"/>
        </w:rPr>
        <w:t>1. Создание безопасных и комфортных условий проживания граждан.</w:t>
      </w:r>
    </w:p>
    <w:p w:rsidR="00177882" w:rsidRPr="00177882" w:rsidRDefault="00F52C0E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Задачи подпрограммы</w:t>
      </w:r>
      <w:r w:rsidR="00177882" w:rsidRPr="00177882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1. Обеспечение государственных гарантий прав граждан при погребении умерших, приведение территорий мест погребений в соответствие с требованиями санитарно-эпидемиологических и экологических норм.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2. Улучшение санитарно экологического состояния территории путем повышения эффективности управления процессом санитарной очисткой территори</w:t>
      </w:r>
      <w:r w:rsidR="00F52C0E">
        <w:rPr>
          <w:rFonts w:ascii="Times New Roman" w:eastAsia="Times New Roman" w:hAnsi="Times New Roman" w:cs="Times New Roman"/>
          <w:sz w:val="26"/>
          <w:szCs w:val="26"/>
        </w:rPr>
        <w:t>й от несанкционированных свалок.</w:t>
      </w:r>
    </w:p>
    <w:p w:rsidR="00177882" w:rsidRPr="00177882" w:rsidRDefault="00177882" w:rsidP="001778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3. Ликвидация несанкционированных свалок на территории, устранение вредного влияния отходов на окружающую среду.</w:t>
      </w:r>
    </w:p>
    <w:p w:rsidR="00177882" w:rsidRPr="00177882" w:rsidRDefault="00177882" w:rsidP="00F52C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4. Организация мест для сбора ТКО</w:t>
      </w:r>
      <w:r w:rsidR="00F52C0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77882" w:rsidRPr="00177882" w:rsidRDefault="00177882" w:rsidP="00F52C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5. Очистка территорий от разрушенных до</w:t>
      </w:r>
      <w:r w:rsidR="00F52C0E">
        <w:rPr>
          <w:rFonts w:ascii="Times New Roman" w:eastAsia="Times New Roman" w:hAnsi="Times New Roman" w:cs="Times New Roman"/>
          <w:sz w:val="26"/>
          <w:szCs w:val="26"/>
        </w:rPr>
        <w:t>мов (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ветхих).</w:t>
      </w:r>
    </w:p>
    <w:p w:rsidR="00177882" w:rsidRPr="00177882" w:rsidRDefault="00F52C0E" w:rsidP="001778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6. Повышение уровня освещенности</w:t>
      </w:r>
      <w:r w:rsidR="00177882" w:rsidRPr="00177882">
        <w:rPr>
          <w:rFonts w:ascii="Times New Roman" w:eastAsia="Times New Roman" w:hAnsi="Times New Roman" w:cs="Times New Roman"/>
          <w:sz w:val="26"/>
          <w:szCs w:val="26"/>
        </w:rPr>
        <w:t xml:space="preserve">, путем </w:t>
      </w:r>
      <w:r>
        <w:rPr>
          <w:rFonts w:ascii="Times New Roman" w:eastAsia="Times New Roman" w:hAnsi="Times New Roman" w:cs="Times New Roman"/>
          <w:sz w:val="26"/>
          <w:szCs w:val="26"/>
        </w:rPr>
        <w:t>использования энергоэффективных</w:t>
      </w:r>
      <w:r w:rsidR="00177882" w:rsidRPr="00177882">
        <w:rPr>
          <w:rFonts w:ascii="Times New Roman" w:eastAsia="Times New Roman" w:hAnsi="Times New Roman" w:cs="Times New Roman"/>
          <w:sz w:val="26"/>
          <w:szCs w:val="26"/>
        </w:rPr>
        <w:t xml:space="preserve"> осветительных приборов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77882" w:rsidRPr="00177882" w:rsidRDefault="00177882" w:rsidP="00177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</w:p>
    <w:p w:rsidR="00177882" w:rsidRPr="00177882" w:rsidRDefault="00177882" w:rsidP="00AE2B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3. Сроки и этапы реализации подпрограммы № 3</w:t>
      </w:r>
    </w:p>
    <w:p w:rsidR="00177882" w:rsidRPr="00177882" w:rsidRDefault="00177882" w:rsidP="00177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 xml:space="preserve">Реализация мероприятий подпрограммы № 3 будет осуществляться в период </w:t>
      </w:r>
    </w:p>
    <w:p w:rsidR="00177882" w:rsidRPr="00177882" w:rsidRDefault="00177882" w:rsidP="00AE2B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с 01 января 2020 года по 31 декабря 2020 года.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77882" w:rsidRPr="00177882" w:rsidRDefault="00177882" w:rsidP="00AE2B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4.</w:t>
      </w:r>
      <w:r w:rsidR="00AE2BC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>Основн</w:t>
      </w:r>
      <w:r w:rsidR="00AE2BCA">
        <w:rPr>
          <w:rFonts w:ascii="Times New Roman" w:eastAsia="Times New Roman" w:hAnsi="Times New Roman" w:cs="Times New Roman"/>
          <w:b/>
          <w:sz w:val="26"/>
          <w:szCs w:val="26"/>
        </w:rPr>
        <w:t>ые мероприятия подпрограммы № 3</w:t>
      </w:r>
    </w:p>
    <w:p w:rsidR="00177882" w:rsidRPr="00177882" w:rsidRDefault="00177882" w:rsidP="001778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77882" w:rsidRPr="00177882" w:rsidRDefault="00177882" w:rsidP="00AE2B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77882">
        <w:rPr>
          <w:rFonts w:ascii="Times New Roman" w:eastAsia="Calibri" w:hAnsi="Times New Roman" w:cs="Times New Roman"/>
          <w:sz w:val="26"/>
          <w:szCs w:val="26"/>
        </w:rPr>
        <w:t>1.</w:t>
      </w:r>
      <w:r w:rsidR="00AE2BC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77882">
        <w:rPr>
          <w:rFonts w:ascii="Times New Roman" w:eastAsia="Calibri" w:hAnsi="Times New Roman" w:cs="Times New Roman"/>
          <w:sz w:val="26"/>
          <w:szCs w:val="26"/>
        </w:rPr>
        <w:t>Очистка территорий сельских поселений в рамках двухмесячника</w:t>
      </w:r>
      <w:r w:rsidR="00AE2BC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177882" w:rsidRPr="00177882" w:rsidRDefault="00177882" w:rsidP="00AE2B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77882">
        <w:rPr>
          <w:rFonts w:ascii="Times New Roman" w:eastAsia="Calibri" w:hAnsi="Times New Roman" w:cs="Times New Roman"/>
          <w:sz w:val="26"/>
          <w:szCs w:val="26"/>
        </w:rPr>
        <w:t>2.</w:t>
      </w:r>
      <w:r w:rsidR="00AE2BC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E2BCA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Содержание мест захоронений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, находящихся в муниципальной собственности</w:t>
      </w:r>
      <w:r w:rsidR="00AE2BCA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177882" w:rsidRPr="00177882" w:rsidRDefault="00177882" w:rsidP="00AE2B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77882">
        <w:rPr>
          <w:rFonts w:ascii="Times New Roman" w:eastAsia="Calibri" w:hAnsi="Times New Roman" w:cs="Times New Roman"/>
          <w:sz w:val="26"/>
          <w:szCs w:val="26"/>
        </w:rPr>
        <w:t>3.</w:t>
      </w:r>
      <w:r w:rsidR="00AE2BC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77882">
        <w:rPr>
          <w:rFonts w:ascii="Times New Roman" w:eastAsia="Calibri" w:hAnsi="Times New Roman" w:cs="Times New Roman"/>
          <w:sz w:val="26"/>
          <w:szCs w:val="26"/>
        </w:rPr>
        <w:t>Устройство контейнерных площадок 40 шт.</w:t>
      </w:r>
    </w:p>
    <w:p w:rsidR="00177882" w:rsidRPr="00177882" w:rsidRDefault="00177882" w:rsidP="00AE2B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77882">
        <w:rPr>
          <w:rFonts w:ascii="Times New Roman" w:eastAsia="Calibri" w:hAnsi="Times New Roman" w:cs="Times New Roman"/>
          <w:sz w:val="26"/>
          <w:szCs w:val="26"/>
        </w:rPr>
        <w:t>4.</w:t>
      </w:r>
      <w:r w:rsidR="00AE2BC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77882">
        <w:rPr>
          <w:rFonts w:ascii="Times New Roman" w:eastAsia="Calibri" w:hAnsi="Times New Roman" w:cs="Times New Roman"/>
          <w:sz w:val="26"/>
          <w:szCs w:val="26"/>
        </w:rPr>
        <w:t>Обеспечение контейнерами в количестве 60 шт.</w:t>
      </w:r>
    </w:p>
    <w:p w:rsidR="00177882" w:rsidRPr="00177882" w:rsidRDefault="00AE2BCA" w:rsidP="00AE2B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5. Снос </w:t>
      </w:r>
      <w:r w:rsidR="00177882" w:rsidRPr="00177882">
        <w:rPr>
          <w:rFonts w:ascii="Times New Roman" w:eastAsia="Calibri" w:hAnsi="Times New Roman" w:cs="Times New Roman"/>
          <w:sz w:val="26"/>
          <w:szCs w:val="26"/>
        </w:rPr>
        <w:t>домов, в количестве 3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177882" w:rsidRPr="00177882" w:rsidRDefault="00177882" w:rsidP="00AE2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6.</w:t>
      </w:r>
      <w:r w:rsidR="00AE2BC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AE2BCA">
        <w:rPr>
          <w:rFonts w:ascii="Times New Roman" w:eastAsia="Times New Roman" w:hAnsi="Times New Roman" w:cs="Times New Roman"/>
          <w:sz w:val="26"/>
          <w:szCs w:val="26"/>
        </w:rPr>
        <w:t>Модернизация уличного освещения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приобретение энергосберегающих светильников уличного освещения, не менее 120 шт</w:t>
      </w:r>
      <w:r w:rsidR="00AE2BCA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177882" w:rsidRPr="00177882" w:rsidRDefault="00177882" w:rsidP="00177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</w:p>
    <w:p w:rsidR="00177882" w:rsidRPr="00177882" w:rsidRDefault="00AE2BCA" w:rsidP="00AE2B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5.4. </w:t>
      </w:r>
      <w:r w:rsidR="00177882" w:rsidRPr="00177882">
        <w:rPr>
          <w:rFonts w:ascii="Times New Roman" w:eastAsia="Times New Roman" w:hAnsi="Times New Roman" w:cs="Times New Roman"/>
          <w:b/>
          <w:sz w:val="26"/>
          <w:szCs w:val="26"/>
        </w:rPr>
        <w:t>Ожидаемые результаты реализации по подпрограммам</w:t>
      </w:r>
    </w:p>
    <w:p w:rsidR="00177882" w:rsidRPr="00177882" w:rsidRDefault="00177882" w:rsidP="00177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77882" w:rsidRPr="00177882" w:rsidRDefault="00177882" w:rsidP="00177882">
      <w:pPr>
        <w:tabs>
          <w:tab w:val="left" w:pos="5103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Подпрограмма № 1 «Развитие жилищного хозяйства».</w:t>
      </w:r>
    </w:p>
    <w:p w:rsidR="00177882" w:rsidRPr="00177882" w:rsidRDefault="00177882" w:rsidP="00AE2B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 xml:space="preserve">В результате реализации подпрограммы планируется исполнить обязательства по уплате взносов на капитальный ремонт общего имущества многоквартирных домов в рамках региональной программы капитального ремонта общего имущества в многоквартирных домах и улучшить эксплуатационные характеристики общего </w:t>
      </w:r>
      <w:r w:rsidR="00AE2BCA">
        <w:rPr>
          <w:rFonts w:ascii="Times New Roman" w:eastAsia="Times New Roman" w:hAnsi="Times New Roman" w:cs="Times New Roman"/>
          <w:sz w:val="26"/>
          <w:szCs w:val="26"/>
        </w:rPr>
        <w:t>имущества многоквартирных домов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 xml:space="preserve"> путем проведения ремонтов  крыши и печных труб в п</w:t>
      </w:r>
      <w:r w:rsidR="00AE2BCA">
        <w:rPr>
          <w:rFonts w:ascii="Times New Roman" w:eastAsia="Times New Roman" w:hAnsi="Times New Roman" w:cs="Times New Roman"/>
          <w:sz w:val="26"/>
          <w:szCs w:val="26"/>
        </w:rPr>
        <w:t>ос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.</w:t>
      </w:r>
      <w:r w:rsidR="00AE2BCA">
        <w:rPr>
          <w:rFonts w:ascii="Times New Roman" w:eastAsia="Times New Roman" w:hAnsi="Times New Roman" w:cs="Times New Roman"/>
          <w:sz w:val="26"/>
          <w:szCs w:val="26"/>
        </w:rPr>
        <w:t xml:space="preserve"> Ерцево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ул.</w:t>
      </w:r>
      <w:r w:rsidR="00AE2BCA">
        <w:rPr>
          <w:rFonts w:ascii="Times New Roman" w:eastAsia="Times New Roman" w:hAnsi="Times New Roman" w:cs="Times New Roman"/>
          <w:sz w:val="26"/>
          <w:szCs w:val="26"/>
        </w:rPr>
        <w:t xml:space="preserve"> Южная д.23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; ремонт крыши и фундамента в п</w:t>
      </w:r>
      <w:r w:rsidR="00AE2BCA">
        <w:rPr>
          <w:rFonts w:ascii="Times New Roman" w:eastAsia="Times New Roman" w:hAnsi="Times New Roman" w:cs="Times New Roman"/>
          <w:sz w:val="26"/>
          <w:szCs w:val="26"/>
        </w:rPr>
        <w:t>ос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.</w:t>
      </w:r>
      <w:r w:rsidR="00AE2BC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Мелентьевский ул.</w:t>
      </w:r>
      <w:r w:rsidR="00AE2BCA">
        <w:rPr>
          <w:rFonts w:ascii="Times New Roman" w:eastAsia="Times New Roman" w:hAnsi="Times New Roman" w:cs="Times New Roman"/>
          <w:sz w:val="26"/>
          <w:szCs w:val="26"/>
        </w:rPr>
        <w:t xml:space="preserve"> Центральная д.3.</w:t>
      </w:r>
    </w:p>
    <w:p w:rsidR="00177882" w:rsidRPr="00177882" w:rsidRDefault="00177882" w:rsidP="00177882">
      <w:pPr>
        <w:tabs>
          <w:tab w:val="left" w:pos="5103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Подпрограмма № 2</w:t>
      </w:r>
      <w:r w:rsidRPr="0017788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«Поддержка коммунального хозяйства»: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177882">
        <w:rPr>
          <w:rFonts w:ascii="Times New Roman" w:eastAsia="SimSun" w:hAnsi="Times New Roman" w:cs="Times New Roman"/>
          <w:sz w:val="26"/>
          <w:szCs w:val="26"/>
          <w:lang w:eastAsia="zh-CN"/>
        </w:rPr>
        <w:t>В рез</w:t>
      </w:r>
      <w:r w:rsidR="00AE2BCA">
        <w:rPr>
          <w:rFonts w:ascii="Times New Roman" w:eastAsia="SimSun" w:hAnsi="Times New Roman" w:cs="Times New Roman"/>
          <w:sz w:val="26"/>
          <w:szCs w:val="26"/>
          <w:lang w:eastAsia="zh-CN"/>
        </w:rPr>
        <w:t>ультате реализации подпрограммы</w:t>
      </w:r>
      <w:r w:rsidRPr="00177882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должны достичь целевых показателей по:</w:t>
      </w:r>
    </w:p>
    <w:p w:rsidR="00177882" w:rsidRPr="00177882" w:rsidRDefault="00177882" w:rsidP="00AE2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Предоставлению качественных услуг населению, бесперебойное прохождение отопительного сезона 2020</w:t>
      </w:r>
      <w:r w:rsidR="00AE2BCA">
        <w:rPr>
          <w:rFonts w:ascii="Times New Roman" w:eastAsia="Times New Roman" w:hAnsi="Times New Roman" w:cs="Times New Roman"/>
          <w:sz w:val="26"/>
          <w:szCs w:val="26"/>
        </w:rPr>
        <w:t>/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>2021 гг., ввиду подготовки к ОЗП путем проведения ремонтных работ в т.ч.</w:t>
      </w:r>
      <w:r w:rsidR="00AE2BC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ремонт тепловых сетей 150 м в 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="00AE2BCA">
        <w:rPr>
          <w:rFonts w:ascii="Times New Roman" w:eastAsia="Times New Roman" w:hAnsi="Times New Roman" w:cs="Times New Roman"/>
          <w:color w:val="000000"/>
          <w:sz w:val="26"/>
          <w:szCs w:val="26"/>
        </w:rPr>
        <w:t>ос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AE2BC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Подюга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AE2BCA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ул.</w:t>
      </w:r>
      <w:r w:rsidR="00AE2BC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Советская,</w:t>
      </w:r>
      <w:r w:rsidR="00AE2BC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20</w:t>
      </w:r>
      <w:r w:rsidR="00AE2BC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17788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E2BCA">
        <w:rPr>
          <w:rFonts w:ascii="Times New Roman" w:eastAsia="Times New Roman" w:hAnsi="Times New Roman" w:cs="Times New Roman"/>
          <w:color w:val="000000"/>
          <w:sz w:val="26"/>
          <w:szCs w:val="26"/>
        </w:rPr>
        <w:t>актуализировать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схемы тепло-, в</w:t>
      </w:r>
      <w:r w:rsidR="00DA1B6E">
        <w:rPr>
          <w:rFonts w:ascii="Times New Roman" w:eastAsia="Times New Roman" w:hAnsi="Times New Roman" w:cs="Times New Roman"/>
          <w:color w:val="000000"/>
          <w:sz w:val="26"/>
          <w:szCs w:val="26"/>
        </w:rPr>
        <w:t>одоснабжения сельских поселений, п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>ровести инвентаризацию объектов коммунального хозяйства с проведением работ по формированию земельных участков под объектами ЖКХ и муниципальным жилищным фондом.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177882">
        <w:rPr>
          <w:rFonts w:ascii="Times New Roman" w:eastAsia="SimSun" w:hAnsi="Times New Roman" w:cs="Times New Roman"/>
          <w:sz w:val="26"/>
          <w:szCs w:val="26"/>
          <w:lang w:eastAsia="zh-CN"/>
        </w:rPr>
        <w:t>В рамках подпрограммы проведенные ремонты по объектам водосн</w:t>
      </w:r>
      <w:r w:rsidR="00AE2BCA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абжения (общественные колодцы) улучшат </w:t>
      </w:r>
      <w:r w:rsidRPr="00177882">
        <w:rPr>
          <w:rFonts w:ascii="Times New Roman" w:eastAsia="SimSun" w:hAnsi="Times New Roman" w:cs="Times New Roman"/>
          <w:sz w:val="26"/>
          <w:szCs w:val="26"/>
          <w:lang w:eastAsia="zh-CN"/>
        </w:rPr>
        <w:t>качество услу</w:t>
      </w:r>
      <w:r w:rsidR="00AE2BCA">
        <w:rPr>
          <w:rFonts w:ascii="Times New Roman" w:eastAsia="SimSun" w:hAnsi="Times New Roman" w:cs="Times New Roman"/>
          <w:sz w:val="26"/>
          <w:szCs w:val="26"/>
          <w:lang w:eastAsia="zh-CN"/>
        </w:rPr>
        <w:t>ги по водоснабжению</w:t>
      </w:r>
      <w:r w:rsidRPr="00177882">
        <w:rPr>
          <w:rFonts w:ascii="Times New Roman" w:eastAsia="SimSun" w:hAnsi="Times New Roman" w:cs="Times New Roman"/>
          <w:sz w:val="26"/>
          <w:szCs w:val="26"/>
          <w:lang w:eastAsia="zh-CN"/>
        </w:rPr>
        <w:t>, снимут социальную напряженность в населенных пунктах. Мероприятия по разработке ПСД, позволят получить финансирование из средств областного и федерального бюджет</w:t>
      </w:r>
      <w:r w:rsidR="00DA1B6E">
        <w:rPr>
          <w:rFonts w:ascii="Times New Roman" w:eastAsia="SimSun" w:hAnsi="Times New Roman" w:cs="Times New Roman"/>
          <w:sz w:val="26"/>
          <w:szCs w:val="26"/>
          <w:lang w:eastAsia="zh-CN"/>
        </w:rPr>
        <w:t>ов</w:t>
      </w:r>
      <w:r w:rsidRPr="00177882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на устройство водоподготовки в д</w:t>
      </w:r>
      <w:r w:rsidR="00AE2BCA">
        <w:rPr>
          <w:rFonts w:ascii="Times New Roman" w:eastAsia="SimSun" w:hAnsi="Times New Roman" w:cs="Times New Roman"/>
          <w:sz w:val="26"/>
          <w:szCs w:val="26"/>
          <w:lang w:eastAsia="zh-CN"/>
        </w:rPr>
        <w:t>ер</w:t>
      </w:r>
      <w:r w:rsidRPr="00177882">
        <w:rPr>
          <w:rFonts w:ascii="Times New Roman" w:eastAsia="SimSun" w:hAnsi="Times New Roman" w:cs="Times New Roman"/>
          <w:sz w:val="26"/>
          <w:szCs w:val="26"/>
          <w:lang w:eastAsia="zh-CN"/>
        </w:rPr>
        <w:t>.</w:t>
      </w:r>
      <w:r w:rsidR="00AE2BCA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</w:t>
      </w:r>
      <w:r w:rsidRPr="00177882">
        <w:rPr>
          <w:rFonts w:ascii="Times New Roman" w:eastAsia="SimSun" w:hAnsi="Times New Roman" w:cs="Times New Roman"/>
          <w:sz w:val="26"/>
          <w:szCs w:val="26"/>
          <w:lang w:eastAsia="zh-CN"/>
        </w:rPr>
        <w:t>Пономаревская МО «Тавреньгское».</w:t>
      </w:r>
    </w:p>
    <w:p w:rsidR="00177882" w:rsidRPr="00177882" w:rsidRDefault="00177882" w:rsidP="00177882">
      <w:pPr>
        <w:tabs>
          <w:tab w:val="left" w:pos="5103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Подпрограмма № 3 «Благоустройство»: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Приведение территории мест погребений в соответствие с требованиями санитарно-эпидемиологических и экологических норм. Повышение комфортности посетителей мест погребений, в том числе в дни массового посещения.</w:t>
      </w:r>
    </w:p>
    <w:p w:rsidR="00177882" w:rsidRPr="00177882" w:rsidRDefault="00177882" w:rsidP="0017788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Реализация подпрограммы позволит:</w:t>
      </w:r>
    </w:p>
    <w:p w:rsidR="00177882" w:rsidRPr="00177882" w:rsidRDefault="00177882" w:rsidP="001778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77882">
        <w:rPr>
          <w:rFonts w:ascii="Times New Roman" w:eastAsia="Times New Roman" w:hAnsi="Times New Roman" w:cs="Times New Roman"/>
          <w:sz w:val="26"/>
          <w:szCs w:val="26"/>
        </w:rPr>
        <w:t>предотвратить загрязнение окружающей природной среды отходами в рамках организации контейнерных площадок и приобретение контейнеров; снос  ветхих (разрушенных, поврежденных) многоквартирных домов позволит предотвратить угрозу жизни гражданам и улучшить эстетический вид населенных пунктов.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Приобретение энергосберегающих </w:t>
      </w:r>
      <w:r w:rsidR="00DA1B6E">
        <w:rPr>
          <w:rFonts w:ascii="Times New Roman" w:eastAsia="Times New Roman" w:hAnsi="Times New Roman" w:cs="Times New Roman"/>
          <w:color w:val="000000"/>
          <w:sz w:val="26"/>
          <w:szCs w:val="26"/>
        </w:rPr>
        <w:t>светильников уличного освещения</w:t>
      </w:r>
      <w:r w:rsidRPr="0017788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количестве не менее 120 шт. позволит улучшить освещение дорог (улиц) в населенных пунктах сельских поселений, снизить затраты на освещение.</w:t>
      </w:r>
    </w:p>
    <w:p w:rsidR="00177882" w:rsidRPr="00177882" w:rsidRDefault="00177882" w:rsidP="001778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177882" w:rsidRPr="00177882" w:rsidRDefault="00177882" w:rsidP="00AE2BCA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77882">
        <w:rPr>
          <w:rFonts w:ascii="Times New Roman" w:eastAsia="Calibri" w:hAnsi="Times New Roman" w:cs="Times New Roman"/>
          <w:sz w:val="26"/>
          <w:szCs w:val="26"/>
          <w:lang w:eastAsia="en-US"/>
        </w:rPr>
        <w:t>____________________</w:t>
      </w:r>
    </w:p>
    <w:p w:rsidR="007C7DB5" w:rsidRDefault="007C7DB5"/>
    <w:sectPr w:rsidR="007C7DB5" w:rsidSect="00DA1B6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DBB" w:rsidRDefault="00DA0DBB" w:rsidP="00DA1B6E">
      <w:pPr>
        <w:spacing w:after="0" w:line="240" w:lineRule="auto"/>
      </w:pPr>
      <w:r>
        <w:separator/>
      </w:r>
    </w:p>
  </w:endnote>
  <w:endnote w:type="continuationSeparator" w:id="1">
    <w:p w:rsidR="00DA0DBB" w:rsidRDefault="00DA0DBB" w:rsidP="00DA1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DBB" w:rsidRDefault="00DA0DBB" w:rsidP="00DA1B6E">
      <w:pPr>
        <w:spacing w:after="0" w:line="240" w:lineRule="auto"/>
      </w:pPr>
      <w:r>
        <w:separator/>
      </w:r>
    </w:p>
  </w:footnote>
  <w:footnote w:type="continuationSeparator" w:id="1">
    <w:p w:rsidR="00DA0DBB" w:rsidRDefault="00DA0DBB" w:rsidP="00DA1B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887829"/>
      <w:docPartObj>
        <w:docPartGallery w:val="Page Numbers (Top of Page)"/>
        <w:docPartUnique/>
      </w:docPartObj>
    </w:sdtPr>
    <w:sdtContent>
      <w:p w:rsidR="00DA1B6E" w:rsidRPr="00DA1B6E" w:rsidRDefault="00DA1B6E" w:rsidP="00DA1B6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A1B6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A1B6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A1B6E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A1B6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D5A98"/>
    <w:multiLevelType w:val="hybridMultilevel"/>
    <w:tmpl w:val="9D847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B60789"/>
    <w:multiLevelType w:val="hybridMultilevel"/>
    <w:tmpl w:val="5666E60A"/>
    <w:lvl w:ilvl="0" w:tplc="AEB6FA5C">
      <w:start w:val="1"/>
      <w:numFmt w:val="upperRoman"/>
      <w:lvlText w:val="%1."/>
      <w:lvlJc w:val="left"/>
      <w:pPr>
        <w:ind w:left="19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7882"/>
    <w:rsid w:val="000335CA"/>
    <w:rsid w:val="00107EC7"/>
    <w:rsid w:val="00177882"/>
    <w:rsid w:val="003A0635"/>
    <w:rsid w:val="007C7DB5"/>
    <w:rsid w:val="007D498C"/>
    <w:rsid w:val="008B4893"/>
    <w:rsid w:val="00AE2BCA"/>
    <w:rsid w:val="00C27AD9"/>
    <w:rsid w:val="00DA0DBB"/>
    <w:rsid w:val="00DA1B6E"/>
    <w:rsid w:val="00F52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1B6E"/>
  </w:style>
  <w:style w:type="paragraph" w:styleId="a5">
    <w:name w:val="footer"/>
    <w:basedOn w:val="a"/>
    <w:link w:val="a6"/>
    <w:uiPriority w:val="99"/>
    <w:semiHidden/>
    <w:unhideWhenUsed/>
    <w:rsid w:val="00DA1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A1B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0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4500</Words>
  <Characters>25650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2019-10-29T05:36:00Z</cp:lastPrinted>
  <dcterms:created xsi:type="dcterms:W3CDTF">2019-10-28T11:09:00Z</dcterms:created>
  <dcterms:modified xsi:type="dcterms:W3CDTF">2019-10-29T05:36:00Z</dcterms:modified>
</cp:coreProperties>
</file>