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1CC" w:rsidRPr="00620710" w:rsidRDefault="00D521CC" w:rsidP="00DC2566">
      <w:pPr>
        <w:pStyle w:val="21"/>
        <w:ind w:left="10206" w:firstLine="0"/>
        <w:rPr>
          <w:rFonts w:ascii="Times New Roman" w:hAnsi="Times New Roman"/>
          <w:b w:val="0"/>
          <w:bCs w:val="0"/>
          <w:szCs w:val="24"/>
        </w:rPr>
      </w:pPr>
      <w:r w:rsidRPr="00620710">
        <w:rPr>
          <w:rFonts w:ascii="Times New Roman" w:hAnsi="Times New Roman"/>
          <w:b w:val="0"/>
          <w:bCs w:val="0"/>
          <w:szCs w:val="24"/>
        </w:rPr>
        <w:t>ПРИЛОЖЕНИЕ № 3</w:t>
      </w:r>
    </w:p>
    <w:p w:rsidR="00D521CC" w:rsidRDefault="00D521CC" w:rsidP="00DC2566">
      <w:pPr>
        <w:pStyle w:val="21"/>
        <w:ind w:left="10206" w:firstLine="0"/>
        <w:rPr>
          <w:rFonts w:ascii="Times New Roman" w:hAnsi="Times New Roman"/>
          <w:b w:val="0"/>
          <w:bCs w:val="0"/>
          <w:szCs w:val="24"/>
        </w:rPr>
      </w:pPr>
      <w:r w:rsidRPr="00620710">
        <w:rPr>
          <w:rFonts w:ascii="Times New Roman" w:hAnsi="Times New Roman"/>
          <w:b w:val="0"/>
          <w:bCs w:val="0"/>
          <w:szCs w:val="24"/>
        </w:rPr>
        <w:t>к муниципальной программе</w:t>
      </w:r>
    </w:p>
    <w:p w:rsidR="00DC2566" w:rsidRPr="000458B3" w:rsidRDefault="00DC2566" w:rsidP="00DC2566">
      <w:pPr>
        <w:pStyle w:val="21"/>
        <w:ind w:left="10206" w:firstLine="0"/>
        <w:rPr>
          <w:rFonts w:ascii="Times New Roman" w:hAnsi="Times New Roman"/>
          <w:b w:val="0"/>
          <w:bCs w:val="0"/>
          <w:szCs w:val="24"/>
        </w:rPr>
      </w:pPr>
      <w:r w:rsidRPr="000458B3">
        <w:rPr>
          <w:rFonts w:ascii="Times New Roman" w:hAnsi="Times New Roman"/>
          <w:b w:val="0"/>
          <w:bCs w:val="0"/>
          <w:szCs w:val="24"/>
        </w:rPr>
        <w:t>«Предоставление земельных участков</w:t>
      </w:r>
    </w:p>
    <w:p w:rsidR="00DC2566" w:rsidRPr="000458B3" w:rsidRDefault="00DC2566" w:rsidP="00DC2566">
      <w:pPr>
        <w:pStyle w:val="21"/>
        <w:ind w:left="10206" w:firstLine="0"/>
        <w:rPr>
          <w:rFonts w:ascii="Times New Roman" w:hAnsi="Times New Roman"/>
          <w:b w:val="0"/>
          <w:bCs w:val="0"/>
          <w:szCs w:val="24"/>
        </w:rPr>
      </w:pPr>
      <w:r w:rsidRPr="000458B3">
        <w:rPr>
          <w:rFonts w:ascii="Times New Roman" w:hAnsi="Times New Roman"/>
          <w:b w:val="0"/>
          <w:bCs w:val="0"/>
          <w:szCs w:val="24"/>
        </w:rPr>
        <w:t>многодетным гражданам</w:t>
      </w:r>
    </w:p>
    <w:p w:rsidR="00DC2566" w:rsidRPr="000458B3" w:rsidRDefault="00DC2566" w:rsidP="00DC2566">
      <w:pPr>
        <w:pStyle w:val="21"/>
        <w:ind w:left="10206" w:firstLine="0"/>
        <w:rPr>
          <w:rFonts w:ascii="Times New Roman" w:hAnsi="Times New Roman"/>
          <w:b w:val="0"/>
          <w:bCs w:val="0"/>
          <w:szCs w:val="24"/>
        </w:rPr>
      </w:pPr>
      <w:r w:rsidRPr="000458B3">
        <w:rPr>
          <w:rFonts w:ascii="Times New Roman" w:hAnsi="Times New Roman"/>
          <w:b w:val="0"/>
          <w:bCs w:val="0"/>
          <w:szCs w:val="24"/>
        </w:rPr>
        <w:t>на территории Коношского района»</w:t>
      </w:r>
    </w:p>
    <w:p w:rsidR="00DC2566" w:rsidRPr="00620710" w:rsidRDefault="00DC2566" w:rsidP="00620710">
      <w:pPr>
        <w:pStyle w:val="21"/>
        <w:ind w:firstLine="0"/>
        <w:jc w:val="right"/>
        <w:rPr>
          <w:rFonts w:ascii="Times New Roman" w:hAnsi="Times New Roman"/>
          <w:b w:val="0"/>
          <w:bCs w:val="0"/>
          <w:szCs w:val="24"/>
        </w:rPr>
      </w:pPr>
    </w:p>
    <w:p w:rsidR="00D521CC" w:rsidRDefault="00D521CC" w:rsidP="00620710">
      <w:pPr>
        <w:pStyle w:val="21"/>
        <w:ind w:firstLine="0"/>
        <w:rPr>
          <w:rFonts w:ascii="Times New Roman" w:hAnsi="Times New Roman"/>
          <w:b w:val="0"/>
          <w:bCs w:val="0"/>
          <w:szCs w:val="24"/>
        </w:rPr>
      </w:pPr>
    </w:p>
    <w:p w:rsidR="00620710" w:rsidRDefault="00620710" w:rsidP="00620710">
      <w:pPr>
        <w:pStyle w:val="21"/>
        <w:ind w:firstLine="0"/>
        <w:rPr>
          <w:rFonts w:ascii="Times New Roman" w:hAnsi="Times New Roman"/>
          <w:b w:val="0"/>
          <w:bCs w:val="0"/>
          <w:szCs w:val="24"/>
        </w:rPr>
      </w:pPr>
    </w:p>
    <w:p w:rsidR="00620710" w:rsidRPr="00620710" w:rsidRDefault="00620710" w:rsidP="00620710">
      <w:pPr>
        <w:pStyle w:val="21"/>
        <w:ind w:firstLine="0"/>
        <w:rPr>
          <w:rFonts w:ascii="Times New Roman" w:hAnsi="Times New Roman"/>
          <w:b w:val="0"/>
          <w:bCs w:val="0"/>
          <w:szCs w:val="24"/>
        </w:rPr>
      </w:pPr>
    </w:p>
    <w:p w:rsidR="00620710" w:rsidRDefault="00620710" w:rsidP="006207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DC256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="00DC256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</w:t>
      </w:r>
      <w:r w:rsidR="00DC256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="00DC256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Ч</w:t>
      </w:r>
      <w:r w:rsidR="00DC256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="00DC256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</w:t>
      </w:r>
      <w:r w:rsidR="00DC256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Ь</w:t>
      </w:r>
      <w:r w:rsidR="00DC256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М</w:t>
      </w:r>
      <w:r w:rsidR="00DC256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="00DC256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</w:t>
      </w:r>
      <w:r w:rsidR="00DC256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</w:t>
      </w:r>
      <w:r w:rsidR="00DC256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</w:t>
      </w:r>
      <w:r w:rsidR="00DC256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</w:t>
      </w:r>
      <w:r w:rsidR="00DC256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DC256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="00DC256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Т</w:t>
      </w:r>
      <w:r w:rsidR="00DC256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DC2566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Й</w:t>
      </w:r>
    </w:p>
    <w:p w:rsidR="00D521CC" w:rsidRPr="00620710" w:rsidRDefault="00D521CC" w:rsidP="0062071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20710">
        <w:rPr>
          <w:rFonts w:ascii="Times New Roman" w:hAnsi="Times New Roman" w:cs="Times New Roman"/>
          <w:b/>
          <w:sz w:val="24"/>
          <w:szCs w:val="24"/>
        </w:rPr>
        <w:t xml:space="preserve">муниципальной </w:t>
      </w:r>
      <w:r w:rsidR="00620710">
        <w:rPr>
          <w:rFonts w:ascii="Times New Roman" w:hAnsi="Times New Roman" w:cs="Times New Roman"/>
          <w:b/>
          <w:sz w:val="24"/>
          <w:szCs w:val="24"/>
        </w:rPr>
        <w:t xml:space="preserve">программы </w:t>
      </w:r>
      <w:r w:rsidRPr="00620710">
        <w:rPr>
          <w:rFonts w:ascii="Times New Roman" w:hAnsi="Times New Roman" w:cs="Times New Roman"/>
          <w:b/>
          <w:sz w:val="24"/>
          <w:szCs w:val="24"/>
        </w:rPr>
        <w:t>«</w:t>
      </w:r>
      <w:r w:rsidRPr="00620710">
        <w:rPr>
          <w:rFonts w:ascii="Times New Roman" w:hAnsi="Times New Roman" w:cs="Times New Roman"/>
          <w:b/>
          <w:color w:val="000000"/>
          <w:sz w:val="24"/>
          <w:szCs w:val="24"/>
        </w:rPr>
        <w:t>Предоставление земельных участков многодетным гражданам</w:t>
      </w:r>
    </w:p>
    <w:p w:rsidR="00D521CC" w:rsidRPr="00620710" w:rsidRDefault="00D521CC" w:rsidP="0062071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20710">
        <w:rPr>
          <w:rFonts w:ascii="Times New Roman" w:hAnsi="Times New Roman" w:cs="Times New Roman"/>
          <w:b/>
          <w:color w:val="000000"/>
          <w:sz w:val="24"/>
          <w:szCs w:val="24"/>
        </w:rPr>
        <w:t>на тер</w:t>
      </w:r>
      <w:r w:rsidR="00A421A0">
        <w:rPr>
          <w:rFonts w:ascii="Times New Roman" w:hAnsi="Times New Roman" w:cs="Times New Roman"/>
          <w:b/>
          <w:color w:val="000000"/>
          <w:sz w:val="24"/>
          <w:szCs w:val="24"/>
        </w:rPr>
        <w:t>ритории Коношского района в 2020</w:t>
      </w:r>
      <w:r w:rsidRPr="0062071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году»</w:t>
      </w:r>
    </w:p>
    <w:p w:rsidR="00D521CC" w:rsidRPr="00620710" w:rsidRDefault="00D521CC" w:rsidP="006207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94"/>
        <w:gridCol w:w="4961"/>
        <w:gridCol w:w="2693"/>
        <w:gridCol w:w="1701"/>
        <w:gridCol w:w="1560"/>
      </w:tblGrid>
      <w:tr w:rsidR="00D521CC" w:rsidRPr="00620710" w:rsidTr="00620710">
        <w:tc>
          <w:tcPr>
            <w:tcW w:w="3794" w:type="dxa"/>
            <w:vMerge w:val="restart"/>
            <w:shd w:val="clear" w:color="auto" w:fill="auto"/>
          </w:tcPr>
          <w:p w:rsidR="00D521CC" w:rsidRPr="00620710" w:rsidRDefault="00D521CC" w:rsidP="00620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710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4961" w:type="dxa"/>
            <w:vMerge w:val="restart"/>
            <w:shd w:val="clear" w:color="auto" w:fill="auto"/>
          </w:tcPr>
          <w:p w:rsidR="00D521CC" w:rsidRPr="00620710" w:rsidRDefault="00D521CC" w:rsidP="00620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710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D521CC" w:rsidRPr="00620710" w:rsidRDefault="00D521CC" w:rsidP="00620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710"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  <w:p w:rsidR="00D521CC" w:rsidRPr="00620710" w:rsidRDefault="00D521CC" w:rsidP="00620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710"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3261" w:type="dxa"/>
            <w:gridSpan w:val="2"/>
            <w:shd w:val="clear" w:color="auto" w:fill="auto"/>
          </w:tcPr>
          <w:p w:rsidR="00620710" w:rsidRDefault="00D521CC" w:rsidP="00620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710">
              <w:rPr>
                <w:rFonts w:ascii="Times New Roman" w:hAnsi="Times New Roman" w:cs="Times New Roman"/>
                <w:sz w:val="24"/>
                <w:szCs w:val="24"/>
              </w:rPr>
              <w:t>Финансовые затраты</w:t>
            </w:r>
            <w:r w:rsidR="0062071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521CC" w:rsidRPr="00620710" w:rsidRDefault="00D521CC" w:rsidP="00620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710">
              <w:rPr>
                <w:rFonts w:ascii="Times New Roman" w:hAnsi="Times New Roman" w:cs="Times New Roman"/>
                <w:sz w:val="24"/>
                <w:szCs w:val="24"/>
              </w:rPr>
              <w:t>тыс. руб</w:t>
            </w:r>
            <w:r w:rsidR="00620710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</w:tc>
      </w:tr>
      <w:tr w:rsidR="00D521CC" w:rsidRPr="00620710" w:rsidTr="00620710">
        <w:trPr>
          <w:trHeight w:val="202"/>
        </w:trPr>
        <w:tc>
          <w:tcPr>
            <w:tcW w:w="3794" w:type="dxa"/>
            <w:vMerge/>
            <w:shd w:val="clear" w:color="auto" w:fill="auto"/>
          </w:tcPr>
          <w:p w:rsidR="00D521CC" w:rsidRPr="00620710" w:rsidRDefault="00D521CC" w:rsidP="00620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shd w:val="clear" w:color="auto" w:fill="auto"/>
          </w:tcPr>
          <w:p w:rsidR="00D521CC" w:rsidRPr="00620710" w:rsidRDefault="00D521CC" w:rsidP="00620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521CC" w:rsidRPr="00620710" w:rsidRDefault="00D521CC" w:rsidP="00620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521CC" w:rsidRPr="00620710" w:rsidRDefault="00D521CC" w:rsidP="00620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71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60" w:type="dxa"/>
            <w:shd w:val="clear" w:color="auto" w:fill="auto"/>
          </w:tcPr>
          <w:p w:rsidR="00D521CC" w:rsidRPr="00620710" w:rsidRDefault="00D521CC" w:rsidP="00A421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71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421A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D521CC" w:rsidRPr="00620710" w:rsidTr="00620710">
        <w:tc>
          <w:tcPr>
            <w:tcW w:w="3794" w:type="dxa"/>
            <w:shd w:val="clear" w:color="auto" w:fill="auto"/>
          </w:tcPr>
          <w:p w:rsidR="00D521CC" w:rsidRPr="00620710" w:rsidRDefault="00D521CC" w:rsidP="00620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7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D521CC" w:rsidRPr="00620710" w:rsidRDefault="00D521CC" w:rsidP="00620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7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:rsidR="00D521CC" w:rsidRPr="00620710" w:rsidRDefault="00D521CC" w:rsidP="00620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7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D521CC" w:rsidRPr="00620710" w:rsidRDefault="00D521CC" w:rsidP="00620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7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:rsidR="00D521CC" w:rsidRPr="00620710" w:rsidRDefault="00D521CC" w:rsidP="00620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71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521CC" w:rsidRPr="00620710" w:rsidTr="00620710">
        <w:trPr>
          <w:trHeight w:val="409"/>
        </w:trPr>
        <w:tc>
          <w:tcPr>
            <w:tcW w:w="3794" w:type="dxa"/>
            <w:vMerge w:val="restart"/>
            <w:shd w:val="clear" w:color="auto" w:fill="auto"/>
          </w:tcPr>
          <w:p w:rsidR="00620710" w:rsidRDefault="00620710" w:rsidP="00620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кадастровых работ</w:t>
            </w:r>
          </w:p>
          <w:p w:rsidR="00D521CC" w:rsidRPr="00620710" w:rsidRDefault="00D521CC" w:rsidP="00620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710">
              <w:rPr>
                <w:rFonts w:ascii="Times New Roman" w:hAnsi="Times New Roman" w:cs="Times New Roman"/>
                <w:sz w:val="24"/>
                <w:szCs w:val="24"/>
              </w:rPr>
              <w:t>с целью образования земельных участков для последующего предоставления многодетным гражданам</w:t>
            </w:r>
          </w:p>
        </w:tc>
        <w:tc>
          <w:tcPr>
            <w:tcW w:w="4961" w:type="dxa"/>
            <w:vMerge w:val="restart"/>
            <w:shd w:val="clear" w:color="auto" w:fill="auto"/>
          </w:tcPr>
          <w:p w:rsidR="00655ED2" w:rsidRDefault="00620710" w:rsidP="00620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з</w:t>
            </w:r>
            <w:r w:rsidR="00D521CC" w:rsidRPr="00620710">
              <w:rPr>
                <w:rFonts w:ascii="Times New Roman" w:hAnsi="Times New Roman" w:cs="Times New Roman"/>
                <w:sz w:val="24"/>
                <w:szCs w:val="24"/>
              </w:rPr>
              <w:t>акона Архангельск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области от 07 октября 2003 года</w:t>
            </w:r>
            <w:r w:rsidR="00D521CC" w:rsidRPr="00620710">
              <w:rPr>
                <w:rFonts w:ascii="Times New Roman" w:hAnsi="Times New Roman" w:cs="Times New Roman"/>
                <w:sz w:val="24"/>
                <w:szCs w:val="24"/>
              </w:rPr>
              <w:t xml:space="preserve"> № 192-24-ОЗ «</w:t>
            </w:r>
            <w:r w:rsidR="000E66AE" w:rsidRPr="000E66AE">
              <w:rPr>
                <w:rFonts w:ascii="Times New Roman" w:eastAsia="Times New Roman" w:hAnsi="Times New Roman" w:cs="Times New Roman"/>
                <w:sz w:val="26"/>
                <w:szCs w:val="26"/>
              </w:rPr>
              <w:t>О порядке предоставления земельных участков отдельным категориям граждан</w:t>
            </w:r>
            <w:r w:rsidR="00655ED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521CC" w:rsidRPr="00620710" w:rsidRDefault="00D521CC" w:rsidP="00A42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710">
              <w:rPr>
                <w:rFonts w:ascii="Times New Roman" w:hAnsi="Times New Roman" w:cs="Times New Roman"/>
                <w:sz w:val="24"/>
                <w:szCs w:val="24"/>
              </w:rPr>
              <w:t xml:space="preserve">на территории Коношского района, путем бесплатного предоставления </w:t>
            </w:r>
            <w:r w:rsidR="00A421A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20710">
              <w:rPr>
                <w:rFonts w:ascii="Times New Roman" w:hAnsi="Times New Roman" w:cs="Times New Roman"/>
                <w:sz w:val="24"/>
                <w:szCs w:val="24"/>
              </w:rPr>
              <w:t xml:space="preserve"> земельных участков многодетным гражданам</w:t>
            </w:r>
          </w:p>
        </w:tc>
        <w:tc>
          <w:tcPr>
            <w:tcW w:w="2693" w:type="dxa"/>
            <w:shd w:val="clear" w:color="auto" w:fill="auto"/>
          </w:tcPr>
          <w:p w:rsidR="00D521CC" w:rsidRPr="00620710" w:rsidRDefault="00D521CC" w:rsidP="00620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710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shd w:val="clear" w:color="auto" w:fill="auto"/>
          </w:tcPr>
          <w:p w:rsidR="00D521CC" w:rsidRPr="00620710" w:rsidRDefault="00A421A0" w:rsidP="00620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="00D521CC" w:rsidRPr="0062071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60" w:type="dxa"/>
            <w:shd w:val="clear" w:color="auto" w:fill="auto"/>
          </w:tcPr>
          <w:p w:rsidR="00D521CC" w:rsidRPr="00620710" w:rsidRDefault="00A421A0" w:rsidP="00620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="00D521CC" w:rsidRPr="0062071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D521CC" w:rsidRPr="00620710" w:rsidTr="00620710">
        <w:trPr>
          <w:trHeight w:val="384"/>
        </w:trPr>
        <w:tc>
          <w:tcPr>
            <w:tcW w:w="3794" w:type="dxa"/>
            <w:vMerge/>
            <w:shd w:val="clear" w:color="auto" w:fill="auto"/>
          </w:tcPr>
          <w:p w:rsidR="00D521CC" w:rsidRPr="00620710" w:rsidRDefault="00D521CC" w:rsidP="00620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shd w:val="clear" w:color="auto" w:fill="auto"/>
          </w:tcPr>
          <w:p w:rsidR="00D521CC" w:rsidRPr="00620710" w:rsidRDefault="00D521CC" w:rsidP="00620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D521CC" w:rsidRPr="00620710" w:rsidRDefault="00530AE1" w:rsidP="00530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710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районного бюджета </w:t>
            </w:r>
          </w:p>
        </w:tc>
        <w:tc>
          <w:tcPr>
            <w:tcW w:w="1701" w:type="dxa"/>
            <w:shd w:val="clear" w:color="auto" w:fill="auto"/>
          </w:tcPr>
          <w:p w:rsidR="00D521CC" w:rsidRPr="00620710" w:rsidRDefault="00530AE1" w:rsidP="00620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Pr="0062071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60" w:type="dxa"/>
            <w:shd w:val="clear" w:color="auto" w:fill="auto"/>
          </w:tcPr>
          <w:p w:rsidR="00D521CC" w:rsidRPr="00620710" w:rsidRDefault="00530AE1" w:rsidP="00620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="00D521CC" w:rsidRPr="0062071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D521CC" w:rsidRPr="00620710" w:rsidTr="00620710">
        <w:trPr>
          <w:trHeight w:val="403"/>
        </w:trPr>
        <w:tc>
          <w:tcPr>
            <w:tcW w:w="3794" w:type="dxa"/>
            <w:vMerge/>
            <w:shd w:val="clear" w:color="auto" w:fill="auto"/>
          </w:tcPr>
          <w:p w:rsidR="00D521CC" w:rsidRPr="00620710" w:rsidRDefault="00D521CC" w:rsidP="00620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shd w:val="clear" w:color="auto" w:fill="auto"/>
          </w:tcPr>
          <w:p w:rsidR="00D521CC" w:rsidRPr="00620710" w:rsidRDefault="00D521CC" w:rsidP="00620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D521CC" w:rsidRPr="00620710" w:rsidRDefault="00D521CC" w:rsidP="00620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710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701" w:type="dxa"/>
            <w:shd w:val="clear" w:color="auto" w:fill="auto"/>
          </w:tcPr>
          <w:p w:rsidR="00D521CC" w:rsidRPr="00620710" w:rsidRDefault="00D521CC" w:rsidP="00620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71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</w:tcPr>
          <w:p w:rsidR="00D521CC" w:rsidRPr="00620710" w:rsidRDefault="00D521CC" w:rsidP="00620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71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521CC" w:rsidRPr="00620710" w:rsidTr="00620710">
        <w:trPr>
          <w:trHeight w:val="461"/>
        </w:trPr>
        <w:tc>
          <w:tcPr>
            <w:tcW w:w="3794" w:type="dxa"/>
            <w:vMerge/>
            <w:shd w:val="clear" w:color="auto" w:fill="auto"/>
          </w:tcPr>
          <w:p w:rsidR="00D521CC" w:rsidRPr="00620710" w:rsidRDefault="00D521CC" w:rsidP="00620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shd w:val="clear" w:color="auto" w:fill="auto"/>
          </w:tcPr>
          <w:p w:rsidR="00D521CC" w:rsidRPr="00620710" w:rsidRDefault="00D521CC" w:rsidP="00620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D521CC" w:rsidRPr="00620710" w:rsidRDefault="00530AE1" w:rsidP="00620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710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701" w:type="dxa"/>
            <w:shd w:val="clear" w:color="auto" w:fill="auto"/>
          </w:tcPr>
          <w:p w:rsidR="00D521CC" w:rsidRPr="00620710" w:rsidRDefault="00530AE1" w:rsidP="00620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71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</w:tcPr>
          <w:p w:rsidR="00D521CC" w:rsidRPr="00620710" w:rsidRDefault="00530AE1" w:rsidP="00620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521CC" w:rsidRPr="00620710" w:rsidTr="00620710">
        <w:trPr>
          <w:trHeight w:val="672"/>
        </w:trPr>
        <w:tc>
          <w:tcPr>
            <w:tcW w:w="3794" w:type="dxa"/>
            <w:vMerge/>
            <w:shd w:val="clear" w:color="auto" w:fill="auto"/>
          </w:tcPr>
          <w:p w:rsidR="00D521CC" w:rsidRPr="00620710" w:rsidRDefault="00D521CC" w:rsidP="00620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shd w:val="clear" w:color="auto" w:fill="auto"/>
          </w:tcPr>
          <w:p w:rsidR="00D521CC" w:rsidRPr="00620710" w:rsidRDefault="00D521CC" w:rsidP="00620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D521CC" w:rsidRPr="00620710" w:rsidRDefault="00D521CC" w:rsidP="00620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710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701" w:type="dxa"/>
            <w:shd w:val="clear" w:color="auto" w:fill="auto"/>
          </w:tcPr>
          <w:p w:rsidR="00D521CC" w:rsidRPr="00620710" w:rsidRDefault="00D521CC" w:rsidP="00620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71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</w:tcPr>
          <w:p w:rsidR="00D521CC" w:rsidRPr="00620710" w:rsidRDefault="00D521CC" w:rsidP="00620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71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D521CC" w:rsidRDefault="00D521CC" w:rsidP="00620710">
      <w:pPr>
        <w:tabs>
          <w:tab w:val="left" w:pos="-524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55ED2" w:rsidRPr="00620710" w:rsidRDefault="00655ED2" w:rsidP="00620710">
      <w:pPr>
        <w:tabs>
          <w:tab w:val="left" w:pos="-524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159E8" w:rsidRPr="00620710" w:rsidRDefault="00620710" w:rsidP="00620710">
      <w:pPr>
        <w:tabs>
          <w:tab w:val="left" w:pos="-524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</w:t>
      </w:r>
    </w:p>
    <w:sectPr w:rsidR="003159E8" w:rsidRPr="00620710" w:rsidSect="00620710">
      <w:pgSz w:w="16838" w:h="11906" w:orient="landscape"/>
      <w:pgMar w:top="1134" w:right="851" w:bottom="113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521CC"/>
    <w:rsid w:val="000E66AE"/>
    <w:rsid w:val="0012036C"/>
    <w:rsid w:val="003159E8"/>
    <w:rsid w:val="00530AE1"/>
    <w:rsid w:val="00600CC1"/>
    <w:rsid w:val="00620710"/>
    <w:rsid w:val="00655ED2"/>
    <w:rsid w:val="007B50E9"/>
    <w:rsid w:val="00A421A0"/>
    <w:rsid w:val="00D521CC"/>
    <w:rsid w:val="00DC2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D521CC"/>
    <w:pPr>
      <w:suppressAutoHyphens/>
      <w:spacing w:after="0" w:line="240" w:lineRule="auto"/>
      <w:ind w:firstLine="708"/>
      <w:jc w:val="center"/>
    </w:pPr>
    <w:rPr>
      <w:rFonts w:ascii="Arial Narrow" w:eastAsia="Times New Roman" w:hAnsi="Arial Narrow" w:cs="Times New Roman"/>
      <w:b/>
      <w:bCs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Приемная</cp:lastModifiedBy>
  <cp:revision>12</cp:revision>
  <cp:lastPrinted>2018-10-15T05:59:00Z</cp:lastPrinted>
  <dcterms:created xsi:type="dcterms:W3CDTF">2015-10-06T06:12:00Z</dcterms:created>
  <dcterms:modified xsi:type="dcterms:W3CDTF">2019-10-01T11:27:00Z</dcterms:modified>
</cp:coreProperties>
</file>