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84" w:rsidRPr="00285884" w:rsidRDefault="009E73A2" w:rsidP="00285884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sz w:val="26"/>
          <w:szCs w:val="26"/>
        </w:rPr>
        <w:t>от 30 сентября 2019г. № 576</w:t>
      </w: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 А С П О Р Т</w:t>
      </w:r>
    </w:p>
    <w:p w:rsidR="00285884" w:rsidRPr="00285884" w:rsidRDefault="00285884" w:rsidP="00285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муниципальной программы</w:t>
      </w:r>
    </w:p>
    <w:p w:rsidR="00285884" w:rsidRPr="00285884" w:rsidRDefault="00285884" w:rsidP="00285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</w:t>
      </w:r>
      <w:r w:rsidRPr="002858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Профилактика безнадзорности и правонарушений несовершеннолетних</w:t>
      </w:r>
    </w:p>
    <w:p w:rsidR="00285884" w:rsidRPr="00285884" w:rsidRDefault="00285884" w:rsidP="00285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территории муниципального образования</w:t>
      </w:r>
    </w:p>
    <w:p w:rsidR="00285884" w:rsidRPr="00285884" w:rsidRDefault="00285884" w:rsidP="00285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858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«Коношский муниципальный район» на 2020год»</w:t>
      </w:r>
    </w:p>
    <w:p w:rsidR="00285884" w:rsidRPr="00285884" w:rsidRDefault="00285884" w:rsidP="00285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85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25"/>
        <w:gridCol w:w="5130"/>
      </w:tblGrid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МО «Коношский муниципальный район»</w:t>
            </w: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</w:t>
            </w: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несовершеннолетних на территории муниципального образования «Коношский муниципальный район» на  2020 год»</w:t>
            </w: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– Программа).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30 сентября  2019 года постановление № 576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Территориальная комиссия по делам несовершеннолетних и защите их прав МО «Коношский муниципальный район» (далее ТКДН и ЗП)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системы ранней профилактики безнадзорности, асоциального и противоправного поведения несовершеннолетних;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осуществление мер по профилактике детского алкоголизма и потребления психоактивных веществ (далее - ПАВ) несовершеннолетними;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повышение эффективности работы по профилактике насилия и жестокого обращения в отношении несовершеннолетних; -  создание условий для организации трудовой занятости, </w:t>
            </w: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организованного отдыха и оздоровления несовершеннолетних группы социального риска;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качества работы и эффективности взаимодействия субъектов системы профилактики безнадзорности и правонарушений несовершеннолетних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01.01.2020 – 31.12.2020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Мероприятия, направленные на профилактику безнадзорности и предупреждение совершения правонарушений несовершеннолетними: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</w:t>
            </w: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консультативно-коррекционной и лечебной помощи несовершеннолетним и их родителям с проблемами различных зависимостей из числа несовершеннолетних, состоящих на учетах в органах системы профилактики и  семей, находящихся в социально опасном положении                                                                         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2. Оказание помощи в оформлении паспортов несовершеннолетним  из малообеспеченных семей.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Организация и проведение межведомственных научно-профилактических семинаров по проблемам профилактики безнадзорности и правонарушений несовершеннолетних, изучению передового опыта профилактической и реабилитационной работы 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Программы – 40,0 тыс. рублей, в том числе средства районного бюджета – 40,0 тыс. рублей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85884" w:rsidRPr="00285884" w:rsidTr="00285884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</w:t>
            </w:r>
            <w:r w:rsidRPr="00285884">
              <w:rPr>
                <w:rFonts w:ascii="Times New Roman" w:eastAsia="Times New Roman" w:hAnsi="Times New Roman" w:cs="Times New Roman"/>
              </w:rPr>
              <w:t xml:space="preserve"> несовершеннолетних, принявших участиях в мероприятиях, профилактической направленности организованных органами системы профилактики;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</w:rPr>
              <w:t>- Количество несовершеннолетних, состоящих на профилактических учетах системы профилактики, охваченных организованными формами занятости</w:t>
            </w: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</w:rPr>
              <w:t>- Количество несовершеннолетних, состоящих на профилактических учетах системы профилактики, охваченных мероприятиями во внеурочное время</w:t>
            </w: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эффективности социально – реабилитационной работы с детьми и подростками, совершившими противоправные действия.</w:t>
            </w:r>
            <w:r w:rsidRPr="00285884">
              <w:rPr>
                <w:rFonts w:ascii="Times New Roman" w:eastAsia="Times New Roman" w:hAnsi="Times New Roman" w:cs="Times New Roman"/>
              </w:rPr>
              <w:t xml:space="preserve"> </w:t>
            </w:r>
            <w:r w:rsidRPr="0028588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2858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85884" w:rsidRPr="00285884" w:rsidRDefault="00285884" w:rsidP="00285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884" w:rsidRDefault="00285884" w:rsidP="002858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5884" w:rsidRDefault="00285884" w:rsidP="002858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5884" w:rsidRPr="00285884" w:rsidRDefault="00285884" w:rsidP="002858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5884" w:rsidRPr="00285884" w:rsidRDefault="00285884" w:rsidP="00285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85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2858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сферы реализации программы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Pr="00285884">
        <w:rPr>
          <w:rFonts w:ascii="Times New Roman" w:eastAsia="Times New Roman" w:hAnsi="Times New Roman" w:cs="Times New Roman"/>
          <w:sz w:val="24"/>
          <w:szCs w:val="24"/>
        </w:rPr>
        <w:t>Профилактика безнадзорности и правонарушений несовершеннолетних является одной из составляющих государственной политики в интересах детей, её реализации уделяется большое внимание во всех территориях РФ, в том числе и в каждом муниципальном образовании Архангельской области, осуществляющем государственные полномочия в данной сфере.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884" w:rsidRPr="00285884" w:rsidRDefault="00285884" w:rsidP="00285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5884">
        <w:rPr>
          <w:rFonts w:ascii="Times New Roman" w:eastAsia="Times New Roman" w:hAnsi="Times New Roman" w:cs="Times New Roman"/>
          <w:sz w:val="24"/>
          <w:szCs w:val="24"/>
          <w:lang w:eastAsia="ar-SA"/>
        </w:rPr>
        <w:t>1.1. Статистические данные</w:t>
      </w:r>
    </w:p>
    <w:p w:rsidR="00285884" w:rsidRPr="00285884" w:rsidRDefault="00285884" w:rsidP="00285884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719" w:type="dxa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4225"/>
        <w:gridCol w:w="834"/>
        <w:gridCol w:w="834"/>
        <w:gridCol w:w="759"/>
        <w:gridCol w:w="759"/>
        <w:gridCol w:w="759"/>
      </w:tblGrid>
      <w:tr w:rsidR="00285884" w:rsidRPr="00285884" w:rsidTr="00285884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Учетная категория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несовершеннолетних, проживающих в районе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4803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4586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4737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4575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4141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Совершено преступлений несовершеннолетними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Число участников преступлений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Состоит на учете несовершеннолетних в органах и учреждениях системы профилактики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Состоит на учете безнадзорных несовершеннолетних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Количество   рассмотренных материалов на заседаниях ТКДН и ЗП в отношении несовершеннолетних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145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Рассмотрено дел на родителей и иных законных представителей (опекунов, попечителей и т.п.)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238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Рассмотрено материалов в отношении взрослых лиц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семей, находящихся в социально опасном положении;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них детей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176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10.Количество родителей, лишенных родительских прав 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отношении детей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</w:tr>
      <w:tr w:rsidR="00285884" w:rsidRPr="00285884" w:rsidTr="0028588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Выявлено фактов жестокого обращения в отношении несовершеннолетних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</w:tbl>
    <w:p w:rsidR="00285884" w:rsidRPr="00285884" w:rsidRDefault="00285884" w:rsidP="002858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5884" w:rsidRPr="00285884" w:rsidRDefault="00285884" w:rsidP="00285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58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Анализ причин и условий, способствующих безнадзорности </w:t>
      </w:r>
    </w:p>
    <w:p w:rsidR="00285884" w:rsidRPr="00285884" w:rsidRDefault="00285884" w:rsidP="00285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5884">
        <w:rPr>
          <w:rFonts w:ascii="Times New Roman" w:eastAsia="Times New Roman" w:hAnsi="Times New Roman" w:cs="Times New Roman"/>
          <w:sz w:val="24"/>
          <w:szCs w:val="24"/>
          <w:lang w:eastAsia="ar-SA"/>
        </w:rPr>
        <w:t>и совершению правонарушений и преступлений несовершеннолетними</w:t>
      </w:r>
    </w:p>
    <w:p w:rsidR="00285884" w:rsidRPr="00285884" w:rsidRDefault="00285884" w:rsidP="00285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5884">
        <w:rPr>
          <w:rFonts w:ascii="Times New Roman" w:eastAsia="Times New Roman" w:hAnsi="Times New Roman" w:cs="Times New Roman"/>
          <w:sz w:val="24"/>
          <w:szCs w:val="24"/>
          <w:lang w:eastAsia="ar-SA"/>
        </w:rPr>
        <w:t>в муниципальном образовании «Коношский муниципальный район»</w:t>
      </w:r>
    </w:p>
    <w:p w:rsidR="00285884" w:rsidRPr="00285884" w:rsidRDefault="00285884" w:rsidP="00285884">
      <w:pPr>
        <w:widowControl w:val="0"/>
        <w:tabs>
          <w:tab w:val="left" w:pos="4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Приведенные выше статистические данные – сигнал о тревожных тенденциях, которые свидетельствуют о необходимости комплексного решения проблем профилактики безнадзорности и правонарушений несовершеннолетних, защиты их прав.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Проведенный анализ причин и условий, способствующих безнадзорности и правонарушениям несовершеннолетних в муниципальном образовании «Коношский муниципальный район» (далее – муниципальный район), выявил следующее.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1. Все субъекты системы профилактики безнадзорности муниципального района </w:t>
      </w:r>
      <w:r w:rsidRPr="00285884">
        <w:rPr>
          <w:rFonts w:ascii="Times New Roman" w:eastAsia="Times New Roman" w:hAnsi="Times New Roman" w:cs="Times New Roman"/>
          <w:sz w:val="24"/>
          <w:szCs w:val="24"/>
        </w:rPr>
        <w:lastRenderedPageBreak/>
        <w:t>имеют богатый практический опыт работы в решении социальных проблем, делают все возможное в рамках сегодняшнего законодательства.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Для координации работы всех заинтересованных учреждений, учета определенных наработок и опыта встал вопрос о едином системном и технически обеспеченном подходе к решению проблемы безнадзорности на территории муниципального района. Единая база данных проблемных семей и несовершеннолетних муниципального района – путь к комплексному решению вопроса, отсутствие дублирования, возможность отследить организованный различными структурами системы профилактики единый реабилитационный процесс.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2. Одна из главных и основных причин детской безнадзорности скрыта в семье, так как безнадзорным признается ребенок или подросток, контроль  поведения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должностных лиц.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Органы системы профилактики безнадзорности чаще всего ведут работу по уже свершившемуся факту правонарушения и направляют основные усилия на реабилитацию ребенка – правонарушителя. Тогда как основные усилия органов системы профилактики следует направить на раннее выявление проблемной семьи и своевременное оказание всех видов социальной помощи семье в целом и ребенку в частности, восстановление нормальных отношений между личностью и обществом, формирование здоровой мотивации у детей и подростков.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3. Одна из важнейших причин безнадзорности в муниципальном районе – незанятость детей в свободное от учебы время, в том числе во время летних каникул, неумение и невозможность подростков и их родителей (часто финансовая) культурно организовать досуг.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Необходимость создания в муниципальном районе базы учреждений дополнительного образования, возможность материальной поддержки детей из семей социального риска для организации их досуга, изыскание новых привлекательных форм занятости детей во внеурочное время – важные задачи настоящей Программы. 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4. Равнодушие общества к проблемным семьям, к детям, оказавшимся в трудной жизненной ситуации, является также важнейшей проблемой. Средствами массовой информации недостаточно сфокусировано внимание общественности на проблемах семьи. Отсутствие систематической и планомерной пропаганды семейных ценностей, здорового образа жизни замещается пагубным воздействием на детей и подростков криминальных дворовых сообществ старших подростков и молодежи, формированием образа «благородного бандита», неуважением к старшим и женщинам.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подростки считают, что лучшее решение сложных проблем – это решение путем насилия и жестокости, что подтверждается криминальными сводками.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 н</w:t>
      </w:r>
      <w:r w:rsidRPr="00285884">
        <w:rPr>
          <w:rFonts w:ascii="Times New Roman" w:eastAsia="Times New Roman" w:hAnsi="Times New Roman" w:cs="Times New Roman"/>
          <w:sz w:val="24"/>
          <w:szCs w:val="24"/>
          <w:lang w:eastAsia="en-US"/>
        </w:rPr>
        <w:t>асыщение информационного пространства через СМИ социальной рекламой, яркими информационно-аналитическими материалами для различных целевых групп о преимуществах ведения здорового образа жизни, формах позитивного поведения, решения проблем без использования психоактивных веществ.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5. В муниципальном районе слабо развита сеть социальных структур, обеспечивающих патронаж проблемных семей, а также педагогическую, психологическую и социально-правовую поддержку подростков с целью их адаптации в семье и социализации в обществе.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В штате патронажной службы ГБСУ АО «Коношский СРЦН «Теремок», обеспечивающей решение задач по выявлению, обследованию и реабилитации детей из семей социального риска, состоит всего 2 человека, что в существующей ситуации крайне мало и не обеспечивает решения ежедневно нарастающих проблем.</w:t>
      </w:r>
    </w:p>
    <w:p w:rsidR="00285884" w:rsidRPr="00285884" w:rsidRDefault="00285884" w:rsidP="0028588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Изучение и анализ всего комплекса перечисленных причин безнадзорности и правонарушений несовершеннолетних дали импульс для создания настоящей Программы.</w:t>
      </w:r>
    </w:p>
    <w:p w:rsidR="00285884" w:rsidRPr="00285884" w:rsidRDefault="00285884" w:rsidP="0028588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58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2. Цели и задачи Программы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Цель Программы – 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 Программой предусматривается решение следующих задач: 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развитие системы ранней профилактики безнадзорности, асоциального противоправного поведения несовершеннолетних;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мер по профилактике детского алкоголизма и потребления психоактивных веществ (далее - ПАВ) несовершеннолетними;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работы по профилактике насилия и жестокого обращения в отношении несовершеннолетних;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вовлечение несовершеннолетних, состоящих на профилактических учетах в органах и учреждениях системы профилактики в организованные формы занятости;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повышение качества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Оценка эффективности</w:t>
      </w: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 реализации поставленных задач производится на основе целевых показателей, позволяющих оценить ход реализации Программы.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показателей Программы: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увеличение числа</w:t>
      </w:r>
      <w:r w:rsidRPr="00285884">
        <w:rPr>
          <w:rFonts w:ascii="Times New Roman" w:eastAsia="Times New Roman" w:hAnsi="Times New Roman" w:cs="Times New Roman"/>
        </w:rPr>
        <w:t xml:space="preserve"> несовершеннолетних, принявших участиях в мероприятиях, профилактической направленности, организованных органами системы профилактики;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</w:rPr>
        <w:t>увеличение количества несовершеннолетних, состоящих на профилактических учетах системы профилактики, охваченных мероприятиями во внеурочное время</w:t>
      </w: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социально – реабилитационной работы с детьми и подростками, совершившими противоправные действия;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повышение уровня знаний специалистов, занимающихся  проблемами асоциального поведения несовершеннолетних и профилактикой семейного неблагополучия</w:t>
      </w:r>
      <w:r w:rsidRPr="00285884">
        <w:rPr>
          <w:rFonts w:ascii="Times New Roman" w:eastAsia="Times New Roman" w:hAnsi="Times New Roman" w:cs="Times New Roman"/>
        </w:rPr>
        <w:t xml:space="preserve">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Степень достижения результатов программы оценивается на основании фактически достигнутых результатов.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 эффективности реализации программы: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3. Сроки и этапы реализации Программы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предусмотрена в период с 01.01.2020 по 31.12.2020 года в один этап.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4. Ресурсное обеспечение реализации Программы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Финансовое обеспечение Программы осуществляется в пределах средств, предусмотренных в бюджете муниципального образования муниципального образования «Коношский муниципальный район» в размере </w:t>
      </w: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40,0 тыс.рублей.</w:t>
      </w:r>
    </w:p>
    <w:tbl>
      <w:tblPr>
        <w:tblW w:w="97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13"/>
        <w:gridCol w:w="1980"/>
        <w:gridCol w:w="2485"/>
        <w:gridCol w:w="1708"/>
        <w:gridCol w:w="1694"/>
      </w:tblGrid>
      <w:tr w:rsidR="00285884" w:rsidRPr="00285884" w:rsidTr="00285884">
        <w:trPr>
          <w:jc w:val="center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Arial" w:eastAsia="Times New Roman" w:hAnsi="Arial" w:cs="Times New Roman"/>
                <w:sz w:val="24"/>
                <w:szCs w:val="24"/>
              </w:rPr>
              <w:lastRenderedPageBreak/>
              <w:t xml:space="preserve"> </w:t>
            </w: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285884" w:rsidRPr="00285884" w:rsidRDefault="00285884" w:rsidP="00285884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</w:p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85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несовершеннолетних на территории муниципального образования «Коношский муниципальный район» на  2020 год»</w:t>
            </w: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884" w:rsidRPr="00285884" w:rsidTr="00285884">
        <w:trPr>
          <w:jc w:val="center"/>
        </w:trPr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884" w:rsidRPr="00285884" w:rsidRDefault="00285884" w:rsidP="00285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884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884" w:rsidRPr="00285884" w:rsidRDefault="00285884" w:rsidP="0028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b/>
          <w:sz w:val="24"/>
          <w:szCs w:val="24"/>
        </w:rPr>
        <w:t>5. Ожидаемые конечные результаты реализации   Программы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884" w:rsidRPr="00285884" w:rsidRDefault="00285884" w:rsidP="00285884">
      <w:pPr>
        <w:autoSpaceDN w:val="0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В ходе реализации мероприятий Программы в 2020 году:</w:t>
      </w:r>
    </w:p>
    <w:p w:rsidR="00285884" w:rsidRPr="00285884" w:rsidRDefault="00285884" w:rsidP="0028588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количество несовершеннолетних, принявших участиях в мероприятиях, профилактической направленности, организованных органами системы профилактики, составит не менее 200 человек;</w:t>
      </w:r>
    </w:p>
    <w:p w:rsidR="00285884" w:rsidRPr="00285884" w:rsidRDefault="00285884" w:rsidP="0028588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>количества несовершеннолетних, состоящих на профилактических учетах системы профилактики, охваченных мероприятиями во внеурочное время – не менее 55 человек;</w:t>
      </w:r>
    </w:p>
    <w:p w:rsidR="00285884" w:rsidRPr="00285884" w:rsidRDefault="00285884" w:rsidP="0028588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884">
        <w:rPr>
          <w:rFonts w:ascii="Times New Roman" w:eastAsia="Times New Roman" w:hAnsi="Times New Roman" w:cs="Times New Roman"/>
          <w:sz w:val="24"/>
          <w:szCs w:val="24"/>
        </w:rPr>
        <w:t xml:space="preserve">количество проведенных семинаров, тренингов, круглых столов, рабочих совещаний – не менее 10. </w:t>
      </w:r>
    </w:p>
    <w:p w:rsidR="00285884" w:rsidRPr="00285884" w:rsidRDefault="00285884" w:rsidP="00285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85884"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</w:p>
    <w:p w:rsidR="00285884" w:rsidRPr="00285884" w:rsidRDefault="00285884" w:rsidP="00285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54B4" w:rsidRDefault="008754B4"/>
    <w:sectPr w:rsidR="008754B4" w:rsidSect="0028588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5E2" w:rsidRDefault="000465E2" w:rsidP="00285884">
      <w:pPr>
        <w:spacing w:after="0" w:line="240" w:lineRule="auto"/>
      </w:pPr>
      <w:r>
        <w:separator/>
      </w:r>
    </w:p>
  </w:endnote>
  <w:endnote w:type="continuationSeparator" w:id="1">
    <w:p w:rsidR="000465E2" w:rsidRDefault="000465E2" w:rsidP="0028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5E2" w:rsidRDefault="000465E2" w:rsidP="00285884">
      <w:pPr>
        <w:spacing w:after="0" w:line="240" w:lineRule="auto"/>
      </w:pPr>
      <w:r>
        <w:separator/>
      </w:r>
    </w:p>
  </w:footnote>
  <w:footnote w:type="continuationSeparator" w:id="1">
    <w:p w:rsidR="000465E2" w:rsidRDefault="000465E2" w:rsidP="0028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7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85884" w:rsidRDefault="00E24D74" w:rsidP="00285884">
        <w:pPr>
          <w:pStyle w:val="a3"/>
          <w:jc w:val="center"/>
        </w:pPr>
        <w:r w:rsidRPr="002858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85884" w:rsidRPr="0028588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58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3A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858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884"/>
    <w:rsid w:val="000465E2"/>
    <w:rsid w:val="00285884"/>
    <w:rsid w:val="008754B4"/>
    <w:rsid w:val="009E73A2"/>
    <w:rsid w:val="00E2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5884"/>
  </w:style>
  <w:style w:type="paragraph" w:styleId="a5">
    <w:name w:val="footer"/>
    <w:basedOn w:val="a"/>
    <w:link w:val="a6"/>
    <w:uiPriority w:val="99"/>
    <w:semiHidden/>
    <w:unhideWhenUsed/>
    <w:rsid w:val="00285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1941</Words>
  <Characters>11066</Characters>
  <Application>Microsoft Office Word</Application>
  <DocSecurity>0</DocSecurity>
  <Lines>92</Lines>
  <Paragraphs>25</Paragraphs>
  <ScaleCrop>false</ScaleCrop>
  <Company>Reanimator Extreme Edition</Company>
  <LinksUpToDate>false</LinksUpToDate>
  <CharactersWithSpaces>12982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2019-10-04T08:18:00Z</cp:lastPrinted>
  <dcterms:created xsi:type="dcterms:W3CDTF">2019-10-04T08:11:00Z</dcterms:created>
  <dcterms:modified xsi:type="dcterms:W3CDTF">2019-10-04T08:38:00Z</dcterms:modified>
</cp:coreProperties>
</file>