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B2C" w:rsidRPr="006C0D3B" w:rsidRDefault="00762B2C" w:rsidP="00E84EC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6C0D3B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762B2C" w:rsidRPr="006C0D3B" w:rsidRDefault="00762B2C" w:rsidP="00E84EC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6C0D3B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762B2C" w:rsidRPr="006C0D3B" w:rsidRDefault="00762B2C" w:rsidP="00E84EC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6C0D3B">
        <w:rPr>
          <w:rFonts w:ascii="Times New Roman" w:hAnsi="Times New Roman" w:cs="Times New Roman"/>
          <w:sz w:val="26"/>
          <w:szCs w:val="26"/>
        </w:rPr>
        <w:t>«Трудовая молодежь</w:t>
      </w:r>
    </w:p>
    <w:p w:rsidR="00E84EC7" w:rsidRDefault="00762B2C" w:rsidP="00E84EC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6C0D3B">
        <w:rPr>
          <w:rFonts w:ascii="Times New Roman" w:hAnsi="Times New Roman" w:cs="Times New Roman"/>
          <w:sz w:val="26"/>
          <w:szCs w:val="26"/>
        </w:rPr>
        <w:t>Коношского</w:t>
      </w:r>
      <w:r w:rsidR="00E84EC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6C0D3B"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762B2C" w:rsidRPr="006C0D3B" w:rsidRDefault="00762B2C" w:rsidP="00E84EC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6C0D3B">
        <w:rPr>
          <w:rFonts w:ascii="Times New Roman" w:hAnsi="Times New Roman" w:cs="Times New Roman"/>
          <w:sz w:val="26"/>
          <w:szCs w:val="26"/>
        </w:rPr>
        <w:t>на 2020 год»</w:t>
      </w:r>
    </w:p>
    <w:p w:rsidR="00762B2C" w:rsidRPr="006C0D3B" w:rsidRDefault="00762B2C" w:rsidP="00E84EC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62B2C" w:rsidRPr="006C0D3B" w:rsidRDefault="00762B2C" w:rsidP="00E84EC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62B2C" w:rsidRPr="006C0D3B" w:rsidRDefault="00762B2C" w:rsidP="00762B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62B2C" w:rsidRPr="006C0D3B" w:rsidRDefault="00762B2C" w:rsidP="00E84EC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C0D3B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С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У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РС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Н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 xml:space="preserve">Е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Б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С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П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Ч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Н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Е</w:t>
      </w:r>
    </w:p>
    <w:p w:rsidR="00762B2C" w:rsidRPr="006C0D3B" w:rsidRDefault="00762B2C" w:rsidP="00E84EC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D3B">
        <w:rPr>
          <w:rFonts w:ascii="Times New Roman" w:hAnsi="Times New Roman" w:cs="Times New Roman"/>
          <w:b/>
          <w:sz w:val="26"/>
          <w:szCs w:val="26"/>
        </w:rPr>
        <w:t xml:space="preserve">реализации муниципальной программы </w:t>
      </w:r>
    </w:p>
    <w:p w:rsidR="00762B2C" w:rsidRPr="006C0D3B" w:rsidRDefault="00762B2C" w:rsidP="00E84E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C0D3B">
        <w:rPr>
          <w:rFonts w:ascii="Times New Roman" w:hAnsi="Times New Roman" w:cs="Times New Roman"/>
          <w:b/>
          <w:bCs/>
          <w:sz w:val="26"/>
          <w:szCs w:val="26"/>
        </w:rPr>
        <w:t>«Трудовая молодежь Коношского</w:t>
      </w:r>
      <w:r w:rsidR="00E84EC7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</w:t>
      </w:r>
      <w:r w:rsidRPr="006C0D3B">
        <w:rPr>
          <w:rFonts w:ascii="Times New Roman" w:hAnsi="Times New Roman" w:cs="Times New Roman"/>
          <w:b/>
          <w:bCs/>
          <w:sz w:val="26"/>
          <w:szCs w:val="26"/>
        </w:rPr>
        <w:t xml:space="preserve"> района на 2020 год»</w:t>
      </w:r>
    </w:p>
    <w:p w:rsidR="00762B2C" w:rsidRPr="006C0D3B" w:rsidRDefault="00762B2C" w:rsidP="00E84EC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C0D3B">
        <w:rPr>
          <w:rFonts w:ascii="Times New Roman" w:hAnsi="Times New Roman" w:cs="Times New Roman"/>
          <w:sz w:val="26"/>
          <w:szCs w:val="26"/>
        </w:rPr>
        <w:t>за счет всех источников финансирования</w:t>
      </w:r>
    </w:p>
    <w:p w:rsidR="00762B2C" w:rsidRPr="006C0D3B" w:rsidRDefault="00762B2C" w:rsidP="00762B2C">
      <w:pPr>
        <w:suppressAutoHyphens/>
        <w:spacing w:after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tbl>
      <w:tblPr>
        <w:tblW w:w="97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6"/>
        <w:gridCol w:w="2169"/>
        <w:gridCol w:w="2151"/>
        <w:gridCol w:w="1620"/>
        <w:gridCol w:w="1620"/>
      </w:tblGrid>
      <w:tr w:rsidR="00762B2C" w:rsidRPr="006C0D3B" w:rsidTr="00E84EC7">
        <w:trPr>
          <w:trHeight w:val="420"/>
        </w:trPr>
        <w:tc>
          <w:tcPr>
            <w:tcW w:w="2226" w:type="dxa"/>
            <w:vMerge w:val="restart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Статус</w:t>
            </w:r>
          </w:p>
        </w:tc>
        <w:tc>
          <w:tcPr>
            <w:tcW w:w="2169" w:type="dxa"/>
            <w:vMerge w:val="restart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151" w:type="dxa"/>
            <w:vMerge w:val="restart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3240" w:type="dxa"/>
            <w:gridSpan w:val="2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Оценка расходов, тыс. руб.</w:t>
            </w:r>
          </w:p>
        </w:tc>
      </w:tr>
      <w:tr w:rsidR="00762B2C" w:rsidRPr="006C0D3B" w:rsidTr="00E84EC7">
        <w:trPr>
          <w:trHeight w:val="298"/>
        </w:trPr>
        <w:tc>
          <w:tcPr>
            <w:tcW w:w="2226" w:type="dxa"/>
            <w:vMerge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9" w:type="dxa"/>
            <w:vMerge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  <w:vMerge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1620" w:type="dxa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762B2C" w:rsidRPr="006C0D3B" w:rsidTr="00E84EC7">
        <w:trPr>
          <w:trHeight w:val="275"/>
        </w:trPr>
        <w:tc>
          <w:tcPr>
            <w:tcW w:w="2226" w:type="dxa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69" w:type="dxa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51" w:type="dxa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20" w:type="dxa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20" w:type="dxa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62B2C" w:rsidRPr="006C0D3B" w:rsidTr="00E84EC7">
        <w:trPr>
          <w:trHeight w:val="549"/>
        </w:trPr>
        <w:tc>
          <w:tcPr>
            <w:tcW w:w="2226" w:type="dxa"/>
            <w:vMerge w:val="restart"/>
          </w:tcPr>
          <w:p w:rsidR="00762B2C" w:rsidRPr="006C0D3B" w:rsidRDefault="00762B2C" w:rsidP="00E84E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</w:t>
            </w:r>
          </w:p>
        </w:tc>
        <w:tc>
          <w:tcPr>
            <w:tcW w:w="2169" w:type="dxa"/>
            <w:vMerge w:val="restart"/>
          </w:tcPr>
          <w:p w:rsidR="00762B2C" w:rsidRPr="006C0D3B" w:rsidRDefault="00762B2C" w:rsidP="00E84EC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«Трудовая молодежь Коношского </w:t>
            </w:r>
            <w:r w:rsidR="00E84EC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муниципального </w:t>
            </w:r>
            <w:r w:rsidRPr="006C0D3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района </w:t>
            </w:r>
            <w:proofErr w:type="gramStart"/>
            <w:r w:rsidRPr="006C0D3B">
              <w:rPr>
                <w:rFonts w:ascii="Times New Roman" w:hAnsi="Times New Roman" w:cs="Times New Roman"/>
                <w:bCs/>
                <w:sz w:val="26"/>
                <w:szCs w:val="26"/>
              </w:rPr>
              <w:t>на</w:t>
            </w:r>
            <w:proofErr w:type="gramEnd"/>
          </w:p>
          <w:p w:rsidR="00762B2C" w:rsidRPr="006C0D3B" w:rsidRDefault="00762B2C" w:rsidP="00E84EC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bCs/>
                <w:sz w:val="26"/>
                <w:szCs w:val="26"/>
              </w:rPr>
              <w:t>2020 год»</w:t>
            </w:r>
          </w:p>
        </w:tc>
        <w:tc>
          <w:tcPr>
            <w:tcW w:w="2151" w:type="dxa"/>
          </w:tcPr>
          <w:p w:rsidR="00762B2C" w:rsidRPr="006C0D3B" w:rsidRDefault="00762B2C" w:rsidP="00E84E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Всего,</w:t>
            </w:r>
          </w:p>
          <w:p w:rsidR="00762B2C" w:rsidRPr="006C0D3B" w:rsidRDefault="00762B2C" w:rsidP="00E84E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620" w:type="dxa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217,7</w:t>
            </w:r>
          </w:p>
        </w:tc>
        <w:tc>
          <w:tcPr>
            <w:tcW w:w="1620" w:type="dxa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217,7</w:t>
            </w:r>
          </w:p>
        </w:tc>
      </w:tr>
      <w:tr w:rsidR="00762B2C" w:rsidRPr="006C0D3B" w:rsidTr="00E84EC7">
        <w:trPr>
          <w:trHeight w:val="549"/>
        </w:trPr>
        <w:tc>
          <w:tcPr>
            <w:tcW w:w="2226" w:type="dxa"/>
            <w:vMerge/>
          </w:tcPr>
          <w:p w:rsidR="00762B2C" w:rsidRPr="006C0D3B" w:rsidRDefault="00762B2C" w:rsidP="00E84E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9" w:type="dxa"/>
            <w:vMerge/>
          </w:tcPr>
          <w:p w:rsidR="00762B2C" w:rsidRPr="006C0D3B" w:rsidRDefault="00762B2C" w:rsidP="00E84EC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51" w:type="dxa"/>
          </w:tcPr>
          <w:p w:rsidR="00762B2C" w:rsidRPr="006C0D3B" w:rsidRDefault="00762B2C" w:rsidP="00E84E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Районный</w:t>
            </w:r>
          </w:p>
          <w:p w:rsidR="00762B2C" w:rsidRPr="006C0D3B" w:rsidRDefault="00762B2C" w:rsidP="00E84E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</w:p>
        </w:tc>
        <w:tc>
          <w:tcPr>
            <w:tcW w:w="1620" w:type="dxa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203,5</w:t>
            </w:r>
          </w:p>
        </w:tc>
        <w:tc>
          <w:tcPr>
            <w:tcW w:w="1620" w:type="dxa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203,5</w:t>
            </w:r>
          </w:p>
        </w:tc>
      </w:tr>
      <w:tr w:rsidR="00762B2C" w:rsidRPr="006C0D3B" w:rsidTr="00E84EC7">
        <w:trPr>
          <w:trHeight w:val="70"/>
        </w:trPr>
        <w:tc>
          <w:tcPr>
            <w:tcW w:w="2226" w:type="dxa"/>
            <w:vMerge/>
          </w:tcPr>
          <w:p w:rsidR="00762B2C" w:rsidRPr="006C0D3B" w:rsidRDefault="00762B2C" w:rsidP="00E84E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9" w:type="dxa"/>
            <w:vMerge/>
          </w:tcPr>
          <w:p w:rsidR="00762B2C" w:rsidRPr="006C0D3B" w:rsidRDefault="00762B2C" w:rsidP="00E84E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</w:tcPr>
          <w:p w:rsidR="00762B2C" w:rsidRPr="006C0D3B" w:rsidRDefault="00762B2C" w:rsidP="00E84E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620" w:type="dxa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20" w:type="dxa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762B2C" w:rsidRPr="006C0D3B" w:rsidTr="00E84EC7">
        <w:tblPrEx>
          <w:tblLook w:val="0000"/>
        </w:tblPrEx>
        <w:trPr>
          <w:trHeight w:val="325"/>
        </w:trPr>
        <w:tc>
          <w:tcPr>
            <w:tcW w:w="2226" w:type="dxa"/>
            <w:vMerge/>
          </w:tcPr>
          <w:p w:rsidR="00762B2C" w:rsidRPr="006C0D3B" w:rsidRDefault="00762B2C" w:rsidP="00E84E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9" w:type="dxa"/>
            <w:vMerge/>
          </w:tcPr>
          <w:p w:rsidR="00762B2C" w:rsidRPr="006C0D3B" w:rsidRDefault="00762B2C" w:rsidP="00E84E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1" w:type="dxa"/>
          </w:tcPr>
          <w:p w:rsidR="00762B2C" w:rsidRPr="006C0D3B" w:rsidRDefault="00762B2C" w:rsidP="00E84E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бюджетов поселений </w:t>
            </w:r>
          </w:p>
        </w:tc>
        <w:tc>
          <w:tcPr>
            <w:tcW w:w="1620" w:type="dxa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14,2</w:t>
            </w:r>
          </w:p>
        </w:tc>
        <w:tc>
          <w:tcPr>
            <w:tcW w:w="1620" w:type="dxa"/>
          </w:tcPr>
          <w:p w:rsidR="00762B2C" w:rsidRPr="006C0D3B" w:rsidRDefault="00762B2C" w:rsidP="00E84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D3B">
              <w:rPr>
                <w:rFonts w:ascii="Times New Roman" w:hAnsi="Times New Roman" w:cs="Times New Roman"/>
                <w:sz w:val="26"/>
                <w:szCs w:val="26"/>
              </w:rPr>
              <w:t>14,2</w:t>
            </w:r>
          </w:p>
        </w:tc>
      </w:tr>
    </w:tbl>
    <w:p w:rsidR="00762B2C" w:rsidRDefault="00762B2C" w:rsidP="00762B2C">
      <w:pPr>
        <w:spacing w:after="0"/>
      </w:pPr>
    </w:p>
    <w:p w:rsidR="00762B2C" w:rsidRDefault="00762B2C" w:rsidP="00762B2C">
      <w:pPr>
        <w:spacing w:after="0"/>
      </w:pPr>
    </w:p>
    <w:p w:rsidR="00762B2C" w:rsidRDefault="00762B2C" w:rsidP="00762B2C">
      <w:pPr>
        <w:spacing w:after="0"/>
        <w:jc w:val="center"/>
      </w:pPr>
      <w:r>
        <w:t>––––––––––––––––––––––––––––––</w:t>
      </w:r>
    </w:p>
    <w:p w:rsidR="00762B2C" w:rsidRDefault="00762B2C" w:rsidP="00762B2C">
      <w:pPr>
        <w:spacing w:after="0"/>
      </w:pPr>
    </w:p>
    <w:p w:rsidR="00762B2C" w:rsidRDefault="00762B2C" w:rsidP="00762B2C">
      <w:pPr>
        <w:spacing w:after="0"/>
      </w:pPr>
    </w:p>
    <w:p w:rsidR="00762B2C" w:rsidRDefault="00762B2C" w:rsidP="00762B2C">
      <w:pPr>
        <w:spacing w:after="0"/>
      </w:pPr>
    </w:p>
    <w:p w:rsidR="00762B2C" w:rsidRDefault="00762B2C" w:rsidP="00762B2C">
      <w:pPr>
        <w:spacing w:after="0"/>
      </w:pPr>
    </w:p>
    <w:p w:rsidR="00762B2C" w:rsidRDefault="00762B2C" w:rsidP="00762B2C">
      <w:pPr>
        <w:spacing w:after="0"/>
      </w:pPr>
    </w:p>
    <w:p w:rsidR="00762B2C" w:rsidRDefault="00762B2C" w:rsidP="00762B2C">
      <w:pPr>
        <w:spacing w:after="0"/>
      </w:pPr>
    </w:p>
    <w:p w:rsidR="00762B2C" w:rsidRDefault="00762B2C" w:rsidP="00762B2C">
      <w:pPr>
        <w:spacing w:after="0"/>
      </w:pPr>
    </w:p>
    <w:p w:rsidR="00762B2C" w:rsidRDefault="00762B2C" w:rsidP="00762B2C">
      <w:pPr>
        <w:spacing w:after="0"/>
      </w:pPr>
    </w:p>
    <w:p w:rsidR="00762B2C" w:rsidRDefault="00762B2C" w:rsidP="00762B2C">
      <w:pPr>
        <w:spacing w:after="0"/>
      </w:pPr>
    </w:p>
    <w:p w:rsidR="00762B2C" w:rsidRDefault="00762B2C" w:rsidP="00762B2C">
      <w:pPr>
        <w:spacing w:after="0"/>
      </w:pPr>
    </w:p>
    <w:p w:rsidR="00762B2C" w:rsidRDefault="00762B2C" w:rsidP="00762B2C">
      <w:pPr>
        <w:spacing w:after="0"/>
      </w:pPr>
    </w:p>
    <w:p w:rsidR="00762B2C" w:rsidRDefault="00762B2C" w:rsidP="00762B2C">
      <w:pPr>
        <w:spacing w:after="0"/>
      </w:pPr>
    </w:p>
    <w:p w:rsidR="00762B2C" w:rsidRDefault="00762B2C" w:rsidP="00762B2C">
      <w:pPr>
        <w:spacing w:after="0"/>
      </w:pPr>
    </w:p>
    <w:p w:rsidR="00762B2C" w:rsidRDefault="00762B2C" w:rsidP="00762B2C">
      <w:pPr>
        <w:spacing w:after="0"/>
      </w:pPr>
    </w:p>
    <w:p w:rsidR="00762B2C" w:rsidRDefault="00762B2C" w:rsidP="00762B2C">
      <w:pPr>
        <w:spacing w:after="0"/>
      </w:pPr>
    </w:p>
    <w:p w:rsidR="00F62473" w:rsidRDefault="00F62473"/>
    <w:sectPr w:rsidR="00F62473" w:rsidSect="002B1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2B2C"/>
    <w:rsid w:val="002B19D0"/>
    <w:rsid w:val="00762B2C"/>
    <w:rsid w:val="00E84EC7"/>
    <w:rsid w:val="00F62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2019-10-18T12:44:00Z</dcterms:created>
  <dcterms:modified xsi:type="dcterms:W3CDTF">2019-10-22T08:22:00Z</dcterms:modified>
</cp:coreProperties>
</file>