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2B4" w:rsidRPr="00827407" w:rsidRDefault="00EA72B4" w:rsidP="00827407">
      <w:pPr>
        <w:pStyle w:val="21"/>
        <w:ind w:left="5103" w:firstLine="0"/>
        <w:rPr>
          <w:rFonts w:ascii="Times New Roman" w:hAnsi="Times New Roman"/>
          <w:b w:val="0"/>
          <w:bCs w:val="0"/>
          <w:sz w:val="26"/>
          <w:szCs w:val="26"/>
        </w:rPr>
      </w:pPr>
      <w:r w:rsidRPr="00827407">
        <w:rPr>
          <w:rFonts w:ascii="Times New Roman" w:hAnsi="Times New Roman"/>
          <w:b w:val="0"/>
          <w:bCs w:val="0"/>
          <w:sz w:val="26"/>
          <w:szCs w:val="26"/>
        </w:rPr>
        <w:t>ПРИЛОЖЕНИЕ № 2</w:t>
      </w:r>
    </w:p>
    <w:p w:rsidR="00EA72B4" w:rsidRPr="00827407" w:rsidRDefault="00EA72B4" w:rsidP="00827407">
      <w:pPr>
        <w:pStyle w:val="21"/>
        <w:ind w:left="5103" w:firstLine="0"/>
        <w:rPr>
          <w:rFonts w:ascii="Times New Roman" w:hAnsi="Times New Roman"/>
          <w:b w:val="0"/>
          <w:bCs w:val="0"/>
          <w:sz w:val="26"/>
          <w:szCs w:val="26"/>
        </w:rPr>
      </w:pPr>
      <w:r w:rsidRPr="00827407">
        <w:rPr>
          <w:rFonts w:ascii="Times New Roman" w:hAnsi="Times New Roman"/>
          <w:b w:val="0"/>
          <w:bCs w:val="0"/>
          <w:sz w:val="26"/>
          <w:szCs w:val="26"/>
        </w:rPr>
        <w:t>к муниципальной программе</w:t>
      </w:r>
    </w:p>
    <w:p w:rsidR="00827407" w:rsidRPr="00827407" w:rsidRDefault="00827407" w:rsidP="00827407">
      <w:pPr>
        <w:pStyle w:val="21"/>
        <w:ind w:left="5103" w:firstLine="0"/>
        <w:rPr>
          <w:rFonts w:ascii="Times New Roman" w:hAnsi="Times New Roman"/>
          <w:b w:val="0"/>
          <w:bCs w:val="0"/>
          <w:sz w:val="26"/>
          <w:szCs w:val="26"/>
        </w:rPr>
      </w:pPr>
      <w:r w:rsidRPr="00827407">
        <w:rPr>
          <w:rFonts w:ascii="Times New Roman" w:hAnsi="Times New Roman"/>
          <w:b w:val="0"/>
          <w:bCs w:val="0"/>
          <w:sz w:val="26"/>
          <w:szCs w:val="26"/>
        </w:rPr>
        <w:t>«Предоставление земельных участков</w:t>
      </w:r>
    </w:p>
    <w:p w:rsidR="00827407" w:rsidRPr="00827407" w:rsidRDefault="00827407" w:rsidP="00827407">
      <w:pPr>
        <w:pStyle w:val="21"/>
        <w:ind w:left="5103" w:firstLine="0"/>
        <w:rPr>
          <w:rFonts w:ascii="Times New Roman" w:hAnsi="Times New Roman"/>
          <w:b w:val="0"/>
          <w:bCs w:val="0"/>
          <w:sz w:val="26"/>
          <w:szCs w:val="26"/>
        </w:rPr>
      </w:pPr>
      <w:r w:rsidRPr="00827407">
        <w:rPr>
          <w:rFonts w:ascii="Times New Roman" w:hAnsi="Times New Roman"/>
          <w:b w:val="0"/>
          <w:bCs w:val="0"/>
          <w:sz w:val="26"/>
          <w:szCs w:val="26"/>
        </w:rPr>
        <w:t>многодетным гражданам</w:t>
      </w:r>
    </w:p>
    <w:p w:rsidR="00827407" w:rsidRPr="007351D0" w:rsidRDefault="00827407" w:rsidP="00827407">
      <w:pPr>
        <w:pStyle w:val="21"/>
        <w:ind w:left="5103" w:firstLine="0"/>
        <w:rPr>
          <w:rFonts w:ascii="Times New Roman" w:hAnsi="Times New Roman"/>
          <w:b w:val="0"/>
          <w:bCs w:val="0"/>
          <w:sz w:val="26"/>
          <w:szCs w:val="26"/>
        </w:rPr>
      </w:pPr>
      <w:r w:rsidRPr="00827407">
        <w:rPr>
          <w:rFonts w:ascii="Times New Roman" w:hAnsi="Times New Roman"/>
          <w:b w:val="0"/>
          <w:bCs w:val="0"/>
          <w:sz w:val="26"/>
          <w:szCs w:val="26"/>
        </w:rPr>
        <w:t>на территории Коношского района»</w:t>
      </w:r>
    </w:p>
    <w:p w:rsidR="00EA72B4" w:rsidRDefault="00EA72B4" w:rsidP="00EA72B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827407" w:rsidRDefault="00827407" w:rsidP="00827407">
      <w:pPr>
        <w:tabs>
          <w:tab w:val="center" w:pos="4677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7407" w:rsidRDefault="00827407" w:rsidP="00827407">
      <w:pPr>
        <w:tabs>
          <w:tab w:val="center" w:pos="4677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7407" w:rsidRDefault="00EA72B4" w:rsidP="00827407">
      <w:pPr>
        <w:tabs>
          <w:tab w:val="center" w:pos="4677"/>
          <w:tab w:val="left" w:pos="696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8024C">
        <w:rPr>
          <w:rFonts w:ascii="Times New Roman" w:hAnsi="Times New Roman" w:cs="Times New Roman"/>
          <w:b/>
          <w:bCs/>
          <w:sz w:val="26"/>
          <w:szCs w:val="26"/>
        </w:rPr>
        <w:t>Р</w:t>
      </w:r>
      <w:proofErr w:type="gramEnd"/>
      <w:r w:rsidR="008274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024C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8274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024C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="008274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024C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="008274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024C">
        <w:rPr>
          <w:rFonts w:ascii="Times New Roman" w:hAnsi="Times New Roman" w:cs="Times New Roman"/>
          <w:b/>
          <w:bCs/>
          <w:sz w:val="26"/>
          <w:szCs w:val="26"/>
        </w:rPr>
        <w:t>Р</w:t>
      </w:r>
      <w:r w:rsidR="008274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024C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="008274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024C">
        <w:rPr>
          <w:rFonts w:ascii="Times New Roman" w:hAnsi="Times New Roman" w:cs="Times New Roman"/>
          <w:b/>
          <w:bCs/>
          <w:sz w:val="26"/>
          <w:szCs w:val="26"/>
        </w:rPr>
        <w:t>Н</w:t>
      </w:r>
      <w:r w:rsidR="008274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024C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8274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024C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8274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024C">
        <w:rPr>
          <w:rFonts w:ascii="Times New Roman" w:hAnsi="Times New Roman" w:cs="Times New Roman"/>
          <w:b/>
          <w:bCs/>
          <w:sz w:val="26"/>
          <w:szCs w:val="26"/>
        </w:rPr>
        <w:t xml:space="preserve"> О</w:t>
      </w:r>
      <w:r w:rsidR="008274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024C">
        <w:rPr>
          <w:rFonts w:ascii="Times New Roman" w:hAnsi="Times New Roman" w:cs="Times New Roman"/>
          <w:b/>
          <w:bCs/>
          <w:sz w:val="26"/>
          <w:szCs w:val="26"/>
        </w:rPr>
        <w:t>Б</w:t>
      </w:r>
      <w:r w:rsidR="008274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024C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8274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024C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="008274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024C"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="008274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024C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8274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024C">
        <w:rPr>
          <w:rFonts w:ascii="Times New Roman" w:hAnsi="Times New Roman" w:cs="Times New Roman"/>
          <w:b/>
          <w:bCs/>
          <w:sz w:val="26"/>
          <w:szCs w:val="26"/>
        </w:rPr>
        <w:t>Ч</w:t>
      </w:r>
      <w:r w:rsidR="008274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024C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8274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024C">
        <w:rPr>
          <w:rFonts w:ascii="Times New Roman" w:hAnsi="Times New Roman" w:cs="Times New Roman"/>
          <w:b/>
          <w:bCs/>
          <w:sz w:val="26"/>
          <w:szCs w:val="26"/>
        </w:rPr>
        <w:t>Н</w:t>
      </w:r>
      <w:r w:rsidR="008274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024C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82740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024C">
        <w:rPr>
          <w:rFonts w:ascii="Times New Roman" w:hAnsi="Times New Roman" w:cs="Times New Roman"/>
          <w:b/>
          <w:bCs/>
          <w:sz w:val="26"/>
          <w:szCs w:val="26"/>
        </w:rPr>
        <w:t>Е</w:t>
      </w:r>
    </w:p>
    <w:p w:rsidR="00EA72B4" w:rsidRPr="0088024C" w:rsidRDefault="00EA72B4" w:rsidP="00827407">
      <w:pPr>
        <w:tabs>
          <w:tab w:val="center" w:pos="4677"/>
          <w:tab w:val="left" w:pos="696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024C">
        <w:rPr>
          <w:rFonts w:ascii="Times New Roman" w:hAnsi="Times New Roman" w:cs="Times New Roman"/>
          <w:b/>
          <w:bCs/>
          <w:sz w:val="26"/>
          <w:szCs w:val="26"/>
        </w:rPr>
        <w:t>реализации муниципальной программы</w:t>
      </w:r>
    </w:p>
    <w:p w:rsidR="00EA72B4" w:rsidRPr="0088024C" w:rsidRDefault="00EA72B4" w:rsidP="0082740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024C">
        <w:rPr>
          <w:rFonts w:ascii="Times New Roman" w:hAnsi="Times New Roman" w:cs="Times New Roman"/>
          <w:b/>
          <w:sz w:val="26"/>
          <w:szCs w:val="26"/>
        </w:rPr>
        <w:t>«Предоставление земельных участков многодетным гражданам</w:t>
      </w:r>
    </w:p>
    <w:p w:rsidR="00EA72B4" w:rsidRPr="0088024C" w:rsidRDefault="00EA72B4" w:rsidP="0082740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88024C">
        <w:rPr>
          <w:rFonts w:ascii="Times New Roman" w:hAnsi="Times New Roman" w:cs="Times New Roman"/>
          <w:b/>
          <w:sz w:val="26"/>
          <w:szCs w:val="26"/>
        </w:rPr>
        <w:t>на территории Коношского района в 20</w:t>
      </w:r>
      <w:r w:rsidR="006B0830">
        <w:rPr>
          <w:rFonts w:ascii="Times New Roman" w:hAnsi="Times New Roman" w:cs="Times New Roman"/>
          <w:b/>
          <w:sz w:val="26"/>
          <w:szCs w:val="26"/>
        </w:rPr>
        <w:t>20</w:t>
      </w:r>
      <w:r w:rsidRPr="0088024C">
        <w:rPr>
          <w:rFonts w:ascii="Times New Roman" w:hAnsi="Times New Roman" w:cs="Times New Roman"/>
          <w:b/>
          <w:sz w:val="26"/>
          <w:szCs w:val="26"/>
        </w:rPr>
        <w:t xml:space="preserve"> году»</w:t>
      </w:r>
    </w:p>
    <w:p w:rsidR="008478AE" w:rsidRPr="0088024C" w:rsidRDefault="008478AE" w:rsidP="008802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A72B4" w:rsidRPr="0088024C" w:rsidRDefault="00EA72B4" w:rsidP="008802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8024C">
        <w:rPr>
          <w:rFonts w:ascii="Times New Roman" w:hAnsi="Times New Roman" w:cs="Times New Roman"/>
          <w:sz w:val="26"/>
          <w:szCs w:val="26"/>
        </w:rPr>
        <w:t>за счет всех источников финансирования</w:t>
      </w:r>
    </w:p>
    <w:p w:rsidR="00EA72B4" w:rsidRPr="0088024C" w:rsidRDefault="00EA72B4" w:rsidP="008802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5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8"/>
        <w:gridCol w:w="2357"/>
        <w:gridCol w:w="2485"/>
        <w:gridCol w:w="1316"/>
        <w:gridCol w:w="1225"/>
      </w:tblGrid>
      <w:tr w:rsidR="00EA72B4" w:rsidRPr="0088024C" w:rsidTr="008478AE">
        <w:trPr>
          <w:jc w:val="center"/>
        </w:trPr>
        <w:tc>
          <w:tcPr>
            <w:tcW w:w="21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Статус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Оценка расходов,</w:t>
            </w:r>
          </w:p>
          <w:p w:rsidR="00EA72B4" w:rsidRPr="0088024C" w:rsidRDefault="00EA72B4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</w:tc>
      </w:tr>
      <w:tr w:rsidR="00EA72B4" w:rsidRPr="0088024C" w:rsidTr="008478AE">
        <w:trPr>
          <w:jc w:val="center"/>
        </w:trPr>
        <w:tc>
          <w:tcPr>
            <w:tcW w:w="21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EA72B4" w:rsidP="006B0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6B083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EA72B4" w:rsidRPr="0088024C" w:rsidTr="008478AE">
        <w:trPr>
          <w:jc w:val="center"/>
        </w:trPr>
        <w:tc>
          <w:tcPr>
            <w:tcW w:w="2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EA72B4" w:rsidRPr="0088024C" w:rsidTr="008478AE">
        <w:trPr>
          <w:jc w:val="center"/>
        </w:trPr>
        <w:tc>
          <w:tcPr>
            <w:tcW w:w="21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Муниципальная</w:t>
            </w:r>
          </w:p>
          <w:p w:rsidR="00EA72B4" w:rsidRPr="0088024C" w:rsidRDefault="00EA72B4" w:rsidP="0088024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программа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10F" w:rsidRPr="0088024C" w:rsidRDefault="00EA72B4" w:rsidP="008802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«Предоставление земельных</w:t>
            </w:r>
            <w:r w:rsidR="000F010F" w:rsidRPr="00880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участков многодетным гражданам</w:t>
            </w:r>
          </w:p>
          <w:p w:rsidR="00EA72B4" w:rsidRPr="0088024C" w:rsidRDefault="00EA72B4" w:rsidP="006B08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территории Коношского района в 20</w:t>
            </w:r>
            <w:r w:rsidR="006B08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  <w:r w:rsidRPr="008802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году»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Всего, в том числе: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6B0830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  <w:r w:rsidR="00EA72B4" w:rsidRPr="0088024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6B0830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  <w:r w:rsidR="00EA72B4" w:rsidRPr="0088024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EA72B4" w:rsidRPr="0088024C" w:rsidTr="008478AE">
        <w:trPr>
          <w:jc w:val="center"/>
        </w:trPr>
        <w:tc>
          <w:tcPr>
            <w:tcW w:w="2168" w:type="dxa"/>
            <w:vMerge/>
            <w:tcBorders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1E76A5" w:rsidP="001E76A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средства районного бюджет</w:t>
            </w:r>
            <w:r w:rsidR="00A7241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1E76A5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  <w:r w:rsidR="00EA72B4" w:rsidRPr="0088024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1E76A5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  <w:r w:rsidR="00EA72B4" w:rsidRPr="0088024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EA72B4" w:rsidRPr="0088024C" w:rsidTr="008478AE">
        <w:trPr>
          <w:jc w:val="center"/>
        </w:trPr>
        <w:tc>
          <w:tcPr>
            <w:tcW w:w="2168" w:type="dxa"/>
            <w:vMerge/>
            <w:tcBorders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средства областного бюджета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A72B4" w:rsidRPr="0088024C" w:rsidTr="008478AE">
        <w:trPr>
          <w:jc w:val="center"/>
        </w:trPr>
        <w:tc>
          <w:tcPr>
            <w:tcW w:w="2168" w:type="dxa"/>
            <w:vMerge/>
            <w:tcBorders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1E76A5" w:rsidP="0088024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1E76A5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A72B4" w:rsidRPr="0088024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B4" w:rsidRPr="0088024C" w:rsidRDefault="001E76A5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A72B4" w:rsidRPr="0088024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EA72B4" w:rsidRPr="0088024C" w:rsidTr="008478AE">
        <w:trPr>
          <w:trHeight w:val="521"/>
          <w:jc w:val="center"/>
        </w:trPr>
        <w:tc>
          <w:tcPr>
            <w:tcW w:w="2168" w:type="dxa"/>
            <w:vMerge/>
            <w:tcBorders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внебюджетные средства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2B4" w:rsidRPr="0088024C" w:rsidRDefault="00EA72B4" w:rsidP="00880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024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</w:tbl>
    <w:p w:rsidR="00EA72B4" w:rsidRPr="0088024C" w:rsidRDefault="00EA72B4" w:rsidP="008802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D40E3" w:rsidRPr="0088024C" w:rsidRDefault="00EA72B4" w:rsidP="008802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8024C">
        <w:rPr>
          <w:rFonts w:ascii="Times New Roman" w:hAnsi="Times New Roman" w:cs="Times New Roman"/>
          <w:sz w:val="26"/>
          <w:szCs w:val="26"/>
        </w:rPr>
        <w:t>_________________</w:t>
      </w:r>
    </w:p>
    <w:sectPr w:rsidR="006D40E3" w:rsidRPr="0088024C" w:rsidSect="007351D0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72B4"/>
    <w:rsid w:val="00065B01"/>
    <w:rsid w:val="000F010F"/>
    <w:rsid w:val="00163651"/>
    <w:rsid w:val="001E76A5"/>
    <w:rsid w:val="006B0830"/>
    <w:rsid w:val="006D40E3"/>
    <w:rsid w:val="00827407"/>
    <w:rsid w:val="008478AE"/>
    <w:rsid w:val="00862869"/>
    <w:rsid w:val="0088024C"/>
    <w:rsid w:val="00A72410"/>
    <w:rsid w:val="00EA72B4"/>
    <w:rsid w:val="00EF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A72B4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Приемная</cp:lastModifiedBy>
  <cp:revision>19</cp:revision>
  <cp:lastPrinted>2019-10-01T11:26:00Z</cp:lastPrinted>
  <dcterms:created xsi:type="dcterms:W3CDTF">2015-10-06T06:33:00Z</dcterms:created>
  <dcterms:modified xsi:type="dcterms:W3CDTF">2019-10-01T11:26:00Z</dcterms:modified>
</cp:coreProperties>
</file>