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744" w:rsidRPr="001D1744" w:rsidRDefault="001D1744" w:rsidP="001D1744">
      <w:pPr>
        <w:spacing w:after="0" w:line="240" w:lineRule="auto"/>
        <w:ind w:left="5880" w:hanging="493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 10</w:t>
      </w:r>
    </w:p>
    <w:p w:rsidR="001D1744" w:rsidRPr="001D1744" w:rsidRDefault="001D1744" w:rsidP="001D1744">
      <w:pPr>
        <w:spacing w:after="0" w:line="240" w:lineRule="auto"/>
        <w:ind w:left="5880" w:hanging="635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D1744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1D17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</w:t>
      </w:r>
    </w:p>
    <w:p w:rsidR="001D1744" w:rsidRPr="001D1744" w:rsidRDefault="001D1744" w:rsidP="001D1744">
      <w:pPr>
        <w:spacing w:after="0" w:line="240" w:lineRule="auto"/>
        <w:ind w:left="5670" w:hanging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D1744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образования</w:t>
      </w:r>
    </w:p>
    <w:p w:rsidR="001D1744" w:rsidRPr="001D1744" w:rsidRDefault="001D1744" w:rsidP="001D1744">
      <w:pPr>
        <w:spacing w:after="0" w:line="240" w:lineRule="auto"/>
        <w:ind w:left="5880" w:hanging="77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D17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D17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муниципальном образовании</w:t>
      </w:r>
    </w:p>
    <w:p w:rsidR="001D1744" w:rsidRDefault="003977CF" w:rsidP="001D1744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«Коношский муниципальный район»</w:t>
      </w:r>
      <w:bookmarkStart w:id="0" w:name="_GoBack"/>
      <w:bookmarkEnd w:id="0"/>
    </w:p>
    <w:p w:rsidR="001D1744" w:rsidRDefault="001D1744" w:rsidP="001D1744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44" w:rsidRDefault="001D1744" w:rsidP="001D1744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44" w:rsidRPr="001D1744" w:rsidRDefault="001D1744" w:rsidP="001D1744">
      <w:pPr>
        <w:spacing w:after="0" w:line="240" w:lineRule="auto"/>
        <w:ind w:left="5880" w:hanging="91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1C50" w:rsidRDefault="00CF1C50" w:rsidP="001D1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D1744">
        <w:rPr>
          <w:rFonts w:ascii="Times New Roman" w:eastAsia="Calibri" w:hAnsi="Times New Roman" w:cs="Times New Roman"/>
          <w:b/>
          <w:sz w:val="26"/>
          <w:szCs w:val="26"/>
        </w:rPr>
        <w:t>Отраслевые коэффициенты, применяемые в рамках системы персонифицированного финансирования до</w:t>
      </w:r>
      <w:r w:rsidR="001D1744">
        <w:rPr>
          <w:rFonts w:ascii="Times New Roman" w:eastAsia="Calibri" w:hAnsi="Times New Roman" w:cs="Times New Roman"/>
          <w:b/>
          <w:sz w:val="26"/>
          <w:szCs w:val="26"/>
        </w:rPr>
        <w:t>полнительного образования детей</w:t>
      </w:r>
    </w:p>
    <w:p w:rsidR="001D1744" w:rsidRPr="001D1744" w:rsidRDefault="001D1744" w:rsidP="001D1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42"/>
        <w:gridCol w:w="2555"/>
        <w:gridCol w:w="2174"/>
      </w:tblGrid>
      <w:tr w:rsidR="001D1744" w:rsidRPr="00CF1C50" w:rsidTr="001D1744">
        <w:tc>
          <w:tcPr>
            <w:tcW w:w="4842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55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174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D1744" w:rsidRPr="00CF1C50" w:rsidTr="001D1744">
        <w:trPr>
          <w:trHeight w:val="395"/>
        </w:trPr>
        <w:tc>
          <w:tcPr>
            <w:tcW w:w="4842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Адаптированная программа для детей с ОВЗ</w:t>
            </w:r>
          </w:p>
        </w:tc>
        <w:tc>
          <w:tcPr>
            <w:tcW w:w="2555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1744" w:rsidRPr="00CF1C50" w:rsidTr="001D1744">
        <w:tc>
          <w:tcPr>
            <w:tcW w:w="4842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в дистанционной форме</w:t>
            </w:r>
          </w:p>
        </w:tc>
        <w:tc>
          <w:tcPr>
            <w:tcW w:w="2555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1744" w:rsidRPr="00CF1C50" w:rsidTr="001D1744">
        <w:tc>
          <w:tcPr>
            <w:tcW w:w="4842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в очно-заочной форме</w:t>
            </w:r>
          </w:p>
        </w:tc>
        <w:tc>
          <w:tcPr>
            <w:tcW w:w="2555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74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74" w:type="dxa"/>
          </w:tcPr>
          <w:p w:rsidR="001D1744" w:rsidRPr="001D1744" w:rsidRDefault="001D1744" w:rsidP="00FA2A7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1C50" w:rsidRDefault="00CF1C50">
      <w:pPr>
        <w:jc w:val="both"/>
        <w:rPr>
          <w:rFonts w:ascii="Calibri" w:eastAsia="Calibri" w:hAnsi="Calibri" w:cs="Times New Roman"/>
          <w:sz w:val="26"/>
          <w:szCs w:val="26"/>
        </w:rPr>
      </w:pPr>
    </w:p>
    <w:p w:rsidR="001D1744" w:rsidRPr="00CF1C50" w:rsidRDefault="001D1744" w:rsidP="001D1744">
      <w:pPr>
        <w:jc w:val="center"/>
        <w:rPr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t>_________________</w:t>
      </w:r>
    </w:p>
    <w:sectPr w:rsidR="001D1744" w:rsidRPr="00CF1C50" w:rsidSect="0097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7E89"/>
    <w:multiLevelType w:val="multilevel"/>
    <w:tmpl w:val="537AD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334198"/>
    <w:multiLevelType w:val="multilevel"/>
    <w:tmpl w:val="45BA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C420258"/>
    <w:multiLevelType w:val="multilevel"/>
    <w:tmpl w:val="319C7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F893D38"/>
    <w:multiLevelType w:val="multilevel"/>
    <w:tmpl w:val="9DE8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7E27DF4"/>
    <w:multiLevelType w:val="multilevel"/>
    <w:tmpl w:val="896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CC92624"/>
    <w:multiLevelType w:val="multilevel"/>
    <w:tmpl w:val="FC2E0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3FD580A"/>
    <w:multiLevelType w:val="multilevel"/>
    <w:tmpl w:val="87DC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8DC3BA1"/>
    <w:multiLevelType w:val="multilevel"/>
    <w:tmpl w:val="98D6F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B452C9"/>
    <w:multiLevelType w:val="multilevel"/>
    <w:tmpl w:val="09A69314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9">
    <w:nsid w:val="613200AC"/>
    <w:multiLevelType w:val="multilevel"/>
    <w:tmpl w:val="D582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C896451"/>
    <w:multiLevelType w:val="multilevel"/>
    <w:tmpl w:val="9118D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</w:num>
  <w:num w:numId="7">
    <w:abstractNumId w:val="10"/>
  </w:num>
  <w:num w:numId="8">
    <w:abstractNumId w:val="2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06B"/>
    <w:rsid w:val="00043EA5"/>
    <w:rsid w:val="000D3FD7"/>
    <w:rsid w:val="000F6EBB"/>
    <w:rsid w:val="001D1744"/>
    <w:rsid w:val="002C5F3A"/>
    <w:rsid w:val="002D2DF7"/>
    <w:rsid w:val="003210DB"/>
    <w:rsid w:val="003977CF"/>
    <w:rsid w:val="00397F1C"/>
    <w:rsid w:val="00417CAE"/>
    <w:rsid w:val="00420F30"/>
    <w:rsid w:val="00475894"/>
    <w:rsid w:val="004C7E33"/>
    <w:rsid w:val="004D6E50"/>
    <w:rsid w:val="004F6F9E"/>
    <w:rsid w:val="00517877"/>
    <w:rsid w:val="0057462A"/>
    <w:rsid w:val="005E0E6D"/>
    <w:rsid w:val="005F6714"/>
    <w:rsid w:val="006441B1"/>
    <w:rsid w:val="006F284E"/>
    <w:rsid w:val="00731C58"/>
    <w:rsid w:val="00736075"/>
    <w:rsid w:val="007D1580"/>
    <w:rsid w:val="007E60F9"/>
    <w:rsid w:val="007F512D"/>
    <w:rsid w:val="008D797A"/>
    <w:rsid w:val="008E30CE"/>
    <w:rsid w:val="00904041"/>
    <w:rsid w:val="00966C19"/>
    <w:rsid w:val="00970FA4"/>
    <w:rsid w:val="00A2478C"/>
    <w:rsid w:val="00A277F8"/>
    <w:rsid w:val="00A94E62"/>
    <w:rsid w:val="00AA7A4F"/>
    <w:rsid w:val="00B275EE"/>
    <w:rsid w:val="00B43EE2"/>
    <w:rsid w:val="00B649C8"/>
    <w:rsid w:val="00B952F2"/>
    <w:rsid w:val="00B9711E"/>
    <w:rsid w:val="00BE106B"/>
    <w:rsid w:val="00BF4229"/>
    <w:rsid w:val="00C610AF"/>
    <w:rsid w:val="00C65DC4"/>
    <w:rsid w:val="00C87693"/>
    <w:rsid w:val="00CC1CFA"/>
    <w:rsid w:val="00CC7026"/>
    <w:rsid w:val="00CF1C50"/>
    <w:rsid w:val="00D574F2"/>
    <w:rsid w:val="00DD3FE0"/>
    <w:rsid w:val="00E80ACF"/>
    <w:rsid w:val="00E93194"/>
    <w:rsid w:val="00EA22CD"/>
    <w:rsid w:val="00F41F54"/>
    <w:rsid w:val="00F512A1"/>
    <w:rsid w:val="00F7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37BA4-A915-4676-9279-814B38D6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FA4"/>
  </w:style>
  <w:style w:type="paragraph" w:styleId="1">
    <w:name w:val="heading 1"/>
    <w:basedOn w:val="a"/>
    <w:link w:val="10"/>
    <w:uiPriority w:val="9"/>
    <w:qFormat/>
    <w:rsid w:val="00BE10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574F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0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E1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06B"/>
    <w:rPr>
      <w:b/>
      <w:bCs/>
    </w:rPr>
  </w:style>
  <w:style w:type="character" w:styleId="a5">
    <w:name w:val="Emphasis"/>
    <w:basedOn w:val="a0"/>
    <w:uiPriority w:val="20"/>
    <w:qFormat/>
    <w:rsid w:val="00BE106B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BE1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06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574F2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8">
    <w:name w:val="Table Grid"/>
    <w:basedOn w:val="a1"/>
    <w:uiPriority w:val="39"/>
    <w:rsid w:val="00CF1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6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41497">
          <w:marLeft w:val="0"/>
          <w:marRight w:val="0"/>
          <w:marTop w:val="97"/>
          <w:marBottom w:val="5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22453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2021-10-01T06:58:00Z</cp:lastPrinted>
  <dcterms:created xsi:type="dcterms:W3CDTF">2021-09-14T06:57:00Z</dcterms:created>
  <dcterms:modified xsi:type="dcterms:W3CDTF">2021-10-01T06:58:00Z</dcterms:modified>
</cp:coreProperties>
</file>