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0AB" w:rsidRPr="006C4D67" w:rsidRDefault="00DE30AB" w:rsidP="006C4D6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C4D67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</w:t>
      </w:r>
      <w:r w:rsidRPr="006C4D67">
        <w:rPr>
          <w:rFonts w:ascii="Times New Roman" w:eastAsia="Times New Roman" w:hAnsi="Times New Roman" w:cs="Times New Roman"/>
          <w:sz w:val="26"/>
          <w:szCs w:val="26"/>
        </w:rPr>
        <w:t>№ 2</w:t>
      </w:r>
    </w:p>
    <w:p w:rsidR="00DE30AB" w:rsidRPr="006C4D67" w:rsidRDefault="00DE30AB" w:rsidP="00DE30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C4D67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6C4D67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</w:t>
      </w:r>
    </w:p>
    <w:p w:rsidR="00DE30AB" w:rsidRPr="006C4D67" w:rsidRDefault="00DE30AB" w:rsidP="00DE30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C4D67">
        <w:rPr>
          <w:rFonts w:ascii="Times New Roman" w:eastAsia="Times New Roman" w:hAnsi="Times New Roman" w:cs="Times New Roman"/>
          <w:bCs/>
          <w:sz w:val="26"/>
          <w:szCs w:val="26"/>
        </w:rPr>
        <w:t>«Софинансирование мероприятий, предусмотренных</w:t>
      </w:r>
    </w:p>
    <w:p w:rsidR="00DE30AB" w:rsidRPr="006C4D67" w:rsidRDefault="00DE30AB" w:rsidP="00DE30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6C4D67">
        <w:rPr>
          <w:rFonts w:ascii="Times New Roman" w:eastAsia="Times New Roman" w:hAnsi="Times New Roman" w:cs="Times New Roman"/>
          <w:bCs/>
          <w:sz w:val="26"/>
          <w:szCs w:val="26"/>
        </w:rPr>
        <w:t>государственной</w:t>
      </w:r>
      <w:proofErr w:type="gramEnd"/>
      <w:r w:rsidRPr="006C4D67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программой Архангельской области</w:t>
      </w:r>
    </w:p>
    <w:p w:rsidR="00DE30AB" w:rsidRPr="006C4D67" w:rsidRDefault="00DE30AB" w:rsidP="00DE30A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C4D67">
        <w:rPr>
          <w:rFonts w:ascii="Times New Roman" w:eastAsia="Times New Roman" w:hAnsi="Times New Roman" w:cs="Times New Roman"/>
          <w:bCs/>
          <w:sz w:val="26"/>
          <w:szCs w:val="26"/>
        </w:rPr>
        <w:t>«Культура Русского Севера»</w:t>
      </w:r>
    </w:p>
    <w:p w:rsidR="00DE30AB" w:rsidRPr="006C4D67" w:rsidRDefault="00DE30AB" w:rsidP="00DE30A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E30AB" w:rsidRPr="006C4D67" w:rsidRDefault="00DE30AB" w:rsidP="006C4D6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DE30AB" w:rsidRPr="006C4D67" w:rsidRDefault="00DE30AB" w:rsidP="00DE30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4D67">
        <w:rPr>
          <w:rFonts w:ascii="Times New Roman" w:eastAsia="Times New Roman" w:hAnsi="Times New Roman" w:cs="Times New Roman"/>
          <w:b/>
          <w:bCs/>
          <w:sz w:val="26"/>
          <w:szCs w:val="26"/>
        </w:rPr>
        <w:t>РЕСУРСНОЕ ОБЕСПЕЧЕНИЕ</w:t>
      </w:r>
    </w:p>
    <w:p w:rsidR="00DE30AB" w:rsidRPr="006C4D67" w:rsidRDefault="00DE30AB" w:rsidP="00DE30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6C4D67">
        <w:rPr>
          <w:rFonts w:ascii="Times New Roman" w:eastAsia="Times New Roman" w:hAnsi="Times New Roman" w:cs="Times New Roman"/>
          <w:b/>
          <w:sz w:val="26"/>
          <w:szCs w:val="26"/>
        </w:rPr>
        <w:t>реализации</w:t>
      </w:r>
      <w:proofErr w:type="gramEnd"/>
      <w:r w:rsidRPr="006C4D67">
        <w:rPr>
          <w:rFonts w:ascii="Times New Roman" w:eastAsia="Times New Roman" w:hAnsi="Times New Roman" w:cs="Times New Roman"/>
          <w:b/>
          <w:sz w:val="26"/>
          <w:szCs w:val="26"/>
        </w:rPr>
        <w:t xml:space="preserve"> муниципальной программы</w:t>
      </w:r>
    </w:p>
    <w:p w:rsidR="00DE30AB" w:rsidRPr="006C4D67" w:rsidRDefault="00DE30AB" w:rsidP="00DE3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4D6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«Софинансирование мероприятий, предусмотренных государственной программой Архангельской области «Культура Русского Севера» </w:t>
      </w:r>
    </w:p>
    <w:p w:rsidR="00DE30AB" w:rsidRPr="006C4D67" w:rsidRDefault="00DE30AB" w:rsidP="00DE30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6C4D67">
        <w:rPr>
          <w:rFonts w:ascii="Times New Roman" w:eastAsia="Times New Roman" w:hAnsi="Times New Roman" w:cs="Times New Roman"/>
          <w:spacing w:val="-2"/>
          <w:sz w:val="26"/>
          <w:szCs w:val="26"/>
        </w:rPr>
        <w:t>за</w:t>
      </w:r>
      <w:proofErr w:type="gramEnd"/>
      <w:r w:rsidRPr="006C4D67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счет всех источников финансирования</w:t>
      </w:r>
    </w:p>
    <w:p w:rsidR="00DE30AB" w:rsidRPr="00FA4A80" w:rsidRDefault="00DE30AB" w:rsidP="00DE30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276"/>
        <w:gridCol w:w="1559"/>
        <w:gridCol w:w="1276"/>
        <w:gridCol w:w="1417"/>
        <w:gridCol w:w="1418"/>
        <w:gridCol w:w="1276"/>
      </w:tblGrid>
      <w:tr w:rsidR="00DE30AB" w:rsidRPr="00AF232B" w:rsidTr="006C4D67">
        <w:tc>
          <w:tcPr>
            <w:tcW w:w="1271" w:type="dxa"/>
            <w:vMerge w:val="restart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276" w:type="dxa"/>
            <w:vMerge w:val="restart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5387" w:type="dxa"/>
            <w:gridSpan w:val="4"/>
            <w:tcBorders>
              <w:righ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Оценка расходов,</w:t>
            </w:r>
          </w:p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  <w:proofErr w:type="gramEnd"/>
          </w:p>
        </w:tc>
      </w:tr>
      <w:tr w:rsidR="00DE30AB" w:rsidRPr="00AF232B" w:rsidTr="006C4D67">
        <w:tc>
          <w:tcPr>
            <w:tcW w:w="1271" w:type="dxa"/>
            <w:vMerge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 xml:space="preserve">2022 г.  </w:t>
            </w:r>
          </w:p>
        </w:tc>
        <w:tc>
          <w:tcPr>
            <w:tcW w:w="1417" w:type="dxa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6C4D67" w:rsidRPr="006C4D67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proofErr w:type="gramEnd"/>
          </w:p>
        </w:tc>
      </w:tr>
      <w:tr w:rsidR="00DE30AB" w:rsidRPr="00AF232B" w:rsidTr="006C4D67">
        <w:trPr>
          <w:trHeight w:val="165"/>
        </w:trPr>
        <w:tc>
          <w:tcPr>
            <w:tcW w:w="1271" w:type="dxa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E30AB" w:rsidRPr="00AF232B" w:rsidTr="006C4D67">
        <w:trPr>
          <w:trHeight w:val="311"/>
        </w:trPr>
        <w:tc>
          <w:tcPr>
            <w:tcW w:w="1271" w:type="dxa"/>
            <w:vMerge w:val="restart"/>
          </w:tcPr>
          <w:p w:rsidR="00DE30AB" w:rsidRPr="006C4D67" w:rsidRDefault="00DE30AB" w:rsidP="006C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276" w:type="dxa"/>
            <w:vMerge w:val="restart"/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«Софинансирование мероприятий, предусмотренных государственной программой Архангельской области «Культура Русского Севера»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Всего,</w:t>
            </w:r>
          </w:p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276 500,00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4 183 947,76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674 470,00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5 134 917,76</w:t>
            </w:r>
          </w:p>
        </w:tc>
      </w:tr>
      <w:tr w:rsidR="00DE30AB" w:rsidRPr="00AF232B" w:rsidTr="006C4D67">
        <w:trPr>
          <w:trHeight w:val="319"/>
        </w:trPr>
        <w:tc>
          <w:tcPr>
            <w:tcW w:w="1271" w:type="dxa"/>
            <w:vMerge/>
          </w:tcPr>
          <w:p w:rsidR="00DE30AB" w:rsidRPr="006C4D67" w:rsidRDefault="00DE30AB" w:rsidP="006C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proofErr w:type="gramEnd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 xml:space="preserve"> бюджет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256 500,00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530 021,34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654 470,00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1 440 991,34</w:t>
            </w:r>
          </w:p>
        </w:tc>
      </w:tr>
      <w:tr w:rsidR="00DE30AB" w:rsidRPr="00AF232B" w:rsidTr="006C4D67">
        <w:trPr>
          <w:trHeight w:val="185"/>
        </w:trPr>
        <w:tc>
          <w:tcPr>
            <w:tcW w:w="1271" w:type="dxa"/>
            <w:vMerge/>
          </w:tcPr>
          <w:p w:rsidR="00DE30AB" w:rsidRPr="006C4D67" w:rsidRDefault="00DE30AB" w:rsidP="006C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  <w:proofErr w:type="gramEnd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290 714,11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290 714,11</w:t>
            </w:r>
          </w:p>
        </w:tc>
      </w:tr>
      <w:tr w:rsidR="00DE30AB" w:rsidRPr="00AF232B" w:rsidTr="006C4D67">
        <w:trPr>
          <w:trHeight w:val="193"/>
        </w:trPr>
        <w:tc>
          <w:tcPr>
            <w:tcW w:w="1271" w:type="dxa"/>
            <w:vMerge/>
          </w:tcPr>
          <w:p w:rsidR="00DE30AB" w:rsidRPr="006C4D67" w:rsidRDefault="00DE30AB" w:rsidP="006C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3 343 212,31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3 343 212,31</w:t>
            </w:r>
          </w:p>
        </w:tc>
      </w:tr>
      <w:tr w:rsidR="00DE30AB" w:rsidRPr="00AF232B" w:rsidTr="006C4D67">
        <w:trPr>
          <w:trHeight w:val="193"/>
        </w:trPr>
        <w:tc>
          <w:tcPr>
            <w:tcW w:w="1271" w:type="dxa"/>
            <w:vMerge/>
          </w:tcPr>
          <w:p w:rsidR="00DE30AB" w:rsidRPr="006C4D67" w:rsidRDefault="00DE30AB" w:rsidP="006C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gramEnd"/>
            <w:r w:rsidRPr="006C4D6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30AB" w:rsidRPr="006C4D67" w:rsidRDefault="00DE30AB" w:rsidP="006C4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4D67"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</w:tr>
    </w:tbl>
    <w:p w:rsidR="00DE30AB" w:rsidRDefault="00DE30AB" w:rsidP="00DE30A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E30AB" w:rsidRDefault="00DE30AB" w:rsidP="00DE30AB">
      <w:pPr>
        <w:jc w:val="center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–––––––––––––––––––––––––</w:t>
      </w:r>
    </w:p>
    <w:p w:rsidR="00851451" w:rsidRDefault="00851451">
      <w:bookmarkStart w:id="0" w:name="_GoBack"/>
      <w:bookmarkEnd w:id="0"/>
    </w:p>
    <w:sectPr w:rsidR="00851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5C"/>
    <w:rsid w:val="006C4D67"/>
    <w:rsid w:val="00851451"/>
    <w:rsid w:val="00DE30AB"/>
    <w:rsid w:val="00EA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AA8C3-965D-456C-ABCA-6C14900E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0A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2021-09-15T10:35:00Z</dcterms:created>
  <dcterms:modified xsi:type="dcterms:W3CDTF">2021-09-15T11:04:00Z</dcterms:modified>
</cp:coreProperties>
</file>