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ECB" w:rsidRPr="006070CC" w:rsidRDefault="00773ECB"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 xml:space="preserve">ПРИЛОЖЕНИЕ № </w:t>
      </w:r>
      <w:r w:rsidR="0074540D" w:rsidRPr="006070CC">
        <w:rPr>
          <w:rFonts w:ascii="Times New Roman" w:eastAsia="Times New Roman" w:hAnsi="Times New Roman" w:cs="Times New Roman"/>
          <w:sz w:val="28"/>
          <w:szCs w:val="28"/>
          <w:lang w:eastAsia="ru-RU"/>
        </w:rPr>
        <w:t>2</w:t>
      </w:r>
    </w:p>
    <w:p w:rsidR="00773ECB" w:rsidRPr="006070CC" w:rsidRDefault="006070CC"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 xml:space="preserve"> муниципальной программе</w:t>
      </w:r>
    </w:p>
    <w:p w:rsidR="00773ECB" w:rsidRPr="006070CC" w:rsidRDefault="00773ECB"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 xml:space="preserve">«Социализация </w:t>
      </w:r>
      <w:r w:rsidR="006070CC">
        <w:rPr>
          <w:rFonts w:ascii="Times New Roman" w:eastAsia="Times New Roman" w:hAnsi="Times New Roman" w:cs="Times New Roman"/>
          <w:sz w:val="28"/>
          <w:szCs w:val="28"/>
          <w:lang w:eastAsia="ru-RU"/>
        </w:rPr>
        <w:t>детей-сирот и детей, оставшихся</w:t>
      </w:r>
    </w:p>
    <w:p w:rsidR="00773ECB" w:rsidRPr="006070CC" w:rsidRDefault="00B339BD"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6070CC">
        <w:rPr>
          <w:rFonts w:ascii="Times New Roman" w:eastAsia="Times New Roman" w:hAnsi="Times New Roman" w:cs="Times New Roman"/>
          <w:sz w:val="28"/>
          <w:szCs w:val="28"/>
          <w:lang w:eastAsia="ru-RU"/>
        </w:rPr>
        <w:t>без</w:t>
      </w:r>
      <w:proofErr w:type="gramEnd"/>
      <w:r w:rsidRPr="006070CC">
        <w:rPr>
          <w:rFonts w:ascii="Times New Roman" w:eastAsia="Times New Roman" w:hAnsi="Times New Roman" w:cs="Times New Roman"/>
          <w:sz w:val="28"/>
          <w:szCs w:val="28"/>
          <w:lang w:eastAsia="ru-RU"/>
        </w:rPr>
        <w:t xml:space="preserve"> попечения родителей</w:t>
      </w:r>
      <w:r w:rsidR="00773ECB" w:rsidRPr="006070CC">
        <w:rPr>
          <w:rFonts w:ascii="Times New Roman" w:eastAsia="Times New Roman" w:hAnsi="Times New Roman" w:cs="Times New Roman"/>
          <w:sz w:val="28"/>
          <w:szCs w:val="28"/>
          <w:lang w:eastAsia="ru-RU"/>
        </w:rPr>
        <w:t>»</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70CC">
        <w:rPr>
          <w:rFonts w:ascii="Times New Roman" w:eastAsia="Times New Roman" w:hAnsi="Times New Roman" w:cs="Times New Roman"/>
          <w:b/>
          <w:sz w:val="28"/>
          <w:szCs w:val="28"/>
          <w:lang w:eastAsia="ru-RU"/>
        </w:rPr>
        <w:t>М Е Т О Д И К А</w:t>
      </w:r>
    </w:p>
    <w:p w:rsidR="00773ECB" w:rsidRPr="006070CC" w:rsidRDefault="00773ECB" w:rsidP="00B33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6070CC">
        <w:rPr>
          <w:rFonts w:ascii="Times New Roman" w:eastAsia="Times New Roman" w:hAnsi="Times New Roman" w:cs="Times New Roman"/>
          <w:b/>
          <w:sz w:val="28"/>
          <w:szCs w:val="28"/>
          <w:lang w:eastAsia="ru-RU"/>
        </w:rPr>
        <w:t>расчета</w:t>
      </w:r>
      <w:proofErr w:type="gramEnd"/>
      <w:r w:rsidRPr="006070CC">
        <w:rPr>
          <w:rFonts w:ascii="Times New Roman" w:eastAsia="Times New Roman" w:hAnsi="Times New Roman" w:cs="Times New Roman"/>
          <w:b/>
          <w:sz w:val="28"/>
          <w:szCs w:val="28"/>
          <w:lang w:eastAsia="ru-RU"/>
        </w:rPr>
        <w:t xml:space="preserve"> целевых показателей эффективности муниципальной программы «Социализация детей-сирот и детей, ост</w:t>
      </w:r>
      <w:r w:rsidR="00B339BD" w:rsidRPr="006070CC">
        <w:rPr>
          <w:rFonts w:ascii="Times New Roman" w:eastAsia="Times New Roman" w:hAnsi="Times New Roman" w:cs="Times New Roman"/>
          <w:b/>
          <w:sz w:val="28"/>
          <w:szCs w:val="28"/>
          <w:lang w:eastAsia="ru-RU"/>
        </w:rPr>
        <w:t>авшихся без попечения родителей</w:t>
      </w:r>
      <w:r w:rsidRPr="006070CC">
        <w:rPr>
          <w:rFonts w:ascii="Times New Roman" w:eastAsia="Times New Roman" w:hAnsi="Times New Roman" w:cs="Times New Roman"/>
          <w:b/>
          <w:sz w:val="28"/>
          <w:szCs w:val="28"/>
          <w:lang w:eastAsia="ru-RU"/>
        </w:rPr>
        <w:t>»</w:t>
      </w:r>
    </w:p>
    <w:p w:rsidR="00773ECB" w:rsidRPr="00773ECB"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2932"/>
        <w:gridCol w:w="3650"/>
      </w:tblGrid>
      <w:tr w:rsidR="00773ECB" w:rsidRPr="00773ECB" w:rsidTr="006070CC">
        <w:trPr>
          <w:trHeight w:val="70"/>
        </w:trPr>
        <w:tc>
          <w:tcPr>
            <w:tcW w:w="2988" w:type="dxa"/>
          </w:tcPr>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Показатель,</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gramStart"/>
            <w:r w:rsidRPr="006070CC">
              <w:rPr>
                <w:rFonts w:ascii="Times New Roman" w:eastAsia="Times New Roman" w:hAnsi="Times New Roman" w:cs="Times New Roman"/>
                <w:sz w:val="24"/>
                <w:szCs w:val="24"/>
                <w:lang w:eastAsia="ru-RU"/>
              </w:rPr>
              <w:t>единица</w:t>
            </w:r>
            <w:proofErr w:type="gramEnd"/>
            <w:r w:rsidRPr="006070CC">
              <w:rPr>
                <w:rFonts w:ascii="Times New Roman" w:eastAsia="Times New Roman" w:hAnsi="Times New Roman" w:cs="Times New Roman"/>
                <w:sz w:val="24"/>
                <w:szCs w:val="24"/>
                <w:lang w:eastAsia="ru-RU"/>
              </w:rPr>
              <w:t xml:space="preserve"> измерения</w:t>
            </w:r>
          </w:p>
        </w:tc>
        <w:tc>
          <w:tcPr>
            <w:tcW w:w="2932" w:type="dxa"/>
          </w:tcPr>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Порядок расчета</w:t>
            </w:r>
          </w:p>
        </w:tc>
        <w:tc>
          <w:tcPr>
            <w:tcW w:w="3650" w:type="dxa"/>
          </w:tcPr>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Источник информации</w:t>
            </w:r>
          </w:p>
        </w:tc>
      </w:tr>
      <w:tr w:rsidR="00773ECB" w:rsidRPr="00773ECB" w:rsidTr="006070CC">
        <w:tc>
          <w:tcPr>
            <w:tcW w:w="2988" w:type="dxa"/>
          </w:tcPr>
          <w:p w:rsidR="00773ECB" w:rsidRPr="006070CC" w:rsidRDefault="00773ECB" w:rsidP="00773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Количество лиц</w:t>
            </w:r>
          </w:p>
          <w:p w:rsidR="00773ECB" w:rsidRPr="006070CC" w:rsidRDefault="00773ECB" w:rsidP="00773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roofErr w:type="gramStart"/>
            <w:r w:rsidRPr="006070CC">
              <w:rPr>
                <w:rFonts w:ascii="Times New Roman" w:eastAsia="Times New Roman" w:hAnsi="Times New Roman" w:cs="Times New Roman"/>
                <w:sz w:val="24"/>
                <w:szCs w:val="24"/>
                <w:lang w:eastAsia="ru-RU"/>
              </w:rPr>
              <w:t>из</w:t>
            </w:r>
            <w:proofErr w:type="gramEnd"/>
            <w:r w:rsidRPr="006070CC">
              <w:rPr>
                <w:rFonts w:ascii="Times New Roman" w:eastAsia="Times New Roman" w:hAnsi="Times New Roman" w:cs="Times New Roman"/>
                <w:sz w:val="24"/>
                <w:szCs w:val="24"/>
                <w:lang w:eastAsia="ru-RU"/>
              </w:rPr>
              <w:t xml:space="preserve"> числа детей-сирот и детей, оставшихся без попечения родителей, обеспеченных жилыми помещениями, количество детей-сирот и детей, оставшихся без попечения родителей, лиц из их числа, выбывших из списка в результате обеспечения жилыми помещениями, чел.</w:t>
            </w:r>
          </w:p>
        </w:tc>
        <w:tc>
          <w:tcPr>
            <w:tcW w:w="2932" w:type="dxa"/>
          </w:tcPr>
          <w:p w:rsidR="00773ECB" w:rsidRPr="006070CC" w:rsidRDefault="00773ECB" w:rsidP="00773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Общий объем финансирования</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w:t>
            </w:r>
            <w:r w:rsidR="006070CC" w:rsidRPr="006070CC">
              <w:rPr>
                <w:rFonts w:ascii="Times New Roman" w:eastAsia="Times New Roman" w:hAnsi="Times New Roman" w:cs="Times New Roman"/>
                <w:sz w:val="24"/>
                <w:szCs w:val="24"/>
                <w:lang w:eastAsia="ru-RU"/>
              </w:rPr>
              <w:t xml:space="preserve"> </w:t>
            </w:r>
            <w:proofErr w:type="spellStart"/>
            <w:r w:rsidRPr="006070CC">
              <w:rPr>
                <w:rFonts w:ascii="Times New Roman" w:eastAsia="Times New Roman" w:hAnsi="Times New Roman" w:cs="Times New Roman"/>
                <w:sz w:val="24"/>
                <w:szCs w:val="24"/>
                <w:lang w:eastAsia="ru-RU"/>
              </w:rPr>
              <w:t>НМЦКрын</w:t>
            </w:r>
            <w:proofErr w:type="spellEnd"/>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количество жилых помещений</w:t>
            </w:r>
            <w:r w:rsid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w:t>
            </w:r>
            <w:r w:rsid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количество лиц</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из числа детей-сирот и детей, оставшихся без попечения родителей, обеспеченных жилыми помещениями</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 количество детей-сирот и детей, оставшихся без попечения родителей, лиц из их числа, выбывших из списка в результате обеспечения жилыми помещениями</w:t>
            </w:r>
          </w:p>
        </w:tc>
        <w:tc>
          <w:tcPr>
            <w:tcW w:w="3650" w:type="dxa"/>
          </w:tcPr>
          <w:p w:rsidR="00773ECB" w:rsidRPr="006070CC" w:rsidRDefault="00773ECB" w:rsidP="00773EC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6070CC">
              <w:rPr>
                <w:rFonts w:ascii="Times New Roman" w:eastAsia="Times New Roman" w:hAnsi="Times New Roman" w:cs="Times New Roman"/>
                <w:sz w:val="24"/>
                <w:szCs w:val="24"/>
                <w:lang w:eastAsia="ru-RU"/>
              </w:rPr>
              <w:t>Данные отчёта об осуществлении органами местного самоуправления государственных полномочий по обеспечению жилыми помещениями</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детей-сирот и детей, оставшихся без попечения родителей,</w:t>
            </w:r>
            <w:r w:rsidR="006070CC" w:rsidRPr="006070CC">
              <w:rPr>
                <w:rFonts w:ascii="Times New Roman" w:eastAsia="Times New Roman" w:hAnsi="Times New Roman" w:cs="Times New Roman"/>
                <w:sz w:val="24"/>
                <w:szCs w:val="24"/>
                <w:lang w:eastAsia="ru-RU"/>
              </w:rPr>
              <w:t xml:space="preserve"> </w:t>
            </w:r>
            <w:r w:rsidRPr="006070CC">
              <w:rPr>
                <w:rFonts w:ascii="Times New Roman" w:eastAsia="Times New Roman" w:hAnsi="Times New Roman" w:cs="Times New Roman"/>
                <w:sz w:val="24"/>
                <w:szCs w:val="24"/>
                <w:lang w:eastAsia="ru-RU"/>
              </w:rPr>
              <w:t>не имеющих закрепленного жилого помещения</w:t>
            </w:r>
          </w:p>
        </w:tc>
      </w:tr>
    </w:tbl>
    <w:p w:rsidR="00773ECB" w:rsidRPr="00773ECB"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Эффективность реализации программы рассматривается с точки зрения социализации сирот и успешной адаптации их в жизни.</w:t>
      </w: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Оценка эффективности муниципальной программы производится на основании оценки степени реализации мероприятий программы, то есть степени достижения запланированных (ожидаемых) результатов программы. Степень достижения запланированных результатов программы оценивается на основании фактически достигнутых результатов.</w:t>
      </w: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Критерии оценки эффективности реализации программы:</w:t>
      </w: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070CC">
        <w:rPr>
          <w:rFonts w:ascii="Times New Roman" w:eastAsia="Times New Roman" w:hAnsi="Times New Roman" w:cs="Times New Roman"/>
          <w:sz w:val="28"/>
          <w:szCs w:val="28"/>
          <w:lang w:eastAsia="ru-RU"/>
        </w:rPr>
        <w:t>программа</w:t>
      </w:r>
      <w:proofErr w:type="gramEnd"/>
      <w:r w:rsidRPr="006070CC">
        <w:rPr>
          <w:rFonts w:ascii="Times New Roman" w:eastAsia="Times New Roman" w:hAnsi="Times New Roman" w:cs="Times New Roman"/>
          <w:sz w:val="28"/>
          <w:szCs w:val="28"/>
          <w:lang w:eastAsia="ru-RU"/>
        </w:rPr>
        <w:t xml:space="preserve"> считается выполненной, если мероприятия программы выполнены на 90 процентов и более;</w:t>
      </w: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070CC">
        <w:rPr>
          <w:rFonts w:ascii="Times New Roman" w:eastAsia="Times New Roman" w:hAnsi="Times New Roman" w:cs="Times New Roman"/>
          <w:sz w:val="28"/>
          <w:szCs w:val="28"/>
          <w:lang w:eastAsia="ru-RU"/>
        </w:rPr>
        <w:t>программа</w:t>
      </w:r>
      <w:proofErr w:type="gramEnd"/>
      <w:r w:rsidRPr="006070CC">
        <w:rPr>
          <w:rFonts w:ascii="Times New Roman" w:eastAsia="Times New Roman" w:hAnsi="Times New Roman" w:cs="Times New Roman"/>
          <w:sz w:val="28"/>
          <w:szCs w:val="28"/>
          <w:lang w:eastAsia="ru-RU"/>
        </w:rPr>
        <w:t xml:space="preserve"> нуждается в корректировке о доработке, если мероприятия программы выполнены с эффективностью от 75 до 90 процентов;</w:t>
      </w:r>
    </w:p>
    <w:p w:rsidR="00773ECB" w:rsidRPr="006070CC" w:rsidRDefault="00773ECB" w:rsidP="006070C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6070CC">
        <w:rPr>
          <w:rFonts w:ascii="Times New Roman" w:eastAsia="Times New Roman" w:hAnsi="Times New Roman" w:cs="Times New Roman"/>
          <w:sz w:val="28"/>
          <w:szCs w:val="28"/>
          <w:lang w:eastAsia="ru-RU"/>
        </w:rPr>
        <w:t>программа</w:t>
      </w:r>
      <w:proofErr w:type="gramEnd"/>
      <w:r w:rsidRPr="006070CC">
        <w:rPr>
          <w:rFonts w:ascii="Times New Roman" w:eastAsia="Times New Roman" w:hAnsi="Times New Roman" w:cs="Times New Roman"/>
          <w:sz w:val="28"/>
          <w:szCs w:val="28"/>
          <w:lang w:eastAsia="ru-RU"/>
        </w:rPr>
        <w:t xml:space="preserve"> считается неэффективной, если мероприятия программы выполнены с эффективностью менее 75 процентов.</w:t>
      </w:r>
    </w:p>
    <w:p w:rsidR="00773ECB" w:rsidRPr="006070CC" w:rsidRDefault="00773ECB" w:rsidP="00773EC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B339BD" w:rsidRPr="006070CC" w:rsidRDefault="006070CC" w:rsidP="006070C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_____________________</w:t>
      </w:r>
    </w:p>
    <w:p w:rsidR="00773ECB" w:rsidRPr="006070CC" w:rsidRDefault="00773ECB"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lastRenderedPageBreak/>
        <w:t xml:space="preserve">ПРИЛОЖЕНИЕ № </w:t>
      </w:r>
      <w:r w:rsidR="0074540D" w:rsidRPr="006070CC">
        <w:rPr>
          <w:rFonts w:ascii="Times New Roman" w:eastAsia="Times New Roman" w:hAnsi="Times New Roman" w:cs="Times New Roman"/>
          <w:sz w:val="28"/>
          <w:szCs w:val="28"/>
          <w:lang w:eastAsia="ru-RU"/>
        </w:rPr>
        <w:t>3</w:t>
      </w:r>
    </w:p>
    <w:p w:rsidR="00773ECB" w:rsidRPr="006070CC" w:rsidRDefault="006070CC"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w:t>
      </w:r>
      <w:proofErr w:type="gramEnd"/>
      <w:r>
        <w:rPr>
          <w:rFonts w:ascii="Times New Roman" w:eastAsia="Times New Roman" w:hAnsi="Times New Roman" w:cs="Times New Roman"/>
          <w:sz w:val="28"/>
          <w:szCs w:val="28"/>
          <w:lang w:eastAsia="ru-RU"/>
        </w:rPr>
        <w:t xml:space="preserve"> муниципальной программе</w:t>
      </w:r>
    </w:p>
    <w:p w:rsidR="00773ECB" w:rsidRPr="006070CC" w:rsidRDefault="00773ECB" w:rsidP="00773ECB">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 xml:space="preserve">«Социализация </w:t>
      </w:r>
      <w:r w:rsidR="006070CC">
        <w:rPr>
          <w:rFonts w:ascii="Times New Roman" w:eastAsia="Times New Roman" w:hAnsi="Times New Roman" w:cs="Times New Roman"/>
          <w:sz w:val="28"/>
          <w:szCs w:val="28"/>
          <w:lang w:eastAsia="ru-RU"/>
        </w:rPr>
        <w:t>детей-сирот и детей, оставшихся</w:t>
      </w:r>
    </w:p>
    <w:p w:rsidR="00773ECB" w:rsidRPr="006070CC" w:rsidRDefault="00B339BD" w:rsidP="00B339BD">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roofErr w:type="gramStart"/>
      <w:r w:rsidRPr="006070CC">
        <w:rPr>
          <w:rFonts w:ascii="Times New Roman" w:eastAsia="Times New Roman" w:hAnsi="Times New Roman" w:cs="Times New Roman"/>
          <w:sz w:val="28"/>
          <w:szCs w:val="28"/>
          <w:lang w:eastAsia="ru-RU"/>
        </w:rPr>
        <w:t>без</w:t>
      </w:r>
      <w:proofErr w:type="gramEnd"/>
      <w:r w:rsidRPr="006070CC">
        <w:rPr>
          <w:rFonts w:ascii="Times New Roman" w:eastAsia="Times New Roman" w:hAnsi="Times New Roman" w:cs="Times New Roman"/>
          <w:sz w:val="28"/>
          <w:szCs w:val="28"/>
          <w:lang w:eastAsia="ru-RU"/>
        </w:rPr>
        <w:t xml:space="preserve"> попечения родителей</w:t>
      </w:r>
      <w:r w:rsidR="00773ECB" w:rsidRPr="006070CC">
        <w:rPr>
          <w:rFonts w:ascii="Times New Roman" w:eastAsia="Times New Roman" w:hAnsi="Times New Roman" w:cs="Times New Roman"/>
          <w:sz w:val="28"/>
          <w:szCs w:val="28"/>
          <w:lang w:eastAsia="ru-RU"/>
        </w:rPr>
        <w:t>»</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70CC">
        <w:rPr>
          <w:rFonts w:ascii="Times New Roman" w:eastAsia="Times New Roman" w:hAnsi="Times New Roman" w:cs="Times New Roman"/>
          <w:b/>
          <w:sz w:val="28"/>
          <w:szCs w:val="28"/>
          <w:lang w:eastAsia="ru-RU"/>
        </w:rPr>
        <w:t>РЕСУРСНОЕ ОБЕСПЕЧЕНИЕ</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6070CC">
        <w:rPr>
          <w:rFonts w:ascii="Times New Roman" w:eastAsia="Times New Roman" w:hAnsi="Times New Roman" w:cs="Times New Roman"/>
          <w:b/>
          <w:sz w:val="28"/>
          <w:szCs w:val="28"/>
          <w:lang w:eastAsia="ru-RU"/>
        </w:rPr>
        <w:t>реализации</w:t>
      </w:r>
      <w:proofErr w:type="gramEnd"/>
      <w:r w:rsidRPr="006070CC">
        <w:rPr>
          <w:rFonts w:ascii="Times New Roman" w:eastAsia="Times New Roman" w:hAnsi="Times New Roman" w:cs="Times New Roman"/>
          <w:b/>
          <w:sz w:val="28"/>
          <w:szCs w:val="28"/>
          <w:lang w:eastAsia="ru-RU"/>
        </w:rPr>
        <w:t xml:space="preserve"> муниципальной программы </w:t>
      </w:r>
    </w:p>
    <w:p w:rsidR="00773ECB" w:rsidRPr="006070CC" w:rsidRDefault="00773ECB" w:rsidP="00B339BD">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070CC">
        <w:rPr>
          <w:rFonts w:ascii="Times New Roman" w:eastAsia="Times New Roman" w:hAnsi="Times New Roman" w:cs="Times New Roman"/>
          <w:b/>
          <w:sz w:val="28"/>
          <w:szCs w:val="28"/>
          <w:lang w:eastAsia="ru-RU"/>
        </w:rPr>
        <w:t>«Социализация детей-сирот и детей, ост</w:t>
      </w:r>
      <w:r w:rsidR="006070CC">
        <w:rPr>
          <w:rFonts w:ascii="Times New Roman" w:eastAsia="Times New Roman" w:hAnsi="Times New Roman" w:cs="Times New Roman"/>
          <w:b/>
          <w:sz w:val="28"/>
          <w:szCs w:val="28"/>
          <w:lang w:eastAsia="ru-RU"/>
        </w:rPr>
        <w:t>авшихся</w:t>
      </w:r>
      <w:r w:rsidR="006070CC">
        <w:rPr>
          <w:rFonts w:ascii="Times New Roman" w:eastAsia="Times New Roman" w:hAnsi="Times New Roman" w:cs="Times New Roman"/>
          <w:b/>
          <w:sz w:val="28"/>
          <w:szCs w:val="28"/>
          <w:lang w:eastAsia="ru-RU"/>
        </w:rPr>
        <w:br/>
      </w:r>
      <w:r w:rsidR="00B339BD" w:rsidRPr="006070CC">
        <w:rPr>
          <w:rFonts w:ascii="Times New Roman" w:eastAsia="Times New Roman" w:hAnsi="Times New Roman" w:cs="Times New Roman"/>
          <w:b/>
          <w:sz w:val="28"/>
          <w:szCs w:val="28"/>
          <w:lang w:eastAsia="ru-RU"/>
        </w:rPr>
        <w:t>без попечения родителей</w:t>
      </w:r>
      <w:r w:rsidRPr="006070CC">
        <w:rPr>
          <w:rFonts w:ascii="Times New Roman" w:eastAsia="Times New Roman" w:hAnsi="Times New Roman" w:cs="Times New Roman"/>
          <w:b/>
          <w:sz w:val="28"/>
          <w:szCs w:val="28"/>
          <w:lang w:eastAsia="ru-RU"/>
        </w:rPr>
        <w:t>»</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6070CC">
        <w:rPr>
          <w:rFonts w:ascii="Times New Roman" w:eastAsia="Times New Roman" w:hAnsi="Times New Roman" w:cs="Times New Roman"/>
          <w:b/>
          <w:sz w:val="28"/>
          <w:szCs w:val="28"/>
          <w:lang w:eastAsia="ru-RU"/>
        </w:rPr>
        <w:t>за</w:t>
      </w:r>
      <w:proofErr w:type="gramEnd"/>
      <w:r w:rsidRPr="006070CC">
        <w:rPr>
          <w:rFonts w:ascii="Times New Roman" w:eastAsia="Times New Roman" w:hAnsi="Times New Roman" w:cs="Times New Roman"/>
          <w:b/>
          <w:sz w:val="28"/>
          <w:szCs w:val="28"/>
          <w:lang w:eastAsia="ru-RU"/>
        </w:rPr>
        <w:t xml:space="preserve"> счет всех источников финансирования</w:t>
      </w: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559"/>
        <w:gridCol w:w="1843"/>
        <w:gridCol w:w="1134"/>
        <w:gridCol w:w="1134"/>
        <w:gridCol w:w="1134"/>
        <w:gridCol w:w="992"/>
      </w:tblGrid>
      <w:tr w:rsidR="00773ECB" w:rsidRPr="00773ECB" w:rsidTr="006070CC">
        <w:trPr>
          <w:trHeight w:val="203"/>
        </w:trPr>
        <w:tc>
          <w:tcPr>
            <w:tcW w:w="1668" w:type="dxa"/>
            <w:vMerge w:val="restart"/>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Статус</w:t>
            </w:r>
          </w:p>
        </w:tc>
        <w:tc>
          <w:tcPr>
            <w:tcW w:w="1559" w:type="dxa"/>
            <w:vMerge w:val="restart"/>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Наименование</w:t>
            </w:r>
          </w:p>
        </w:tc>
        <w:tc>
          <w:tcPr>
            <w:tcW w:w="1843" w:type="dxa"/>
            <w:vMerge w:val="restart"/>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Источник финансирования</w:t>
            </w:r>
          </w:p>
        </w:tc>
        <w:tc>
          <w:tcPr>
            <w:tcW w:w="4394" w:type="dxa"/>
            <w:gridSpan w:val="4"/>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Оценка расходов,</w:t>
            </w:r>
          </w:p>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тыс. рублей</w:t>
            </w:r>
          </w:p>
        </w:tc>
      </w:tr>
      <w:tr w:rsidR="00773ECB" w:rsidRPr="00773ECB" w:rsidTr="006070CC">
        <w:trPr>
          <w:trHeight w:val="299"/>
        </w:trPr>
        <w:tc>
          <w:tcPr>
            <w:tcW w:w="1668" w:type="dxa"/>
            <w:vMerge/>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tc>
        <w:tc>
          <w:tcPr>
            <w:tcW w:w="1559" w:type="dxa"/>
            <w:vMerge/>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tc>
        <w:tc>
          <w:tcPr>
            <w:tcW w:w="1843" w:type="dxa"/>
            <w:vMerge/>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202</w:t>
            </w:r>
            <w:r w:rsidRPr="00773ECB">
              <w:rPr>
                <w:rFonts w:ascii="Times New Roman" w:eastAsia="Times New Roman" w:hAnsi="Times New Roman" w:cs="Times New Roman"/>
                <w:sz w:val="20"/>
                <w:szCs w:val="20"/>
                <w:lang w:val="en-US" w:eastAsia="ru-RU"/>
              </w:rPr>
              <w:t>2</w:t>
            </w:r>
            <w:r w:rsidRPr="00773ECB">
              <w:rPr>
                <w:rFonts w:ascii="Times New Roman" w:eastAsia="Times New Roman" w:hAnsi="Times New Roman" w:cs="Times New Roman"/>
                <w:sz w:val="20"/>
                <w:szCs w:val="20"/>
                <w:lang w:eastAsia="ru-RU"/>
              </w:rPr>
              <w:t>г</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202</w:t>
            </w:r>
            <w:r w:rsidRPr="00773ECB">
              <w:rPr>
                <w:rFonts w:ascii="Times New Roman" w:eastAsia="Times New Roman" w:hAnsi="Times New Roman" w:cs="Times New Roman"/>
                <w:sz w:val="20"/>
                <w:szCs w:val="20"/>
                <w:lang w:val="en-US" w:eastAsia="ru-RU"/>
              </w:rPr>
              <w:t>3</w:t>
            </w:r>
            <w:r w:rsidRPr="00773ECB">
              <w:rPr>
                <w:rFonts w:ascii="Times New Roman" w:eastAsia="Times New Roman" w:hAnsi="Times New Roman" w:cs="Times New Roman"/>
                <w:sz w:val="20"/>
                <w:szCs w:val="20"/>
                <w:lang w:eastAsia="ru-RU"/>
              </w:rPr>
              <w:t>г</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202</w:t>
            </w:r>
            <w:r w:rsidRPr="00773ECB">
              <w:rPr>
                <w:rFonts w:ascii="Times New Roman" w:eastAsia="Times New Roman" w:hAnsi="Times New Roman" w:cs="Times New Roman"/>
                <w:sz w:val="20"/>
                <w:szCs w:val="20"/>
                <w:lang w:val="en-US" w:eastAsia="ru-RU"/>
              </w:rPr>
              <w:t>4</w:t>
            </w:r>
            <w:r w:rsidRPr="00773ECB">
              <w:rPr>
                <w:rFonts w:ascii="Times New Roman" w:eastAsia="Times New Roman" w:hAnsi="Times New Roman" w:cs="Times New Roman"/>
                <w:sz w:val="20"/>
                <w:szCs w:val="20"/>
                <w:lang w:eastAsia="ru-RU"/>
              </w:rPr>
              <w:t>г</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итого</w:t>
            </w:r>
          </w:p>
        </w:tc>
      </w:tr>
      <w:tr w:rsidR="00773ECB" w:rsidRPr="00773ECB" w:rsidTr="006070CC">
        <w:tc>
          <w:tcPr>
            <w:tcW w:w="1668"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1</w:t>
            </w:r>
          </w:p>
        </w:tc>
        <w:tc>
          <w:tcPr>
            <w:tcW w:w="1559"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2</w:t>
            </w:r>
          </w:p>
        </w:tc>
        <w:tc>
          <w:tcPr>
            <w:tcW w:w="1843"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3</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4</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5</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6</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7</w:t>
            </w:r>
          </w:p>
        </w:tc>
      </w:tr>
      <w:tr w:rsidR="00773ECB" w:rsidRPr="00773ECB" w:rsidTr="006070CC">
        <w:tc>
          <w:tcPr>
            <w:tcW w:w="1668" w:type="dxa"/>
            <w:vMerge w:val="restart"/>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Муниципальная программа</w:t>
            </w:r>
          </w:p>
        </w:tc>
        <w:tc>
          <w:tcPr>
            <w:tcW w:w="1559" w:type="dxa"/>
            <w:vMerge w:val="restart"/>
          </w:tcPr>
          <w:p w:rsidR="00773ECB" w:rsidRPr="00773ECB" w:rsidRDefault="00773ECB" w:rsidP="00773E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«Социализация</w:t>
            </w:r>
          </w:p>
          <w:p w:rsidR="00773ECB" w:rsidRPr="00773ECB" w:rsidRDefault="00773ECB" w:rsidP="00773EC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детей-сирот и детей, ост</w:t>
            </w:r>
            <w:r w:rsidR="00B339BD">
              <w:rPr>
                <w:rFonts w:ascii="Times New Roman" w:eastAsia="Times New Roman" w:hAnsi="Times New Roman" w:cs="Times New Roman"/>
                <w:sz w:val="20"/>
                <w:szCs w:val="20"/>
                <w:lang w:eastAsia="ru-RU"/>
              </w:rPr>
              <w:t>авшихся без попечения родителей</w:t>
            </w:r>
            <w:r w:rsidRPr="00773ECB">
              <w:rPr>
                <w:rFonts w:ascii="Times New Roman" w:eastAsia="Times New Roman" w:hAnsi="Times New Roman" w:cs="Times New Roman"/>
                <w:sz w:val="20"/>
                <w:szCs w:val="20"/>
                <w:lang w:eastAsia="ru-RU"/>
              </w:rPr>
              <w:t>»</w:t>
            </w:r>
          </w:p>
        </w:tc>
        <w:tc>
          <w:tcPr>
            <w:tcW w:w="1843" w:type="dxa"/>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Всего, в том числе:</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r>
      <w:tr w:rsidR="00773ECB" w:rsidRPr="00773ECB" w:rsidTr="006070CC">
        <w:tc>
          <w:tcPr>
            <w:tcW w:w="1668"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559"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843" w:type="dxa"/>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районный бюджет</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r>
      <w:tr w:rsidR="00773ECB" w:rsidRPr="00773ECB" w:rsidTr="006070CC">
        <w:tc>
          <w:tcPr>
            <w:tcW w:w="1668"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559"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843" w:type="dxa"/>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областной бюджет</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0</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r>
      <w:tr w:rsidR="00773ECB" w:rsidRPr="00773ECB" w:rsidTr="006070CC">
        <w:tc>
          <w:tcPr>
            <w:tcW w:w="1668"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559"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843" w:type="dxa"/>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федеральный бюджет</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0</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val="en-US" w:eastAsia="ru-RU"/>
              </w:rPr>
            </w:pPr>
            <w:r w:rsidRPr="00773ECB">
              <w:rPr>
                <w:rFonts w:ascii="Times New Roman" w:eastAsia="Times New Roman" w:hAnsi="Times New Roman" w:cs="Times New Roman"/>
                <w:sz w:val="20"/>
                <w:szCs w:val="20"/>
                <w:lang w:val="en-US" w:eastAsia="ru-RU"/>
              </w:rPr>
              <w:t>0</w:t>
            </w:r>
          </w:p>
        </w:tc>
      </w:tr>
      <w:tr w:rsidR="00773ECB" w:rsidRPr="00773ECB" w:rsidTr="006070CC">
        <w:tc>
          <w:tcPr>
            <w:tcW w:w="1668"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559" w:type="dxa"/>
            <w:vMerge/>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p>
        </w:tc>
        <w:tc>
          <w:tcPr>
            <w:tcW w:w="1843" w:type="dxa"/>
          </w:tcPr>
          <w:p w:rsidR="00773ECB" w:rsidRPr="00773ECB" w:rsidRDefault="00773ECB" w:rsidP="00773ECB">
            <w:pPr>
              <w:widowControl w:val="0"/>
              <w:autoSpaceDE w:val="0"/>
              <w:autoSpaceDN w:val="0"/>
              <w:adjustRightInd w:val="0"/>
              <w:spacing w:after="0" w:line="240" w:lineRule="auto"/>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внебюджетные средства</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1134"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c>
          <w:tcPr>
            <w:tcW w:w="992" w:type="dxa"/>
          </w:tcPr>
          <w:p w:rsidR="00773ECB" w:rsidRPr="00773ECB" w:rsidRDefault="00773ECB" w:rsidP="00773EC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773ECB">
              <w:rPr>
                <w:rFonts w:ascii="Times New Roman" w:eastAsia="Times New Roman" w:hAnsi="Times New Roman" w:cs="Times New Roman"/>
                <w:sz w:val="20"/>
                <w:szCs w:val="20"/>
                <w:lang w:eastAsia="ru-RU"/>
              </w:rPr>
              <w:t>-</w:t>
            </w:r>
          </w:p>
        </w:tc>
      </w:tr>
    </w:tbl>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773EC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773ECB" w:rsidRPr="006070CC" w:rsidRDefault="00773ECB" w:rsidP="006070CC">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070CC">
        <w:rPr>
          <w:rFonts w:ascii="Times New Roman" w:eastAsia="Times New Roman" w:hAnsi="Times New Roman" w:cs="Times New Roman"/>
          <w:sz w:val="28"/>
          <w:szCs w:val="28"/>
          <w:lang w:eastAsia="ru-RU"/>
        </w:rPr>
        <w:t>_____________________</w:t>
      </w:r>
      <w:bookmarkStart w:id="0" w:name="_GoBack"/>
      <w:bookmarkEnd w:id="0"/>
    </w:p>
    <w:sectPr w:rsidR="00773ECB" w:rsidRPr="006070CC" w:rsidSect="006070CC">
      <w:headerReference w:type="even" r:id="rId6"/>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8D8" w:rsidRDefault="005378D8">
      <w:pPr>
        <w:spacing w:after="0" w:line="240" w:lineRule="auto"/>
      </w:pPr>
      <w:r>
        <w:separator/>
      </w:r>
    </w:p>
  </w:endnote>
  <w:endnote w:type="continuationSeparator" w:id="0">
    <w:p w:rsidR="005378D8" w:rsidRDefault="00537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8D8" w:rsidRDefault="005378D8">
      <w:pPr>
        <w:spacing w:after="0" w:line="240" w:lineRule="auto"/>
      </w:pPr>
      <w:r>
        <w:separator/>
      </w:r>
    </w:p>
  </w:footnote>
  <w:footnote w:type="continuationSeparator" w:id="0">
    <w:p w:rsidR="005378D8" w:rsidRDefault="005378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BA" w:rsidRDefault="0074540D" w:rsidP="005379B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379BA" w:rsidRDefault="005378D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9BA" w:rsidRPr="006707BA" w:rsidRDefault="005378D8" w:rsidP="005379BA">
    <w:pPr>
      <w:pStyle w:val="a3"/>
      <w:framePr w:wrap="around" w:vAnchor="text" w:hAnchor="margin" w:xAlign="center" w:y="1"/>
      <w:rPr>
        <w:rStyle w:val="a5"/>
        <w:sz w:val="24"/>
        <w:szCs w:val="24"/>
      </w:rPr>
    </w:pPr>
  </w:p>
  <w:p w:rsidR="005379BA" w:rsidRDefault="005378D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CB"/>
    <w:rsid w:val="005378D8"/>
    <w:rsid w:val="006070CC"/>
    <w:rsid w:val="0074540D"/>
    <w:rsid w:val="00773ECB"/>
    <w:rsid w:val="00B339BD"/>
    <w:rsid w:val="00CC74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6F6291-AE42-4B7A-B77F-6A1249D1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73ECB"/>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rsid w:val="00773ECB"/>
    <w:rPr>
      <w:rFonts w:ascii="Times New Roman" w:eastAsia="Times New Roman" w:hAnsi="Times New Roman" w:cs="Times New Roman"/>
      <w:sz w:val="20"/>
      <w:szCs w:val="20"/>
      <w:lang w:eastAsia="ru-RU"/>
    </w:rPr>
  </w:style>
  <w:style w:type="character" w:styleId="a5">
    <w:name w:val="page number"/>
    <w:basedOn w:val="a0"/>
    <w:rsid w:val="00773ECB"/>
  </w:style>
  <w:style w:type="paragraph" w:styleId="a6">
    <w:name w:val="footer"/>
    <w:basedOn w:val="a"/>
    <w:link w:val="a7"/>
    <w:uiPriority w:val="99"/>
    <w:unhideWhenUsed/>
    <w:rsid w:val="006070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070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397</Words>
  <Characters>2269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2021-09-14T06:07:00Z</dcterms:created>
  <dcterms:modified xsi:type="dcterms:W3CDTF">2021-09-17T07:12:00Z</dcterms:modified>
</cp:coreProperties>
</file>