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FD3" w:rsidRPr="00EA2D6D" w:rsidRDefault="00017FD3" w:rsidP="00017FD3">
      <w:pPr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Arial Unicode MS" w:hAnsi="Times New Roman" w:cs="Times New Roman"/>
          <w:sz w:val="26"/>
          <w:szCs w:val="26"/>
        </w:rPr>
      </w:pPr>
      <w:r>
        <w:rPr>
          <w:rFonts w:ascii="Times New Roman" w:eastAsia="Arial Unicode MS" w:hAnsi="Times New Roman" w:cs="Times New Roman"/>
          <w:sz w:val="26"/>
          <w:szCs w:val="26"/>
        </w:rPr>
        <w:t>Приложение № 2</w:t>
      </w:r>
      <w:bookmarkStart w:id="0" w:name="_GoBack"/>
      <w:bookmarkEnd w:id="0"/>
    </w:p>
    <w:p w:rsidR="009C1833" w:rsidRPr="00017FD3" w:rsidRDefault="00017FD3" w:rsidP="00017FD3">
      <w:pPr>
        <w:spacing w:after="0" w:line="240" w:lineRule="auto"/>
        <w:ind w:right="23"/>
        <w:jc w:val="right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EA2D6D">
        <w:rPr>
          <w:rFonts w:ascii="Times New Roman" w:eastAsia="Arial Unicode MS" w:hAnsi="Times New Roman" w:cs="Times New Roman"/>
          <w:sz w:val="26"/>
          <w:szCs w:val="26"/>
        </w:rPr>
        <w:t>к муниципальной программе</w:t>
      </w:r>
      <w:r w:rsidRPr="00EA2D6D">
        <w:rPr>
          <w:rFonts w:ascii="Times New Roman" w:eastAsia="Arial Unicode MS" w:hAnsi="Times New Roman" w:cs="Times New Roman"/>
          <w:sz w:val="26"/>
          <w:szCs w:val="26"/>
        </w:rPr>
        <w:br/>
        <w:t>«</w:t>
      </w:r>
      <w:r w:rsidRPr="00EA2D6D">
        <w:rPr>
          <w:rFonts w:ascii="Times New Roman" w:hAnsi="Times New Roman" w:cs="Times New Roman"/>
          <w:sz w:val="26"/>
          <w:szCs w:val="26"/>
        </w:rPr>
        <w:t xml:space="preserve">Проведение мероприятий по </w:t>
      </w:r>
      <w:r w:rsidRPr="00EA2D6D">
        <w:rPr>
          <w:rFonts w:ascii="Times New Roman" w:hAnsi="Times New Roman" w:cs="Times New Roman"/>
          <w:bCs/>
          <w:sz w:val="26"/>
          <w:szCs w:val="26"/>
        </w:rPr>
        <w:t>энергосбережению</w:t>
      </w:r>
      <w:r w:rsidRPr="00EA2D6D">
        <w:rPr>
          <w:rFonts w:ascii="Times New Roman" w:hAnsi="Times New Roman" w:cs="Times New Roman"/>
          <w:bCs/>
          <w:sz w:val="26"/>
          <w:szCs w:val="26"/>
        </w:rPr>
        <w:br/>
        <w:t>и повышению энергетической эффективности</w:t>
      </w:r>
      <w:r w:rsidRPr="00EA2D6D">
        <w:rPr>
          <w:rFonts w:ascii="Times New Roman" w:hAnsi="Times New Roman" w:cs="Times New Roman"/>
          <w:bCs/>
          <w:sz w:val="26"/>
          <w:szCs w:val="26"/>
        </w:rPr>
        <w:br/>
        <w:t>в администрации муниципального образования</w:t>
      </w:r>
      <w:r w:rsidRPr="00EA2D6D">
        <w:rPr>
          <w:rFonts w:ascii="Times New Roman" w:hAnsi="Times New Roman" w:cs="Times New Roman"/>
          <w:bCs/>
          <w:sz w:val="26"/>
          <w:szCs w:val="26"/>
        </w:rPr>
        <w:br/>
        <w:t>«Коношский муниципальный район»</w:t>
      </w:r>
    </w:p>
    <w:p w:rsidR="009C1833" w:rsidRPr="00017FD3" w:rsidRDefault="009C1833" w:rsidP="00017FD3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9C1833" w:rsidRPr="00017FD3" w:rsidRDefault="009C1833" w:rsidP="00017FD3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9C1833" w:rsidRPr="00017FD3" w:rsidRDefault="009C1833" w:rsidP="00017FD3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017FD3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М Е Т О Д И К А</w:t>
      </w:r>
    </w:p>
    <w:p w:rsidR="009C1833" w:rsidRPr="00017FD3" w:rsidRDefault="009C1833" w:rsidP="00017FD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017FD3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расчета целевых показателей эффективности программы</w:t>
      </w:r>
    </w:p>
    <w:p w:rsidR="00017FD3" w:rsidRDefault="009C1833" w:rsidP="00017F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17FD3">
        <w:rPr>
          <w:rFonts w:ascii="Times New Roman" w:eastAsia="Calibri" w:hAnsi="Times New Roman" w:cs="Times New Roman"/>
          <w:b/>
          <w:bCs/>
          <w:sz w:val="26"/>
          <w:szCs w:val="26"/>
        </w:rPr>
        <w:t>«</w:t>
      </w:r>
      <w:r w:rsidRPr="00017FD3">
        <w:rPr>
          <w:rFonts w:ascii="Times New Roman" w:hAnsi="Times New Roman" w:cs="Times New Roman"/>
          <w:b/>
          <w:sz w:val="26"/>
          <w:szCs w:val="26"/>
        </w:rPr>
        <w:t xml:space="preserve">Проведение мероприятий по </w:t>
      </w:r>
      <w:r w:rsidRPr="00017FD3">
        <w:rPr>
          <w:rFonts w:ascii="Times New Roman" w:hAnsi="Times New Roman" w:cs="Times New Roman"/>
          <w:b/>
          <w:bCs/>
          <w:sz w:val="26"/>
          <w:szCs w:val="26"/>
        </w:rPr>
        <w:t>энергосбережению и повышен</w:t>
      </w:r>
      <w:r w:rsidR="00017FD3">
        <w:rPr>
          <w:rFonts w:ascii="Times New Roman" w:hAnsi="Times New Roman" w:cs="Times New Roman"/>
          <w:b/>
          <w:bCs/>
          <w:sz w:val="26"/>
          <w:szCs w:val="26"/>
        </w:rPr>
        <w:t>ию энергетической эффективности</w:t>
      </w:r>
    </w:p>
    <w:p w:rsidR="009C1833" w:rsidRPr="00017FD3" w:rsidRDefault="009C1833" w:rsidP="00017F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17FD3">
        <w:rPr>
          <w:rFonts w:ascii="Times New Roman" w:hAnsi="Times New Roman" w:cs="Times New Roman"/>
          <w:b/>
          <w:bCs/>
          <w:sz w:val="26"/>
          <w:szCs w:val="26"/>
        </w:rPr>
        <w:t xml:space="preserve">в администрации муниципального образования </w:t>
      </w:r>
    </w:p>
    <w:p w:rsidR="009C1833" w:rsidRPr="00017FD3" w:rsidRDefault="009C1833" w:rsidP="00017F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017FD3">
        <w:rPr>
          <w:rFonts w:ascii="Times New Roman" w:hAnsi="Times New Roman" w:cs="Times New Roman"/>
          <w:b/>
          <w:bCs/>
          <w:sz w:val="26"/>
          <w:szCs w:val="26"/>
        </w:rPr>
        <w:t>«Коношс</w:t>
      </w:r>
      <w:r w:rsidR="00DD19F0" w:rsidRPr="00017FD3">
        <w:rPr>
          <w:rFonts w:ascii="Times New Roman" w:hAnsi="Times New Roman" w:cs="Times New Roman"/>
          <w:b/>
          <w:bCs/>
          <w:sz w:val="26"/>
          <w:szCs w:val="26"/>
        </w:rPr>
        <w:t xml:space="preserve">кий муниципальный район» </w:t>
      </w:r>
    </w:p>
    <w:p w:rsidR="009C1833" w:rsidRPr="00017FD3" w:rsidRDefault="009C1833" w:rsidP="00017F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928"/>
        <w:gridCol w:w="1714"/>
        <w:gridCol w:w="2964"/>
      </w:tblGrid>
      <w:tr w:rsidR="009C1833" w:rsidRPr="00AF03A7" w:rsidTr="00017FD3">
        <w:tc>
          <w:tcPr>
            <w:tcW w:w="4928" w:type="dxa"/>
          </w:tcPr>
          <w:p w:rsidR="009C1833" w:rsidRPr="00AF03A7" w:rsidRDefault="009C1833" w:rsidP="0075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F03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Показатель, единица измерения</w:t>
            </w:r>
          </w:p>
        </w:tc>
        <w:tc>
          <w:tcPr>
            <w:tcW w:w="1714" w:type="dxa"/>
          </w:tcPr>
          <w:p w:rsidR="009C1833" w:rsidRPr="00AF03A7" w:rsidRDefault="009C1833" w:rsidP="0075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F03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Порядок</w:t>
            </w:r>
          </w:p>
          <w:p w:rsidR="009C1833" w:rsidRPr="00AF03A7" w:rsidRDefault="009C1833" w:rsidP="0075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F03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расчета</w:t>
            </w:r>
          </w:p>
        </w:tc>
        <w:tc>
          <w:tcPr>
            <w:tcW w:w="2964" w:type="dxa"/>
          </w:tcPr>
          <w:p w:rsidR="009C1833" w:rsidRPr="00AF03A7" w:rsidRDefault="009C1833" w:rsidP="00755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F03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Источник информации</w:t>
            </w:r>
          </w:p>
        </w:tc>
      </w:tr>
      <w:tr w:rsidR="009C1833" w:rsidRPr="00AF03A7" w:rsidTr="00017FD3">
        <w:tc>
          <w:tcPr>
            <w:tcW w:w="4928" w:type="dxa"/>
          </w:tcPr>
          <w:p w:rsidR="009C1833" w:rsidRPr="00AF03A7" w:rsidRDefault="009C1833" w:rsidP="0075591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D1A91">
              <w:rPr>
                <w:rFonts w:ascii="Times New Roman" w:hAnsi="Times New Roman" w:cs="Times New Roman"/>
                <w:sz w:val="24"/>
                <w:szCs w:val="24"/>
              </w:rPr>
              <w:t>амен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017F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дверных блоков</w:t>
            </w:r>
            <w:r w:rsidRPr="00ED1A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здании администрации МО «Коношский муниципальный район», ежегодно по 5 ед.</w:t>
            </w:r>
          </w:p>
        </w:tc>
        <w:tc>
          <w:tcPr>
            <w:tcW w:w="1714" w:type="dxa"/>
            <w:vAlign w:val="center"/>
          </w:tcPr>
          <w:p w:rsidR="009C1833" w:rsidRPr="00AF03A7" w:rsidRDefault="009C1833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Фактическая замена дверных блоков</w:t>
            </w:r>
          </w:p>
        </w:tc>
        <w:tc>
          <w:tcPr>
            <w:tcW w:w="2964" w:type="dxa"/>
            <w:vAlign w:val="center"/>
          </w:tcPr>
          <w:p w:rsidR="009C1833" w:rsidRPr="00AF03A7" w:rsidRDefault="009C1833" w:rsidP="0075591C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Акт приемки-передачи</w:t>
            </w:r>
          </w:p>
        </w:tc>
      </w:tr>
    </w:tbl>
    <w:p w:rsidR="009C1833" w:rsidRPr="00AF03A7" w:rsidRDefault="009C1833" w:rsidP="009C18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1833" w:rsidRDefault="009C1833" w:rsidP="009C1833">
      <w:pPr>
        <w:spacing w:after="0" w:line="240" w:lineRule="auto"/>
        <w:ind w:right="40"/>
        <w:jc w:val="center"/>
        <w:rPr>
          <w:rFonts w:ascii="Calibri" w:eastAsia="Calibri" w:hAnsi="Calibri" w:cs="Times New Roman"/>
          <w:lang w:eastAsia="en-US"/>
        </w:rPr>
      </w:pPr>
      <w:r>
        <w:rPr>
          <w:rFonts w:ascii="Calibri" w:eastAsia="Calibri" w:hAnsi="Calibri" w:cs="Times New Roman"/>
          <w:lang w:eastAsia="en-US"/>
        </w:rPr>
        <w:t>________</w:t>
      </w:r>
      <w:r w:rsidRPr="00AF03A7">
        <w:rPr>
          <w:rFonts w:ascii="Calibri" w:eastAsia="Calibri" w:hAnsi="Calibri" w:cs="Times New Roman"/>
          <w:lang w:eastAsia="en-US"/>
        </w:rPr>
        <w:t>___________________</w:t>
      </w:r>
    </w:p>
    <w:p w:rsidR="00D44F34" w:rsidRDefault="00D44F34"/>
    <w:sectPr w:rsidR="00D44F34" w:rsidSect="00D572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C1833"/>
    <w:rsid w:val="00017FD3"/>
    <w:rsid w:val="009C1833"/>
    <w:rsid w:val="00D44F34"/>
    <w:rsid w:val="00D572D8"/>
    <w:rsid w:val="00DD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99A202-8CF4-41C0-8FC5-D341AAEB0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2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584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5</cp:revision>
  <cp:lastPrinted>2020-09-30T11:23:00Z</cp:lastPrinted>
  <dcterms:created xsi:type="dcterms:W3CDTF">2020-09-30T11:23:00Z</dcterms:created>
  <dcterms:modified xsi:type="dcterms:W3CDTF">2021-09-28T08:18:00Z</dcterms:modified>
</cp:coreProperties>
</file>