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4FB" w:rsidRPr="001C04FB" w:rsidRDefault="001C04FB" w:rsidP="001C04FB">
      <w:pPr>
        <w:jc w:val="center"/>
        <w:textAlignment w:val="baseline"/>
        <w:rPr>
          <w:b/>
          <w:sz w:val="28"/>
          <w:szCs w:val="28"/>
        </w:rPr>
      </w:pPr>
      <w:r w:rsidRPr="001C04FB">
        <w:rPr>
          <w:b/>
          <w:sz w:val="28"/>
          <w:szCs w:val="28"/>
        </w:rPr>
        <w:tab/>
      </w:r>
      <w:r w:rsidRPr="001C04FB"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4FB" w:rsidRPr="001C04FB" w:rsidRDefault="001C04FB" w:rsidP="001C04FB">
      <w:pPr>
        <w:jc w:val="center"/>
        <w:textAlignment w:val="baseline"/>
        <w:rPr>
          <w:b/>
          <w:sz w:val="28"/>
          <w:szCs w:val="28"/>
        </w:rPr>
      </w:pPr>
      <w:r w:rsidRPr="001C04FB">
        <w:rPr>
          <w:b/>
          <w:sz w:val="28"/>
          <w:szCs w:val="28"/>
        </w:rPr>
        <w:t>АДМИНИСТРАЦИЯ МУНИЦИПАЛЬНОГО ОБРАЗОВАНИЯ</w:t>
      </w:r>
    </w:p>
    <w:p w:rsidR="001C04FB" w:rsidRPr="001C04FB" w:rsidRDefault="001C04FB" w:rsidP="001C04FB">
      <w:pPr>
        <w:jc w:val="center"/>
        <w:textAlignment w:val="baseline"/>
        <w:rPr>
          <w:b/>
          <w:sz w:val="28"/>
          <w:szCs w:val="28"/>
        </w:rPr>
      </w:pPr>
      <w:r w:rsidRPr="001C04FB">
        <w:rPr>
          <w:b/>
          <w:sz w:val="28"/>
          <w:szCs w:val="28"/>
        </w:rPr>
        <w:t>«КОНОШСКИЙ МУНИЦИПАЛЬНЫЙ РАЙОН»</w:t>
      </w:r>
    </w:p>
    <w:p w:rsidR="001C04FB" w:rsidRPr="001C04FB" w:rsidRDefault="001C04FB" w:rsidP="001C04FB">
      <w:pPr>
        <w:jc w:val="center"/>
        <w:textAlignment w:val="baseline"/>
        <w:rPr>
          <w:sz w:val="48"/>
          <w:szCs w:val="48"/>
        </w:rPr>
      </w:pPr>
    </w:p>
    <w:p w:rsidR="001C04FB" w:rsidRPr="001C04FB" w:rsidRDefault="001C04FB" w:rsidP="001C04FB">
      <w:pPr>
        <w:jc w:val="center"/>
        <w:textAlignment w:val="baseline"/>
        <w:rPr>
          <w:b/>
          <w:sz w:val="28"/>
          <w:szCs w:val="28"/>
        </w:rPr>
      </w:pPr>
      <w:r w:rsidRPr="001C04FB">
        <w:rPr>
          <w:b/>
          <w:sz w:val="28"/>
          <w:szCs w:val="28"/>
        </w:rPr>
        <w:t>П О С Т А Н О В Л Е Н И Е</w:t>
      </w:r>
    </w:p>
    <w:p w:rsidR="001C04FB" w:rsidRPr="001C04FB" w:rsidRDefault="001C04FB" w:rsidP="001C04FB">
      <w:pPr>
        <w:jc w:val="center"/>
        <w:textAlignment w:val="baseline"/>
        <w:rPr>
          <w:sz w:val="48"/>
          <w:szCs w:val="48"/>
        </w:rPr>
      </w:pPr>
    </w:p>
    <w:p w:rsidR="001C04FB" w:rsidRPr="001C04FB" w:rsidRDefault="001C04FB" w:rsidP="001C04FB">
      <w:pPr>
        <w:jc w:val="center"/>
        <w:textAlignment w:val="baseline"/>
        <w:rPr>
          <w:sz w:val="28"/>
          <w:szCs w:val="28"/>
        </w:rPr>
      </w:pPr>
      <w:proofErr w:type="gramStart"/>
      <w:r w:rsidRPr="001C04FB">
        <w:rPr>
          <w:sz w:val="28"/>
          <w:szCs w:val="28"/>
        </w:rPr>
        <w:t>от</w:t>
      </w:r>
      <w:proofErr w:type="gramEnd"/>
      <w:r w:rsidRPr="001C04FB">
        <w:rPr>
          <w:sz w:val="28"/>
          <w:szCs w:val="28"/>
        </w:rPr>
        <w:t xml:space="preserve"> 01 октября 2021 г. № </w:t>
      </w:r>
      <w:r>
        <w:rPr>
          <w:sz w:val="28"/>
          <w:szCs w:val="28"/>
        </w:rPr>
        <w:t>478</w:t>
      </w:r>
    </w:p>
    <w:p w:rsidR="001C04FB" w:rsidRPr="001C04FB" w:rsidRDefault="001C04FB" w:rsidP="001C04FB">
      <w:pPr>
        <w:jc w:val="center"/>
        <w:textAlignment w:val="baseline"/>
        <w:rPr>
          <w:sz w:val="48"/>
          <w:szCs w:val="48"/>
        </w:rPr>
      </w:pPr>
    </w:p>
    <w:p w:rsidR="001C04FB" w:rsidRPr="001C04FB" w:rsidRDefault="001C04FB" w:rsidP="001C04FB">
      <w:pPr>
        <w:jc w:val="center"/>
        <w:textAlignment w:val="baseline"/>
        <w:rPr>
          <w:sz w:val="24"/>
          <w:szCs w:val="24"/>
        </w:rPr>
      </w:pPr>
      <w:r w:rsidRPr="001C04FB">
        <w:rPr>
          <w:sz w:val="24"/>
          <w:szCs w:val="24"/>
        </w:rPr>
        <w:t>пос. Коноша Архангельской области</w:t>
      </w:r>
    </w:p>
    <w:p w:rsidR="001C04FB" w:rsidRPr="001C04FB" w:rsidRDefault="001C04FB" w:rsidP="001C04FB">
      <w:pPr>
        <w:jc w:val="center"/>
        <w:textAlignment w:val="baseline"/>
        <w:rPr>
          <w:sz w:val="24"/>
          <w:szCs w:val="24"/>
        </w:rPr>
      </w:pPr>
    </w:p>
    <w:p w:rsidR="001C04FB" w:rsidRPr="001C04FB" w:rsidRDefault="001C04FB" w:rsidP="001C04FB">
      <w:pPr>
        <w:jc w:val="center"/>
        <w:textAlignment w:val="baseline"/>
        <w:rPr>
          <w:sz w:val="24"/>
          <w:szCs w:val="24"/>
        </w:rPr>
      </w:pPr>
    </w:p>
    <w:p w:rsidR="001C04FB" w:rsidRPr="001C04FB" w:rsidRDefault="001C04FB" w:rsidP="001C04FB">
      <w:pPr>
        <w:jc w:val="center"/>
        <w:textAlignment w:val="baseline"/>
        <w:rPr>
          <w:b/>
          <w:sz w:val="24"/>
          <w:szCs w:val="24"/>
        </w:rPr>
      </w:pPr>
    </w:p>
    <w:p w:rsidR="001C04FB" w:rsidRDefault="001C04FB" w:rsidP="001C04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</w:t>
      </w:r>
      <w:r>
        <w:rPr>
          <w:b/>
          <w:bCs/>
          <w:sz w:val="28"/>
          <w:szCs w:val="28"/>
        </w:rPr>
        <w:t>рждении муниципальной программы</w:t>
      </w:r>
    </w:p>
    <w:p w:rsidR="001C04FB" w:rsidRDefault="001C04FB" w:rsidP="001C04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«Развитие дорожной сети, повышение безопасности дорожного движения в муниципальном образовании </w:t>
      </w:r>
      <w:r>
        <w:rPr>
          <w:b/>
          <w:bCs/>
          <w:sz w:val="28"/>
          <w:szCs w:val="28"/>
        </w:rPr>
        <w:t>«Коношский муниципальный район»</w:t>
      </w:r>
    </w:p>
    <w:p w:rsidR="001C04FB" w:rsidRDefault="001C04FB" w:rsidP="001C04FB">
      <w:pPr>
        <w:jc w:val="center"/>
        <w:rPr>
          <w:b/>
          <w:bCs/>
          <w:sz w:val="28"/>
          <w:szCs w:val="28"/>
        </w:rPr>
      </w:pPr>
    </w:p>
    <w:p w:rsidR="001C04FB" w:rsidRDefault="001C04FB" w:rsidP="001C04F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4FB" w:rsidRDefault="001C04FB" w:rsidP="001C04F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21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закона от</w:t>
      </w:r>
      <w:r>
        <w:rPr>
          <w:rFonts w:ascii="Times New Roman" w:hAnsi="Times New Roman" w:cs="Times New Roman"/>
          <w:sz w:val="28"/>
          <w:szCs w:val="28"/>
        </w:rPr>
        <w:br/>
        <w:t>0</w:t>
      </w:r>
      <w:r>
        <w:rPr>
          <w:rFonts w:ascii="Times New Roman" w:hAnsi="Times New Roman" w:cs="Times New Roman"/>
          <w:sz w:val="28"/>
          <w:szCs w:val="28"/>
        </w:rPr>
        <w:t>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постановлением администрации МО «Коношский муниципальный район» от 16 июля 2020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347 «О Порядке разработки, утверждения и реализации муниципальных программ МО «Коношский муниципальный район»,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ация муниципального образования </w:t>
      </w:r>
      <w:r w:rsidRPr="001C04FB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F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F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FB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F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FB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F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F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FB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FB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FB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04FB">
        <w:rPr>
          <w:rFonts w:ascii="Times New Roman" w:hAnsi="Times New Roman" w:cs="Times New Roman"/>
          <w:b/>
          <w:sz w:val="28"/>
          <w:szCs w:val="28"/>
        </w:rPr>
        <w:t>т:</w:t>
      </w:r>
    </w:p>
    <w:p w:rsidR="001C04FB" w:rsidRDefault="001C04FB" w:rsidP="001C04F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Утвердить прилагаемую муниципальную программу «Развитие дорожной сети, повышение безопасности дорожного движения в муниципальном образовании «Коношский муниципальный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C04FB" w:rsidRDefault="001C04FB" w:rsidP="001C04F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</w:t>
      </w:r>
      <w:r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 января 2022 года и до вступления в силу применяется при формировании и утверждении проекта бюджета МО «Коношский муниципальный район» на 2022 год и на плановый период 2023 и 2024 годов.</w:t>
      </w:r>
    </w:p>
    <w:p w:rsidR="001C04FB" w:rsidRDefault="001C04FB" w:rsidP="001C04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04FB" w:rsidRDefault="001C04FB" w:rsidP="001C04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04FB" w:rsidRDefault="001C04FB" w:rsidP="001C04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04FB" w:rsidRPr="001C04FB" w:rsidRDefault="001C04FB" w:rsidP="001C04FB">
      <w:pPr>
        <w:rPr>
          <w:b/>
          <w:sz w:val="28"/>
          <w:szCs w:val="28"/>
        </w:rPr>
      </w:pPr>
      <w:r w:rsidRPr="001C04FB">
        <w:rPr>
          <w:b/>
          <w:sz w:val="28"/>
          <w:szCs w:val="28"/>
        </w:rPr>
        <w:t>Исполняющий обязанности</w:t>
      </w:r>
    </w:p>
    <w:p w:rsidR="001C04FB" w:rsidRPr="001C04FB" w:rsidRDefault="001C04FB" w:rsidP="001C04FB">
      <w:pPr>
        <w:rPr>
          <w:b/>
          <w:sz w:val="28"/>
          <w:szCs w:val="28"/>
        </w:rPr>
      </w:pPr>
      <w:r w:rsidRPr="001C04FB">
        <w:rPr>
          <w:b/>
          <w:sz w:val="28"/>
          <w:szCs w:val="28"/>
        </w:rPr>
        <w:t>Главы администрации</w:t>
      </w:r>
    </w:p>
    <w:p w:rsidR="001C04FB" w:rsidRPr="001C04FB" w:rsidRDefault="001C04FB" w:rsidP="001C04FB">
      <w:pPr>
        <w:rPr>
          <w:sz w:val="28"/>
          <w:szCs w:val="28"/>
        </w:rPr>
      </w:pPr>
      <w:proofErr w:type="gramStart"/>
      <w:r w:rsidRPr="001C04FB">
        <w:rPr>
          <w:b/>
          <w:sz w:val="28"/>
          <w:szCs w:val="28"/>
        </w:rPr>
        <w:t>муниципального</w:t>
      </w:r>
      <w:proofErr w:type="gramEnd"/>
      <w:r w:rsidRPr="001C04FB">
        <w:rPr>
          <w:b/>
          <w:sz w:val="28"/>
          <w:szCs w:val="28"/>
        </w:rPr>
        <w:t xml:space="preserve"> образования</w:t>
      </w:r>
      <w:r>
        <w:rPr>
          <w:b/>
          <w:sz w:val="28"/>
          <w:szCs w:val="28"/>
        </w:rPr>
        <w:t xml:space="preserve">                        </w:t>
      </w:r>
      <w:r w:rsidRPr="001C04FB">
        <w:rPr>
          <w:b/>
          <w:sz w:val="28"/>
          <w:szCs w:val="28"/>
        </w:rPr>
        <w:t xml:space="preserve">                            С.С. Едемский</w:t>
      </w:r>
    </w:p>
    <w:p w:rsidR="001C04FB" w:rsidRDefault="001C04FB" w:rsidP="001C04FB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7"/>
        <w:gridCol w:w="4707"/>
      </w:tblGrid>
      <w:tr w:rsidR="001C04FB" w:rsidRPr="001C04FB" w:rsidTr="001C04FB">
        <w:tc>
          <w:tcPr>
            <w:tcW w:w="4785" w:type="dxa"/>
          </w:tcPr>
          <w:p w:rsidR="001C04FB" w:rsidRPr="001C04FB" w:rsidRDefault="001C04FB">
            <w:pPr>
              <w:pStyle w:val="a4"/>
              <w:spacing w:before="0" w:beforeAutospacing="0" w:after="0" w:afterAutospacing="0"/>
              <w:rPr>
                <w:rStyle w:val="a5"/>
                <w:b w:val="0"/>
                <w:bCs w:val="0"/>
                <w:sz w:val="28"/>
                <w:szCs w:val="28"/>
              </w:rPr>
            </w:pPr>
          </w:p>
          <w:p w:rsidR="001C04FB" w:rsidRPr="001C04FB" w:rsidRDefault="001C04FB">
            <w:pPr>
              <w:pStyle w:val="a3"/>
              <w:rPr>
                <w:sz w:val="28"/>
                <w:szCs w:val="28"/>
              </w:rPr>
            </w:pPr>
          </w:p>
          <w:p w:rsidR="001C04FB" w:rsidRPr="001C04FB" w:rsidRDefault="001C04FB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C04FB" w:rsidRPr="001C04FB" w:rsidRDefault="001C04FB">
            <w:pPr>
              <w:pStyle w:val="a3"/>
              <w:rPr>
                <w:sz w:val="28"/>
                <w:szCs w:val="28"/>
              </w:rPr>
            </w:pPr>
          </w:p>
          <w:p w:rsidR="001C04FB" w:rsidRPr="001C04FB" w:rsidRDefault="001C04FB">
            <w:pPr>
              <w:pStyle w:val="a3"/>
              <w:rPr>
                <w:sz w:val="28"/>
                <w:szCs w:val="28"/>
              </w:rPr>
            </w:pPr>
          </w:p>
          <w:p w:rsidR="001C04FB" w:rsidRPr="001C04FB" w:rsidRDefault="001C04FB">
            <w:pPr>
              <w:pStyle w:val="a3"/>
              <w:rPr>
                <w:sz w:val="28"/>
                <w:szCs w:val="28"/>
              </w:rPr>
            </w:pPr>
          </w:p>
          <w:p w:rsidR="001C04FB" w:rsidRPr="001C04FB" w:rsidRDefault="001C04FB">
            <w:pPr>
              <w:pStyle w:val="a3"/>
              <w:rPr>
                <w:sz w:val="28"/>
                <w:szCs w:val="28"/>
              </w:rPr>
            </w:pPr>
          </w:p>
          <w:p w:rsidR="001C04FB" w:rsidRPr="001C04FB" w:rsidRDefault="001C04FB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  <w:bCs w:val="0"/>
                <w:sz w:val="28"/>
                <w:szCs w:val="28"/>
              </w:rPr>
            </w:pPr>
            <w:r w:rsidRPr="001C04FB">
              <w:rPr>
                <w:rStyle w:val="a5"/>
                <w:b w:val="0"/>
                <w:bCs w:val="0"/>
                <w:sz w:val="28"/>
                <w:szCs w:val="28"/>
              </w:rPr>
              <w:lastRenderedPageBreak/>
              <w:t>УТВЕРЖДЕНА</w:t>
            </w:r>
          </w:p>
          <w:p w:rsidR="001C04FB" w:rsidRPr="001C04FB" w:rsidRDefault="001C04FB">
            <w:pPr>
              <w:pStyle w:val="a3"/>
              <w:jc w:val="center"/>
              <w:rPr>
                <w:sz w:val="28"/>
                <w:szCs w:val="28"/>
              </w:rPr>
            </w:pPr>
            <w:proofErr w:type="gramStart"/>
            <w:r w:rsidRPr="001C04FB">
              <w:rPr>
                <w:sz w:val="28"/>
                <w:szCs w:val="28"/>
              </w:rPr>
              <w:t>постановлением</w:t>
            </w:r>
            <w:proofErr w:type="gramEnd"/>
            <w:r w:rsidRPr="001C04FB">
              <w:rPr>
                <w:sz w:val="28"/>
                <w:szCs w:val="28"/>
              </w:rPr>
              <w:t xml:space="preserve"> администрации МО «Коношский муниципальный район»</w:t>
            </w:r>
          </w:p>
          <w:p w:rsidR="001C04FB" w:rsidRPr="001C04FB" w:rsidRDefault="001C04FB">
            <w:pPr>
              <w:pStyle w:val="a3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01 октября</w:t>
            </w:r>
            <w:r w:rsidRPr="001C04FB">
              <w:rPr>
                <w:sz w:val="28"/>
                <w:szCs w:val="28"/>
              </w:rPr>
              <w:t xml:space="preserve"> 2021 г. №</w:t>
            </w:r>
            <w:r>
              <w:rPr>
                <w:sz w:val="28"/>
                <w:szCs w:val="28"/>
              </w:rPr>
              <w:t xml:space="preserve"> 478</w:t>
            </w:r>
          </w:p>
          <w:p w:rsidR="001C04FB" w:rsidRPr="001C04FB" w:rsidRDefault="001C04FB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1C04FB" w:rsidRPr="001C04FB" w:rsidRDefault="001C04FB" w:rsidP="001C04FB">
      <w:pPr>
        <w:rPr>
          <w:b/>
          <w:sz w:val="28"/>
          <w:szCs w:val="28"/>
        </w:rPr>
      </w:pPr>
    </w:p>
    <w:p w:rsidR="001C04FB" w:rsidRPr="001C04FB" w:rsidRDefault="001C04FB" w:rsidP="001C04FB">
      <w:pPr>
        <w:rPr>
          <w:b/>
          <w:sz w:val="28"/>
          <w:szCs w:val="28"/>
        </w:rPr>
      </w:pPr>
    </w:p>
    <w:p w:rsidR="001C04FB" w:rsidRPr="001C04FB" w:rsidRDefault="001C04FB" w:rsidP="001C04FB">
      <w:pPr>
        <w:rPr>
          <w:b/>
          <w:sz w:val="28"/>
          <w:szCs w:val="28"/>
        </w:rPr>
      </w:pPr>
    </w:p>
    <w:p w:rsidR="001C04FB" w:rsidRPr="001C04FB" w:rsidRDefault="001C04FB" w:rsidP="001C04FB">
      <w:pPr>
        <w:rPr>
          <w:b/>
          <w:sz w:val="28"/>
          <w:szCs w:val="28"/>
        </w:rPr>
      </w:pPr>
    </w:p>
    <w:p w:rsidR="001C04FB" w:rsidRDefault="001C04FB" w:rsidP="001C04FB">
      <w:pPr>
        <w:rPr>
          <w:b/>
          <w:sz w:val="28"/>
          <w:szCs w:val="28"/>
        </w:rPr>
      </w:pPr>
    </w:p>
    <w:p w:rsidR="001C04FB" w:rsidRDefault="001C04FB" w:rsidP="001C04FB">
      <w:pPr>
        <w:rPr>
          <w:b/>
          <w:sz w:val="28"/>
          <w:szCs w:val="28"/>
        </w:rPr>
      </w:pPr>
    </w:p>
    <w:p w:rsidR="001C04FB" w:rsidRDefault="001C04FB" w:rsidP="001C04FB">
      <w:pPr>
        <w:rPr>
          <w:b/>
          <w:sz w:val="28"/>
          <w:szCs w:val="28"/>
        </w:rPr>
      </w:pPr>
    </w:p>
    <w:p w:rsidR="001C04FB" w:rsidRDefault="001C04FB" w:rsidP="001C04FB">
      <w:pPr>
        <w:rPr>
          <w:b/>
          <w:sz w:val="28"/>
          <w:szCs w:val="28"/>
        </w:rPr>
      </w:pPr>
    </w:p>
    <w:p w:rsidR="001C04FB" w:rsidRDefault="001C04FB" w:rsidP="001C04FB">
      <w:pPr>
        <w:rPr>
          <w:b/>
          <w:sz w:val="28"/>
          <w:szCs w:val="28"/>
        </w:rPr>
      </w:pPr>
    </w:p>
    <w:p w:rsidR="001C04FB" w:rsidRDefault="001C04FB" w:rsidP="001C04FB">
      <w:pPr>
        <w:rPr>
          <w:b/>
          <w:sz w:val="28"/>
          <w:szCs w:val="28"/>
        </w:rPr>
      </w:pPr>
    </w:p>
    <w:p w:rsidR="001C04FB" w:rsidRPr="001C04FB" w:rsidRDefault="001C04FB" w:rsidP="001C04FB">
      <w:pPr>
        <w:rPr>
          <w:b/>
          <w:sz w:val="28"/>
          <w:szCs w:val="28"/>
        </w:rPr>
      </w:pPr>
    </w:p>
    <w:p w:rsidR="001C04FB" w:rsidRPr="001C04FB" w:rsidRDefault="001C04FB" w:rsidP="001C04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</w:t>
      </w:r>
      <w:r w:rsidRPr="001C04FB">
        <w:rPr>
          <w:b/>
          <w:bCs/>
          <w:sz w:val="28"/>
          <w:szCs w:val="28"/>
        </w:rPr>
        <w:t>ПРОГРАММА</w:t>
      </w:r>
    </w:p>
    <w:p w:rsidR="001C04FB" w:rsidRPr="001C04FB" w:rsidRDefault="001C04FB" w:rsidP="001C04FB">
      <w:pPr>
        <w:jc w:val="center"/>
        <w:rPr>
          <w:b/>
          <w:bCs/>
          <w:sz w:val="28"/>
          <w:szCs w:val="28"/>
        </w:rPr>
      </w:pPr>
      <w:r w:rsidRPr="001C04FB">
        <w:rPr>
          <w:b/>
          <w:bCs/>
          <w:sz w:val="28"/>
          <w:szCs w:val="28"/>
        </w:rPr>
        <w:t>«Развитие дорожн</w:t>
      </w:r>
      <w:r>
        <w:rPr>
          <w:b/>
          <w:bCs/>
          <w:sz w:val="28"/>
          <w:szCs w:val="28"/>
        </w:rPr>
        <w:t>ой сети, повышение безопасности</w:t>
      </w:r>
      <w:r>
        <w:rPr>
          <w:b/>
          <w:bCs/>
          <w:sz w:val="28"/>
          <w:szCs w:val="28"/>
        </w:rPr>
        <w:br/>
      </w:r>
      <w:r w:rsidRPr="001C04FB">
        <w:rPr>
          <w:b/>
          <w:bCs/>
          <w:sz w:val="28"/>
          <w:szCs w:val="28"/>
        </w:rPr>
        <w:t>дорожного движе</w:t>
      </w:r>
      <w:r>
        <w:rPr>
          <w:b/>
          <w:bCs/>
          <w:sz w:val="28"/>
          <w:szCs w:val="28"/>
        </w:rPr>
        <w:t xml:space="preserve">ния в муниципальном </w:t>
      </w:r>
      <w:proofErr w:type="gramStart"/>
      <w:r>
        <w:rPr>
          <w:b/>
          <w:bCs/>
          <w:sz w:val="28"/>
          <w:szCs w:val="28"/>
        </w:rPr>
        <w:t>образовании</w:t>
      </w:r>
      <w:r>
        <w:rPr>
          <w:b/>
          <w:bCs/>
          <w:sz w:val="28"/>
          <w:szCs w:val="28"/>
        </w:rPr>
        <w:br/>
      </w:r>
      <w:r w:rsidRPr="001C04FB">
        <w:rPr>
          <w:b/>
          <w:bCs/>
          <w:sz w:val="28"/>
          <w:szCs w:val="28"/>
        </w:rPr>
        <w:t>«</w:t>
      </w:r>
      <w:proofErr w:type="gramEnd"/>
      <w:r w:rsidRPr="001C04FB">
        <w:rPr>
          <w:b/>
          <w:bCs/>
          <w:sz w:val="28"/>
          <w:szCs w:val="28"/>
        </w:rPr>
        <w:t xml:space="preserve">Коношский муниципальный район» </w:t>
      </w:r>
    </w:p>
    <w:p w:rsidR="001C04FB" w:rsidRPr="001C04FB" w:rsidRDefault="001C04FB" w:rsidP="001C04F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Default="001C04FB" w:rsidP="001C04FB"/>
    <w:p w:rsidR="001C04FB" w:rsidRPr="00B662C8" w:rsidRDefault="001C04FB" w:rsidP="001C04FB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пос. Коноша</w:t>
      </w:r>
      <w:bookmarkStart w:id="0" w:name="_GoBack"/>
      <w:bookmarkEnd w:id="0"/>
    </w:p>
    <w:p w:rsidR="001C04FB" w:rsidRPr="005714E2" w:rsidRDefault="001C04FB" w:rsidP="001C04FB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62C8">
        <w:rPr>
          <w:rFonts w:ascii="Times New Roman" w:hAnsi="Times New Roman" w:cs="Times New Roman"/>
          <w:bCs/>
          <w:sz w:val="24"/>
          <w:szCs w:val="24"/>
        </w:rPr>
        <w:t>2021 год</w:t>
      </w:r>
    </w:p>
    <w:sectPr w:rsidR="001C04FB" w:rsidRPr="005714E2" w:rsidSect="001C04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7017FE"/>
    <w:multiLevelType w:val="hybridMultilevel"/>
    <w:tmpl w:val="1488E384"/>
    <w:lvl w:ilvl="0" w:tplc="094607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E7"/>
    <w:rsid w:val="001C04FB"/>
    <w:rsid w:val="008448E7"/>
    <w:rsid w:val="008C0112"/>
    <w:rsid w:val="00D6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1A071-EE36-46AB-8921-443A8C32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4F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C04FB"/>
    <w:pPr>
      <w:keepNext/>
      <w:overflowPunct/>
      <w:autoSpaceDE/>
      <w:adjustRightInd/>
      <w:jc w:val="center"/>
      <w:outlineLvl w:val="0"/>
    </w:pPr>
    <w:rPr>
      <w:b/>
      <w:bCs/>
      <w:sz w:val="22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1C04FB"/>
    <w:pPr>
      <w:keepNext/>
      <w:overflowPunct/>
      <w:autoSpaceDE/>
      <w:adjustRightInd/>
      <w:jc w:val="center"/>
      <w:outlineLvl w:val="1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04FB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C04F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C04FB"/>
    <w:rPr>
      <w:sz w:val="24"/>
      <w:szCs w:val="24"/>
    </w:rPr>
  </w:style>
  <w:style w:type="paragraph" w:customStyle="1" w:styleId="ConsPlusNormal">
    <w:name w:val="ConsPlusNormal"/>
    <w:uiPriority w:val="99"/>
    <w:rsid w:val="001C04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Стиль"/>
    <w:basedOn w:val="a"/>
    <w:next w:val="a3"/>
    <w:uiPriority w:val="99"/>
    <w:rsid w:val="001C04FB"/>
    <w:pPr>
      <w:overflowPunct/>
      <w:autoSpaceDE/>
      <w:adjustRightInd/>
      <w:spacing w:before="100" w:beforeAutospacing="1" w:after="100" w:afterAutospacing="1"/>
    </w:pPr>
    <w:rPr>
      <w:sz w:val="25"/>
      <w:szCs w:val="25"/>
    </w:rPr>
  </w:style>
  <w:style w:type="character" w:styleId="a5">
    <w:name w:val="Strong"/>
    <w:basedOn w:val="a0"/>
    <w:qFormat/>
    <w:rsid w:val="001C04FB"/>
    <w:rPr>
      <w:b/>
      <w:bCs/>
    </w:rPr>
  </w:style>
  <w:style w:type="paragraph" w:customStyle="1" w:styleId="ConsNormal">
    <w:name w:val="ConsNormal"/>
    <w:rsid w:val="001C04F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04F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C04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2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2021-10-04T11:20:00Z</cp:lastPrinted>
  <dcterms:created xsi:type="dcterms:W3CDTF">2021-10-04T11:11:00Z</dcterms:created>
  <dcterms:modified xsi:type="dcterms:W3CDTF">2021-10-04T11:22:00Z</dcterms:modified>
</cp:coreProperties>
</file>