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C80" w:rsidRPr="00DA6C80" w:rsidRDefault="00DA6C80" w:rsidP="00DA6C80">
      <w:pPr>
        <w:jc w:val="right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>Приложение № 1</w:t>
      </w:r>
    </w:p>
    <w:p w:rsidR="00DA6C80" w:rsidRPr="00DA6C80" w:rsidRDefault="00DA6C80" w:rsidP="00DA6C80">
      <w:pPr>
        <w:jc w:val="right"/>
        <w:rPr>
          <w:sz w:val="26"/>
          <w:szCs w:val="26"/>
          <w:lang w:val="ru-RU" w:eastAsia="ru-RU"/>
        </w:rPr>
      </w:pPr>
      <w:proofErr w:type="gramStart"/>
      <w:r w:rsidRPr="00DA6C80">
        <w:rPr>
          <w:sz w:val="26"/>
          <w:szCs w:val="26"/>
          <w:lang w:val="ru-RU" w:eastAsia="ru-RU"/>
        </w:rPr>
        <w:t>к</w:t>
      </w:r>
      <w:proofErr w:type="gramEnd"/>
      <w:r w:rsidRPr="00DA6C80">
        <w:rPr>
          <w:sz w:val="26"/>
          <w:szCs w:val="26"/>
          <w:lang w:val="ru-RU" w:eastAsia="ru-RU"/>
        </w:rPr>
        <w:t xml:space="preserve"> муниципальной программе</w:t>
      </w:r>
    </w:p>
    <w:p w:rsidR="00DA6C80" w:rsidRPr="00DA6C80" w:rsidRDefault="00DA6C80" w:rsidP="00DA6C80">
      <w:pPr>
        <w:jc w:val="right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>«Обеспечение регулярных пассажирских</w:t>
      </w:r>
    </w:p>
    <w:p w:rsidR="00DA6C80" w:rsidRPr="00DA6C80" w:rsidRDefault="00DA6C80" w:rsidP="00DA6C80">
      <w:pPr>
        <w:jc w:val="right"/>
        <w:rPr>
          <w:sz w:val="26"/>
          <w:szCs w:val="26"/>
          <w:lang w:val="ru-RU" w:eastAsia="ru-RU"/>
        </w:rPr>
      </w:pPr>
      <w:proofErr w:type="gramStart"/>
      <w:r w:rsidRPr="00DA6C80">
        <w:rPr>
          <w:sz w:val="26"/>
          <w:szCs w:val="26"/>
          <w:lang w:val="ru-RU" w:eastAsia="ru-RU"/>
        </w:rPr>
        <w:t>перевозок</w:t>
      </w:r>
      <w:proofErr w:type="gramEnd"/>
      <w:r w:rsidRPr="00DA6C80">
        <w:rPr>
          <w:sz w:val="26"/>
          <w:szCs w:val="26"/>
          <w:lang w:val="ru-RU" w:eastAsia="ru-RU"/>
        </w:rPr>
        <w:t xml:space="preserve"> на территории муниципального</w:t>
      </w:r>
    </w:p>
    <w:p w:rsidR="00DA6C80" w:rsidRPr="00DA6C80" w:rsidRDefault="00DA6C80" w:rsidP="00DA6C80">
      <w:pPr>
        <w:jc w:val="right"/>
        <w:rPr>
          <w:sz w:val="26"/>
          <w:szCs w:val="26"/>
          <w:lang w:val="ru-RU" w:eastAsia="ru-RU"/>
        </w:rPr>
      </w:pPr>
      <w:proofErr w:type="gramStart"/>
      <w:r w:rsidRPr="00DA6C80">
        <w:rPr>
          <w:sz w:val="26"/>
          <w:szCs w:val="26"/>
          <w:lang w:val="ru-RU" w:eastAsia="ru-RU"/>
        </w:rPr>
        <w:t>образования</w:t>
      </w:r>
      <w:proofErr w:type="gramEnd"/>
      <w:r w:rsidRPr="00DA6C80">
        <w:rPr>
          <w:sz w:val="26"/>
          <w:szCs w:val="26"/>
          <w:lang w:val="ru-RU" w:eastAsia="ru-RU"/>
        </w:rPr>
        <w:t xml:space="preserve"> «Коношский муниципальный район»</w:t>
      </w:r>
    </w:p>
    <w:p w:rsidR="00DA6C80" w:rsidRPr="00DA6C80" w:rsidRDefault="00DA6C80" w:rsidP="00DA6C80">
      <w:pPr>
        <w:jc w:val="right"/>
        <w:rPr>
          <w:b/>
          <w:bCs/>
          <w:sz w:val="26"/>
          <w:szCs w:val="26"/>
          <w:lang w:val="ru-RU" w:eastAsia="ru-RU"/>
        </w:rPr>
      </w:pPr>
    </w:p>
    <w:p w:rsidR="00DA6C80" w:rsidRPr="00DA6C80" w:rsidRDefault="00DA6C80" w:rsidP="00DA6C80">
      <w:pPr>
        <w:jc w:val="center"/>
        <w:rPr>
          <w:b/>
          <w:bCs/>
          <w:sz w:val="26"/>
          <w:szCs w:val="26"/>
          <w:lang w:val="ru-RU" w:eastAsia="ru-RU"/>
        </w:rPr>
      </w:pPr>
    </w:p>
    <w:p w:rsidR="00DA6C80" w:rsidRPr="00DA6C80" w:rsidRDefault="00DA6C80" w:rsidP="00DA6C80">
      <w:pPr>
        <w:jc w:val="center"/>
        <w:rPr>
          <w:b/>
          <w:bCs/>
          <w:sz w:val="26"/>
          <w:szCs w:val="26"/>
          <w:lang w:val="ru-RU" w:eastAsia="ru-RU"/>
        </w:rPr>
      </w:pPr>
      <w:r w:rsidRPr="00DA6C80">
        <w:rPr>
          <w:b/>
          <w:bCs/>
          <w:sz w:val="26"/>
          <w:szCs w:val="26"/>
          <w:lang w:val="ru-RU" w:eastAsia="ru-RU"/>
        </w:rPr>
        <w:t>ПАСПОРТ МУНИЦИПАЛЬНОЙ ПРОГРАММЫ</w:t>
      </w:r>
    </w:p>
    <w:p w:rsidR="00DA6C80" w:rsidRPr="00DA6C80" w:rsidRDefault="00DA6C80" w:rsidP="00DA6C80">
      <w:pPr>
        <w:jc w:val="center"/>
        <w:rPr>
          <w:b/>
          <w:sz w:val="26"/>
          <w:szCs w:val="26"/>
          <w:lang w:val="ru-RU" w:eastAsia="ru-RU"/>
        </w:rPr>
      </w:pPr>
      <w:r w:rsidRPr="00DA6C80">
        <w:rPr>
          <w:b/>
          <w:sz w:val="26"/>
          <w:szCs w:val="26"/>
          <w:lang w:val="ru-RU" w:eastAsia="ru-RU"/>
        </w:rPr>
        <w:t xml:space="preserve"> «Обеспечение регулярных пассажирских перевозок на террито</w:t>
      </w:r>
      <w:r>
        <w:rPr>
          <w:b/>
          <w:sz w:val="26"/>
          <w:szCs w:val="26"/>
          <w:lang w:val="ru-RU" w:eastAsia="ru-RU"/>
        </w:rPr>
        <w:t>рии муниципального образования «</w:t>
      </w:r>
      <w:r w:rsidRPr="00DA6C80">
        <w:rPr>
          <w:b/>
          <w:sz w:val="26"/>
          <w:szCs w:val="26"/>
          <w:lang w:val="ru-RU" w:eastAsia="ru-RU"/>
        </w:rPr>
        <w:t xml:space="preserve">Коношский муниципальный район» </w:t>
      </w:r>
    </w:p>
    <w:p w:rsidR="00DA6C80" w:rsidRPr="00DA6C80" w:rsidRDefault="00DA6C80" w:rsidP="00DA6C80">
      <w:pPr>
        <w:jc w:val="center"/>
        <w:rPr>
          <w:b/>
          <w:bCs/>
          <w:sz w:val="26"/>
          <w:szCs w:val="26"/>
          <w:lang w:val="ru-RU"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889"/>
        <w:gridCol w:w="6455"/>
      </w:tblGrid>
      <w:tr w:rsidR="00DA6C80" w:rsidRPr="00D53BD6" w:rsidTr="00DA6C80">
        <w:tc>
          <w:tcPr>
            <w:tcW w:w="2889" w:type="dxa"/>
          </w:tcPr>
          <w:p w:rsidR="00DA6C80" w:rsidRPr="00540292" w:rsidRDefault="00DA6C80" w:rsidP="00217BA7">
            <w:pPr>
              <w:rPr>
                <w:lang w:val="ru-RU"/>
              </w:rPr>
            </w:pPr>
            <w:r w:rsidRPr="00540292">
              <w:rPr>
                <w:lang w:val="ru-RU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55" w:type="dxa"/>
          </w:tcPr>
          <w:p w:rsidR="00DA6C80" w:rsidRPr="00680038" w:rsidRDefault="00D53BD6" w:rsidP="00217B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А</w:t>
            </w:r>
            <w:r w:rsidR="00DA6C80">
              <w:rPr>
                <w:lang w:val="ru-RU"/>
              </w:rPr>
              <w:t>дминистрация муниципального образования «Коношский муниципальный район»</w:t>
            </w:r>
            <w:bookmarkStart w:id="0" w:name="_GoBack"/>
            <w:bookmarkEnd w:id="0"/>
          </w:p>
        </w:tc>
      </w:tr>
      <w:tr w:rsidR="00DA6C80" w:rsidRPr="00D53BD6" w:rsidTr="00DA6C80">
        <w:tc>
          <w:tcPr>
            <w:tcW w:w="2889" w:type="dxa"/>
          </w:tcPr>
          <w:p w:rsidR="00DA6C80" w:rsidRPr="00540292" w:rsidRDefault="00DA6C80" w:rsidP="00217BA7">
            <w:pPr>
              <w:rPr>
                <w:lang w:val="ru-RU"/>
              </w:rPr>
            </w:pPr>
            <w:proofErr w:type="spellStart"/>
            <w:r>
              <w:t>Наименование</w:t>
            </w:r>
            <w:proofErr w:type="spellEnd"/>
            <w:r>
              <w:t xml:space="preserve"> </w:t>
            </w:r>
            <w:r>
              <w:rPr>
                <w:lang w:val="ru-RU"/>
              </w:rPr>
              <w:t>п</w:t>
            </w:r>
            <w:proofErr w:type="spellStart"/>
            <w:r w:rsidRPr="00540292">
              <w:t>рограммы</w:t>
            </w:r>
            <w:proofErr w:type="spellEnd"/>
          </w:p>
        </w:tc>
        <w:tc>
          <w:tcPr>
            <w:tcW w:w="6455" w:type="dxa"/>
          </w:tcPr>
          <w:p w:rsidR="00DA6C80" w:rsidRDefault="00DA6C80" w:rsidP="00217B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Обеспечение регулярных пассажирских перевозок на территории муниципального образования «Коношский муниципальный район»</w:t>
            </w:r>
          </w:p>
        </w:tc>
      </w:tr>
      <w:tr w:rsidR="00DA6C80" w:rsidRPr="00D53BD6" w:rsidTr="00DA6C80">
        <w:tc>
          <w:tcPr>
            <w:tcW w:w="2889" w:type="dxa"/>
          </w:tcPr>
          <w:p w:rsidR="00DA6C80" w:rsidRPr="00540292" w:rsidRDefault="00DA6C80" w:rsidP="00217BA7">
            <w:pPr>
              <w:rPr>
                <w:lang w:val="ru-RU"/>
              </w:rPr>
            </w:pPr>
            <w:r w:rsidRPr="00540292">
              <w:rPr>
                <w:lang w:val="ru-RU"/>
              </w:rPr>
              <w:t>Дата и номер постановления, которым утверждена программа</w:t>
            </w:r>
          </w:p>
        </w:tc>
        <w:tc>
          <w:tcPr>
            <w:tcW w:w="6455" w:type="dxa"/>
          </w:tcPr>
          <w:p w:rsidR="00DA6C80" w:rsidRPr="001144A8" w:rsidRDefault="00DA6C80" w:rsidP="00DA6C8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Постановление администрации муниципального образования «Ко</w:t>
            </w:r>
            <w:r w:rsidR="00235A4F">
              <w:rPr>
                <w:lang w:val="ru-RU"/>
              </w:rPr>
              <w:t>ношский муниципальный район» от</w:t>
            </w:r>
            <w:r w:rsidR="00235A4F">
              <w:rPr>
                <w:lang w:val="ru-RU"/>
              </w:rPr>
              <w:br/>
            </w:r>
            <w:r w:rsidR="00D53BD6">
              <w:rPr>
                <w:lang w:val="ru-RU"/>
              </w:rPr>
              <w:t>23</w:t>
            </w:r>
            <w:r>
              <w:rPr>
                <w:lang w:val="ru-RU"/>
              </w:rPr>
              <w:t xml:space="preserve"> сентября 2021 г. № 459</w:t>
            </w:r>
          </w:p>
        </w:tc>
      </w:tr>
      <w:tr w:rsidR="00DA6C80" w:rsidRPr="00D53BD6" w:rsidTr="00DA6C80">
        <w:tc>
          <w:tcPr>
            <w:tcW w:w="2889" w:type="dxa"/>
          </w:tcPr>
          <w:p w:rsidR="00DA6C80" w:rsidRPr="00540292" w:rsidRDefault="00DA6C80" w:rsidP="00217BA7">
            <w:proofErr w:type="spellStart"/>
            <w:r w:rsidRPr="00540292">
              <w:t>Наименование</w:t>
            </w:r>
            <w:proofErr w:type="spellEnd"/>
            <w:r w:rsidRPr="00540292">
              <w:t xml:space="preserve"> </w:t>
            </w:r>
            <w:proofErr w:type="spellStart"/>
            <w:r w:rsidRPr="00540292">
              <w:t>разработчика</w:t>
            </w:r>
            <w:proofErr w:type="spellEnd"/>
            <w:r w:rsidRPr="00540292">
              <w:t xml:space="preserve"> </w:t>
            </w:r>
            <w:proofErr w:type="spellStart"/>
            <w:r w:rsidRPr="00540292">
              <w:t>программы</w:t>
            </w:r>
            <w:proofErr w:type="spellEnd"/>
          </w:p>
        </w:tc>
        <w:tc>
          <w:tcPr>
            <w:tcW w:w="6455" w:type="dxa"/>
          </w:tcPr>
          <w:p w:rsidR="00DA6C80" w:rsidRPr="00680038" w:rsidRDefault="00DA6C80" w:rsidP="00217B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Управление экономики, инфраструктуры и закупок </w:t>
            </w:r>
            <w:r w:rsidRPr="00680038">
              <w:rPr>
                <w:lang w:val="ru-RU"/>
              </w:rPr>
              <w:t>администрации муниципального образования «Коношский муниципальный район»</w:t>
            </w:r>
          </w:p>
        </w:tc>
      </w:tr>
      <w:tr w:rsidR="00DA6C80" w:rsidTr="00DA6C80">
        <w:tc>
          <w:tcPr>
            <w:tcW w:w="2889" w:type="dxa"/>
          </w:tcPr>
          <w:p w:rsidR="00DA6C80" w:rsidRPr="00540292" w:rsidRDefault="00DA6C80" w:rsidP="00217BA7">
            <w:pPr>
              <w:rPr>
                <w:lang w:val="ru-RU"/>
              </w:rPr>
            </w:pPr>
            <w:r>
              <w:rPr>
                <w:lang w:val="ru-RU"/>
              </w:rPr>
              <w:t>Цель программы</w:t>
            </w:r>
          </w:p>
        </w:tc>
        <w:tc>
          <w:tcPr>
            <w:tcW w:w="6455" w:type="dxa"/>
          </w:tcPr>
          <w:p w:rsidR="00DA6C80" w:rsidRPr="00680038" w:rsidRDefault="00DA6C80" w:rsidP="00217B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680038">
              <w:rPr>
                <w:lang w:val="ru-RU"/>
              </w:rPr>
              <w:t xml:space="preserve">оздание условий </w:t>
            </w:r>
            <w:r>
              <w:rPr>
                <w:lang w:val="ru-RU"/>
              </w:rPr>
              <w:t xml:space="preserve">по обеспечению </w:t>
            </w:r>
            <w:r w:rsidRPr="00680038">
              <w:rPr>
                <w:lang w:val="ru-RU"/>
              </w:rPr>
              <w:t>жителей сельских населенных пунктов</w:t>
            </w:r>
            <w:r>
              <w:rPr>
                <w:lang w:val="ru-RU"/>
              </w:rPr>
              <w:t xml:space="preserve"> Коношского района</w:t>
            </w:r>
            <w:r w:rsidRPr="00680038">
              <w:rPr>
                <w:lang w:val="ru-RU"/>
              </w:rPr>
              <w:t xml:space="preserve"> автобусным </w:t>
            </w:r>
            <w:r>
              <w:rPr>
                <w:lang w:val="ru-RU"/>
              </w:rPr>
              <w:t>сообщением с районным центром</w:t>
            </w:r>
            <w:r w:rsidRPr="006800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– </w:t>
            </w:r>
            <w:r w:rsidRPr="00680038">
              <w:rPr>
                <w:lang w:val="ru-RU"/>
              </w:rPr>
              <w:t>пос. Коноша</w:t>
            </w:r>
          </w:p>
        </w:tc>
      </w:tr>
      <w:tr w:rsidR="00DA6C80" w:rsidRPr="00D53BD6" w:rsidTr="00DA6C80">
        <w:tc>
          <w:tcPr>
            <w:tcW w:w="2889" w:type="dxa"/>
          </w:tcPr>
          <w:p w:rsidR="00DA6C80" w:rsidRPr="007A62E6" w:rsidRDefault="00DA6C80" w:rsidP="00217BA7">
            <w:r>
              <w:rPr>
                <w:lang w:val="ru-RU"/>
              </w:rPr>
              <w:t>З</w:t>
            </w:r>
            <w:r>
              <w:t xml:space="preserve">адачи </w:t>
            </w:r>
            <w:r>
              <w:rPr>
                <w:lang w:val="ru-RU"/>
              </w:rPr>
              <w:t>п</w:t>
            </w:r>
            <w:r w:rsidRPr="007A62E6">
              <w:t>рограммы</w:t>
            </w:r>
          </w:p>
        </w:tc>
        <w:tc>
          <w:tcPr>
            <w:tcW w:w="6455" w:type="dxa"/>
          </w:tcPr>
          <w:p w:rsidR="00DA6C80" w:rsidRPr="00680038" w:rsidRDefault="00DA6C80" w:rsidP="00217B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Развитие</w:t>
            </w:r>
            <w:r w:rsidRPr="00680038">
              <w:rPr>
                <w:lang w:val="ru-RU"/>
              </w:rPr>
              <w:t xml:space="preserve"> механизмов финансовой поддержки перевозчиков на маршрутах общего пользования, выходящих за пределы территорий городского и сельских поселений и пролегающих в границах муниципального образования</w:t>
            </w:r>
            <w:r>
              <w:rPr>
                <w:lang w:val="ru-RU"/>
              </w:rPr>
              <w:t xml:space="preserve"> «Коношский муниципальный район»</w:t>
            </w:r>
          </w:p>
        </w:tc>
      </w:tr>
      <w:tr w:rsidR="00DA6C80" w:rsidTr="00DA6C80">
        <w:tc>
          <w:tcPr>
            <w:tcW w:w="2889" w:type="dxa"/>
          </w:tcPr>
          <w:p w:rsidR="00DA6C80" w:rsidRPr="001144A8" w:rsidRDefault="00DA6C80" w:rsidP="00217BA7">
            <w:pPr>
              <w:rPr>
                <w:lang w:val="ru-RU"/>
              </w:rPr>
            </w:pPr>
            <w:r w:rsidRPr="001144A8">
              <w:rPr>
                <w:lang w:val="ru-RU"/>
              </w:rPr>
              <w:t xml:space="preserve">Сроки реализации </w:t>
            </w:r>
            <w:r>
              <w:rPr>
                <w:lang w:val="ru-RU"/>
              </w:rPr>
              <w:t>п</w:t>
            </w:r>
            <w:r w:rsidRPr="001144A8">
              <w:rPr>
                <w:lang w:val="ru-RU"/>
              </w:rPr>
              <w:t>рограммы</w:t>
            </w:r>
          </w:p>
        </w:tc>
        <w:tc>
          <w:tcPr>
            <w:tcW w:w="6455" w:type="dxa"/>
          </w:tcPr>
          <w:p w:rsidR="00DA6C80" w:rsidRPr="001144A8" w:rsidRDefault="00DA6C80" w:rsidP="00217B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2022 – 2024</w:t>
            </w:r>
            <w:r w:rsidRPr="001144A8">
              <w:rPr>
                <w:lang w:val="ru-RU"/>
              </w:rPr>
              <w:t xml:space="preserve"> год</w:t>
            </w:r>
            <w:r>
              <w:rPr>
                <w:lang w:val="ru-RU"/>
              </w:rPr>
              <w:t>ы</w:t>
            </w:r>
          </w:p>
        </w:tc>
      </w:tr>
      <w:tr w:rsidR="00DA6C80" w:rsidRPr="00D53BD6" w:rsidTr="00DA6C80">
        <w:tc>
          <w:tcPr>
            <w:tcW w:w="2889" w:type="dxa"/>
          </w:tcPr>
          <w:p w:rsidR="00DA6C80" w:rsidRPr="001144A8" w:rsidRDefault="00DA6C80" w:rsidP="00217BA7">
            <w:pPr>
              <w:rPr>
                <w:lang w:val="ru-RU"/>
              </w:rPr>
            </w:pPr>
            <w:r w:rsidRPr="001144A8">
              <w:rPr>
                <w:lang w:val="ru-RU"/>
              </w:rPr>
              <w:t>Перечень основных мероприятий</w:t>
            </w:r>
            <w:r>
              <w:rPr>
                <w:lang w:val="ru-RU"/>
              </w:rPr>
              <w:t xml:space="preserve"> программы (подпрограммы)</w:t>
            </w:r>
          </w:p>
        </w:tc>
        <w:tc>
          <w:tcPr>
            <w:tcW w:w="6455" w:type="dxa"/>
          </w:tcPr>
          <w:p w:rsidR="00DA6C80" w:rsidRDefault="00DA6C80" w:rsidP="00DA6C80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1.</w:t>
            </w:r>
            <w:r w:rsidRPr="00A515ED">
              <w:rPr>
                <w:lang w:val="ru-RU"/>
              </w:rPr>
              <w:t xml:space="preserve"> Возмещение </w:t>
            </w:r>
            <w:r>
              <w:rPr>
                <w:lang w:val="ru-RU"/>
              </w:rPr>
              <w:t>части недополученных доходов</w:t>
            </w:r>
            <w:r w:rsidRPr="00A515ED">
              <w:rPr>
                <w:lang w:val="ru-RU"/>
              </w:rPr>
              <w:t xml:space="preserve"> по перевозке пассажиров автомобильным транспортом общего пользования</w:t>
            </w:r>
          </w:p>
          <w:p w:rsidR="00DA6C80" w:rsidRPr="00680038" w:rsidRDefault="00DA6C80" w:rsidP="00217B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2. Обеспечение равной доступности услуг общественного транспорта для категорий граждан, установленных статьями 2 и 4 Федерального закона от 12 января 1995 года № 5-</w:t>
            </w:r>
            <w:proofErr w:type="gramStart"/>
            <w:r>
              <w:rPr>
                <w:lang w:val="ru-RU"/>
              </w:rPr>
              <w:t>ФЗ</w:t>
            </w:r>
            <w:r>
              <w:rPr>
                <w:lang w:val="ru-RU"/>
              </w:rPr>
              <w:br/>
              <w:t>«</w:t>
            </w:r>
            <w:proofErr w:type="gramEnd"/>
            <w:r>
              <w:rPr>
                <w:lang w:val="ru-RU"/>
              </w:rPr>
              <w:t>О ветеранах»</w:t>
            </w:r>
          </w:p>
        </w:tc>
      </w:tr>
      <w:tr w:rsidR="00DA6C80" w:rsidTr="00DA6C80">
        <w:tc>
          <w:tcPr>
            <w:tcW w:w="2889" w:type="dxa"/>
          </w:tcPr>
          <w:p w:rsidR="00DA6C80" w:rsidRPr="00680038" w:rsidRDefault="00DA6C80" w:rsidP="00217BA7">
            <w:pPr>
              <w:rPr>
                <w:lang w:val="ru-RU"/>
              </w:rPr>
            </w:pPr>
            <w:r w:rsidRPr="00680038">
              <w:rPr>
                <w:lang w:val="ru-RU"/>
              </w:rPr>
              <w:t>Объемы и источники финансирования</w:t>
            </w:r>
            <w:r>
              <w:rPr>
                <w:lang w:val="ru-RU"/>
              </w:rPr>
              <w:t xml:space="preserve"> п</w:t>
            </w:r>
            <w:r w:rsidRPr="00680038">
              <w:rPr>
                <w:lang w:val="ru-RU"/>
              </w:rPr>
              <w:t>рограммы</w:t>
            </w:r>
          </w:p>
        </w:tc>
        <w:tc>
          <w:tcPr>
            <w:tcW w:w="6455" w:type="dxa"/>
          </w:tcPr>
          <w:p w:rsidR="00DA6C80" w:rsidRDefault="00DA6C80" w:rsidP="00217BA7">
            <w:pPr>
              <w:jc w:val="both"/>
              <w:rPr>
                <w:lang w:val="ru-RU"/>
              </w:rPr>
            </w:pPr>
            <w:r w:rsidRPr="00680038">
              <w:rPr>
                <w:lang w:val="ru-RU"/>
              </w:rPr>
              <w:t>Объем</w:t>
            </w:r>
            <w:r>
              <w:rPr>
                <w:lang w:val="ru-RU"/>
              </w:rPr>
              <w:t xml:space="preserve">ы финансирования на реализацию Программы составит 2 400 000,00 </w:t>
            </w:r>
            <w:r w:rsidRPr="00680038">
              <w:rPr>
                <w:lang w:val="ru-RU"/>
              </w:rPr>
              <w:t>руб</w:t>
            </w:r>
            <w:r>
              <w:rPr>
                <w:lang w:val="ru-RU"/>
              </w:rPr>
              <w:t>лей, в том числе:</w:t>
            </w:r>
          </w:p>
          <w:p w:rsidR="00DA6C80" w:rsidRPr="00680038" w:rsidRDefault="00DA6C80" w:rsidP="00217BA7">
            <w:pPr>
              <w:jc w:val="both"/>
              <w:rPr>
                <w:lang w:val="ru-RU"/>
              </w:rPr>
            </w:pPr>
            <w:proofErr w:type="gramStart"/>
            <w:r>
              <w:rPr>
                <w:lang w:val="ru-RU"/>
              </w:rPr>
              <w:t>районный</w:t>
            </w:r>
            <w:proofErr w:type="gramEnd"/>
            <w:r>
              <w:rPr>
                <w:lang w:val="ru-RU"/>
              </w:rPr>
              <w:t xml:space="preserve"> бюджет – 2 400 000,00 рублей</w:t>
            </w:r>
          </w:p>
        </w:tc>
      </w:tr>
      <w:tr w:rsidR="00DA6C80" w:rsidRPr="00D53BD6" w:rsidTr="00DA6C80">
        <w:tc>
          <w:tcPr>
            <w:tcW w:w="2889" w:type="dxa"/>
          </w:tcPr>
          <w:p w:rsidR="00DA6C80" w:rsidRPr="00604B4D" w:rsidRDefault="00DA6C80" w:rsidP="00217BA7">
            <w:pPr>
              <w:rPr>
                <w:lang w:val="ru-RU"/>
              </w:rPr>
            </w:pPr>
            <w:r w:rsidRPr="00604B4D">
              <w:rPr>
                <w:lang w:val="ru-RU"/>
              </w:rPr>
              <w:t>Ожидаемые конечные результаты реализации программы</w:t>
            </w:r>
          </w:p>
        </w:tc>
        <w:tc>
          <w:tcPr>
            <w:tcW w:w="6455" w:type="dxa"/>
          </w:tcPr>
          <w:p w:rsidR="00DA6C80" w:rsidRPr="00680038" w:rsidRDefault="00DA6C80" w:rsidP="00217BA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- в</w:t>
            </w:r>
            <w:r w:rsidRPr="00680038">
              <w:rPr>
                <w:lang w:val="ru-RU"/>
              </w:rPr>
              <w:t>озможность прибыть в районный центр жителям отдаленных населенных пунктов, для решения жизненно важных вопросов;</w:t>
            </w:r>
          </w:p>
          <w:p w:rsidR="00DA6C80" w:rsidRPr="00680038" w:rsidRDefault="00DA6C80" w:rsidP="00217BA7">
            <w:pPr>
              <w:jc w:val="both"/>
              <w:rPr>
                <w:lang w:val="ru-RU"/>
              </w:rPr>
            </w:pPr>
            <w:r w:rsidRPr="00680038">
              <w:rPr>
                <w:lang w:val="ru-RU"/>
              </w:rPr>
              <w:t>-</w:t>
            </w:r>
            <w:r>
              <w:rPr>
                <w:lang w:val="ru-RU"/>
              </w:rPr>
              <w:t xml:space="preserve"> </w:t>
            </w:r>
            <w:r w:rsidRPr="00680038">
              <w:rPr>
                <w:lang w:val="ru-RU"/>
              </w:rPr>
              <w:t>выполнение полномочий администрации муниципального образования «Коношский муниципальный район» по обеспечению жителей района пассаж</w:t>
            </w:r>
            <w:r>
              <w:rPr>
                <w:lang w:val="ru-RU"/>
              </w:rPr>
              <w:t>ирскими автобусными перевозками</w:t>
            </w:r>
          </w:p>
        </w:tc>
      </w:tr>
    </w:tbl>
    <w:p w:rsidR="00DA6C80" w:rsidRPr="00DA6C80" w:rsidRDefault="00DA6C80" w:rsidP="00DA6C80">
      <w:pPr>
        <w:ind w:firstLine="709"/>
        <w:jc w:val="center"/>
        <w:rPr>
          <w:b/>
          <w:bCs/>
          <w:sz w:val="26"/>
          <w:szCs w:val="26"/>
          <w:lang w:val="ru-RU" w:eastAsia="ru-RU"/>
        </w:rPr>
      </w:pPr>
      <w:r w:rsidRPr="00DA6C80">
        <w:rPr>
          <w:b/>
          <w:bCs/>
          <w:sz w:val="26"/>
          <w:szCs w:val="26"/>
          <w:lang w:val="ru-RU" w:eastAsia="ru-RU"/>
        </w:rPr>
        <w:lastRenderedPageBreak/>
        <w:t>1. Общая характеристика сферы реализации Программы</w:t>
      </w:r>
    </w:p>
    <w:p w:rsidR="00DA6C80" w:rsidRPr="00DA6C80" w:rsidRDefault="00DA6C80" w:rsidP="00DA6C80">
      <w:pPr>
        <w:ind w:firstLine="709"/>
        <w:jc w:val="center"/>
        <w:rPr>
          <w:sz w:val="26"/>
          <w:szCs w:val="26"/>
          <w:lang w:val="ru-RU" w:eastAsia="ru-RU"/>
        </w:rPr>
      </w:pPr>
    </w:p>
    <w:p w:rsidR="00DA6C80" w:rsidRPr="00DA6C80" w:rsidRDefault="00DA6C80" w:rsidP="00DA6C80">
      <w:pPr>
        <w:ind w:firstLine="709"/>
        <w:jc w:val="both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>На территории муниципального образования «Коношский муниципальный район» (далее – муниципальный район) расположено 164 населенных пункта. Многие населенные пункты находятся в стороне от региональных дорог и железнодорожных магистралей. Для решения многих вопросов жителям отдаленных сельских населенных пунктов необходимо ехать в районный центр. Перевозку пассажиров осуществляют перевозчики, определенные путем проведения конкурентных процедур. Как показала практика, из-за небольшого количества пассажиров перевозчики систематически терпят убытки от данной деятельности. Таким образом, автобусные межмуниципальные маршруты признаны социально-значимыми. Данная проблема может быть решена путем выделения субсидий перевозчикам в рамках реализации данной программы.</w:t>
      </w:r>
    </w:p>
    <w:p w:rsidR="00DA6C80" w:rsidRPr="00DA6C80" w:rsidRDefault="00DA6C80" w:rsidP="00DA6C80">
      <w:pPr>
        <w:ind w:firstLine="709"/>
        <w:jc w:val="center"/>
        <w:rPr>
          <w:b/>
          <w:bCs/>
          <w:sz w:val="26"/>
          <w:szCs w:val="26"/>
          <w:lang w:val="ru-RU" w:eastAsia="ru-RU"/>
        </w:rPr>
      </w:pPr>
    </w:p>
    <w:p w:rsidR="00DA6C80" w:rsidRPr="00DA6C80" w:rsidRDefault="00DA6C80" w:rsidP="00DA6C80">
      <w:pPr>
        <w:ind w:firstLine="709"/>
        <w:jc w:val="center"/>
        <w:rPr>
          <w:b/>
          <w:bCs/>
          <w:sz w:val="26"/>
          <w:szCs w:val="26"/>
          <w:lang w:val="ru-RU" w:eastAsia="ru-RU"/>
        </w:rPr>
      </w:pPr>
      <w:r w:rsidRPr="00DA6C80">
        <w:rPr>
          <w:b/>
          <w:bCs/>
          <w:sz w:val="26"/>
          <w:szCs w:val="26"/>
          <w:lang w:val="ru-RU" w:eastAsia="ru-RU"/>
        </w:rPr>
        <w:t>2. Цели и задачи Программы</w:t>
      </w:r>
    </w:p>
    <w:p w:rsidR="00DA6C80" w:rsidRPr="00DA6C80" w:rsidRDefault="00DA6C80" w:rsidP="00DA6C80">
      <w:pPr>
        <w:ind w:firstLine="709"/>
        <w:jc w:val="center"/>
        <w:rPr>
          <w:sz w:val="26"/>
          <w:szCs w:val="26"/>
          <w:lang w:val="ru-RU" w:eastAsia="ru-RU"/>
        </w:rPr>
      </w:pPr>
    </w:p>
    <w:p w:rsidR="00DA6C80" w:rsidRPr="00DA6C80" w:rsidRDefault="00DA6C80" w:rsidP="00DA6C80">
      <w:pPr>
        <w:ind w:firstLine="709"/>
        <w:jc w:val="both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 xml:space="preserve">Целью настоящей Программы является создание условий по обеспечению жителей сельских населенных пунктов Коношского района автобусным </w:t>
      </w:r>
      <w:r>
        <w:rPr>
          <w:sz w:val="26"/>
          <w:szCs w:val="26"/>
          <w:lang w:val="ru-RU" w:eastAsia="ru-RU"/>
        </w:rPr>
        <w:t xml:space="preserve">сообщением </w:t>
      </w:r>
      <w:r w:rsidRPr="00DA6C80">
        <w:rPr>
          <w:sz w:val="26"/>
          <w:szCs w:val="26"/>
          <w:lang w:val="ru-RU" w:eastAsia="ru-RU"/>
        </w:rPr>
        <w:t>с районным центром – пос. Коноша.</w:t>
      </w:r>
    </w:p>
    <w:p w:rsidR="00DA6C80" w:rsidRPr="00DA6C80" w:rsidRDefault="00DA6C80" w:rsidP="00DA6C80">
      <w:pPr>
        <w:ind w:firstLine="709"/>
        <w:jc w:val="both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>Главной задачей Программы является развитие механизмов финансовой поддержки (</w:t>
      </w:r>
      <w:r w:rsidRPr="00DA6C80">
        <w:rPr>
          <w:sz w:val="26"/>
          <w:szCs w:val="26"/>
          <w:lang w:val="ru-RU"/>
        </w:rPr>
        <w:t>возмещение части недополученных доходов</w:t>
      </w:r>
      <w:r w:rsidRPr="00DA6C80">
        <w:rPr>
          <w:sz w:val="26"/>
          <w:szCs w:val="26"/>
          <w:lang w:val="ru-RU" w:eastAsia="ru-RU"/>
        </w:rPr>
        <w:t>) перевозчиков на маршрутах общего пользования, выходящих за пределы территории городского и сельских поселений и пролегающих в границах муниципального района.</w:t>
      </w:r>
    </w:p>
    <w:p w:rsidR="00DA6C80" w:rsidRPr="00DA6C80" w:rsidRDefault="00DA6C80" w:rsidP="00DA6C80">
      <w:pPr>
        <w:ind w:firstLine="709"/>
        <w:jc w:val="center"/>
        <w:rPr>
          <w:sz w:val="26"/>
          <w:szCs w:val="26"/>
          <w:lang w:val="ru-RU" w:eastAsia="ru-RU"/>
        </w:rPr>
      </w:pPr>
    </w:p>
    <w:p w:rsidR="00DA6C80" w:rsidRPr="00DA6C80" w:rsidRDefault="00DA6C80" w:rsidP="00DA6C80">
      <w:pPr>
        <w:tabs>
          <w:tab w:val="left" w:pos="5580"/>
        </w:tabs>
        <w:ind w:firstLine="709"/>
        <w:jc w:val="center"/>
        <w:rPr>
          <w:b/>
          <w:bCs/>
          <w:sz w:val="26"/>
          <w:szCs w:val="26"/>
          <w:lang w:val="ru-RU" w:eastAsia="ru-RU"/>
        </w:rPr>
      </w:pPr>
      <w:r w:rsidRPr="00DA6C80">
        <w:rPr>
          <w:b/>
          <w:bCs/>
          <w:sz w:val="26"/>
          <w:szCs w:val="26"/>
          <w:lang w:val="ru-RU" w:eastAsia="ru-RU"/>
        </w:rPr>
        <w:t>3. Сроки и этапы реализации Программы</w:t>
      </w:r>
    </w:p>
    <w:p w:rsidR="00DA6C80" w:rsidRPr="00DA6C80" w:rsidRDefault="00DA6C80" w:rsidP="00DA6C80">
      <w:pPr>
        <w:tabs>
          <w:tab w:val="left" w:pos="5580"/>
        </w:tabs>
        <w:ind w:firstLine="709"/>
        <w:jc w:val="center"/>
        <w:rPr>
          <w:sz w:val="26"/>
          <w:szCs w:val="26"/>
          <w:lang w:val="ru-RU" w:eastAsia="ru-RU"/>
        </w:rPr>
      </w:pPr>
    </w:p>
    <w:p w:rsidR="00DA6C80" w:rsidRPr="00DA6C80" w:rsidRDefault="00DA6C80" w:rsidP="00DA6C80">
      <w:pPr>
        <w:ind w:firstLine="709"/>
        <w:jc w:val="both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>Сроки реализации мероприятий муниципальной программы оговорены в паспорте программы. Выполнение муниципальной программы осуществляется в один этап.</w:t>
      </w:r>
    </w:p>
    <w:p w:rsidR="00DA6C80" w:rsidRPr="00DA6C80" w:rsidRDefault="00DA6C80" w:rsidP="00DA6C80">
      <w:pPr>
        <w:ind w:firstLine="709"/>
        <w:jc w:val="center"/>
        <w:rPr>
          <w:sz w:val="26"/>
          <w:szCs w:val="26"/>
          <w:lang w:val="ru-RU" w:eastAsia="ru-RU"/>
        </w:rPr>
      </w:pPr>
    </w:p>
    <w:p w:rsidR="00DA6C80" w:rsidRPr="00DA6C80" w:rsidRDefault="00DA6C80" w:rsidP="00DA6C80">
      <w:pPr>
        <w:ind w:firstLine="709"/>
        <w:jc w:val="center"/>
        <w:rPr>
          <w:b/>
          <w:bCs/>
          <w:sz w:val="26"/>
          <w:szCs w:val="26"/>
          <w:lang w:val="ru-RU" w:eastAsia="ru-RU"/>
        </w:rPr>
      </w:pPr>
      <w:r w:rsidRPr="00DA6C80">
        <w:rPr>
          <w:b/>
          <w:bCs/>
          <w:sz w:val="26"/>
          <w:szCs w:val="26"/>
          <w:lang w:val="ru-RU" w:eastAsia="ru-RU"/>
        </w:rPr>
        <w:t>4. Ресурсное обеспечение реализации Программы</w:t>
      </w:r>
    </w:p>
    <w:p w:rsidR="00DA6C80" w:rsidRPr="00DA6C80" w:rsidRDefault="00DA6C80" w:rsidP="00DA6C80">
      <w:pPr>
        <w:ind w:firstLine="709"/>
        <w:jc w:val="center"/>
        <w:rPr>
          <w:sz w:val="26"/>
          <w:szCs w:val="26"/>
          <w:lang w:val="ru-RU" w:eastAsia="ru-RU"/>
        </w:rPr>
      </w:pPr>
    </w:p>
    <w:p w:rsidR="00DA6C80" w:rsidRPr="00DA6C80" w:rsidRDefault="00DA6C80" w:rsidP="00DA6C80">
      <w:pPr>
        <w:ind w:firstLine="709"/>
        <w:jc w:val="both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 xml:space="preserve">Финансирование мероприятий Программы предполагается осуществлять за счет средств областного и районного бюджет. Общий объем финансирования Программы на </w:t>
      </w:r>
      <w:r>
        <w:rPr>
          <w:sz w:val="26"/>
          <w:szCs w:val="26"/>
          <w:lang w:val="ru-RU" w:eastAsia="ru-RU"/>
        </w:rPr>
        <w:t>2022 –</w:t>
      </w:r>
      <w:r w:rsidRPr="00DA6C80">
        <w:rPr>
          <w:sz w:val="26"/>
          <w:szCs w:val="26"/>
          <w:lang w:val="ru-RU" w:eastAsia="ru-RU"/>
        </w:rPr>
        <w:t xml:space="preserve"> 2024 годы, согласно расчетам по социально-значимым рейсам, составит 2 400 000,00 рублей (Приложение № 3).</w:t>
      </w:r>
    </w:p>
    <w:p w:rsidR="00DA6C80" w:rsidRPr="00DA6C80" w:rsidRDefault="00DA6C80" w:rsidP="00DA6C80">
      <w:pPr>
        <w:ind w:firstLine="709"/>
        <w:jc w:val="center"/>
        <w:rPr>
          <w:sz w:val="26"/>
          <w:szCs w:val="26"/>
          <w:lang w:val="ru-RU" w:eastAsia="ru-RU"/>
        </w:rPr>
      </w:pPr>
    </w:p>
    <w:p w:rsidR="00DA6C80" w:rsidRPr="00DA6C80" w:rsidRDefault="00DA6C80" w:rsidP="00DA6C80">
      <w:pPr>
        <w:ind w:firstLine="709"/>
        <w:jc w:val="center"/>
        <w:rPr>
          <w:b/>
          <w:bCs/>
          <w:sz w:val="26"/>
          <w:szCs w:val="26"/>
          <w:lang w:val="ru-RU" w:eastAsia="ru-RU"/>
        </w:rPr>
      </w:pPr>
      <w:r w:rsidRPr="00DA6C80">
        <w:rPr>
          <w:b/>
          <w:bCs/>
          <w:sz w:val="26"/>
          <w:szCs w:val="26"/>
          <w:lang w:val="ru-RU" w:eastAsia="ru-RU"/>
        </w:rPr>
        <w:t>5. Характеристика подпрограмм Программы</w:t>
      </w:r>
    </w:p>
    <w:p w:rsidR="00DA6C80" w:rsidRPr="00DA6C80" w:rsidRDefault="00DA6C80" w:rsidP="00DA6C80">
      <w:pPr>
        <w:ind w:firstLine="709"/>
        <w:jc w:val="center"/>
        <w:rPr>
          <w:b/>
          <w:bCs/>
          <w:sz w:val="26"/>
          <w:szCs w:val="26"/>
          <w:lang w:val="ru-RU" w:eastAsia="ru-RU"/>
        </w:rPr>
      </w:pPr>
    </w:p>
    <w:p w:rsidR="00DA6C80" w:rsidRPr="00DA6C80" w:rsidRDefault="00DA6C80" w:rsidP="00DA6C80">
      <w:pPr>
        <w:ind w:firstLine="709"/>
        <w:jc w:val="both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>Указанная программа не содержит подпрограмм.</w:t>
      </w:r>
    </w:p>
    <w:p w:rsidR="00DA6C80" w:rsidRPr="00DA6C80" w:rsidRDefault="00DA6C80" w:rsidP="00DA6C80">
      <w:pPr>
        <w:ind w:firstLine="709"/>
        <w:jc w:val="both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>Основные мероприятия Программы:</w:t>
      </w:r>
    </w:p>
    <w:p w:rsidR="00DA6C80" w:rsidRPr="00DA6C80" w:rsidRDefault="00DA6C80" w:rsidP="00DA6C80">
      <w:pPr>
        <w:ind w:firstLine="709"/>
        <w:jc w:val="both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>1.</w:t>
      </w:r>
      <w:r w:rsidRPr="00DA6C80">
        <w:rPr>
          <w:sz w:val="26"/>
          <w:szCs w:val="26"/>
          <w:lang w:val="ru-RU"/>
        </w:rPr>
        <w:t xml:space="preserve"> Возмещение части недополученных доходов по перевозке пассажиров автомобильным транспортом общего пользования</w:t>
      </w:r>
      <w:r>
        <w:rPr>
          <w:sz w:val="26"/>
          <w:szCs w:val="26"/>
          <w:lang w:val="ru-RU"/>
        </w:rPr>
        <w:t>.</w:t>
      </w:r>
    </w:p>
    <w:p w:rsidR="00DA6C80" w:rsidRPr="00DA6C80" w:rsidRDefault="00DA6C80" w:rsidP="00DA6C80">
      <w:pPr>
        <w:ind w:firstLine="709"/>
        <w:jc w:val="both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>2.Обеспечение равной доступности услуг общественного транспорта для категорий граждан, установленных ста</w:t>
      </w:r>
      <w:r>
        <w:rPr>
          <w:sz w:val="26"/>
          <w:szCs w:val="26"/>
          <w:lang w:val="ru-RU" w:eastAsia="ru-RU"/>
        </w:rPr>
        <w:t>тьями 2 и 4 Федерального закона</w:t>
      </w:r>
      <w:r>
        <w:rPr>
          <w:sz w:val="26"/>
          <w:szCs w:val="26"/>
          <w:lang w:val="ru-RU" w:eastAsia="ru-RU"/>
        </w:rPr>
        <w:br/>
      </w:r>
      <w:r w:rsidRPr="00DA6C80">
        <w:rPr>
          <w:sz w:val="26"/>
          <w:szCs w:val="26"/>
          <w:lang w:val="ru-RU" w:eastAsia="ru-RU"/>
        </w:rPr>
        <w:t>от 12 января 1995 года № 5-ФЗ «О ветеранах».</w:t>
      </w:r>
    </w:p>
    <w:p w:rsidR="00DA6C80" w:rsidRPr="00DA6C80" w:rsidRDefault="00DA6C80" w:rsidP="00DA6C80">
      <w:pPr>
        <w:ind w:firstLine="709"/>
        <w:jc w:val="both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 xml:space="preserve">Реализация Программы предусматривает взаимодействие администрации муниципального района и перевозчиков, осуществляющих пассажирские перевозки </w:t>
      </w:r>
      <w:r w:rsidRPr="00DA6C80">
        <w:rPr>
          <w:sz w:val="26"/>
          <w:szCs w:val="26"/>
          <w:lang w:val="ru-RU" w:eastAsia="ru-RU"/>
        </w:rPr>
        <w:lastRenderedPageBreak/>
        <w:t>на основании муниципальных контрактов между администрацией МО «Коношский муниципальный район» и перевозчиками.</w:t>
      </w:r>
    </w:p>
    <w:p w:rsidR="00DA6C80" w:rsidRPr="00DA6C80" w:rsidRDefault="00DA6C80" w:rsidP="00DA6C80">
      <w:pPr>
        <w:ind w:firstLine="709"/>
        <w:jc w:val="both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>Финансирование Программы осуществляется в соответствии с утвержденными ассигнованиями.</w:t>
      </w:r>
    </w:p>
    <w:p w:rsidR="00DA6C80" w:rsidRPr="00DA6C80" w:rsidRDefault="00DA6C80" w:rsidP="00DA6C80">
      <w:pPr>
        <w:ind w:firstLine="709"/>
        <w:jc w:val="both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>При изменении объемов финансирования управление экономики, инфраструктуры и закупок района уточняет объемы финансирования и вносит предложения по внесению в установленном порядке изменений в Программу.</w:t>
      </w:r>
    </w:p>
    <w:p w:rsidR="00DA6C80" w:rsidRPr="00DA6C80" w:rsidRDefault="00DA6C80" w:rsidP="00DA6C80">
      <w:pPr>
        <w:ind w:firstLine="709"/>
        <w:jc w:val="center"/>
        <w:rPr>
          <w:b/>
          <w:bCs/>
          <w:sz w:val="26"/>
          <w:szCs w:val="26"/>
          <w:lang w:val="ru-RU" w:eastAsia="ru-RU"/>
        </w:rPr>
      </w:pPr>
    </w:p>
    <w:p w:rsidR="00DA6C80" w:rsidRPr="00DA6C80" w:rsidRDefault="00DA6C80" w:rsidP="00DA6C80">
      <w:pPr>
        <w:ind w:firstLine="709"/>
        <w:jc w:val="center"/>
        <w:rPr>
          <w:b/>
          <w:bCs/>
          <w:sz w:val="26"/>
          <w:szCs w:val="26"/>
          <w:lang w:val="ru-RU" w:eastAsia="ru-RU"/>
        </w:rPr>
      </w:pPr>
      <w:r w:rsidRPr="00DA6C80">
        <w:rPr>
          <w:b/>
          <w:bCs/>
          <w:sz w:val="26"/>
          <w:szCs w:val="26"/>
          <w:lang w:val="ru-RU" w:eastAsia="ru-RU"/>
        </w:rPr>
        <w:t>6. Ожидаемые результаты реализации Программы</w:t>
      </w:r>
    </w:p>
    <w:p w:rsidR="00DA6C80" w:rsidRPr="00DA6C80" w:rsidRDefault="00DA6C80" w:rsidP="00DA6C80">
      <w:pPr>
        <w:ind w:firstLine="709"/>
        <w:jc w:val="center"/>
        <w:rPr>
          <w:sz w:val="26"/>
          <w:szCs w:val="26"/>
          <w:lang w:val="ru-RU" w:eastAsia="ru-RU"/>
        </w:rPr>
      </w:pPr>
    </w:p>
    <w:p w:rsidR="00DA6C80" w:rsidRPr="00DA6C80" w:rsidRDefault="00DA6C80" w:rsidP="00DA6C80">
      <w:pPr>
        <w:ind w:firstLine="709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 xml:space="preserve">Реализация Программы позволит возместить часть недополученных доходов перевозчиками, что приведет к соблюдению графика движения автобусов на утвержденных маршрутах, своевременному техническому обслуживанию транспорта и создаст благоприятные условия по обеспечению жителей сельских населенных пунктов Коношского района автобусным </w:t>
      </w:r>
      <w:r>
        <w:rPr>
          <w:sz w:val="26"/>
          <w:szCs w:val="26"/>
          <w:lang w:val="ru-RU" w:eastAsia="ru-RU"/>
        </w:rPr>
        <w:t xml:space="preserve">сообщением </w:t>
      </w:r>
      <w:r w:rsidRPr="00DA6C80">
        <w:rPr>
          <w:sz w:val="26"/>
          <w:szCs w:val="26"/>
          <w:lang w:val="ru-RU" w:eastAsia="ru-RU"/>
        </w:rPr>
        <w:t>с районным центром – пос. Коноша.</w:t>
      </w:r>
    </w:p>
    <w:p w:rsidR="00DA6C80" w:rsidRPr="00DA6C80" w:rsidRDefault="00DA6C80" w:rsidP="00DA6C80">
      <w:pPr>
        <w:ind w:firstLine="709"/>
        <w:jc w:val="both"/>
        <w:rPr>
          <w:sz w:val="26"/>
          <w:szCs w:val="26"/>
          <w:lang w:val="ru-RU" w:eastAsia="ru-RU"/>
        </w:rPr>
      </w:pPr>
      <w:r w:rsidRPr="00DA6C80">
        <w:rPr>
          <w:sz w:val="26"/>
          <w:szCs w:val="26"/>
          <w:lang w:val="ru-RU" w:eastAsia="ru-RU"/>
        </w:rPr>
        <w:t xml:space="preserve">Общее количество субсидируемых муниципальных маршрутов, по которым осуществляются регулярные пассажирские перевозки, составит семь единицы. Общее число рейсов на указанных муниципальных маршрутах – 2080. </w:t>
      </w:r>
    </w:p>
    <w:p w:rsidR="00D51B63" w:rsidRDefault="00D51B63" w:rsidP="00DA6C80">
      <w:pPr>
        <w:ind w:firstLine="709"/>
        <w:jc w:val="center"/>
        <w:rPr>
          <w:sz w:val="26"/>
          <w:szCs w:val="26"/>
        </w:rPr>
      </w:pPr>
    </w:p>
    <w:p w:rsidR="00DA6C80" w:rsidRDefault="00DA6C80" w:rsidP="00DA6C80">
      <w:pPr>
        <w:ind w:firstLine="709"/>
        <w:jc w:val="center"/>
        <w:rPr>
          <w:sz w:val="26"/>
          <w:szCs w:val="26"/>
        </w:rPr>
      </w:pPr>
    </w:p>
    <w:p w:rsidR="00DA6C80" w:rsidRPr="00DA6C80" w:rsidRDefault="00DA6C80" w:rsidP="00DA6C80">
      <w:pPr>
        <w:ind w:firstLine="709"/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_____________________</w:t>
      </w:r>
    </w:p>
    <w:sectPr w:rsidR="00DA6C80" w:rsidRPr="00DA6C80" w:rsidSect="00DA6C80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236" w:rsidRDefault="00A47236" w:rsidP="00DA6C80">
      <w:r>
        <w:separator/>
      </w:r>
    </w:p>
  </w:endnote>
  <w:endnote w:type="continuationSeparator" w:id="0">
    <w:p w:rsidR="00A47236" w:rsidRDefault="00A47236" w:rsidP="00DA6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236" w:rsidRDefault="00A47236" w:rsidP="00DA6C80">
      <w:r>
        <w:separator/>
      </w:r>
    </w:p>
  </w:footnote>
  <w:footnote w:type="continuationSeparator" w:id="0">
    <w:p w:rsidR="00A47236" w:rsidRDefault="00A47236" w:rsidP="00DA6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8071252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DA6C80" w:rsidRPr="00DA6C80" w:rsidRDefault="00DA6C80" w:rsidP="00DA6C80">
        <w:pPr>
          <w:pStyle w:val="a4"/>
          <w:jc w:val="center"/>
          <w:rPr>
            <w:sz w:val="26"/>
            <w:szCs w:val="26"/>
          </w:rPr>
        </w:pPr>
        <w:r w:rsidRPr="00DA6C80">
          <w:rPr>
            <w:sz w:val="26"/>
            <w:szCs w:val="26"/>
          </w:rPr>
          <w:fldChar w:fldCharType="begin"/>
        </w:r>
        <w:r w:rsidRPr="00DA6C80">
          <w:rPr>
            <w:sz w:val="26"/>
            <w:szCs w:val="26"/>
          </w:rPr>
          <w:instrText>PAGE   \* MERGEFORMAT</w:instrText>
        </w:r>
        <w:r w:rsidRPr="00DA6C80">
          <w:rPr>
            <w:sz w:val="26"/>
            <w:szCs w:val="26"/>
          </w:rPr>
          <w:fldChar w:fldCharType="separate"/>
        </w:r>
        <w:r w:rsidR="00D53BD6" w:rsidRPr="00D53BD6">
          <w:rPr>
            <w:noProof/>
            <w:sz w:val="26"/>
            <w:szCs w:val="26"/>
            <w:lang w:val="ru-RU"/>
          </w:rPr>
          <w:t>3</w:t>
        </w:r>
        <w:r w:rsidRPr="00DA6C80">
          <w:rPr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A4F"/>
    <w:rsid w:val="00235A4F"/>
    <w:rsid w:val="002C64CB"/>
    <w:rsid w:val="00A47236"/>
    <w:rsid w:val="00B07A4F"/>
    <w:rsid w:val="00D51B63"/>
    <w:rsid w:val="00D53BD6"/>
    <w:rsid w:val="00DA6C80"/>
    <w:rsid w:val="00ED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69312-0393-407F-8BC9-CF7A75EB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A6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uiPriority w:val="99"/>
    <w:rsid w:val="00DA6C80"/>
    <w:pPr>
      <w:spacing w:after="160" w:line="240" w:lineRule="exact"/>
      <w:jc w:val="both"/>
    </w:pPr>
    <w:rPr>
      <w:rFonts w:ascii="Verdana" w:hAnsi="Verdana" w:cs="Verdana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A6C8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6C8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DA6C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6C8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235A4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35A4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2021-10-04T07:42:00Z</cp:lastPrinted>
  <dcterms:created xsi:type="dcterms:W3CDTF">2021-09-24T10:49:00Z</dcterms:created>
  <dcterms:modified xsi:type="dcterms:W3CDTF">2021-10-04T07:43:00Z</dcterms:modified>
</cp:coreProperties>
</file>