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63" w:rsidRPr="00406C63" w:rsidRDefault="00406C63" w:rsidP="00406C63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  <w:r w:rsidR="00CF1C50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="001A337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 </w:t>
      </w:r>
    </w:p>
    <w:p w:rsidR="00406C63" w:rsidRPr="00406C63" w:rsidRDefault="00CF1C50" w:rsidP="00406C63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1A337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муниципальной программе </w:t>
      </w:r>
    </w:p>
    <w:p w:rsidR="00406C63" w:rsidRDefault="00406C63" w:rsidP="00406C63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1A337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Развитие образования в муниципальном образовании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1A337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Коношский муниципальный район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A337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F1C50" w:rsidRPr="00406C63" w:rsidRDefault="001A337F" w:rsidP="00406C63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</w:t>
      </w:r>
      <w:r w:rsidR="007877A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</w:t>
      </w:r>
      <w:r w:rsid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7877A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2023</w:t>
      </w: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  <w:r w:rsidR="007877AF"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</w:p>
    <w:p w:rsidR="00CF1C50" w:rsidRDefault="00CF1C50" w:rsidP="00CF1C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6C63" w:rsidRPr="00406C63" w:rsidRDefault="00406C63" w:rsidP="00CF1C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1C50" w:rsidRPr="00406C63" w:rsidRDefault="00CF1C50" w:rsidP="00CF1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Основные параметры для определения </w:t>
      </w:r>
      <w:r w:rsidR="00475894" w:rsidRPr="00406C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нормативных затрат</w:t>
      </w:r>
      <w:r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на оказание муниципальных услуг по реализации дополнительных общеобразовательных (общеразвивающих) программ на 202</w:t>
      </w:r>
      <w:r w:rsidR="007877AF"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877AF"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– 2023 </w:t>
      </w:r>
      <w:r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год</w:t>
      </w:r>
      <w:r w:rsidR="007877AF"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ы</w:t>
      </w:r>
    </w:p>
    <w:p w:rsidR="00CF1C50" w:rsidRDefault="00CF1C50" w:rsidP="00CF1C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C63" w:rsidRPr="00406C63" w:rsidRDefault="00406C63" w:rsidP="00CF1C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5036" w:type="pct"/>
        <w:tblInd w:w="-34" w:type="dxa"/>
        <w:tblLook w:val="04A0"/>
      </w:tblPr>
      <w:tblGrid>
        <w:gridCol w:w="4951"/>
        <w:gridCol w:w="1720"/>
        <w:gridCol w:w="1654"/>
        <w:gridCol w:w="1315"/>
      </w:tblGrid>
      <w:tr w:rsidR="00CF1C50" w:rsidRPr="00406C63" w:rsidTr="00406C63">
        <w:trPr>
          <w:trHeight w:val="906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Буквенное обозначение параметра</w:t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Размерность параметра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CF1C50" w:rsidRPr="00406C63" w:rsidTr="00406C63">
        <w:trPr>
          <w:trHeight w:val="553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Среднее число учащихся на педагога по направленностям</w:t>
            </w:r>
          </w:p>
        </w:tc>
        <w:tc>
          <w:tcPr>
            <w:tcW w:w="892" w:type="pct"/>
            <w:vMerge w:val="restar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Q 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сред</w:t>
            </w:r>
          </w:p>
        </w:tc>
        <w:tc>
          <w:tcPr>
            <w:tcW w:w="858" w:type="pct"/>
            <w:vMerge w:val="restar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3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22038637"/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09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6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F7300F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</w:tr>
      <w:tr w:rsidR="00CF1C50" w:rsidRPr="00406C63" w:rsidTr="00406C63">
        <w:trPr>
          <w:trHeight w:val="42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3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  <w:tr w:rsidR="00CF1C50" w:rsidRPr="00406C63" w:rsidTr="00406C63">
        <w:trPr>
          <w:trHeight w:val="419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F7300F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  <w:bookmarkEnd w:id="0"/>
      <w:tr w:rsidR="00CF1C50" w:rsidRPr="00406C63" w:rsidTr="00406C63">
        <w:trPr>
          <w:trHeight w:val="566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Средняя норма часов в год на одного ребенка</w:t>
            </w:r>
            <w:r w:rsidR="00B649C8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по направленностям</w:t>
            </w:r>
          </w:p>
        </w:tc>
        <w:tc>
          <w:tcPr>
            <w:tcW w:w="892" w:type="pct"/>
            <w:vMerge w:val="restar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час</w:t>
            </w:r>
          </w:p>
        </w:tc>
        <w:tc>
          <w:tcPr>
            <w:tcW w:w="858" w:type="pct"/>
            <w:vMerge w:val="restar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06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7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CF1C50" w:rsidRPr="00406C63" w:rsidTr="00406C63">
        <w:trPr>
          <w:trHeight w:val="409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5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CF1C50" w:rsidRPr="00406C63" w:rsidTr="00406C63">
        <w:trPr>
          <w:trHeight w:val="42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CF1C50" w:rsidRPr="00406C63" w:rsidTr="00406C63">
        <w:trPr>
          <w:trHeight w:val="413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доли работников АУП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ауп</w:t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CF1C50" w:rsidRPr="00406C63" w:rsidTr="00406C63">
        <w:trPr>
          <w:trHeight w:val="56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программы повышения квалификации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/>
              </w:rPr>
              <w:t>L</w:t>
            </w:r>
            <w:r w:rsidRPr="00406C63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vertAlign w:val="subscript"/>
              </w:rPr>
              <w:t>баз</w:t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F1C50" w:rsidRPr="00406C63" w:rsidTr="00406C63">
        <w:trPr>
          <w:trHeight w:val="555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 на повышение квалификации, в день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114935</wp:posOffset>
                  </wp:positionV>
                  <wp:extent cx="393700" cy="215900"/>
                  <wp:effectExtent l="0" t="0" r="6350" b="0"/>
                  <wp:wrapThrough wrapText="bothSides">
                    <wp:wrapPolygon edited="0">
                      <wp:start x="0" y="0"/>
                      <wp:lineTo x="0" y="19059"/>
                      <wp:lineTo x="20903" y="19059"/>
                      <wp:lineTo x="20903" y="0"/>
                      <wp:lineTo x="0" y="0"/>
                    </wp:wrapPolygon>
                  </wp:wrapThrough>
                  <wp:docPr id="4" name="Рисунок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08D5328D-21F5-4246-99AB-EE41466501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08D5328D-21F5-4246-99AB-EE41466501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1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CF1C50" w:rsidRPr="00406C63" w:rsidTr="00406C63">
        <w:trPr>
          <w:trHeight w:val="639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медосмотра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399085</wp:posOffset>
                  </wp:positionH>
                  <wp:positionV relativeFrom="paragraph">
                    <wp:posOffset>43891</wp:posOffset>
                  </wp:positionV>
                  <wp:extent cx="381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0520" y="19440"/>
                      <wp:lineTo x="20520" y="0"/>
                      <wp:lineTo x="0" y="0"/>
                    </wp:wrapPolygon>
                  </wp:wrapThrough>
                  <wp:docPr id="5" name="Рисунок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5D5E62B7-3A4F-9840-8088-94E6052D66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5D5E62B7-3A4F-9840-8088-94E6052D662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CF1C50" w:rsidRPr="00406C63" w:rsidTr="00406C63">
        <w:trPr>
          <w:trHeight w:val="64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Затраты на содержание имущества на час реализации программы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104775</wp:posOffset>
                  </wp:positionV>
                  <wp:extent cx="355600" cy="228600"/>
                  <wp:effectExtent l="0" t="0" r="6350" b="0"/>
                  <wp:wrapThrough wrapText="bothSides">
                    <wp:wrapPolygon edited="0">
                      <wp:start x="0" y="0"/>
                      <wp:lineTo x="0" y="19800"/>
                      <wp:lineTo x="20829" y="19800"/>
                      <wp:lineTo x="20829" y="0"/>
                      <wp:lineTo x="0" y="0"/>
                    </wp:wrapPolygon>
                  </wp:wrapThrough>
                  <wp:docPr id="6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E30EFD78-6334-D34A-92BB-A64C11C503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E30EFD78-6334-D34A-92BB-A64C11C503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7,50</w:t>
            </w:r>
          </w:p>
        </w:tc>
      </w:tr>
    </w:tbl>
    <w:p w:rsidR="00406C63" w:rsidRDefault="00406C63">
      <w:r>
        <w:br w:type="page"/>
      </w:r>
    </w:p>
    <w:tbl>
      <w:tblPr>
        <w:tblStyle w:val="a8"/>
        <w:tblW w:w="5036" w:type="pct"/>
        <w:tblInd w:w="-34" w:type="dxa"/>
        <w:tblLook w:val="04A0"/>
      </w:tblPr>
      <w:tblGrid>
        <w:gridCol w:w="4951"/>
        <w:gridCol w:w="1720"/>
        <w:gridCol w:w="1654"/>
        <w:gridCol w:w="1315"/>
      </w:tblGrid>
      <w:tr w:rsidR="00CF1C50" w:rsidRPr="00406C63" w:rsidTr="00406C63">
        <w:trPr>
          <w:trHeight w:val="644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Стоимость комплекта средств обучения по направленностям</w:t>
            </w:r>
          </w:p>
        </w:tc>
        <w:tc>
          <w:tcPr>
            <w:tcW w:w="892" w:type="pct"/>
            <w:vMerge w:val="restar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С</w:t>
            </w:r>
            <w:r w:rsidRPr="00406C63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vertAlign w:val="subscript"/>
              </w:rPr>
              <w:t>баз</w:t>
            </w:r>
          </w:p>
        </w:tc>
        <w:tc>
          <w:tcPr>
            <w:tcW w:w="858" w:type="pct"/>
            <w:vMerge w:val="restar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75"/>
        </w:trPr>
        <w:tc>
          <w:tcPr>
            <w:tcW w:w="2568" w:type="pct"/>
            <w:tcBorders>
              <w:bottom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Hlk22038579"/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892" w:type="pct"/>
            <w:vMerge/>
            <w:tcBorders>
              <w:bottom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  <w:tcBorders>
              <w:bottom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25"/>
        </w:trPr>
        <w:tc>
          <w:tcPr>
            <w:tcW w:w="2568" w:type="pct"/>
            <w:tcBorders>
              <w:top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892" w:type="pct"/>
            <w:vMerge/>
            <w:tcBorders>
              <w:top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  <w:tcBorders>
              <w:top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5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CF1C50" w:rsidRPr="00406C63" w:rsidTr="00406C63">
        <w:trPr>
          <w:trHeight w:val="420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412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CF1C50" w:rsidRPr="00406C63" w:rsidTr="00406C63">
        <w:trPr>
          <w:trHeight w:val="404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92" w:type="pct"/>
            <w:vMerge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bookmarkEnd w:id="1"/>
      <w:tr w:rsidR="00CF1C50" w:rsidRPr="00406C63" w:rsidTr="00406C63">
        <w:trPr>
          <w:trHeight w:val="578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Срок полезного использования комплекта средств обучения в годах</w:t>
            </w:r>
          </w:p>
        </w:tc>
        <w:tc>
          <w:tcPr>
            <w:tcW w:w="892" w:type="pct"/>
          </w:tcPr>
          <w:p w:rsidR="00CF1C50" w:rsidRPr="00406C63" w:rsidRDefault="00A33B50" w:rsidP="00406C63">
            <w:pPr>
              <w:spacing w:line="276" w:lineRule="auto"/>
              <w:jc w:val="both"/>
              <w:rPr>
                <w:noProof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МЗ</m:t>
                    </m:r>
                  </m:sup>
                </m:sSubSup>
              </m:oMath>
            </m:oMathPara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1C50" w:rsidRPr="00406C63" w:rsidTr="00406C63">
        <w:trPr>
          <w:trHeight w:val="545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 использования средств обучения в часах в год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N</w:t>
            </w:r>
            <w:r w:rsidRPr="00406C63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</w:rPr>
              <w:t>год</w:t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CF1C50" w:rsidRPr="00406C63" w:rsidTr="00406C63">
        <w:trPr>
          <w:trHeight w:val="695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учебного пособия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  <w:r w:rsidRPr="00406C63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91440</wp:posOffset>
                  </wp:positionV>
                  <wp:extent cx="292100" cy="228600"/>
                  <wp:effectExtent l="0" t="0" r="0" b="0"/>
                  <wp:wrapThrough wrapText="bothSides">
                    <wp:wrapPolygon edited="0">
                      <wp:start x="0" y="0"/>
                      <wp:lineTo x="0" y="19800"/>
                      <wp:lineTo x="19722" y="19800"/>
                      <wp:lineTo x="19722" y="0"/>
                      <wp:lineTo x="0" y="0"/>
                    </wp:wrapPolygon>
                  </wp:wrapThrough>
                  <wp:docPr id="9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DF126090-46E1-AA46-8212-90D6BF70B2A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DF126090-46E1-AA46-8212-90D6BF70B2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406C63" w:rsidTr="00406C63">
        <w:trPr>
          <w:trHeight w:val="74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Количество методических пособий на 1 обучающегося</w:t>
            </w:r>
          </w:p>
        </w:tc>
        <w:tc>
          <w:tcPr>
            <w:tcW w:w="892" w:type="pct"/>
          </w:tcPr>
          <w:p w:rsidR="00CF1C50" w:rsidRPr="00406C63" w:rsidRDefault="00A33B50" w:rsidP="00406C63">
            <w:pPr>
              <w:spacing w:line="276" w:lineRule="auto"/>
              <w:jc w:val="both"/>
              <w:rPr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УЧ</m:t>
                    </m:r>
                  </m:sup>
                </m:sSubSup>
              </m:oMath>
            </m:oMathPara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F1C50" w:rsidRPr="00406C63" w:rsidTr="00406C63">
        <w:trPr>
          <w:trHeight w:val="74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Срок полезного использования </w:t>
            </w: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методических пособий</w:t>
            </w:r>
            <w:r w:rsidRPr="00406C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годах</w:t>
            </w:r>
          </w:p>
        </w:tc>
        <w:tc>
          <w:tcPr>
            <w:tcW w:w="892" w:type="pct"/>
          </w:tcPr>
          <w:p w:rsidR="00CF1C50" w:rsidRPr="00406C63" w:rsidRDefault="00A33B50" w:rsidP="00406C63">
            <w:pPr>
              <w:spacing w:line="276" w:lineRule="auto"/>
              <w:jc w:val="both"/>
              <w:rPr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УЧ</m:t>
                    </m:r>
                  </m:sup>
                </m:sSubSup>
              </m:oMath>
            </m:oMathPara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C50" w:rsidRPr="00406C63" w:rsidTr="00406C63">
        <w:trPr>
          <w:trHeight w:val="471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Средняя зарплата по региону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F1C50" w:rsidRPr="00406C63" w:rsidRDefault="00E93194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823</w:t>
            </w:r>
            <w:r w:rsidR="00450656"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CF1C50" w:rsidRPr="00406C63" w:rsidTr="00406C63">
        <w:trPr>
          <w:trHeight w:val="387"/>
        </w:trPr>
        <w:tc>
          <w:tcPr>
            <w:tcW w:w="2568" w:type="pct"/>
          </w:tcPr>
          <w:p w:rsidR="00CF1C50" w:rsidRPr="00406C63" w:rsidRDefault="00CF1C50" w:rsidP="00406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Ставка страховых взносов</w:t>
            </w:r>
          </w:p>
        </w:tc>
        <w:tc>
          <w:tcPr>
            <w:tcW w:w="892" w:type="pct"/>
          </w:tcPr>
          <w:p w:rsidR="00CF1C50" w:rsidRPr="00406C63" w:rsidRDefault="00CF1C50" w:rsidP="00406C63">
            <w:pPr>
              <w:spacing w:line="276" w:lineRule="auto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858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2" w:type="pct"/>
          </w:tcPr>
          <w:p w:rsidR="00CF1C50" w:rsidRPr="00406C63" w:rsidRDefault="00CF1C50" w:rsidP="00406C6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C63">
              <w:rPr>
                <w:rFonts w:ascii="Times New Roman" w:eastAsia="Calibri" w:hAnsi="Times New Roman" w:cs="Times New Roman"/>
                <w:sz w:val="24"/>
                <w:szCs w:val="24"/>
              </w:rPr>
              <w:t>30,2</w:t>
            </w:r>
          </w:p>
        </w:tc>
      </w:tr>
    </w:tbl>
    <w:p w:rsidR="00CF1C50" w:rsidRPr="00406C63" w:rsidRDefault="00CF1C50" w:rsidP="00CF1C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1C50" w:rsidRPr="00406C63" w:rsidRDefault="00406C63" w:rsidP="00406C6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</w:t>
      </w:r>
    </w:p>
    <w:p w:rsidR="00CF1C50" w:rsidRPr="00406C63" w:rsidRDefault="00CF1C50" w:rsidP="00CF1C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CF1C50" w:rsidRPr="00406C63" w:rsidSect="00406C63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3EC" w:rsidRDefault="001C43EC" w:rsidP="00406C63">
      <w:pPr>
        <w:spacing w:after="0" w:line="240" w:lineRule="auto"/>
      </w:pPr>
      <w:r>
        <w:separator/>
      </w:r>
    </w:p>
  </w:endnote>
  <w:endnote w:type="continuationSeparator" w:id="1">
    <w:p w:rsidR="001C43EC" w:rsidRDefault="001C43EC" w:rsidP="0040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3EC" w:rsidRDefault="001C43EC" w:rsidP="00406C63">
      <w:pPr>
        <w:spacing w:after="0" w:line="240" w:lineRule="auto"/>
      </w:pPr>
      <w:r>
        <w:separator/>
      </w:r>
    </w:p>
  </w:footnote>
  <w:footnote w:type="continuationSeparator" w:id="1">
    <w:p w:rsidR="001C43EC" w:rsidRDefault="001C43EC" w:rsidP="00406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9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6C63" w:rsidRPr="00406C63" w:rsidRDefault="00406C63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6C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6C6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06C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06C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E89"/>
    <w:multiLevelType w:val="multilevel"/>
    <w:tmpl w:val="537A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334198"/>
    <w:multiLevelType w:val="multilevel"/>
    <w:tmpl w:val="45BA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420258"/>
    <w:multiLevelType w:val="multilevel"/>
    <w:tmpl w:val="319C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893D38"/>
    <w:multiLevelType w:val="multilevel"/>
    <w:tmpl w:val="9DE8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E27DF4"/>
    <w:multiLevelType w:val="multilevel"/>
    <w:tmpl w:val="8962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CC92624"/>
    <w:multiLevelType w:val="multilevel"/>
    <w:tmpl w:val="FC2E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FD580A"/>
    <w:multiLevelType w:val="multilevel"/>
    <w:tmpl w:val="87DC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DC3BA1"/>
    <w:multiLevelType w:val="multilevel"/>
    <w:tmpl w:val="98D6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B452C9"/>
    <w:multiLevelType w:val="multilevel"/>
    <w:tmpl w:val="09A69314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9">
    <w:nsid w:val="613200AC"/>
    <w:multiLevelType w:val="multilevel"/>
    <w:tmpl w:val="D582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896451"/>
    <w:multiLevelType w:val="multilevel"/>
    <w:tmpl w:val="9118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06B"/>
    <w:rsid w:val="00011844"/>
    <w:rsid w:val="00043EA5"/>
    <w:rsid w:val="001A337F"/>
    <w:rsid w:val="001C43EC"/>
    <w:rsid w:val="002C5F3A"/>
    <w:rsid w:val="003210DB"/>
    <w:rsid w:val="00397F1C"/>
    <w:rsid w:val="00406C63"/>
    <w:rsid w:val="00417CAE"/>
    <w:rsid w:val="00420F30"/>
    <w:rsid w:val="00450656"/>
    <w:rsid w:val="00475894"/>
    <w:rsid w:val="004C7E33"/>
    <w:rsid w:val="004F6F9E"/>
    <w:rsid w:val="00517877"/>
    <w:rsid w:val="0057462A"/>
    <w:rsid w:val="005E0E6D"/>
    <w:rsid w:val="005F6714"/>
    <w:rsid w:val="006441B1"/>
    <w:rsid w:val="006F284E"/>
    <w:rsid w:val="00731C58"/>
    <w:rsid w:val="00736075"/>
    <w:rsid w:val="007877AF"/>
    <w:rsid w:val="007E60F9"/>
    <w:rsid w:val="007F512D"/>
    <w:rsid w:val="008D797A"/>
    <w:rsid w:val="008E30CE"/>
    <w:rsid w:val="00904041"/>
    <w:rsid w:val="00966C19"/>
    <w:rsid w:val="00970FA4"/>
    <w:rsid w:val="00A2478C"/>
    <w:rsid w:val="00A277F8"/>
    <w:rsid w:val="00A33B50"/>
    <w:rsid w:val="00AA7A4F"/>
    <w:rsid w:val="00B275EE"/>
    <w:rsid w:val="00B43EE2"/>
    <w:rsid w:val="00B649C8"/>
    <w:rsid w:val="00B952F2"/>
    <w:rsid w:val="00B9711E"/>
    <w:rsid w:val="00BA7450"/>
    <w:rsid w:val="00BE106B"/>
    <w:rsid w:val="00BF4229"/>
    <w:rsid w:val="00C610AF"/>
    <w:rsid w:val="00C87693"/>
    <w:rsid w:val="00CC1CFA"/>
    <w:rsid w:val="00CC7026"/>
    <w:rsid w:val="00CF1C50"/>
    <w:rsid w:val="00D574F2"/>
    <w:rsid w:val="00D62C66"/>
    <w:rsid w:val="00DD3FE0"/>
    <w:rsid w:val="00E80ACF"/>
    <w:rsid w:val="00E93194"/>
    <w:rsid w:val="00EA22CD"/>
    <w:rsid w:val="00F512A1"/>
    <w:rsid w:val="00F7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A4"/>
  </w:style>
  <w:style w:type="paragraph" w:styleId="1">
    <w:name w:val="heading 1"/>
    <w:basedOn w:val="a"/>
    <w:link w:val="10"/>
    <w:uiPriority w:val="9"/>
    <w:qFormat/>
    <w:rsid w:val="00BE1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574F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1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06B"/>
    <w:rPr>
      <w:b/>
      <w:bCs/>
    </w:rPr>
  </w:style>
  <w:style w:type="character" w:styleId="a5">
    <w:name w:val="Emphasis"/>
    <w:basedOn w:val="a0"/>
    <w:uiPriority w:val="20"/>
    <w:qFormat/>
    <w:rsid w:val="00BE106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E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0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574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8">
    <w:name w:val="Table Grid"/>
    <w:basedOn w:val="a1"/>
    <w:uiPriority w:val="39"/>
    <w:rsid w:val="00CF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06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6C63"/>
  </w:style>
  <w:style w:type="paragraph" w:styleId="ab">
    <w:name w:val="footer"/>
    <w:basedOn w:val="a"/>
    <w:link w:val="ac"/>
    <w:uiPriority w:val="99"/>
    <w:semiHidden/>
    <w:unhideWhenUsed/>
    <w:rsid w:val="00406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06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1497">
          <w:marLeft w:val="0"/>
          <w:marRight w:val="0"/>
          <w:marTop w:val="97"/>
          <w:marBottom w:val="5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4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12E2-18DB-484E-BA8E-E4BBAFED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6</cp:revision>
  <cp:lastPrinted>2020-07-23T08:20:00Z</cp:lastPrinted>
  <dcterms:created xsi:type="dcterms:W3CDTF">2020-07-23T08:09:00Z</dcterms:created>
  <dcterms:modified xsi:type="dcterms:W3CDTF">2020-10-01T06:02:00Z</dcterms:modified>
</cp:coreProperties>
</file>