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B79" w:rsidRPr="00050B79" w:rsidRDefault="00050B79" w:rsidP="00050B79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50B79">
        <w:rPr>
          <w:rFonts w:ascii="Times New Roman" w:eastAsia="Times New Roman" w:hAnsi="Times New Roman" w:cs="Times New Roman"/>
          <w:sz w:val="24"/>
          <w:szCs w:val="24"/>
        </w:rPr>
        <w:t>ПРИЛОЖЕНИЕ № 3</w:t>
      </w:r>
    </w:p>
    <w:p w:rsidR="00050B79" w:rsidRPr="00050B79" w:rsidRDefault="00050B79" w:rsidP="00050B79">
      <w:pPr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50B79">
        <w:rPr>
          <w:rFonts w:ascii="Times New Roman" w:eastAsia="Times New Roman" w:hAnsi="Times New Roman" w:cs="Times New Roman"/>
          <w:sz w:val="24"/>
          <w:szCs w:val="24"/>
          <w:lang w:eastAsia="ar-SA"/>
        </w:rPr>
        <w:t>к муниципальной программе</w:t>
      </w:r>
    </w:p>
    <w:p w:rsidR="00050B79" w:rsidRPr="00050B79" w:rsidRDefault="00050B79" w:rsidP="00050B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0B79">
        <w:rPr>
          <w:rFonts w:ascii="Times New Roman" w:eastAsia="Times New Roman" w:hAnsi="Times New Roman" w:cs="Times New Roman"/>
          <w:bCs/>
          <w:sz w:val="24"/>
          <w:szCs w:val="24"/>
        </w:rPr>
        <w:t>«Территория молодежи – территория</w:t>
      </w:r>
    </w:p>
    <w:p w:rsidR="00050B79" w:rsidRPr="00050B79" w:rsidRDefault="00050B79" w:rsidP="00050B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0B79">
        <w:rPr>
          <w:rFonts w:ascii="Times New Roman" w:eastAsia="Times New Roman" w:hAnsi="Times New Roman" w:cs="Times New Roman"/>
          <w:bCs/>
          <w:sz w:val="24"/>
          <w:szCs w:val="24"/>
        </w:rPr>
        <w:t>развития Коношского муниципального</w:t>
      </w:r>
    </w:p>
    <w:p w:rsidR="00050B79" w:rsidRPr="00050B79" w:rsidRDefault="00050B79" w:rsidP="00050B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0B79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 на 2021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– </w:t>
      </w:r>
      <w:r w:rsidRPr="00050B79">
        <w:rPr>
          <w:rFonts w:ascii="Times New Roman" w:eastAsia="Times New Roman" w:hAnsi="Times New Roman" w:cs="Times New Roman"/>
          <w:bCs/>
          <w:sz w:val="24"/>
          <w:szCs w:val="24"/>
        </w:rPr>
        <w:t>2023 годы»</w:t>
      </w:r>
    </w:p>
    <w:p w:rsidR="00050B79" w:rsidRPr="00050B79" w:rsidRDefault="00050B79" w:rsidP="00050B79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50B79" w:rsidRPr="00050B79" w:rsidRDefault="00050B79" w:rsidP="00050B79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50B79" w:rsidRPr="00050B79" w:rsidRDefault="00050B79" w:rsidP="00050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0B79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МЕРОПРИЯТИЙ</w:t>
      </w:r>
    </w:p>
    <w:p w:rsidR="00050B79" w:rsidRPr="00050B79" w:rsidRDefault="00050B79" w:rsidP="00050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0B79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050B79" w:rsidRPr="00050B79" w:rsidRDefault="00050B79" w:rsidP="00050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0B79">
        <w:rPr>
          <w:rFonts w:ascii="Times New Roman" w:eastAsia="Times New Roman" w:hAnsi="Times New Roman" w:cs="Times New Roman"/>
          <w:b/>
          <w:bCs/>
          <w:sz w:val="24"/>
          <w:szCs w:val="24"/>
        </w:rPr>
        <w:t>«Территория молодежи – территория развития Коношского муниципального района на 2021 – 2023 годы»</w:t>
      </w:r>
    </w:p>
    <w:p w:rsidR="00050B79" w:rsidRPr="00050B79" w:rsidRDefault="00050B79" w:rsidP="00050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345"/>
        <w:gridCol w:w="2490"/>
        <w:gridCol w:w="426"/>
        <w:gridCol w:w="2551"/>
        <w:gridCol w:w="2551"/>
        <w:gridCol w:w="1560"/>
        <w:gridCol w:w="1417"/>
        <w:gridCol w:w="1418"/>
        <w:gridCol w:w="1417"/>
      </w:tblGrid>
      <w:tr w:rsidR="00050B79" w:rsidRPr="00050B79" w:rsidTr="00050B79">
        <w:trPr>
          <w:trHeight w:val="78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мероприятий программы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Описание мероприятий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Объемы финансирования, 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рублей</w:t>
            </w:r>
          </w:p>
        </w:tc>
      </w:tr>
      <w:tr w:rsidR="00050B79" w:rsidRPr="00050B79" w:rsidTr="00050B79">
        <w:trPr>
          <w:trHeight w:val="7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Всего</w:t>
            </w:r>
          </w:p>
        </w:tc>
      </w:tr>
      <w:tr w:rsidR="00050B79" w:rsidRPr="00050B79" w:rsidTr="00050B79"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Проведение мероприятий для детей и молодежи</w:t>
            </w:r>
          </w:p>
        </w:tc>
      </w:tr>
      <w:tr w:rsidR="00050B79" w:rsidRPr="00050B79" w:rsidTr="00050B79">
        <w:trPr>
          <w:trHeight w:val="27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I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Мероприятия по формированию гражданственности в молодежной среде.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Мероприятия, посвященные Победе в ВОВ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16 500,00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16 500,00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18 150,00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51 150,00</w:t>
            </w:r>
          </w:p>
        </w:tc>
      </w:tr>
      <w:tr w:rsidR="00050B79" w:rsidRPr="00050B79" w:rsidTr="00050B79">
        <w:trPr>
          <w:trHeight w:val="27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50B79" w:rsidRPr="00050B79" w:rsidTr="00050B79">
        <w:trPr>
          <w:trHeight w:val="27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16 500,00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16 500,00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18 150,00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51 150,00</w:t>
            </w:r>
          </w:p>
        </w:tc>
      </w:tr>
      <w:tr w:rsidR="00050B79" w:rsidRPr="00050B79" w:rsidTr="00050B79">
        <w:trPr>
          <w:trHeight w:val="3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4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21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Мероприятия по популяризации государственной символики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2 000 ,00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6 200,00</w:t>
            </w:r>
          </w:p>
        </w:tc>
      </w:tr>
      <w:tr w:rsidR="00050B79" w:rsidRPr="00050B79" w:rsidTr="00050B79">
        <w:trPr>
          <w:trHeight w:val="2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50B79" w:rsidRPr="00050B79" w:rsidTr="00050B79">
        <w:trPr>
          <w:trHeight w:val="2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2 000 ,00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2 000 ,00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6 200,00</w:t>
            </w:r>
          </w:p>
        </w:tc>
      </w:tr>
      <w:tr w:rsidR="00050B79" w:rsidRPr="00050B79" w:rsidTr="00050B79">
        <w:trPr>
          <w:trHeight w:val="2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2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28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Мероприятия, направленные на взаимодействие с молодёжными субкультурами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27 500,00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77 500,00</w:t>
            </w:r>
          </w:p>
        </w:tc>
      </w:tr>
      <w:tr w:rsidR="00050B79" w:rsidRPr="00050B79" w:rsidTr="00050B79">
        <w:trPr>
          <w:trHeight w:val="2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50B79" w:rsidRPr="00050B79" w:rsidTr="00050B79">
        <w:trPr>
          <w:trHeight w:val="2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27 500,00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77 500,00</w:t>
            </w:r>
          </w:p>
        </w:tc>
      </w:tr>
      <w:tr w:rsidR="00050B79" w:rsidRPr="00050B79" w:rsidTr="00050B79">
        <w:trPr>
          <w:trHeight w:val="2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2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17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Вовлечение молодёжи в творческую деятельность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18 000,00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19 800,00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55 800,00</w:t>
            </w:r>
          </w:p>
        </w:tc>
      </w:tr>
      <w:tr w:rsidR="00050B79" w:rsidRPr="00050B79" w:rsidTr="00050B79">
        <w:trPr>
          <w:trHeight w:val="17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50B79" w:rsidRPr="00050B79" w:rsidTr="00050B79">
        <w:trPr>
          <w:trHeight w:val="17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18 000,00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19 800,00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55 800,00</w:t>
            </w:r>
          </w:p>
        </w:tc>
      </w:tr>
      <w:tr w:rsidR="00050B79" w:rsidRPr="00050B79" w:rsidTr="00050B79">
        <w:trPr>
          <w:trHeight w:val="17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17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21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с детьми и подростками в каникулярное время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10 200,00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10 200,00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11 220,00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31 620,00</w:t>
            </w:r>
          </w:p>
        </w:tc>
      </w:tr>
      <w:tr w:rsidR="00050B79" w:rsidRPr="00050B79" w:rsidTr="00050B79">
        <w:trPr>
          <w:trHeight w:val="2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50B79" w:rsidRPr="00050B79" w:rsidTr="00050B79">
        <w:trPr>
          <w:trHeight w:val="2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10 200,00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10 200,00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11 220,00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31 620,00</w:t>
            </w:r>
          </w:p>
        </w:tc>
      </w:tr>
      <w:tr w:rsidR="00050B79" w:rsidRPr="00050B79" w:rsidTr="00050B79">
        <w:trPr>
          <w:trHeight w:val="2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2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12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Развитие  волонтёрства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14 000,00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15 400,00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43 400,00</w:t>
            </w:r>
          </w:p>
        </w:tc>
      </w:tr>
      <w:tr w:rsidR="00050B79" w:rsidRPr="00050B79" w:rsidTr="00050B79">
        <w:trPr>
          <w:trHeight w:val="12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50B79" w:rsidRPr="00050B79" w:rsidTr="00050B79">
        <w:trPr>
          <w:trHeight w:val="12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14 000,00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15 400,00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43 400,00</w:t>
            </w:r>
          </w:p>
        </w:tc>
      </w:tr>
      <w:tr w:rsidR="00050B79" w:rsidRPr="00050B79" w:rsidTr="00050B79">
        <w:trPr>
          <w:trHeight w:val="12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12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21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Формирование толерантного отношения к различным культурам народов РФ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6 200,00</w:t>
            </w:r>
          </w:p>
        </w:tc>
      </w:tr>
      <w:tr w:rsidR="00050B79" w:rsidRPr="00050B79" w:rsidTr="00050B79">
        <w:trPr>
          <w:trHeight w:val="2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50B79" w:rsidRPr="00050B79" w:rsidTr="00050B79">
        <w:trPr>
          <w:trHeight w:val="2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6 200,00</w:t>
            </w:r>
          </w:p>
        </w:tc>
      </w:tr>
      <w:tr w:rsidR="00050B79" w:rsidRPr="00050B79" w:rsidTr="00050B79">
        <w:trPr>
          <w:trHeight w:val="2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2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50B79" w:rsidRPr="00050B79" w:rsidTr="00050B79">
        <w:trPr>
          <w:trHeight w:val="18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Поддержка поискового отряда «Русь»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24 800,00</w:t>
            </w:r>
          </w:p>
        </w:tc>
      </w:tr>
      <w:tr w:rsidR="00050B79" w:rsidRPr="00050B79" w:rsidTr="00050B79">
        <w:trPr>
          <w:trHeight w:val="1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50B79" w:rsidRPr="00050B79" w:rsidTr="00050B79">
        <w:trPr>
          <w:trHeight w:val="1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24 800,00</w:t>
            </w:r>
          </w:p>
        </w:tc>
      </w:tr>
      <w:tr w:rsidR="00050B79" w:rsidRPr="00050B79" w:rsidTr="00050B79">
        <w:trPr>
          <w:trHeight w:val="1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1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18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Итого по разделу </w:t>
            </w: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95 700,00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95 700,00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105 270,00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296 670,00</w:t>
            </w:r>
          </w:p>
        </w:tc>
      </w:tr>
      <w:tr w:rsidR="00050B79" w:rsidRPr="00050B79" w:rsidTr="00050B79">
        <w:trPr>
          <w:trHeight w:val="1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50B79" w:rsidRPr="00050B79" w:rsidTr="00050B79">
        <w:trPr>
          <w:trHeight w:val="1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95 700,00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95 700,00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105 270,00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296 670,00</w:t>
            </w:r>
          </w:p>
        </w:tc>
      </w:tr>
      <w:tr w:rsidR="00050B79" w:rsidRPr="00050B79" w:rsidTr="00050B79">
        <w:trPr>
          <w:trHeight w:val="1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1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18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I</w:t>
            </w: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  <w:t>I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Формирование ценностей здорового образа жизни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Вовлечение молодежи в пропаганду здорового образа жизни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4 180,00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11 780,00</w:t>
            </w:r>
          </w:p>
        </w:tc>
      </w:tr>
      <w:tr w:rsidR="00050B79" w:rsidRPr="00050B79" w:rsidTr="00050B79">
        <w:trPr>
          <w:trHeight w:val="1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50B79" w:rsidRPr="00050B79" w:rsidTr="00050B79">
        <w:trPr>
          <w:trHeight w:val="1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4 180,00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11 780,00</w:t>
            </w:r>
          </w:p>
        </w:tc>
      </w:tr>
      <w:tr w:rsidR="00050B79" w:rsidRPr="00050B79" w:rsidTr="00050B79">
        <w:trPr>
          <w:trHeight w:val="1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1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180"/>
        </w:trPr>
        <w:tc>
          <w:tcPr>
            <w:tcW w:w="652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Итого </w:t>
            </w: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 разделу </w:t>
            </w: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II</w:t>
            </w: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4 180,00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11 780,00</w:t>
            </w:r>
          </w:p>
        </w:tc>
      </w:tr>
      <w:tr w:rsidR="00050B79" w:rsidRPr="00050B79" w:rsidTr="00050B79">
        <w:trPr>
          <w:trHeight w:val="180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50B79" w:rsidRPr="00050B79" w:rsidTr="00050B79">
        <w:trPr>
          <w:trHeight w:val="180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4 180,00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11 780,00</w:t>
            </w:r>
          </w:p>
        </w:tc>
      </w:tr>
      <w:tr w:rsidR="00050B79" w:rsidRPr="00050B79" w:rsidTr="00050B79">
        <w:trPr>
          <w:trHeight w:val="180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180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261"/>
        </w:trPr>
        <w:tc>
          <w:tcPr>
            <w:tcW w:w="10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  <w:t>III</w:t>
            </w:r>
          </w:p>
        </w:tc>
        <w:tc>
          <w:tcPr>
            <w:tcW w:w="2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оздание условий для реализации потенциала молодежи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Включение молодёжи в проведение общественно значимых мероприятий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6 200,00</w:t>
            </w:r>
          </w:p>
        </w:tc>
      </w:tr>
      <w:tr w:rsidR="00050B79" w:rsidRPr="00050B79" w:rsidTr="00050B79">
        <w:trPr>
          <w:trHeight w:val="228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50B79" w:rsidRPr="00050B79" w:rsidTr="00050B79">
        <w:trPr>
          <w:trHeight w:val="373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6 200,00</w:t>
            </w:r>
          </w:p>
        </w:tc>
      </w:tr>
      <w:tr w:rsidR="00050B79" w:rsidRPr="00050B79" w:rsidTr="00050B79">
        <w:trPr>
          <w:trHeight w:val="285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270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135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Развитие адресной помощи молодёжи находящейся в трудной жизненной ситуации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12 400,00</w:t>
            </w:r>
          </w:p>
        </w:tc>
      </w:tr>
      <w:tr w:rsidR="00050B79" w:rsidRPr="00050B79" w:rsidTr="00050B79">
        <w:trPr>
          <w:trHeight w:val="126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50B79" w:rsidRPr="00050B79" w:rsidTr="00050B79">
        <w:trPr>
          <w:trHeight w:val="419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12 400,00</w:t>
            </w:r>
          </w:p>
        </w:tc>
      </w:tr>
      <w:tr w:rsidR="00050B79" w:rsidRPr="00050B79" w:rsidTr="00050B79">
        <w:trPr>
          <w:trHeight w:val="180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210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211"/>
        </w:trPr>
        <w:tc>
          <w:tcPr>
            <w:tcW w:w="10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Создание «социальных лифтов» для молодёжи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72 000,00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72 000,00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79 200,00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223 200,00</w:t>
            </w:r>
          </w:p>
        </w:tc>
      </w:tr>
      <w:tr w:rsidR="00050B79" w:rsidRPr="00050B79" w:rsidTr="00050B79">
        <w:trPr>
          <w:trHeight w:val="209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50B79" w:rsidRPr="00050B79" w:rsidTr="00050B79">
        <w:trPr>
          <w:trHeight w:val="209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72 000,00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72 000,00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79 200,00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223 200,00</w:t>
            </w:r>
          </w:p>
        </w:tc>
      </w:tr>
      <w:tr w:rsidR="00050B79" w:rsidRPr="00050B79" w:rsidTr="00050B79">
        <w:trPr>
          <w:trHeight w:val="209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209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102"/>
        </w:trPr>
        <w:tc>
          <w:tcPr>
            <w:tcW w:w="10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Создание клуба молодой семьи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4 400,00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12 400,00</w:t>
            </w:r>
          </w:p>
        </w:tc>
      </w:tr>
      <w:tr w:rsidR="00050B79" w:rsidRPr="00050B79" w:rsidTr="00050B79">
        <w:trPr>
          <w:trHeight w:val="102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50B79" w:rsidRPr="00050B79" w:rsidTr="00050B79">
        <w:trPr>
          <w:trHeight w:val="102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4 400,00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12 400,00</w:t>
            </w:r>
          </w:p>
        </w:tc>
      </w:tr>
      <w:tr w:rsidR="00050B79" w:rsidRPr="00050B79" w:rsidTr="00050B79">
        <w:trPr>
          <w:trHeight w:val="102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102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369"/>
        </w:trPr>
        <w:tc>
          <w:tcPr>
            <w:tcW w:w="10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tabs>
                <w:tab w:val="left" w:pos="10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Объём грантовых средств и субсидий, полученных физическими и юридическими лицами по реализации приоритетных проектов в сфере молодёжной политики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15 500,00</w:t>
            </w:r>
          </w:p>
        </w:tc>
      </w:tr>
      <w:tr w:rsidR="00050B79" w:rsidRPr="00050B79" w:rsidTr="00050B79">
        <w:trPr>
          <w:trHeight w:val="366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50B79" w:rsidRPr="00050B79" w:rsidTr="00050B79">
        <w:trPr>
          <w:trHeight w:val="366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15 500,00</w:t>
            </w:r>
          </w:p>
        </w:tc>
      </w:tr>
      <w:tr w:rsidR="00050B79" w:rsidRPr="00050B79" w:rsidTr="00050B79">
        <w:trPr>
          <w:trHeight w:val="366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366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180"/>
        </w:trPr>
        <w:tc>
          <w:tcPr>
            <w:tcW w:w="652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Итого </w:t>
            </w: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 разделу </w:t>
            </w: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III</w:t>
            </w: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87 000,00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87 000,00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95 700,00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269 700,00</w:t>
            </w:r>
          </w:p>
        </w:tc>
      </w:tr>
      <w:tr w:rsidR="00050B79" w:rsidRPr="00050B79" w:rsidTr="00050B79">
        <w:trPr>
          <w:trHeight w:val="93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50B79" w:rsidRPr="00050B79" w:rsidTr="00050B79">
        <w:trPr>
          <w:trHeight w:val="335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87 000,00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87 000,00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95 700,00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269 700,00</w:t>
            </w:r>
          </w:p>
        </w:tc>
      </w:tr>
      <w:tr w:rsidR="00050B79" w:rsidRPr="00050B79" w:rsidTr="00050B79">
        <w:trPr>
          <w:trHeight w:val="120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141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150"/>
        </w:trPr>
        <w:tc>
          <w:tcPr>
            <w:tcW w:w="10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  <w:t>IV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Мероприятия по формированию информационного поля, благоприятного для развития молодёжи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Эффективное информирование молодёжи о направлениях и мероприятиях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15 500,00</w:t>
            </w:r>
          </w:p>
        </w:tc>
      </w:tr>
      <w:tr w:rsidR="00050B79" w:rsidRPr="00050B79" w:rsidTr="00050B79">
        <w:trPr>
          <w:trHeight w:val="387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50B79" w:rsidRPr="00050B79" w:rsidTr="00050B79">
        <w:trPr>
          <w:trHeight w:val="287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15 500,00</w:t>
            </w:r>
          </w:p>
        </w:tc>
      </w:tr>
      <w:tr w:rsidR="00050B79" w:rsidRPr="00050B79" w:rsidTr="00050B79">
        <w:trPr>
          <w:trHeight w:val="304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381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195"/>
        </w:trPr>
        <w:tc>
          <w:tcPr>
            <w:tcW w:w="652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Итого </w:t>
            </w: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 разделу </w:t>
            </w: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  <w:t>IV</w:t>
            </w: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: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15 500,00</w:t>
            </w:r>
          </w:p>
        </w:tc>
      </w:tr>
      <w:tr w:rsidR="00050B79" w:rsidRPr="00050B79" w:rsidTr="00050B79">
        <w:trPr>
          <w:trHeight w:val="108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50B79" w:rsidRPr="00050B79" w:rsidTr="00050B79">
        <w:trPr>
          <w:trHeight w:val="275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15 500,00</w:t>
            </w:r>
          </w:p>
        </w:tc>
      </w:tr>
      <w:tr w:rsidR="00050B79" w:rsidRPr="00050B79" w:rsidTr="00050B79">
        <w:trPr>
          <w:trHeight w:val="165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96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265"/>
        </w:trPr>
        <w:tc>
          <w:tcPr>
            <w:tcW w:w="10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  <w:t>V</w:t>
            </w:r>
          </w:p>
        </w:tc>
        <w:tc>
          <w:tcPr>
            <w:tcW w:w="2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Поддержка деятельности ресурсных центров для молодежи и ресурсно-информационных центров по поддержке </w:t>
            </w: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деятельности молодежных добровольческих объединений в муниципальных образованиях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Поддержка ресурсного центра на базе Коношской центральной районной библиотеки </w:t>
            </w: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им. Иосифа Бродского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Общий объем средств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9 767,00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9 767,00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10 743,00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30 277,00</w:t>
            </w:r>
          </w:p>
        </w:tc>
      </w:tr>
      <w:tr w:rsidR="00050B79" w:rsidRPr="00050B79" w:rsidTr="00050B79">
        <w:trPr>
          <w:trHeight w:val="123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</w:t>
            </w:r>
          </w:p>
          <w:p w:rsid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50B79" w:rsidRPr="00050B79" w:rsidTr="00050B79">
        <w:trPr>
          <w:trHeight w:val="259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9 767,00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9 767,00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10 743,00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30 277,00</w:t>
            </w:r>
          </w:p>
        </w:tc>
      </w:tr>
      <w:tr w:rsidR="00050B79" w:rsidRPr="00050B79" w:rsidTr="00050B79">
        <w:trPr>
          <w:trHeight w:val="263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409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409"/>
        </w:trPr>
        <w:tc>
          <w:tcPr>
            <w:tcW w:w="652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Итого </w:t>
            </w: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 разделу </w:t>
            </w: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  <w:t>V</w:t>
            </w: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: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9 767,00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9 767,00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10 743,00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30 277,00</w:t>
            </w:r>
          </w:p>
        </w:tc>
      </w:tr>
      <w:tr w:rsidR="00050B79" w:rsidRPr="00050B79" w:rsidTr="00050B79">
        <w:trPr>
          <w:trHeight w:val="409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50B79" w:rsidRPr="00050B79" w:rsidTr="00050B79">
        <w:trPr>
          <w:trHeight w:val="409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9 767,00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9 767,00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10 743,00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30 277,00</w:t>
            </w:r>
          </w:p>
        </w:tc>
      </w:tr>
      <w:tr w:rsidR="00050B79" w:rsidRPr="00050B79" w:rsidTr="00050B79">
        <w:trPr>
          <w:trHeight w:val="409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409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111"/>
        </w:trPr>
        <w:tc>
          <w:tcPr>
            <w:tcW w:w="652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Всего по Программе: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201 267,00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201 267,00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221 393,70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623 927,70</w:t>
            </w:r>
          </w:p>
        </w:tc>
      </w:tr>
      <w:tr w:rsidR="00050B79" w:rsidRPr="00050B79" w:rsidTr="00050B79">
        <w:trPr>
          <w:trHeight w:val="150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50B79" w:rsidRPr="00050B79" w:rsidTr="00050B79">
        <w:trPr>
          <w:trHeight w:val="359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201 267,00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201 267,00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221 393,70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623 927,70</w:t>
            </w:r>
          </w:p>
        </w:tc>
      </w:tr>
      <w:tr w:rsidR="00050B79" w:rsidRPr="00050B79" w:rsidTr="00050B79">
        <w:trPr>
          <w:trHeight w:val="165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50B79" w:rsidRPr="00050B79" w:rsidTr="00050B79">
        <w:trPr>
          <w:trHeight w:val="96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средства</w:t>
            </w:r>
          </w:p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B79" w:rsidRPr="00050B79" w:rsidRDefault="00050B79" w:rsidP="00050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</w:tbl>
    <w:p w:rsidR="00050B79" w:rsidRDefault="00050B79" w:rsidP="00050B79">
      <w:pPr>
        <w:widowControl w:val="0"/>
        <w:tabs>
          <w:tab w:val="left" w:pos="-34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050B79" w:rsidRPr="00050B79" w:rsidRDefault="00050B79" w:rsidP="00050B79">
      <w:pPr>
        <w:widowControl w:val="0"/>
        <w:tabs>
          <w:tab w:val="left" w:pos="-3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___________________________</w:t>
      </w:r>
    </w:p>
    <w:sectPr w:rsidR="00050B79" w:rsidRPr="00050B79" w:rsidSect="00050B79">
      <w:headerReference w:type="default" r:id="rId7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FF4" w:rsidRDefault="00170FF4" w:rsidP="00050B79">
      <w:pPr>
        <w:spacing w:after="0" w:line="240" w:lineRule="auto"/>
      </w:pPr>
      <w:r>
        <w:separator/>
      </w:r>
    </w:p>
  </w:endnote>
  <w:endnote w:type="continuationSeparator" w:id="1">
    <w:p w:rsidR="00170FF4" w:rsidRDefault="00170FF4" w:rsidP="00050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FF4" w:rsidRDefault="00170FF4" w:rsidP="00050B79">
      <w:pPr>
        <w:spacing w:after="0" w:line="240" w:lineRule="auto"/>
      </w:pPr>
      <w:r>
        <w:separator/>
      </w:r>
    </w:p>
  </w:footnote>
  <w:footnote w:type="continuationSeparator" w:id="1">
    <w:p w:rsidR="00170FF4" w:rsidRDefault="00170FF4" w:rsidP="00050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8144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50B79" w:rsidRPr="00050B79" w:rsidRDefault="00050B79">
        <w:pPr>
          <w:pStyle w:val="a3"/>
          <w:jc w:val="center"/>
          <w:rPr>
            <w:sz w:val="24"/>
            <w:szCs w:val="24"/>
          </w:rPr>
        </w:pPr>
        <w:r w:rsidRPr="00050B79">
          <w:rPr>
            <w:sz w:val="24"/>
            <w:szCs w:val="24"/>
          </w:rPr>
          <w:fldChar w:fldCharType="begin"/>
        </w:r>
        <w:r w:rsidRPr="00050B79">
          <w:rPr>
            <w:sz w:val="24"/>
            <w:szCs w:val="24"/>
          </w:rPr>
          <w:instrText xml:space="preserve"> PAGE   \* MERGEFORMAT </w:instrText>
        </w:r>
        <w:r w:rsidRPr="00050B79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Pr="00050B79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838E008"/>
    <w:lvl w:ilvl="0">
      <w:numFmt w:val="decimal"/>
      <w:lvlText w:val="*"/>
      <w:lvlJc w:val="left"/>
    </w:lvl>
  </w:abstractNum>
  <w:abstractNum w:abstractNumId="1">
    <w:nsid w:val="06EE1A16"/>
    <w:multiLevelType w:val="hybridMultilevel"/>
    <w:tmpl w:val="C63443FC"/>
    <w:lvl w:ilvl="0" w:tplc="68260C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CE43576"/>
    <w:multiLevelType w:val="hybridMultilevel"/>
    <w:tmpl w:val="78CA802A"/>
    <w:lvl w:ilvl="0" w:tplc="3200A23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F0D1B3B"/>
    <w:multiLevelType w:val="hybridMultilevel"/>
    <w:tmpl w:val="CA8A8BE2"/>
    <w:lvl w:ilvl="0" w:tplc="992A4B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1C975F1"/>
    <w:multiLevelType w:val="multilevel"/>
    <w:tmpl w:val="FD14A6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A097DA8"/>
    <w:multiLevelType w:val="hybridMultilevel"/>
    <w:tmpl w:val="5F26C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D77EDE"/>
    <w:multiLevelType w:val="hybridMultilevel"/>
    <w:tmpl w:val="ABDC8B22"/>
    <w:lvl w:ilvl="0" w:tplc="F052298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">
    <w:nsid w:val="2E3F75B3"/>
    <w:multiLevelType w:val="hybridMultilevel"/>
    <w:tmpl w:val="1E643D3A"/>
    <w:lvl w:ilvl="0" w:tplc="8E6C60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65932B6"/>
    <w:multiLevelType w:val="hybridMultilevel"/>
    <w:tmpl w:val="475CE602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42656F0C"/>
    <w:multiLevelType w:val="hybridMultilevel"/>
    <w:tmpl w:val="27AA068A"/>
    <w:lvl w:ilvl="0" w:tplc="203E6DF2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966200B"/>
    <w:multiLevelType w:val="hybridMultilevel"/>
    <w:tmpl w:val="B330B96A"/>
    <w:lvl w:ilvl="0" w:tplc="1C2054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A1C5486"/>
    <w:multiLevelType w:val="hybridMultilevel"/>
    <w:tmpl w:val="A02051D0"/>
    <w:lvl w:ilvl="0" w:tplc="F9C0E2A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52E1422F"/>
    <w:multiLevelType w:val="hybridMultilevel"/>
    <w:tmpl w:val="A0767E72"/>
    <w:lvl w:ilvl="0" w:tplc="B008D6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3E00611"/>
    <w:multiLevelType w:val="hybridMultilevel"/>
    <w:tmpl w:val="D0D411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9424414"/>
    <w:multiLevelType w:val="multilevel"/>
    <w:tmpl w:val="CD0E4D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>
    <w:nsid w:val="6A5924A0"/>
    <w:multiLevelType w:val="hybridMultilevel"/>
    <w:tmpl w:val="E0B05752"/>
    <w:lvl w:ilvl="0" w:tplc="81F0648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417334"/>
    <w:multiLevelType w:val="hybridMultilevel"/>
    <w:tmpl w:val="F80CA5B2"/>
    <w:lvl w:ilvl="0" w:tplc="20720472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2E75034"/>
    <w:multiLevelType w:val="hybridMultilevel"/>
    <w:tmpl w:val="1836400E"/>
    <w:lvl w:ilvl="0" w:tplc="B1A6CB5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3280F59"/>
    <w:multiLevelType w:val="hybridMultilevel"/>
    <w:tmpl w:val="C9C8AED2"/>
    <w:lvl w:ilvl="0" w:tplc="6A22F44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>
    <w:nsid w:val="7848405B"/>
    <w:multiLevelType w:val="hybridMultilevel"/>
    <w:tmpl w:val="9F96D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4"/>
  </w:num>
  <w:num w:numId="4">
    <w:abstractNumId w:val="9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71"/>
        <w:lvlJc w:val="left"/>
        <w:rPr>
          <w:rFonts w:ascii="Times New Roman" w:hAnsi="Times New Roman" w:hint="default"/>
        </w:rPr>
      </w:lvl>
    </w:lvlOverride>
  </w:num>
  <w:num w:numId="6">
    <w:abstractNumId w:val="13"/>
  </w:num>
  <w:num w:numId="7">
    <w:abstractNumId w:val="19"/>
  </w:num>
  <w:num w:numId="8">
    <w:abstractNumId w:val="16"/>
  </w:num>
  <w:num w:numId="9">
    <w:abstractNumId w:val="11"/>
  </w:num>
  <w:num w:numId="10">
    <w:abstractNumId w:val="18"/>
  </w:num>
  <w:num w:numId="11">
    <w:abstractNumId w:val="15"/>
  </w:num>
  <w:num w:numId="12">
    <w:abstractNumId w:val="7"/>
  </w:num>
  <w:num w:numId="13">
    <w:abstractNumId w:val="3"/>
  </w:num>
  <w:num w:numId="14">
    <w:abstractNumId w:val="17"/>
  </w:num>
  <w:num w:numId="15">
    <w:abstractNumId w:val="8"/>
  </w:num>
  <w:num w:numId="16">
    <w:abstractNumId w:val="10"/>
  </w:num>
  <w:num w:numId="17">
    <w:abstractNumId w:val="1"/>
  </w:num>
  <w:num w:numId="18">
    <w:abstractNumId w:val="12"/>
  </w:num>
  <w:num w:numId="19">
    <w:abstractNumId w:val="2"/>
  </w:num>
  <w:num w:numId="20">
    <w:abstractNumId w:val="5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0B79"/>
    <w:rsid w:val="00050B79"/>
    <w:rsid w:val="00170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Samp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50B7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0B79"/>
    <w:rPr>
      <w:rFonts w:ascii="Times New Roman" w:eastAsia="Times New Roman" w:hAnsi="Times New Roman" w:cs="Times New Roman"/>
      <w:sz w:val="28"/>
      <w:szCs w:val="20"/>
      <w:lang/>
    </w:rPr>
  </w:style>
  <w:style w:type="numbering" w:customStyle="1" w:styleId="11">
    <w:name w:val="Нет списка1"/>
    <w:next w:val="a2"/>
    <w:uiPriority w:val="99"/>
    <w:semiHidden/>
    <w:rsid w:val="00050B79"/>
  </w:style>
  <w:style w:type="paragraph" w:styleId="a3">
    <w:name w:val="header"/>
    <w:basedOn w:val="a"/>
    <w:link w:val="a4"/>
    <w:uiPriority w:val="99"/>
    <w:rsid w:val="00050B7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050B79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050B79"/>
  </w:style>
  <w:style w:type="paragraph" w:styleId="a6">
    <w:name w:val="footer"/>
    <w:basedOn w:val="a"/>
    <w:link w:val="a7"/>
    <w:rsid w:val="00050B7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rsid w:val="00050B79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ody Text"/>
    <w:basedOn w:val="a"/>
    <w:link w:val="a9"/>
    <w:unhideWhenUsed/>
    <w:rsid w:val="00050B79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rsid w:val="00050B79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Cell">
    <w:name w:val="ConsPlusCell"/>
    <w:rsid w:val="00050B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a">
    <w:name w:val="Body Text Indent"/>
    <w:basedOn w:val="a"/>
    <w:link w:val="ab"/>
    <w:unhideWhenUsed/>
    <w:rsid w:val="00050B79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rsid w:val="00050B79"/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с отступом 21"/>
    <w:basedOn w:val="a"/>
    <w:uiPriority w:val="99"/>
    <w:rsid w:val="00050B79"/>
    <w:pPr>
      <w:suppressAutoHyphens/>
      <w:spacing w:after="0" w:line="240" w:lineRule="auto"/>
      <w:ind w:firstLine="708"/>
      <w:jc w:val="center"/>
    </w:pPr>
    <w:rPr>
      <w:rFonts w:ascii="Arial Narrow" w:eastAsia="Times New Roman" w:hAnsi="Arial Narrow" w:cs="Times New Roman"/>
      <w:b/>
      <w:bCs/>
      <w:sz w:val="24"/>
      <w:szCs w:val="20"/>
      <w:lang w:eastAsia="ar-SA"/>
    </w:rPr>
  </w:style>
  <w:style w:type="paragraph" w:styleId="ac">
    <w:name w:val="List Paragraph"/>
    <w:basedOn w:val="a"/>
    <w:qFormat/>
    <w:rsid w:val="00050B79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d">
    <w:name w:val="Table Grid"/>
    <w:basedOn w:val="a1"/>
    <w:rsid w:val="00050B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50B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050B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050B7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3">
    <w:name w:val="Body Text Indent 3"/>
    <w:basedOn w:val="a"/>
    <w:link w:val="30"/>
    <w:rsid w:val="00050B7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0">
    <w:name w:val="Основной текст с отступом 3 Знак"/>
    <w:basedOn w:val="a0"/>
    <w:link w:val="3"/>
    <w:rsid w:val="00050B79"/>
    <w:rPr>
      <w:rFonts w:ascii="Times New Roman" w:eastAsia="Times New Roman" w:hAnsi="Times New Roman" w:cs="Times New Roman"/>
      <w:sz w:val="16"/>
      <w:szCs w:val="16"/>
      <w:lang/>
    </w:rPr>
  </w:style>
  <w:style w:type="paragraph" w:styleId="31">
    <w:name w:val="Body Text 3"/>
    <w:basedOn w:val="a"/>
    <w:link w:val="32"/>
    <w:rsid w:val="00050B7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2">
    <w:name w:val="Основной текст 3 Знак"/>
    <w:basedOn w:val="a0"/>
    <w:link w:val="31"/>
    <w:rsid w:val="00050B79"/>
    <w:rPr>
      <w:rFonts w:ascii="Times New Roman" w:eastAsia="Times New Roman" w:hAnsi="Times New Roman" w:cs="Times New Roman"/>
      <w:sz w:val="16"/>
      <w:szCs w:val="16"/>
      <w:lang/>
    </w:rPr>
  </w:style>
  <w:style w:type="character" w:styleId="HTML">
    <w:name w:val="HTML Sample"/>
    <w:rsid w:val="00050B79"/>
    <w:rPr>
      <w:rFonts w:ascii="Courier New" w:hAnsi="Courier New" w:cs="Courier New"/>
    </w:rPr>
  </w:style>
  <w:style w:type="paragraph" w:styleId="ae">
    <w:name w:val="Normal (Web)"/>
    <w:basedOn w:val="a"/>
    <w:unhideWhenUsed/>
    <w:rsid w:val="00050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Заголовок документа"/>
    <w:basedOn w:val="a"/>
    <w:rsid w:val="00050B79"/>
    <w:pPr>
      <w:widowControl w:val="0"/>
      <w:spacing w:after="20" w:line="240" w:lineRule="auto"/>
      <w:ind w:left="567" w:right="567"/>
      <w:jc w:val="center"/>
    </w:pPr>
    <w:rPr>
      <w:rFonts w:ascii="Arial Black" w:eastAsia="Times New Roman" w:hAnsi="Arial Black" w:cs="Times New Roman"/>
      <w:sz w:val="36"/>
      <w:szCs w:val="36"/>
      <w:lang w:val="en-US" w:eastAsia="en-US"/>
    </w:rPr>
  </w:style>
  <w:style w:type="paragraph" w:styleId="af0">
    <w:name w:val="Balloon Text"/>
    <w:basedOn w:val="a"/>
    <w:link w:val="af1"/>
    <w:rsid w:val="00050B7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af1">
    <w:name w:val="Текст выноски Знак"/>
    <w:basedOn w:val="a0"/>
    <w:link w:val="af0"/>
    <w:rsid w:val="00050B79"/>
    <w:rPr>
      <w:rFonts w:ascii="Tahoma" w:eastAsia="Times New Roman" w:hAnsi="Tahoma" w:cs="Times New Roman"/>
      <w:sz w:val="16"/>
      <w:szCs w:val="16"/>
      <w:lang/>
    </w:rPr>
  </w:style>
  <w:style w:type="paragraph" w:customStyle="1" w:styleId="af2">
    <w:name w:val="Знак Знак Знак Знак Знак Знак Знак"/>
    <w:basedOn w:val="a"/>
    <w:rsid w:val="00050B7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s1">
    <w:name w:val="s1"/>
    <w:rsid w:val="00050B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1068</Words>
  <Characters>6091</Characters>
  <Application>Microsoft Office Word</Application>
  <DocSecurity>0</DocSecurity>
  <Lines>50</Lines>
  <Paragraphs>14</Paragraphs>
  <ScaleCrop>false</ScaleCrop>
  <Company>Reanimator Extreme Edition</Company>
  <LinksUpToDate>false</LinksUpToDate>
  <CharactersWithSpaces>7145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2020-10-05T06:11:00Z</dcterms:created>
  <dcterms:modified xsi:type="dcterms:W3CDTF">2020-10-05T06:19:00Z</dcterms:modified>
</cp:coreProperties>
</file>