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ПРИЛОЖЕНИЕ № 3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к муниципальной программе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«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Организация деятельности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муниципальных бюджетных учреждений культуры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и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учреждений дополнительного образования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 xml:space="preserve">в сфере культуры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Коношского муниципального района на  202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–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2023 годы»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П</w:t>
      </w:r>
      <w:proofErr w:type="gram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Е Р Е Ч Е Н Ь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мероприятий подпрограммы 1 «Обеспечение деятельности  </w:t>
      </w:r>
      <w:proofErr w:type="spell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культурно-досуговых</w:t>
      </w:r>
      <w:proofErr w:type="spell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учреждений»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за счет всех источников финансирования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pPr w:leftFromText="180" w:rightFromText="180" w:vertAnchor="text" w:horzAnchor="margin" w:tblpX="500" w:tblpY="-10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"/>
        <w:gridCol w:w="4621"/>
        <w:gridCol w:w="1804"/>
        <w:gridCol w:w="1712"/>
        <w:gridCol w:w="1533"/>
        <w:gridCol w:w="1531"/>
        <w:gridCol w:w="1531"/>
        <w:gridCol w:w="1544"/>
      </w:tblGrid>
      <w:tr w:rsidR="00717646" w:rsidRPr="00717646" w:rsidTr="00717646">
        <w:trPr>
          <w:cantSplit/>
        </w:trPr>
        <w:tc>
          <w:tcPr>
            <w:tcW w:w="250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4803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717646" w:rsidRPr="00717646" w:rsidTr="00717646">
        <w:trPr>
          <w:cantSplit/>
          <w:trHeight w:val="351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45" w:type="dxa"/>
            <w:gridSpan w:val="3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717646" w:rsidRPr="00717646" w:rsidTr="00717646">
        <w:trPr>
          <w:cantSplit/>
          <w:trHeight w:val="351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717646" w:rsidRPr="00717646" w:rsidTr="00717646">
        <w:tc>
          <w:tcPr>
            <w:tcW w:w="250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80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25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717646" w:rsidRPr="00717646" w:rsidTr="00717646">
        <w:trPr>
          <w:trHeight w:val="395"/>
        </w:trPr>
        <w:tc>
          <w:tcPr>
            <w:tcW w:w="250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803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выполнения  муниципального задания</w:t>
            </w:r>
          </w:p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МБУК «Центр   «Радушенька»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717646" w:rsidRPr="00717646" w:rsidTr="00717646">
        <w:trPr>
          <w:trHeight w:val="394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717646" w:rsidRPr="00717646" w:rsidTr="00717646">
        <w:trPr>
          <w:trHeight w:val="395"/>
        </w:trPr>
        <w:tc>
          <w:tcPr>
            <w:tcW w:w="250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803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Частичное возмещение расходов по предоставлению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25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МБУК «Центр   «Радушенька»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113"/>
        </w:trPr>
        <w:tc>
          <w:tcPr>
            <w:tcW w:w="250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 ПОДПРОГРАММЕ</w:t>
            </w:r>
          </w:p>
        </w:tc>
        <w:tc>
          <w:tcPr>
            <w:tcW w:w="1825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250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717646" w:rsidRPr="00717646" w:rsidRDefault="00717646" w:rsidP="0071764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17646" w:rsidRPr="00717646" w:rsidRDefault="00717646" w:rsidP="00717646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lastRenderedPageBreak/>
        <w:t>ПРИЛОЖЕНИЕ № 4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к муниципальной  программе 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«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Организация деятельности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муниципальных бюджетных учреждений культуры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и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учреждений дополнительного образования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 xml:space="preserve">в сфере культуры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Коношского муниципального района на 2021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–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2023 годы»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П</w:t>
      </w:r>
      <w:proofErr w:type="gram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Е Р Е Ч Е Н Ь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мероприятий подпрограммы 2 «Обеспечение деятельности музея»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за счет всех источников финансирования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pPr w:leftFromText="180" w:rightFromText="180" w:vertAnchor="text" w:horzAnchor="margin" w:tblpX="500" w:tblpY="-10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491"/>
        <w:gridCol w:w="1826"/>
        <w:gridCol w:w="1712"/>
        <w:gridCol w:w="1541"/>
        <w:gridCol w:w="1546"/>
        <w:gridCol w:w="1546"/>
        <w:gridCol w:w="1547"/>
      </w:tblGrid>
      <w:tr w:rsidR="00717646" w:rsidRPr="00717646" w:rsidTr="00717646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4491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717646" w:rsidRPr="00717646" w:rsidTr="00717646">
        <w:trPr>
          <w:cantSplit/>
          <w:trHeight w:val="35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39" w:type="dxa"/>
            <w:gridSpan w:val="3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717646" w:rsidRPr="00717646" w:rsidTr="00717646">
        <w:trPr>
          <w:cantSplit/>
          <w:trHeight w:val="35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717646" w:rsidRPr="00717646" w:rsidTr="00717646">
        <w:tc>
          <w:tcPr>
            <w:tcW w:w="56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9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2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717646" w:rsidRPr="00717646" w:rsidTr="00717646">
        <w:trPr>
          <w:trHeight w:val="395"/>
        </w:trPr>
        <w:tc>
          <w:tcPr>
            <w:tcW w:w="56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9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выполнения </w:t>
            </w: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муниципального задания</w:t>
            </w:r>
          </w:p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МБУК «Коношский районный  краеведческий музей»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717646" w:rsidRPr="00717646" w:rsidTr="00717646">
        <w:trPr>
          <w:trHeight w:val="394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717646" w:rsidRPr="00717646" w:rsidTr="00717646">
        <w:trPr>
          <w:trHeight w:val="395"/>
        </w:trPr>
        <w:tc>
          <w:tcPr>
            <w:tcW w:w="56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49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Частичное возмещение расходов по предоставлению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26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МБУК «Коношский районный  краеведческий музей»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113"/>
        </w:trPr>
        <w:tc>
          <w:tcPr>
            <w:tcW w:w="56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 ПОДПРОГРАММЕ</w:t>
            </w:r>
          </w:p>
        </w:tc>
        <w:tc>
          <w:tcPr>
            <w:tcW w:w="1826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_____________________________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lastRenderedPageBreak/>
        <w:t>ПРИЛОЖЕНИЕ № 5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к муниципальной  программе 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«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Организация деятельности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муниципальных бюджетных учреждений культуры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и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учреждений дополнительного образования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 xml:space="preserve">в сфере культуры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Коношского муниципального района на 2021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–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2023 годы»</w:t>
      </w:r>
    </w:p>
    <w:p w:rsidR="00717646" w:rsidRPr="00717646" w:rsidRDefault="00717646" w:rsidP="0071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П</w:t>
      </w:r>
      <w:proofErr w:type="gram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Е Р Е Ч Е Н Ь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мероприятий подпрограммы 3 «Обеспечение деятельности  библиотек»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за счет всех источников финансирования</w:t>
      </w:r>
    </w:p>
    <w:p w:rsidR="00717646" w:rsidRPr="00717646" w:rsidRDefault="00717646" w:rsidP="00717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pPr w:leftFromText="180" w:rightFromText="180" w:vertAnchor="text" w:horzAnchor="margin" w:tblpX="500" w:tblpY="-10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469"/>
        <w:gridCol w:w="1827"/>
        <w:gridCol w:w="1712"/>
        <w:gridCol w:w="1547"/>
        <w:gridCol w:w="1551"/>
        <w:gridCol w:w="1551"/>
        <w:gridCol w:w="1552"/>
      </w:tblGrid>
      <w:tr w:rsidR="00717646" w:rsidRPr="00717646" w:rsidTr="00717646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201" w:type="dxa"/>
            <w:gridSpan w:val="4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717646" w:rsidRPr="00717646" w:rsidTr="00717646">
        <w:trPr>
          <w:cantSplit/>
          <w:trHeight w:val="35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54" w:type="dxa"/>
            <w:gridSpan w:val="3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717646" w:rsidRPr="00717646" w:rsidTr="00717646">
        <w:trPr>
          <w:cantSplit/>
          <w:trHeight w:val="35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717646" w:rsidRPr="00717646" w:rsidTr="00717646">
        <w:tc>
          <w:tcPr>
            <w:tcW w:w="56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9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2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717646" w:rsidRPr="00717646" w:rsidTr="00717646">
        <w:trPr>
          <w:trHeight w:val="395"/>
        </w:trPr>
        <w:tc>
          <w:tcPr>
            <w:tcW w:w="56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9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выполнения</w:t>
            </w: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муниципального задания</w:t>
            </w:r>
          </w:p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МБУК «Библиотечная система Коношского района»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139 728 100,00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46 550 600,00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49 448 700,00</w:t>
            </w:r>
          </w:p>
        </w:tc>
      </w:tr>
      <w:tr w:rsidR="00717646" w:rsidRPr="00717646" w:rsidTr="00717646">
        <w:trPr>
          <w:trHeight w:val="394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139 728 100,00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46 550 600,00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49 448 700,00</w:t>
            </w:r>
          </w:p>
        </w:tc>
      </w:tr>
      <w:tr w:rsidR="00717646" w:rsidRPr="00717646" w:rsidTr="00717646">
        <w:trPr>
          <w:trHeight w:val="395"/>
        </w:trPr>
        <w:tc>
          <w:tcPr>
            <w:tcW w:w="56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469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Частичное возмещение расходов по предоставлению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2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МБУК «Библиотечная система Коношского района»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7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113"/>
        </w:trPr>
        <w:tc>
          <w:tcPr>
            <w:tcW w:w="56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 ПОДПРОГРАММЕ</w:t>
            </w:r>
          </w:p>
        </w:tc>
        <w:tc>
          <w:tcPr>
            <w:tcW w:w="1827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139 728 100,00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46 550 600,00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49 448 700,00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139 728 100,00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46 550 600,00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49 448 700,00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56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7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717646" w:rsidRPr="00717646" w:rsidRDefault="00717646" w:rsidP="00717646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</w:t>
      </w:r>
    </w:p>
    <w:tbl>
      <w:tblPr>
        <w:tblpPr w:leftFromText="180" w:rightFromText="180" w:vertAnchor="text" w:horzAnchor="margin" w:tblpX="500" w:tblpY="-34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461"/>
        <w:gridCol w:w="1843"/>
        <w:gridCol w:w="1701"/>
        <w:gridCol w:w="1559"/>
        <w:gridCol w:w="1559"/>
        <w:gridCol w:w="1559"/>
        <w:gridCol w:w="1560"/>
      </w:tblGrid>
      <w:tr w:rsidR="00717646" w:rsidRPr="00717646" w:rsidTr="00717646">
        <w:trPr>
          <w:cantSplit/>
        </w:trPr>
        <w:tc>
          <w:tcPr>
            <w:tcW w:w="147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 муниципальной  программе  </w:t>
            </w:r>
            <w:r w:rsidRPr="00717646">
              <w:rPr>
                <w:rFonts w:ascii="Time Roman" w:eastAsia="Times New Roman" w:hAnsi="Time Roman" w:cs="Times New Roman"/>
                <w:bCs/>
                <w:sz w:val="21"/>
                <w:szCs w:val="21"/>
              </w:rPr>
              <w:t>«</w:t>
            </w: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Организация деятельности</w:t>
            </w:r>
          </w:p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муниципальных бюджетных учреждений культуры</w:t>
            </w:r>
          </w:p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bCs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и</w:t>
            </w:r>
            <w:r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</w:t>
            </w:r>
            <w:r w:rsidRPr="00717646">
              <w:rPr>
                <w:rFonts w:ascii="Time Roman" w:eastAsia="Times New Roman" w:hAnsi="Time Roman" w:cs="Times New Roman"/>
                <w:bCs/>
                <w:sz w:val="21"/>
                <w:szCs w:val="21"/>
              </w:rPr>
              <w:t>учреждений дополнительного образования</w:t>
            </w:r>
          </w:p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bCs/>
                <w:sz w:val="21"/>
                <w:szCs w:val="21"/>
              </w:rPr>
              <w:t xml:space="preserve">в сфере культуры </w:t>
            </w: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Коношского муниципального района на 2021</w:t>
            </w:r>
            <w:r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– </w:t>
            </w: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2023 годы</w:t>
            </w:r>
            <w:r w:rsidRPr="00717646">
              <w:rPr>
                <w:rFonts w:ascii="Time Roman" w:eastAsia="Times New Roman" w:hAnsi="Time Roman" w:cs="Times New Roman"/>
                <w:spacing w:val="-2"/>
                <w:sz w:val="21"/>
                <w:szCs w:val="21"/>
              </w:rPr>
              <w:t>»</w:t>
            </w:r>
          </w:p>
          <w:p w:rsid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</w:p>
          <w:p w:rsid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</w:p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Е Р Е Ч Е Н Ь 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мероприятий подпрограммы 4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«Обеспечение деятельности  </w:t>
            </w:r>
            <w:r w:rsidRPr="00717646">
              <w:rPr>
                <w:rFonts w:ascii="Time Roman" w:eastAsia="Times New Roman" w:hAnsi="Time Roman" w:cs="Times New Roman"/>
                <w:b/>
                <w:bCs/>
                <w:sz w:val="21"/>
                <w:szCs w:val="21"/>
              </w:rPr>
              <w:t>учреждений дополнительного образования»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за счет всех источников финансирования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/>
                <w:sz w:val="21"/>
                <w:szCs w:val="21"/>
              </w:rPr>
            </w:pPr>
          </w:p>
        </w:tc>
      </w:tr>
      <w:tr w:rsidR="00717646" w:rsidRPr="00717646" w:rsidTr="00717646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4461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</w:tcBorders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717646" w:rsidRPr="00717646" w:rsidTr="00717646">
        <w:trPr>
          <w:cantSplit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78" w:type="dxa"/>
            <w:gridSpan w:val="3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717646" w:rsidRPr="00717646" w:rsidTr="00717646">
        <w:trPr>
          <w:cantSplit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717646" w:rsidRPr="00717646" w:rsidTr="00717646">
        <w:tc>
          <w:tcPr>
            <w:tcW w:w="534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43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6 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717646" w:rsidRPr="00717646" w:rsidTr="00717646">
        <w:trPr>
          <w:trHeight w:val="395"/>
        </w:trPr>
        <w:tc>
          <w:tcPr>
            <w:tcW w:w="534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выполнения  муниципального задания</w:t>
            </w:r>
          </w:p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«Детская школа искусств № 8» 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717646" w:rsidRPr="00717646" w:rsidTr="00717646">
        <w:trPr>
          <w:trHeight w:val="394"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717646" w:rsidRPr="00717646" w:rsidTr="00717646">
        <w:trPr>
          <w:trHeight w:val="395"/>
        </w:trPr>
        <w:tc>
          <w:tcPr>
            <w:tcW w:w="534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46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«Детская школа искусств № 8» </w:t>
            </w:r>
          </w:p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394"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717646" w:rsidRPr="00717646" w:rsidTr="00717646">
        <w:trPr>
          <w:trHeight w:val="113"/>
        </w:trPr>
        <w:tc>
          <w:tcPr>
            <w:tcW w:w="534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ПОДПРОГРАММЕ</w:t>
            </w:r>
          </w:p>
        </w:tc>
        <w:tc>
          <w:tcPr>
            <w:tcW w:w="1843" w:type="dxa"/>
            <w:vMerge w:val="restart"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717646" w:rsidRPr="00717646" w:rsidTr="00717646">
        <w:trPr>
          <w:trHeight w:val="111"/>
        </w:trPr>
        <w:tc>
          <w:tcPr>
            <w:tcW w:w="534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717646" w:rsidRPr="00717646" w:rsidRDefault="00717646" w:rsidP="00717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717646" w:rsidRPr="00717646" w:rsidRDefault="00717646" w:rsidP="00717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646" w:rsidRPr="00717646" w:rsidRDefault="00717646" w:rsidP="00717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717646" w:rsidRPr="00717646" w:rsidRDefault="00717646" w:rsidP="00717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717646" w:rsidRPr="00717646" w:rsidRDefault="00717646" w:rsidP="00717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AFA" w:rsidRDefault="00717646" w:rsidP="00717646">
      <w:pPr>
        <w:jc w:val="center"/>
      </w:pPr>
      <w:r>
        <w:t>_________________________________</w:t>
      </w:r>
    </w:p>
    <w:sectPr w:rsidR="007E4AFA" w:rsidSect="0011152C">
      <w:headerReference w:type="even" r:id="rId4"/>
      <w:headerReference w:type="default" r:id="rId5"/>
      <w:pgSz w:w="16840" w:h="11907" w:orient="landscape" w:code="9"/>
      <w:pgMar w:top="1276" w:right="851" w:bottom="1134" w:left="851" w:header="720" w:footer="159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B0" w:rsidRDefault="007E4A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10B0" w:rsidRDefault="007E4AF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B0" w:rsidRDefault="007E4AFA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7646"/>
    <w:rsid w:val="00717646"/>
    <w:rsid w:val="007E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176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71764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71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895</Words>
  <Characters>5108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2020-09-27T07:29:00Z</cp:lastPrinted>
  <dcterms:created xsi:type="dcterms:W3CDTF">2020-09-27T07:23:00Z</dcterms:created>
  <dcterms:modified xsi:type="dcterms:W3CDTF">2020-09-27T07:31:00Z</dcterms:modified>
</cp:coreProperties>
</file>