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E8" w:rsidRPr="00423602" w:rsidRDefault="00585BE8" w:rsidP="00585BE8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423602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585BE8" w:rsidRPr="00423602" w:rsidRDefault="00585BE8" w:rsidP="00585BE8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42360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85BE8" w:rsidRPr="00423602" w:rsidRDefault="00585BE8" w:rsidP="00585BE8">
      <w:pPr>
        <w:pStyle w:val="ConsNormal"/>
        <w:ind w:left="8505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23602">
        <w:rPr>
          <w:rFonts w:ascii="Times New Roman" w:hAnsi="Times New Roman" w:cs="Times New Roman"/>
          <w:bCs/>
          <w:sz w:val="24"/>
          <w:szCs w:val="24"/>
        </w:rPr>
        <w:t>«Капитальный ремонт в муниципальных учреждениях</w:t>
      </w:r>
    </w:p>
    <w:p w:rsidR="00585BE8" w:rsidRPr="00423602" w:rsidRDefault="00585BE8" w:rsidP="00585BE8">
      <w:pPr>
        <w:pStyle w:val="ConsNormal"/>
        <w:ind w:left="8505" w:right="0" w:firstLine="0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423602">
        <w:rPr>
          <w:rFonts w:ascii="Times New Roman" w:hAnsi="Times New Roman" w:cs="Times New Roman"/>
          <w:bCs/>
          <w:sz w:val="24"/>
          <w:szCs w:val="24"/>
        </w:rPr>
        <w:t xml:space="preserve">сферы культуры </w:t>
      </w:r>
      <w:r w:rsidRPr="00423602">
        <w:rPr>
          <w:rFonts w:ascii="Times New Roman" w:hAnsi="Times New Roman" w:cs="Times New Roman"/>
          <w:spacing w:val="-2"/>
          <w:sz w:val="24"/>
          <w:szCs w:val="24"/>
        </w:rPr>
        <w:t>муниципального образования</w:t>
      </w:r>
    </w:p>
    <w:p w:rsidR="00585BE8" w:rsidRPr="00423602" w:rsidRDefault="00585BE8" w:rsidP="00585BE8">
      <w:pPr>
        <w:pStyle w:val="ConsNormal"/>
        <w:ind w:left="8505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602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423602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1 – 2023</w:t>
      </w:r>
      <w:r w:rsidRPr="00423602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23602">
        <w:rPr>
          <w:rFonts w:ascii="Times New Roman" w:hAnsi="Times New Roman" w:cs="Times New Roman"/>
          <w:sz w:val="24"/>
          <w:szCs w:val="24"/>
        </w:rPr>
        <w:t>»</w:t>
      </w:r>
    </w:p>
    <w:p w:rsidR="00585BE8" w:rsidRDefault="00585BE8" w:rsidP="00585BE8">
      <w:pPr>
        <w:ind w:left="8505"/>
        <w:jc w:val="center"/>
        <w:rPr>
          <w:b/>
          <w:sz w:val="24"/>
          <w:szCs w:val="24"/>
        </w:rPr>
      </w:pPr>
    </w:p>
    <w:p w:rsidR="00585BE8" w:rsidRPr="00EB519E" w:rsidRDefault="00585BE8" w:rsidP="00585B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19E">
        <w:rPr>
          <w:rFonts w:ascii="Times New Roman" w:hAnsi="Times New Roman" w:cs="Times New Roman"/>
          <w:b/>
          <w:sz w:val="26"/>
          <w:szCs w:val="26"/>
        </w:rPr>
        <w:t>П Е Р Е Ч Е Н Ь</w:t>
      </w:r>
    </w:p>
    <w:p w:rsidR="00585BE8" w:rsidRPr="00EB519E" w:rsidRDefault="00585BE8" w:rsidP="00585B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19E">
        <w:rPr>
          <w:rFonts w:ascii="Times New Roman" w:hAnsi="Times New Roman" w:cs="Times New Roman"/>
          <w:b/>
          <w:sz w:val="26"/>
          <w:szCs w:val="26"/>
        </w:rPr>
        <w:t>мероприятий муниципальной программы «Капитальный ремонт в муниципальных учреждениях сферы культуры</w:t>
      </w:r>
    </w:p>
    <w:p w:rsidR="00585BE8" w:rsidRPr="00EB519E" w:rsidRDefault="00585BE8" w:rsidP="0058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  <w:r w:rsidRPr="00EB519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муниципального образования «Коношский муниципальный район» </w:t>
      </w:r>
      <w:r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на 2021 – 2</w:t>
      </w:r>
      <w:r w:rsidRPr="00EB519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02</w:t>
      </w:r>
      <w:r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3</w:t>
      </w:r>
      <w:r w:rsidRPr="00EB519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год</w:t>
      </w:r>
      <w:r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ы</w:t>
      </w:r>
      <w:r w:rsidRPr="00EB519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»</w:t>
      </w:r>
    </w:p>
    <w:p w:rsidR="00585BE8" w:rsidRPr="00EB519E" w:rsidRDefault="00585BE8" w:rsidP="0058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</w:p>
    <w:p w:rsidR="00585BE8" w:rsidRPr="003A454E" w:rsidRDefault="00585BE8" w:rsidP="0058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tbl>
      <w:tblPr>
        <w:tblW w:w="1449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"/>
        <w:gridCol w:w="1930"/>
        <w:gridCol w:w="4171"/>
        <w:gridCol w:w="2066"/>
        <w:gridCol w:w="1516"/>
        <w:gridCol w:w="1543"/>
        <w:gridCol w:w="1296"/>
        <w:gridCol w:w="1392"/>
      </w:tblGrid>
      <w:tr w:rsidR="00585BE8" w:rsidRPr="003A454E" w:rsidTr="00C15F39">
        <w:trPr>
          <w:cantSplit/>
          <w:trHeight w:val="300"/>
        </w:trPr>
        <w:tc>
          <w:tcPr>
            <w:tcW w:w="584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30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171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066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5747" w:type="dxa"/>
            <w:gridSpan w:val="4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Финансовые затраты,</w:t>
            </w:r>
          </w:p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руб.</w:t>
            </w:r>
          </w:p>
        </w:tc>
      </w:tr>
      <w:tr w:rsidR="00585BE8" w:rsidRPr="003A454E" w:rsidTr="00C15F39">
        <w:trPr>
          <w:cantSplit/>
          <w:trHeight w:val="300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31" w:type="dxa"/>
            <w:gridSpan w:val="3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585BE8" w:rsidRPr="003A454E" w:rsidTr="00C15F39"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9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2023 год</w:t>
            </w:r>
          </w:p>
        </w:tc>
      </w:tr>
      <w:tr w:rsidR="00585BE8" w:rsidRPr="003A454E" w:rsidTr="00C15F39">
        <w:tc>
          <w:tcPr>
            <w:tcW w:w="584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0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1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3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6</w:t>
            </w:r>
          </w:p>
        </w:tc>
      </w:tr>
      <w:tr w:rsidR="00585BE8" w:rsidRPr="003A454E" w:rsidTr="00C15F39">
        <w:tc>
          <w:tcPr>
            <w:tcW w:w="14498" w:type="dxa"/>
            <w:gridSpan w:val="8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1. Ремонт зданий муниципальных учреждений культуры</w:t>
            </w:r>
          </w:p>
        </w:tc>
      </w:tr>
      <w:tr w:rsidR="00585BE8" w:rsidRPr="003A56A4" w:rsidTr="00C15F39">
        <w:trPr>
          <w:trHeight w:val="459"/>
        </w:trPr>
        <w:tc>
          <w:tcPr>
            <w:tcW w:w="584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0F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0" w:type="dxa"/>
            <w:vMerge w:val="restart"/>
          </w:tcPr>
          <w:p w:rsidR="00585BE8" w:rsidRPr="003A56A4" w:rsidRDefault="00585BE8" w:rsidP="00C15F39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Ремонт зданий муниципальных учреждений культуры</w:t>
            </w:r>
          </w:p>
        </w:tc>
        <w:tc>
          <w:tcPr>
            <w:tcW w:w="4171" w:type="dxa"/>
            <w:vMerge w:val="restart"/>
          </w:tcPr>
          <w:p w:rsidR="00585BE8" w:rsidRPr="003A56A4" w:rsidRDefault="00585BE8" w:rsidP="00C15F39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зданий</w:t>
            </w:r>
            <w:r w:rsidRPr="003A56A4">
              <w:rPr>
                <w:rFonts w:ascii="Times New Roman" w:hAnsi="Times New Roman" w:cs="Times New Roman"/>
              </w:rPr>
              <w:t>:</w:t>
            </w:r>
          </w:p>
          <w:p w:rsidR="00585BE8" w:rsidRPr="00417D4C" w:rsidRDefault="00585BE8" w:rsidP="00C15F39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417D4C">
              <w:rPr>
                <w:rFonts w:ascii="Times New Roman" w:hAnsi="Times New Roman" w:cs="Times New Roman"/>
              </w:rPr>
              <w:t>Детская библиотека-филиал № 1 МБУК «Библиотечная система Коношского района» по адресу: Архангельская область, Коношский района, р.п. Коноша,ул. Лесная, д. 1а</w:t>
            </w:r>
          </w:p>
          <w:p w:rsidR="00585BE8" w:rsidRPr="003A56A4" w:rsidRDefault="00585BE8" w:rsidP="00C15F39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16" w:type="dxa"/>
          </w:tcPr>
          <w:p w:rsidR="00585BE8" w:rsidRPr="003A56A4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543" w:type="dxa"/>
          </w:tcPr>
          <w:p w:rsidR="00585BE8" w:rsidRPr="003A56A4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296" w:type="dxa"/>
          </w:tcPr>
          <w:p w:rsidR="00585BE8" w:rsidRPr="003A56A4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3A56A4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56A4" w:rsidTr="00C15F39">
        <w:trPr>
          <w:cantSplit/>
          <w:trHeight w:val="345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30" w:type="dxa"/>
            <w:vMerge/>
          </w:tcPr>
          <w:p w:rsidR="00585BE8" w:rsidRPr="003A56A4" w:rsidRDefault="00585BE8" w:rsidP="00C15F39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tabs>
                <w:tab w:val="left" w:pos="1454"/>
              </w:tabs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85BE8" w:rsidRPr="003A56A4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543" w:type="dxa"/>
          </w:tcPr>
          <w:p w:rsidR="00585BE8" w:rsidRPr="003A56A4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BC5">
              <w:rPr>
                <w:rFonts w:ascii="Times New Roman" w:hAnsi="Times New Roman" w:cs="Times New Roman"/>
              </w:rPr>
              <w:t>380 000,0</w:t>
            </w:r>
          </w:p>
        </w:tc>
        <w:tc>
          <w:tcPr>
            <w:tcW w:w="1296" w:type="dxa"/>
          </w:tcPr>
          <w:p w:rsidR="00585BE8" w:rsidRPr="003A56A4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3A56A4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585BE8">
        <w:trPr>
          <w:cantSplit/>
          <w:trHeight w:val="260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85BE8" w:rsidRPr="00B40F72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Pr="00B40F72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B40F72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585BE8" w:rsidRPr="003A454E" w:rsidTr="00C15F39">
        <w:trPr>
          <w:cantSplit/>
          <w:trHeight w:val="360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85BE8" w:rsidRPr="00B40F72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Pr="00B40F72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B40F72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585BE8" w:rsidRPr="003A454E" w:rsidTr="00585BE8">
        <w:trPr>
          <w:cantSplit/>
          <w:trHeight w:val="486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241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 w:val="restart"/>
          </w:tcPr>
          <w:p w:rsidR="00585BE8" w:rsidRPr="00CC5419" w:rsidRDefault="00585BE8" w:rsidP="00585B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2.МБУК </w:t>
            </w:r>
            <w:r w:rsidRPr="003A56A4">
              <w:rPr>
                <w:rFonts w:ascii="Times New Roman" w:hAnsi="Times New Roman" w:cs="Times New Roman"/>
              </w:rPr>
              <w:t>«Коношский районный краеведческий музей»</w:t>
            </w:r>
            <w:r>
              <w:rPr>
                <w:rFonts w:ascii="Times New Roman" w:hAnsi="Times New Roman" w:cs="Times New Roman"/>
              </w:rPr>
              <w:t xml:space="preserve"> по адресу: Архангельская область, Коношский район, р.п. Коноша, пр. Октябрьский, д. 10</w:t>
            </w: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1 210 550,00</w:t>
            </w:r>
          </w:p>
        </w:tc>
        <w:tc>
          <w:tcPr>
            <w:tcW w:w="1543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1 210 550,00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585BE8">
        <w:trPr>
          <w:cantSplit/>
          <w:trHeight w:val="254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1 210 550,00</w:t>
            </w:r>
          </w:p>
        </w:tc>
        <w:tc>
          <w:tcPr>
            <w:tcW w:w="1543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1 210 550,00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210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520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500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585BE8" w:rsidRDefault="00585BE8">
      <w:r>
        <w:br w:type="page"/>
      </w:r>
    </w:p>
    <w:tbl>
      <w:tblPr>
        <w:tblW w:w="1449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"/>
        <w:gridCol w:w="1930"/>
        <w:gridCol w:w="4171"/>
        <w:gridCol w:w="2066"/>
        <w:gridCol w:w="1516"/>
        <w:gridCol w:w="1388"/>
        <w:gridCol w:w="155"/>
        <w:gridCol w:w="1296"/>
        <w:gridCol w:w="1392"/>
      </w:tblGrid>
      <w:tr w:rsidR="00585BE8" w:rsidRPr="003A454E" w:rsidTr="00585BE8">
        <w:trPr>
          <w:cantSplit/>
          <w:trHeight w:val="311"/>
        </w:trPr>
        <w:tc>
          <w:tcPr>
            <w:tcW w:w="584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 w:val="restart"/>
          </w:tcPr>
          <w:p w:rsidR="00585BE8" w:rsidRPr="003A56A4" w:rsidRDefault="00585BE8" w:rsidP="00C15F39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3A56A4">
              <w:rPr>
                <w:rFonts w:ascii="Times New Roman" w:hAnsi="Times New Roman" w:cs="Times New Roman"/>
              </w:rPr>
              <w:t xml:space="preserve">Коношская центральная районная библиотека им. Иосифа Бродского МБУК «Библиотечная система Коношского района» </w:t>
            </w:r>
            <w:r>
              <w:rPr>
                <w:rFonts w:ascii="Times New Roman" w:hAnsi="Times New Roman" w:cs="Times New Roman"/>
              </w:rPr>
              <w:t xml:space="preserve">по адресу: Архангельская область, Коношский район, р.п. Коноша, ул. Советская, д. 66 </w:t>
            </w:r>
          </w:p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1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510 000,00</w:t>
            </w:r>
          </w:p>
        </w:tc>
        <w:tc>
          <w:tcPr>
            <w:tcW w:w="1543" w:type="dxa"/>
            <w:gridSpan w:val="2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510 000,00</w:t>
            </w:r>
          </w:p>
        </w:tc>
        <w:tc>
          <w:tcPr>
            <w:tcW w:w="1392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585BE8">
        <w:trPr>
          <w:cantSplit/>
          <w:trHeight w:val="218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510 000,00</w:t>
            </w:r>
          </w:p>
        </w:tc>
        <w:tc>
          <w:tcPr>
            <w:tcW w:w="1543" w:type="dxa"/>
            <w:gridSpan w:val="2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510 000,00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270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486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485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226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 w:val="restart"/>
          </w:tcPr>
          <w:p w:rsidR="00585BE8" w:rsidRPr="00CC5419" w:rsidRDefault="00585BE8" w:rsidP="00585B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Тавреньгская</w:t>
            </w:r>
            <w:r w:rsidRPr="003A56A4">
              <w:rPr>
                <w:rFonts w:ascii="Times New Roman" w:hAnsi="Times New Roman" w:cs="Times New Roman"/>
              </w:rPr>
              <w:t xml:space="preserve"> библиотек</w:t>
            </w:r>
            <w:r>
              <w:rPr>
                <w:rFonts w:ascii="Times New Roman" w:hAnsi="Times New Roman" w:cs="Times New Roman"/>
              </w:rPr>
              <w:t xml:space="preserve">а-филиал№ 19 </w:t>
            </w:r>
            <w:r w:rsidRPr="003A56A4">
              <w:rPr>
                <w:rFonts w:ascii="Times New Roman" w:hAnsi="Times New Roman" w:cs="Times New Roman"/>
              </w:rPr>
              <w:t>МБУК «Библиотеч</w:t>
            </w:r>
            <w:r>
              <w:rPr>
                <w:rFonts w:ascii="Times New Roman" w:hAnsi="Times New Roman" w:cs="Times New Roman"/>
              </w:rPr>
              <w:t xml:space="preserve">ная система Коношского района»  по адресу: Архангельская область, д. Пономаревская, ул. Комсомольская, . 1 </w:t>
            </w: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716 000,00</w:t>
            </w:r>
          </w:p>
        </w:tc>
        <w:tc>
          <w:tcPr>
            <w:tcW w:w="1543" w:type="dxa"/>
            <w:gridSpan w:val="2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716 000,00</w:t>
            </w:r>
          </w:p>
        </w:tc>
      </w:tr>
      <w:tr w:rsidR="00585BE8" w:rsidRPr="003A454E" w:rsidTr="00C15F39">
        <w:trPr>
          <w:cantSplit/>
          <w:trHeight w:val="320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716 000,00</w:t>
            </w:r>
          </w:p>
        </w:tc>
        <w:tc>
          <w:tcPr>
            <w:tcW w:w="1543" w:type="dxa"/>
            <w:gridSpan w:val="2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716 000,00</w:t>
            </w:r>
          </w:p>
        </w:tc>
      </w:tr>
      <w:tr w:rsidR="00585BE8" w:rsidRPr="003A454E" w:rsidTr="00C15F39">
        <w:trPr>
          <w:cantSplit/>
          <w:trHeight w:val="195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529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470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3A56A4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85BE8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255"/>
        </w:trPr>
        <w:tc>
          <w:tcPr>
            <w:tcW w:w="14498" w:type="dxa"/>
            <w:gridSpan w:val="9"/>
          </w:tcPr>
          <w:p w:rsidR="00585BE8" w:rsidRPr="003A56A4" w:rsidRDefault="00585BE8" w:rsidP="00C15F39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 w:rsidRPr="003A56A4">
              <w:rPr>
                <w:rFonts w:ascii="Times New Roman" w:hAnsi="Times New Roman" w:cs="Times New Roman"/>
                <w:b/>
              </w:rPr>
              <w:t>2.Проведение капитальных ремонтов зданий, помещений и отопительных систем</w:t>
            </w:r>
          </w:p>
        </w:tc>
      </w:tr>
      <w:tr w:rsidR="00585BE8" w:rsidRPr="003A454E" w:rsidTr="00C15F39">
        <w:trPr>
          <w:cantSplit/>
          <w:trHeight w:val="311"/>
        </w:trPr>
        <w:tc>
          <w:tcPr>
            <w:tcW w:w="584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0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 xml:space="preserve">Капитальный ремонт  Вохтомской библиотеки-филиала </w:t>
            </w:r>
            <w:r>
              <w:rPr>
                <w:rFonts w:ascii="Times New Roman" w:hAnsi="Times New Roman" w:cs="Times New Roman"/>
              </w:rPr>
              <w:t xml:space="preserve">№ 6 </w:t>
            </w:r>
            <w:r w:rsidRPr="00CC5419">
              <w:rPr>
                <w:rFonts w:ascii="Times New Roman" w:hAnsi="Times New Roman" w:cs="Times New Roman"/>
              </w:rPr>
              <w:t xml:space="preserve">МБУК «Библиотечная система Коношского района» </w:t>
            </w:r>
          </w:p>
        </w:tc>
        <w:tc>
          <w:tcPr>
            <w:tcW w:w="4171" w:type="dxa"/>
            <w:vMerge w:val="restart"/>
          </w:tcPr>
          <w:p w:rsidR="00585BE8" w:rsidRPr="00FD085E" w:rsidRDefault="00585BE8" w:rsidP="00585BE8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44DE3">
              <w:rPr>
                <w:rFonts w:ascii="Times New Roman" w:hAnsi="Times New Roman" w:cs="Times New Roman"/>
              </w:rPr>
              <w:t>Будет проведен капитальный ремонт помещений Вохтомской библиотеки-филиала№ 6 МБУК «Библиотечная система Коношского района» по адресу: Архангельская область, Коношский район, д. Осташевская, ул. Центральная, д. 2</w:t>
            </w: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Всего в том числе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892 569,43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892 569,43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315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FD085E" w:rsidRDefault="00585BE8" w:rsidP="00585BE8">
            <w:pPr>
              <w:numPr>
                <w:ilvl w:val="0"/>
                <w:numId w:val="1"/>
              </w:numPr>
              <w:tabs>
                <w:tab w:val="left" w:pos="1454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892 569,43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892 569,43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405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FD085E" w:rsidRDefault="00585BE8" w:rsidP="00585BE8">
            <w:pPr>
              <w:numPr>
                <w:ilvl w:val="0"/>
                <w:numId w:val="1"/>
              </w:numPr>
              <w:tabs>
                <w:tab w:val="left" w:pos="1454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405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FD085E" w:rsidRDefault="00585BE8" w:rsidP="00585BE8">
            <w:pPr>
              <w:numPr>
                <w:ilvl w:val="0"/>
                <w:numId w:val="1"/>
              </w:numPr>
              <w:tabs>
                <w:tab w:val="left" w:pos="1454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135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FD085E" w:rsidRDefault="00585BE8" w:rsidP="00585BE8">
            <w:pPr>
              <w:numPr>
                <w:ilvl w:val="0"/>
                <w:numId w:val="1"/>
              </w:numPr>
              <w:tabs>
                <w:tab w:val="left" w:pos="1454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279"/>
        </w:trPr>
        <w:tc>
          <w:tcPr>
            <w:tcW w:w="584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0" w:type="dxa"/>
            <w:vMerge w:val="restart"/>
          </w:tcPr>
          <w:p w:rsidR="00585BE8" w:rsidRPr="007F755E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755E">
              <w:rPr>
                <w:rFonts w:ascii="Times New Roman" w:hAnsi="Times New Roman" w:cs="Times New Roman"/>
              </w:rPr>
              <w:t xml:space="preserve">Капитальный ремонт  здания «Детской школы искусств №8» </w:t>
            </w:r>
          </w:p>
        </w:tc>
        <w:tc>
          <w:tcPr>
            <w:tcW w:w="4171" w:type="dxa"/>
            <w:vMerge w:val="restart"/>
          </w:tcPr>
          <w:p w:rsidR="00585BE8" w:rsidRPr="007F755E" w:rsidRDefault="00585BE8" w:rsidP="00585BE8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755E">
              <w:rPr>
                <w:rFonts w:ascii="Times New Roman" w:hAnsi="Times New Roman" w:cs="Times New Roman"/>
              </w:rPr>
              <w:t>Будут проведены  работы по капитальному ремонту здания «Детской школы искусств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755E">
              <w:rPr>
                <w:rFonts w:ascii="Times New Roman" w:hAnsi="Times New Roman" w:cs="Times New Roman"/>
              </w:rPr>
              <w:t>8»  по адресу: Архангельская область, Коношский район, р.п. Коноша, ул. Советская, д. 21 корп. 1</w:t>
            </w: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Всего в том числе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277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CC5419" w:rsidRDefault="00585BE8" w:rsidP="00585BE8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277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CC5419" w:rsidRDefault="00585BE8" w:rsidP="00585BE8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277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CC5419" w:rsidRDefault="00585BE8" w:rsidP="00585BE8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585BE8" w:rsidRDefault="00585BE8">
      <w:r>
        <w:br w:type="page"/>
      </w:r>
    </w:p>
    <w:tbl>
      <w:tblPr>
        <w:tblW w:w="1449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"/>
        <w:gridCol w:w="1930"/>
        <w:gridCol w:w="4171"/>
        <w:gridCol w:w="2066"/>
        <w:gridCol w:w="1516"/>
        <w:gridCol w:w="1388"/>
        <w:gridCol w:w="1451"/>
        <w:gridCol w:w="1392"/>
      </w:tblGrid>
      <w:tr w:rsidR="00585BE8" w:rsidRPr="003A454E" w:rsidTr="00C15F39">
        <w:trPr>
          <w:cantSplit/>
          <w:trHeight w:val="624"/>
        </w:trPr>
        <w:tc>
          <w:tcPr>
            <w:tcW w:w="584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30" w:type="dxa"/>
            <w:vMerge w:val="restart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Реконструкция </w:t>
            </w:r>
            <w:r w:rsidRPr="00CC5419">
              <w:rPr>
                <w:rFonts w:ascii="Times New Roman" w:hAnsi="Times New Roman" w:cs="Times New Roman"/>
              </w:rPr>
              <w:t>здани</w:t>
            </w:r>
            <w:r>
              <w:rPr>
                <w:rFonts w:ascii="Times New Roman" w:hAnsi="Times New Roman" w:cs="Times New Roman"/>
              </w:rPr>
              <w:t>я МБУК «</w:t>
            </w:r>
            <w:r w:rsidRPr="00CC5419">
              <w:rPr>
                <w:rFonts w:ascii="Times New Roman" w:hAnsi="Times New Roman" w:cs="Times New Roman"/>
              </w:rPr>
              <w:t>Коношск</w:t>
            </w:r>
            <w:r>
              <w:rPr>
                <w:rFonts w:ascii="Times New Roman" w:hAnsi="Times New Roman" w:cs="Times New Roman"/>
              </w:rPr>
              <w:t xml:space="preserve">ий </w:t>
            </w:r>
            <w:r w:rsidRPr="00CC5419">
              <w:rPr>
                <w:rFonts w:ascii="Times New Roman" w:hAnsi="Times New Roman" w:cs="Times New Roman"/>
              </w:rPr>
              <w:t>районн</w:t>
            </w:r>
            <w:r>
              <w:rPr>
                <w:rFonts w:ascii="Times New Roman" w:hAnsi="Times New Roman" w:cs="Times New Roman"/>
              </w:rPr>
              <w:t xml:space="preserve">ый </w:t>
            </w:r>
            <w:r w:rsidRPr="00CC5419">
              <w:rPr>
                <w:rFonts w:ascii="Times New Roman" w:hAnsi="Times New Roman" w:cs="Times New Roman"/>
              </w:rPr>
              <w:t>краеведческ</w:t>
            </w:r>
            <w:r>
              <w:rPr>
                <w:rFonts w:ascii="Times New Roman" w:hAnsi="Times New Roman" w:cs="Times New Roman"/>
              </w:rPr>
              <w:t xml:space="preserve">ий </w:t>
            </w:r>
            <w:r w:rsidRPr="00CC5419">
              <w:rPr>
                <w:rFonts w:ascii="Times New Roman" w:hAnsi="Times New Roman" w:cs="Times New Roman"/>
              </w:rPr>
              <w:t>музе</w:t>
            </w:r>
            <w:r>
              <w:rPr>
                <w:rFonts w:ascii="Times New Roman" w:hAnsi="Times New Roman" w:cs="Times New Roman"/>
              </w:rPr>
              <w:t>й</w:t>
            </w:r>
            <w:r w:rsidRPr="00CC5419">
              <w:rPr>
                <w:rFonts w:ascii="Times New Roman" w:hAnsi="Times New Roman" w:cs="Times New Roman"/>
              </w:rPr>
              <w:t xml:space="preserve"> по адресу: Архангельская обл., </w:t>
            </w:r>
            <w:r>
              <w:rPr>
                <w:rFonts w:ascii="Times New Roman" w:hAnsi="Times New Roman" w:cs="Times New Roman"/>
              </w:rPr>
              <w:t>р.</w:t>
            </w:r>
            <w:r w:rsidRPr="00CC5419">
              <w:rPr>
                <w:rFonts w:ascii="Times New Roman" w:hAnsi="Times New Roman" w:cs="Times New Roman"/>
              </w:rPr>
              <w:t>п. Коноша, пр. Октябрьский, д.10</w:t>
            </w:r>
          </w:p>
        </w:tc>
        <w:tc>
          <w:tcPr>
            <w:tcW w:w="4171" w:type="dxa"/>
            <w:vMerge w:val="restart"/>
          </w:tcPr>
          <w:p w:rsidR="00585BE8" w:rsidRPr="00CC5419" w:rsidRDefault="00585BE8" w:rsidP="00585BE8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Будет построена пристройка к зданию музея, которая будет использоваться для хранения музейного  оборудования и хозяйственного инвентаря</w:t>
            </w: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Всего в том числе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339 245,82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339 245,82</w:t>
            </w:r>
          </w:p>
        </w:tc>
      </w:tr>
      <w:tr w:rsidR="00585BE8" w:rsidRPr="003A454E" w:rsidTr="00C15F39">
        <w:trPr>
          <w:cantSplit/>
          <w:trHeight w:val="622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CC5419" w:rsidRDefault="00585BE8" w:rsidP="00C15F39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339 245,82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339 245,82</w:t>
            </w:r>
          </w:p>
        </w:tc>
      </w:tr>
      <w:tr w:rsidR="00585BE8" w:rsidRPr="003A454E" w:rsidTr="00C15F39">
        <w:trPr>
          <w:cantSplit/>
          <w:trHeight w:val="622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CC5419" w:rsidRDefault="00585BE8" w:rsidP="00C15F39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3A454E" w:rsidTr="00C15F39">
        <w:trPr>
          <w:cantSplit/>
          <w:trHeight w:val="622"/>
        </w:trPr>
        <w:tc>
          <w:tcPr>
            <w:tcW w:w="584" w:type="dxa"/>
            <w:vMerge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85BE8" w:rsidRPr="00CC5419" w:rsidRDefault="00585BE8" w:rsidP="00C15F39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CC5419" w:rsidRDefault="00585BE8" w:rsidP="00C15F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85BE8" w:rsidRPr="00CC5419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5BE8" w:rsidRPr="0091398B" w:rsidTr="00C15F39">
        <w:trPr>
          <w:cantSplit/>
          <w:trHeight w:val="225"/>
        </w:trPr>
        <w:tc>
          <w:tcPr>
            <w:tcW w:w="6685" w:type="dxa"/>
            <w:gridSpan w:val="3"/>
            <w:vMerge w:val="restart"/>
          </w:tcPr>
          <w:p w:rsidR="00585BE8" w:rsidRPr="00CC5419" w:rsidRDefault="00585BE8" w:rsidP="00C15F39">
            <w:pPr>
              <w:tabs>
                <w:tab w:val="left" w:pos="1454"/>
              </w:tabs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b/>
              </w:rPr>
            </w:pPr>
            <w:r w:rsidRPr="00CC5419">
              <w:rPr>
                <w:rFonts w:ascii="Times New Roman" w:hAnsi="Times New Roman" w:cs="Times New Roman"/>
                <w:b/>
              </w:rPr>
              <w:t>ВСЕГО ПО ПРОГРАММЕ</w:t>
            </w:r>
          </w:p>
          <w:p w:rsidR="00585BE8" w:rsidRPr="00CC5419" w:rsidRDefault="00585BE8" w:rsidP="00C15F39">
            <w:pPr>
              <w:tabs>
                <w:tab w:val="left" w:pos="1454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290077" w:rsidRDefault="00585BE8" w:rsidP="00C15F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Общий объем средств, в том числе:</w:t>
            </w:r>
          </w:p>
        </w:tc>
        <w:tc>
          <w:tcPr>
            <w:tcW w:w="1516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4 428 365,25</w:t>
            </w:r>
          </w:p>
        </w:tc>
        <w:tc>
          <w:tcPr>
            <w:tcW w:w="1388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 590 550,0</w:t>
            </w:r>
          </w:p>
        </w:tc>
        <w:tc>
          <w:tcPr>
            <w:tcW w:w="1451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1 782 569,43</w:t>
            </w:r>
          </w:p>
        </w:tc>
        <w:tc>
          <w:tcPr>
            <w:tcW w:w="1392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1 055 245,82</w:t>
            </w:r>
          </w:p>
        </w:tc>
      </w:tr>
      <w:tr w:rsidR="00585BE8" w:rsidRPr="0091398B" w:rsidTr="00C15F39">
        <w:trPr>
          <w:cantSplit/>
          <w:trHeight w:val="330"/>
        </w:trPr>
        <w:tc>
          <w:tcPr>
            <w:tcW w:w="6685" w:type="dxa"/>
            <w:gridSpan w:val="3"/>
            <w:vMerge/>
          </w:tcPr>
          <w:p w:rsidR="00585BE8" w:rsidRPr="00CC5419" w:rsidRDefault="00585BE8" w:rsidP="00C15F39">
            <w:pPr>
              <w:tabs>
                <w:tab w:val="left" w:pos="1454"/>
              </w:tabs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85BE8" w:rsidRPr="00290077" w:rsidRDefault="00585BE8" w:rsidP="00C15F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районный бюджет</w:t>
            </w:r>
          </w:p>
        </w:tc>
        <w:tc>
          <w:tcPr>
            <w:tcW w:w="1516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4 428 365,25</w:t>
            </w:r>
          </w:p>
        </w:tc>
        <w:tc>
          <w:tcPr>
            <w:tcW w:w="1388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 590 550,0</w:t>
            </w:r>
          </w:p>
        </w:tc>
        <w:tc>
          <w:tcPr>
            <w:tcW w:w="1451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755E">
              <w:rPr>
                <w:rFonts w:ascii="Times New Roman" w:hAnsi="Times New Roman" w:cs="Times New Roman"/>
                <w:b/>
              </w:rPr>
              <w:t>1 782 569,43</w:t>
            </w:r>
          </w:p>
        </w:tc>
        <w:tc>
          <w:tcPr>
            <w:tcW w:w="1392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1 055 245,82</w:t>
            </w:r>
          </w:p>
        </w:tc>
      </w:tr>
      <w:tr w:rsidR="00585BE8" w:rsidRPr="003A454E" w:rsidTr="00C15F39">
        <w:trPr>
          <w:cantSplit/>
          <w:trHeight w:val="240"/>
        </w:trPr>
        <w:tc>
          <w:tcPr>
            <w:tcW w:w="6685" w:type="dxa"/>
            <w:gridSpan w:val="3"/>
            <w:vMerge/>
          </w:tcPr>
          <w:p w:rsidR="00585BE8" w:rsidRPr="00CC5419" w:rsidRDefault="00585BE8" w:rsidP="00C15F39">
            <w:pPr>
              <w:tabs>
                <w:tab w:val="left" w:pos="1454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6" w:type="dxa"/>
          </w:tcPr>
          <w:p w:rsidR="00585BE8" w:rsidRPr="00290077" w:rsidRDefault="00585BE8" w:rsidP="00C15F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1516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88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51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92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85BE8" w:rsidRPr="003A454E" w:rsidTr="00C15F39">
        <w:trPr>
          <w:cantSplit/>
          <w:trHeight w:val="285"/>
        </w:trPr>
        <w:tc>
          <w:tcPr>
            <w:tcW w:w="6685" w:type="dxa"/>
            <w:gridSpan w:val="3"/>
            <w:vMerge/>
          </w:tcPr>
          <w:p w:rsidR="00585BE8" w:rsidRPr="00CC5419" w:rsidRDefault="00585BE8" w:rsidP="00C15F39">
            <w:pPr>
              <w:tabs>
                <w:tab w:val="left" w:pos="1454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6" w:type="dxa"/>
          </w:tcPr>
          <w:p w:rsidR="00585BE8" w:rsidRPr="00290077" w:rsidRDefault="00585BE8" w:rsidP="00C15F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516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88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51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92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85BE8" w:rsidRPr="003A454E" w:rsidTr="00C15F39">
        <w:trPr>
          <w:cantSplit/>
          <w:trHeight w:val="225"/>
        </w:trPr>
        <w:tc>
          <w:tcPr>
            <w:tcW w:w="6685" w:type="dxa"/>
            <w:gridSpan w:val="3"/>
            <w:vMerge/>
          </w:tcPr>
          <w:p w:rsidR="00585BE8" w:rsidRPr="00CC5419" w:rsidRDefault="00585BE8" w:rsidP="00C15F39">
            <w:pPr>
              <w:tabs>
                <w:tab w:val="left" w:pos="1454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6" w:type="dxa"/>
          </w:tcPr>
          <w:p w:rsidR="00585BE8" w:rsidRPr="00290077" w:rsidRDefault="00585BE8" w:rsidP="00C15F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внебюджетные средства</w:t>
            </w:r>
          </w:p>
        </w:tc>
        <w:tc>
          <w:tcPr>
            <w:tcW w:w="1516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88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51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92" w:type="dxa"/>
          </w:tcPr>
          <w:p w:rsidR="00585BE8" w:rsidRPr="00290077" w:rsidRDefault="00585BE8" w:rsidP="00C15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585BE8" w:rsidRDefault="00585BE8" w:rsidP="00585BE8">
      <w:pPr>
        <w:jc w:val="center"/>
        <w:rPr>
          <w:sz w:val="24"/>
          <w:szCs w:val="24"/>
        </w:rPr>
      </w:pPr>
    </w:p>
    <w:p w:rsidR="00585BE8" w:rsidRPr="00EB519E" w:rsidRDefault="00585BE8" w:rsidP="00585BE8">
      <w:pPr>
        <w:jc w:val="center"/>
        <w:rPr>
          <w:sz w:val="24"/>
          <w:szCs w:val="24"/>
        </w:rPr>
      </w:pPr>
      <w:r w:rsidRPr="00EB519E">
        <w:rPr>
          <w:sz w:val="24"/>
          <w:szCs w:val="24"/>
        </w:rPr>
        <w:t>__________________________</w:t>
      </w:r>
    </w:p>
    <w:sectPr w:rsidR="00585BE8" w:rsidRPr="00EB519E" w:rsidSect="00585BE8">
      <w:headerReference w:type="even" r:id="rId7"/>
      <w:headerReference w:type="default" r:id="rId8"/>
      <w:headerReference w:type="first" r:id="rId9"/>
      <w:pgSz w:w="16838" w:h="11906" w:orient="landscape"/>
      <w:pgMar w:top="850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95B" w:rsidRDefault="009A095B" w:rsidP="00585BE8">
      <w:pPr>
        <w:spacing w:after="0" w:line="240" w:lineRule="auto"/>
      </w:pPr>
      <w:r>
        <w:separator/>
      </w:r>
    </w:p>
  </w:endnote>
  <w:endnote w:type="continuationSeparator" w:id="1">
    <w:p w:rsidR="009A095B" w:rsidRDefault="009A095B" w:rsidP="0058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95B" w:rsidRDefault="009A095B" w:rsidP="00585BE8">
      <w:pPr>
        <w:spacing w:after="0" w:line="240" w:lineRule="auto"/>
      </w:pPr>
      <w:r>
        <w:separator/>
      </w:r>
    </w:p>
  </w:footnote>
  <w:footnote w:type="continuationSeparator" w:id="1">
    <w:p w:rsidR="009A095B" w:rsidRDefault="009A095B" w:rsidP="00585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BE8" w:rsidRPr="00585BE8" w:rsidRDefault="00585BE8" w:rsidP="00585BE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585BE8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6A4" w:rsidRPr="00585BE8" w:rsidRDefault="00585BE8" w:rsidP="00585BE8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BE8" w:rsidRDefault="00585BE8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37682"/>
    <w:multiLevelType w:val="hybridMultilevel"/>
    <w:tmpl w:val="04EC0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85BE8"/>
    <w:rsid w:val="00585BE8"/>
    <w:rsid w:val="009A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5BE8"/>
  </w:style>
  <w:style w:type="paragraph" w:customStyle="1" w:styleId="ConsNormal">
    <w:name w:val="ConsNormal"/>
    <w:rsid w:val="00585BE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8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5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597</Words>
  <Characters>3408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2020-10-02T07:46:00Z</dcterms:created>
  <dcterms:modified xsi:type="dcterms:W3CDTF">2020-10-02T07:51:00Z</dcterms:modified>
</cp:coreProperties>
</file>