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E1" w:rsidRPr="00A756E1" w:rsidRDefault="00A756E1" w:rsidP="00A756E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56E1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:rsidR="00A756E1" w:rsidRPr="00A756E1" w:rsidRDefault="00A756E1" w:rsidP="00A756E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56E1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</w:p>
    <w:p w:rsidR="00A756E1" w:rsidRPr="00A756E1" w:rsidRDefault="00A756E1" w:rsidP="00A756E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56E1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A756E1" w:rsidRPr="00A756E1" w:rsidRDefault="00A756E1" w:rsidP="00A756E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56E1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A756E1" w:rsidRPr="00A756E1" w:rsidRDefault="00A756E1" w:rsidP="00A756E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56E1">
        <w:rPr>
          <w:rFonts w:ascii="Times New Roman" w:eastAsia="Times New Roman" w:hAnsi="Times New Roman" w:cs="Times New Roman"/>
          <w:sz w:val="24"/>
          <w:szCs w:val="24"/>
        </w:rPr>
        <w:t>от 18 сентября 2020 г. № 500</w:t>
      </w: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56E1">
        <w:rPr>
          <w:rFonts w:ascii="Times New Roman" w:eastAsia="Times New Roman" w:hAnsi="Times New Roman" w:cs="Times New Roman"/>
          <w:b/>
          <w:sz w:val="24"/>
          <w:szCs w:val="24"/>
        </w:rPr>
        <w:t>МУНИЦИПАЛЬНАЯ ПРОГРАММА</w:t>
      </w:r>
    </w:p>
    <w:p w:rsidR="00ED3667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56E1">
        <w:rPr>
          <w:rFonts w:ascii="Times New Roman" w:eastAsia="Times New Roman" w:hAnsi="Times New Roman" w:cs="Times New Roman"/>
          <w:b/>
          <w:sz w:val="24"/>
          <w:szCs w:val="24"/>
        </w:rPr>
        <w:t xml:space="preserve">«Обеспечение регулярных пассажирских перевозок на территории </w:t>
      </w:r>
    </w:p>
    <w:p w:rsidR="00ED3667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56E1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«Коношский муниципальный район» </w:t>
      </w: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56E1">
        <w:rPr>
          <w:rFonts w:ascii="Times New Roman" w:eastAsia="Times New Roman" w:hAnsi="Times New Roman" w:cs="Times New Roman"/>
          <w:b/>
          <w:sz w:val="24"/>
          <w:szCs w:val="24"/>
        </w:rPr>
        <w:t>на 2021 – 2023 годы</w:t>
      </w: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3667" w:rsidRDefault="00ED3667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3667" w:rsidRPr="00A756E1" w:rsidRDefault="00ED3667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56E1">
        <w:rPr>
          <w:rFonts w:ascii="Times New Roman" w:eastAsia="Times New Roman" w:hAnsi="Times New Roman" w:cs="Times New Roman"/>
          <w:sz w:val="24"/>
          <w:szCs w:val="24"/>
        </w:rPr>
        <w:t>пос. Коноша</w:t>
      </w:r>
    </w:p>
    <w:p w:rsidR="00A756E1" w:rsidRPr="00A756E1" w:rsidRDefault="00A756E1" w:rsidP="00A75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56E1">
        <w:rPr>
          <w:rFonts w:ascii="Times New Roman" w:eastAsia="Times New Roman" w:hAnsi="Times New Roman" w:cs="Times New Roman"/>
          <w:sz w:val="24"/>
          <w:szCs w:val="24"/>
        </w:rPr>
        <w:t>2020</w:t>
      </w:r>
    </w:p>
    <w:sectPr w:rsidR="00A756E1" w:rsidRPr="00A756E1" w:rsidSect="00043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56E1"/>
    <w:rsid w:val="00043BE9"/>
    <w:rsid w:val="00A756E1"/>
    <w:rsid w:val="00B0411F"/>
    <w:rsid w:val="00ED3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A756E1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2020-09-20T06:44:00Z</cp:lastPrinted>
  <dcterms:created xsi:type="dcterms:W3CDTF">2020-09-20T06:40:00Z</dcterms:created>
  <dcterms:modified xsi:type="dcterms:W3CDTF">2020-09-20T06:44:00Z</dcterms:modified>
</cp:coreProperties>
</file>