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9F" w:rsidRPr="0007179F" w:rsidRDefault="0007179F" w:rsidP="00EA25D9">
      <w:pPr>
        <w:autoSpaceDE w:val="0"/>
        <w:autoSpaceDN w:val="0"/>
        <w:adjustRightInd w:val="0"/>
        <w:spacing w:line="245" w:lineRule="exact"/>
        <w:ind w:left="544"/>
        <w:jc w:val="center"/>
        <w:rPr>
          <w:b/>
          <w:bCs/>
        </w:rPr>
      </w:pPr>
      <w:r w:rsidRPr="0007179F">
        <w:rPr>
          <w:b/>
          <w:bCs/>
        </w:rPr>
        <w:t>И</w:t>
      </w:r>
      <w:r w:rsidRPr="0007179F">
        <w:rPr>
          <w:b/>
          <w:bCs/>
          <w:spacing w:val="1"/>
        </w:rPr>
        <w:t>З</w:t>
      </w:r>
      <w:r w:rsidRPr="0007179F">
        <w:rPr>
          <w:b/>
          <w:bCs/>
        </w:rPr>
        <w:t>ВЕЩ</w:t>
      </w:r>
      <w:r w:rsidRPr="0007179F">
        <w:rPr>
          <w:b/>
          <w:bCs/>
          <w:spacing w:val="-1"/>
        </w:rPr>
        <w:t>Е</w:t>
      </w:r>
      <w:r w:rsidRPr="0007179F">
        <w:rPr>
          <w:b/>
          <w:bCs/>
        </w:rPr>
        <w:t>Н</w:t>
      </w:r>
      <w:r w:rsidRPr="0007179F">
        <w:rPr>
          <w:b/>
          <w:bCs/>
          <w:spacing w:val="1"/>
        </w:rPr>
        <w:t>И</w:t>
      </w:r>
      <w:r w:rsidRPr="0007179F">
        <w:rPr>
          <w:b/>
          <w:bCs/>
        </w:rPr>
        <w:t>Е О</w:t>
      </w:r>
      <w:r w:rsidRPr="0007179F">
        <w:rPr>
          <w:b/>
          <w:bCs/>
          <w:spacing w:val="-2"/>
        </w:rPr>
        <w:t xml:space="preserve"> </w:t>
      </w:r>
      <w:r w:rsidRPr="0007179F">
        <w:rPr>
          <w:b/>
          <w:bCs/>
        </w:rPr>
        <w:t>П</w:t>
      </w:r>
      <w:r w:rsidRPr="0007179F">
        <w:rPr>
          <w:b/>
          <w:bCs/>
          <w:spacing w:val="-2"/>
        </w:rPr>
        <w:t>Р</w:t>
      </w:r>
      <w:r w:rsidRPr="0007179F">
        <w:rPr>
          <w:b/>
          <w:bCs/>
        </w:rPr>
        <w:t>О</w:t>
      </w:r>
      <w:r w:rsidRPr="0007179F">
        <w:rPr>
          <w:b/>
          <w:bCs/>
          <w:spacing w:val="1"/>
        </w:rPr>
        <w:t>В</w:t>
      </w:r>
      <w:r w:rsidRPr="0007179F">
        <w:rPr>
          <w:b/>
          <w:bCs/>
        </w:rPr>
        <w:t>ЕД</w:t>
      </w:r>
      <w:r w:rsidRPr="0007179F">
        <w:rPr>
          <w:b/>
          <w:bCs/>
          <w:spacing w:val="1"/>
        </w:rPr>
        <w:t>Е</w:t>
      </w:r>
      <w:r w:rsidRPr="0007179F">
        <w:rPr>
          <w:b/>
          <w:bCs/>
          <w:spacing w:val="-2"/>
        </w:rPr>
        <w:t>Н</w:t>
      </w:r>
      <w:r w:rsidRPr="0007179F">
        <w:rPr>
          <w:b/>
          <w:bCs/>
        </w:rPr>
        <w:t>ИИ</w:t>
      </w:r>
      <w:r w:rsidRPr="0007179F">
        <w:rPr>
          <w:b/>
          <w:bCs/>
          <w:spacing w:val="1"/>
        </w:rPr>
        <w:t xml:space="preserve"> </w:t>
      </w:r>
      <w:r w:rsidRPr="0007179F">
        <w:rPr>
          <w:b/>
          <w:bCs/>
        </w:rPr>
        <w:t xml:space="preserve">ОТБОРА </w:t>
      </w:r>
    </w:p>
    <w:p w:rsidR="0007179F" w:rsidRPr="0007179F" w:rsidRDefault="0007179F" w:rsidP="00EA25D9">
      <w:pPr>
        <w:autoSpaceDE w:val="0"/>
        <w:autoSpaceDN w:val="0"/>
        <w:adjustRightInd w:val="0"/>
        <w:spacing w:line="245" w:lineRule="exact"/>
        <w:ind w:left="544"/>
        <w:jc w:val="center"/>
      </w:pPr>
      <w:r w:rsidRPr="0007179F">
        <w:rPr>
          <w:b/>
          <w:bCs/>
        </w:rPr>
        <w:t>в форме запроса предложений</w:t>
      </w:r>
    </w:p>
    <w:p w:rsidR="0007179F" w:rsidRPr="0007179F" w:rsidRDefault="0007179F" w:rsidP="0007179F">
      <w:pPr>
        <w:autoSpaceDE w:val="0"/>
        <w:autoSpaceDN w:val="0"/>
        <w:adjustRightInd w:val="0"/>
        <w:spacing w:before="13" w:line="240" w:lineRule="exact"/>
        <w:jc w:val="center"/>
      </w:pPr>
    </w:p>
    <w:p w:rsidR="0007179F" w:rsidRPr="0007179F" w:rsidRDefault="0007179F" w:rsidP="005557AB">
      <w:pPr>
        <w:autoSpaceDE w:val="0"/>
        <w:autoSpaceDN w:val="0"/>
        <w:adjustRightInd w:val="0"/>
        <w:ind w:left="83" w:right="-143" w:firstLine="9"/>
        <w:jc w:val="center"/>
        <w:rPr>
          <w:b/>
          <w:bCs/>
        </w:rPr>
      </w:pPr>
      <w:r w:rsidRPr="0007179F">
        <w:rPr>
          <w:b/>
          <w:bCs/>
        </w:rPr>
        <w:t xml:space="preserve">на право </w:t>
      </w:r>
      <w:r w:rsidRPr="0007179F">
        <w:rPr>
          <w:b/>
          <w:bCs/>
          <w:spacing w:val="1"/>
        </w:rPr>
        <w:t>п</w:t>
      </w:r>
      <w:r w:rsidRPr="0007179F">
        <w:rPr>
          <w:b/>
          <w:bCs/>
        </w:rPr>
        <w:t>олу</w:t>
      </w:r>
      <w:r w:rsidRPr="0007179F">
        <w:rPr>
          <w:b/>
          <w:bCs/>
          <w:spacing w:val="-1"/>
        </w:rPr>
        <w:t>че</w:t>
      </w:r>
      <w:r w:rsidRPr="0007179F">
        <w:rPr>
          <w:b/>
          <w:bCs/>
          <w:spacing w:val="1"/>
        </w:rPr>
        <w:t>ни</w:t>
      </w:r>
      <w:r w:rsidRPr="0007179F">
        <w:rPr>
          <w:b/>
          <w:bCs/>
        </w:rPr>
        <w:t xml:space="preserve">я субсидии на </w:t>
      </w:r>
      <w:r w:rsidR="005557AB" w:rsidRPr="005557AB">
        <w:rPr>
          <w:b/>
        </w:rPr>
        <w:t xml:space="preserve">возмещения фактических затрат при обеспечении </w:t>
      </w:r>
      <w:r w:rsidR="005557AB" w:rsidRPr="005557AB">
        <w:rPr>
          <w:b/>
          <w:color w:val="000000"/>
        </w:rPr>
        <w:t>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</w:r>
    </w:p>
    <w:p w:rsidR="0007179F" w:rsidRPr="0007179F" w:rsidRDefault="0007179F" w:rsidP="0007179F">
      <w:pPr>
        <w:autoSpaceDE w:val="0"/>
        <w:autoSpaceDN w:val="0"/>
        <w:adjustRightInd w:val="0"/>
        <w:spacing w:before="2" w:line="180" w:lineRule="exact"/>
      </w:pPr>
    </w:p>
    <w:p w:rsidR="0007179F" w:rsidRPr="0007179F" w:rsidRDefault="0007179F" w:rsidP="0007179F">
      <w:pPr>
        <w:autoSpaceDE w:val="0"/>
        <w:autoSpaceDN w:val="0"/>
        <w:adjustRightInd w:val="0"/>
      </w:pPr>
    </w:p>
    <w:p w:rsidR="0007179F" w:rsidRPr="0007179F" w:rsidRDefault="005557AB" w:rsidP="0007179F">
      <w:pPr>
        <w:autoSpaceDE w:val="0"/>
        <w:autoSpaceDN w:val="0"/>
        <w:adjustRightInd w:val="0"/>
        <w:ind w:left="35" w:right="-20"/>
        <w:rPr>
          <w:b/>
          <w:bCs/>
        </w:rPr>
      </w:pPr>
      <w:r>
        <w:rPr>
          <w:b/>
          <w:bCs/>
        </w:rPr>
        <w:t xml:space="preserve">     </w:t>
      </w:r>
      <w:r w:rsidR="0007179F" w:rsidRPr="0007179F">
        <w:rPr>
          <w:b/>
          <w:bCs/>
        </w:rPr>
        <w:t>«</w:t>
      </w:r>
      <w:proofErr w:type="gramStart"/>
      <w:r w:rsidR="006E7BA4">
        <w:rPr>
          <w:b/>
          <w:bCs/>
        </w:rPr>
        <w:t>09»  ноябр</w:t>
      </w:r>
      <w:r w:rsidR="009F0E81">
        <w:rPr>
          <w:b/>
          <w:bCs/>
        </w:rPr>
        <w:t>я</w:t>
      </w:r>
      <w:proofErr w:type="gramEnd"/>
      <w:r w:rsidR="0007179F" w:rsidRPr="0007179F">
        <w:rPr>
          <w:b/>
          <w:bCs/>
        </w:rPr>
        <w:t xml:space="preserve">  2021 </w:t>
      </w:r>
      <w:r w:rsidR="0007179F" w:rsidRPr="0007179F">
        <w:rPr>
          <w:b/>
          <w:bCs/>
          <w:spacing w:val="-1"/>
        </w:rPr>
        <w:t>г</w:t>
      </w:r>
      <w:r w:rsidR="0007179F" w:rsidRPr="0007179F">
        <w:rPr>
          <w:b/>
          <w:bCs/>
        </w:rPr>
        <w:t xml:space="preserve">.                                                                                                     </w:t>
      </w:r>
      <w:r>
        <w:rPr>
          <w:b/>
          <w:bCs/>
        </w:rPr>
        <w:t xml:space="preserve">           </w:t>
      </w:r>
      <w:proofErr w:type="spellStart"/>
      <w:r w:rsidR="0007179F" w:rsidRPr="0007179F">
        <w:rPr>
          <w:b/>
          <w:bCs/>
        </w:rPr>
        <w:t>р.п</w:t>
      </w:r>
      <w:proofErr w:type="spellEnd"/>
      <w:r w:rsidR="0007179F" w:rsidRPr="0007179F">
        <w:rPr>
          <w:b/>
          <w:bCs/>
        </w:rPr>
        <w:t xml:space="preserve">. </w:t>
      </w:r>
      <w:r>
        <w:rPr>
          <w:b/>
          <w:bCs/>
        </w:rPr>
        <w:t>Коноша</w:t>
      </w:r>
    </w:p>
    <w:p w:rsidR="0007179F" w:rsidRPr="0007179F" w:rsidRDefault="0007179F" w:rsidP="0007179F">
      <w:pPr>
        <w:autoSpaceDE w:val="0"/>
        <w:autoSpaceDN w:val="0"/>
        <w:adjustRightInd w:val="0"/>
        <w:ind w:left="35" w:right="-20"/>
      </w:pPr>
      <w:r w:rsidRPr="0007179F">
        <w:rPr>
          <w:b/>
          <w:bCs/>
        </w:rPr>
        <w:t xml:space="preserve">                            </w:t>
      </w:r>
      <w:r w:rsidRPr="0007179F">
        <w:rPr>
          <w:b/>
          <w:bCs/>
          <w:spacing w:val="42"/>
        </w:rPr>
        <w:t xml:space="preserve"> </w:t>
      </w:r>
    </w:p>
    <w:p w:rsidR="0007179F" w:rsidRPr="0007179F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</w:rPr>
      </w:pPr>
      <w:proofErr w:type="gramStart"/>
      <w:r w:rsidRPr="0007179F">
        <w:rPr>
          <w:b/>
          <w:bCs/>
          <w:u w:val="single"/>
        </w:rPr>
        <w:t>Организатор</w:t>
      </w:r>
      <w:r w:rsidRPr="0007179F">
        <w:rPr>
          <w:b/>
          <w:bCs/>
          <w:spacing w:val="1"/>
          <w:u w:val="single"/>
        </w:rPr>
        <w:t xml:space="preserve">  </w:t>
      </w:r>
      <w:r w:rsidRPr="0007179F">
        <w:rPr>
          <w:bCs/>
        </w:rPr>
        <w:t>А</w:t>
      </w:r>
      <w:r w:rsidRPr="0007179F">
        <w:t>д</w:t>
      </w:r>
      <w:r w:rsidRPr="0007179F">
        <w:rPr>
          <w:spacing w:val="-1"/>
        </w:rPr>
        <w:t>м</w:t>
      </w:r>
      <w:r w:rsidRPr="0007179F">
        <w:rPr>
          <w:spacing w:val="1"/>
        </w:rPr>
        <w:t>ини</w:t>
      </w:r>
      <w:r w:rsidRPr="0007179F">
        <w:rPr>
          <w:spacing w:val="-1"/>
        </w:rPr>
        <w:t>с</w:t>
      </w:r>
      <w:r w:rsidRPr="0007179F">
        <w:t>тр</w:t>
      </w:r>
      <w:r w:rsidRPr="0007179F">
        <w:rPr>
          <w:spacing w:val="-1"/>
        </w:rPr>
        <w:t>ац</w:t>
      </w:r>
      <w:r w:rsidRPr="0007179F">
        <w:rPr>
          <w:spacing w:val="1"/>
        </w:rPr>
        <w:t>и</w:t>
      </w:r>
      <w:r w:rsidRPr="0007179F">
        <w:t>я</w:t>
      </w:r>
      <w:proofErr w:type="gramEnd"/>
      <w:r w:rsidRPr="0007179F">
        <w:t xml:space="preserve"> </w:t>
      </w:r>
      <w:proofErr w:type="spellStart"/>
      <w:r w:rsidR="005557AB">
        <w:t>Коношского</w:t>
      </w:r>
      <w:proofErr w:type="spellEnd"/>
      <w:r w:rsidRPr="0007179F">
        <w:t xml:space="preserve"> муниципального района Архангельской области</w:t>
      </w:r>
      <w:r w:rsidRPr="0007179F">
        <w:rPr>
          <w:b/>
          <w:bCs/>
        </w:rPr>
        <w:t xml:space="preserve"> </w:t>
      </w:r>
    </w:p>
    <w:p w:rsidR="0007179F" w:rsidRPr="0007179F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07179F">
        <w:rPr>
          <w:b/>
          <w:bCs/>
          <w:u w:val="single"/>
        </w:rPr>
        <w:t xml:space="preserve">Юридический </w:t>
      </w:r>
      <w:proofErr w:type="gramStart"/>
      <w:r w:rsidRPr="0007179F">
        <w:rPr>
          <w:b/>
          <w:bCs/>
          <w:u w:val="single"/>
        </w:rPr>
        <w:t xml:space="preserve">адрес:   </w:t>
      </w:r>
      <w:proofErr w:type="gramEnd"/>
      <w:r w:rsidRPr="0007179F">
        <w:rPr>
          <w:b/>
          <w:bCs/>
          <w:u w:val="single"/>
        </w:rPr>
        <w:t xml:space="preserve">  </w:t>
      </w:r>
      <w:r w:rsidRPr="0007179F">
        <w:rPr>
          <w:bCs/>
        </w:rPr>
        <w:t>16</w:t>
      </w:r>
      <w:r w:rsidR="005557AB">
        <w:rPr>
          <w:bCs/>
        </w:rPr>
        <w:t>4010</w:t>
      </w:r>
      <w:r w:rsidRPr="0007179F">
        <w:rPr>
          <w:bCs/>
        </w:rPr>
        <w:t xml:space="preserve">, Архангельская область, п. </w:t>
      </w:r>
      <w:r w:rsidR="005557AB">
        <w:rPr>
          <w:bCs/>
        </w:rPr>
        <w:t>Коноша ул. Совет</w:t>
      </w:r>
      <w:r w:rsidRPr="0007179F">
        <w:rPr>
          <w:bCs/>
        </w:rPr>
        <w:t>ская,7</w:t>
      </w:r>
      <w:r w:rsidR="005557AB">
        <w:rPr>
          <w:bCs/>
        </w:rPr>
        <w:t>6</w:t>
      </w:r>
      <w:r w:rsidRPr="0007179F">
        <w:t>.</w:t>
      </w:r>
    </w:p>
    <w:p w:rsidR="0007179F" w:rsidRPr="0007179F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07179F">
        <w:rPr>
          <w:b/>
          <w:bCs/>
          <w:u w:val="single"/>
        </w:rPr>
        <w:t xml:space="preserve">Почтовый </w:t>
      </w:r>
      <w:proofErr w:type="gramStart"/>
      <w:r w:rsidRPr="0007179F">
        <w:rPr>
          <w:b/>
          <w:bCs/>
          <w:u w:val="single"/>
        </w:rPr>
        <w:t>адрес:</w:t>
      </w:r>
      <w:r w:rsidRPr="0007179F">
        <w:rPr>
          <w:b/>
          <w:bCs/>
        </w:rPr>
        <w:t xml:space="preserve">   </w:t>
      </w:r>
      <w:proofErr w:type="gramEnd"/>
      <w:r w:rsidRPr="0007179F">
        <w:rPr>
          <w:b/>
          <w:bCs/>
        </w:rPr>
        <w:t xml:space="preserve">       </w:t>
      </w:r>
      <w:r w:rsidRPr="0007179F">
        <w:rPr>
          <w:b/>
          <w:bCs/>
          <w:spacing w:val="52"/>
        </w:rPr>
        <w:t xml:space="preserve"> </w:t>
      </w:r>
      <w:r w:rsidR="005557AB" w:rsidRPr="0007179F">
        <w:rPr>
          <w:bCs/>
        </w:rPr>
        <w:t>16</w:t>
      </w:r>
      <w:r w:rsidR="005557AB">
        <w:rPr>
          <w:bCs/>
        </w:rPr>
        <w:t>4010</w:t>
      </w:r>
      <w:r w:rsidR="005557AB" w:rsidRPr="0007179F">
        <w:rPr>
          <w:bCs/>
        </w:rPr>
        <w:t xml:space="preserve">, Архангельская область, п. </w:t>
      </w:r>
      <w:r w:rsidR="005557AB">
        <w:rPr>
          <w:bCs/>
        </w:rPr>
        <w:t>Коноша ул. Совет</w:t>
      </w:r>
      <w:r w:rsidR="005557AB" w:rsidRPr="0007179F">
        <w:rPr>
          <w:bCs/>
        </w:rPr>
        <w:t>ская,7</w:t>
      </w:r>
      <w:r w:rsidR="005557AB">
        <w:rPr>
          <w:bCs/>
        </w:rPr>
        <w:t>6</w:t>
      </w:r>
      <w:r w:rsidRPr="0007179F">
        <w:t xml:space="preserve">. </w:t>
      </w:r>
    </w:p>
    <w:p w:rsidR="0007179F" w:rsidRPr="0007179F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Cs/>
        </w:rPr>
      </w:pPr>
      <w:r w:rsidRPr="0007179F">
        <w:rPr>
          <w:b/>
          <w:u w:val="single"/>
        </w:rPr>
        <w:t xml:space="preserve">Контактные </w:t>
      </w:r>
      <w:proofErr w:type="gramStart"/>
      <w:r w:rsidRPr="0007179F">
        <w:rPr>
          <w:b/>
          <w:u w:val="single"/>
        </w:rPr>
        <w:t xml:space="preserve">телефоны  </w:t>
      </w:r>
      <w:r w:rsidR="005557AB">
        <w:rPr>
          <w:bCs/>
        </w:rPr>
        <w:t>(</w:t>
      </w:r>
      <w:proofErr w:type="gramEnd"/>
      <w:r w:rsidR="005557AB">
        <w:rPr>
          <w:bCs/>
        </w:rPr>
        <w:t>81858</w:t>
      </w:r>
      <w:r w:rsidRPr="0007179F">
        <w:rPr>
          <w:bCs/>
        </w:rPr>
        <w:t xml:space="preserve">) </w:t>
      </w:r>
      <w:r w:rsidR="005557AB">
        <w:rPr>
          <w:bCs/>
        </w:rPr>
        <w:t>2</w:t>
      </w:r>
      <w:r w:rsidRPr="0007179F">
        <w:rPr>
          <w:bCs/>
        </w:rPr>
        <w:t>-2</w:t>
      </w:r>
      <w:r w:rsidR="005557AB">
        <w:rPr>
          <w:bCs/>
        </w:rPr>
        <w:t>2</w:t>
      </w:r>
      <w:r w:rsidRPr="0007179F">
        <w:rPr>
          <w:bCs/>
        </w:rPr>
        <w:t>-5</w:t>
      </w:r>
      <w:r w:rsidR="005557AB">
        <w:rPr>
          <w:bCs/>
        </w:rPr>
        <w:t>0,   Факс:  (81858) 2-12-67</w:t>
      </w:r>
      <w:r w:rsidRPr="0007179F">
        <w:rPr>
          <w:bCs/>
        </w:rPr>
        <w:t>,</w:t>
      </w:r>
    </w:p>
    <w:p w:rsidR="0007179F" w:rsidRPr="0007179F" w:rsidRDefault="0007179F" w:rsidP="0007179F">
      <w:pPr>
        <w:autoSpaceDE w:val="0"/>
        <w:autoSpaceDN w:val="0"/>
        <w:adjustRightInd w:val="0"/>
        <w:spacing w:before="12"/>
        <w:ind w:left="18" w:right="-20"/>
        <w:rPr>
          <w:bCs/>
        </w:rPr>
      </w:pPr>
      <w:r w:rsidRPr="0007179F">
        <w:rPr>
          <w:b/>
          <w:bCs/>
          <w:u w:val="single"/>
        </w:rPr>
        <w:t>Адрес  э</w:t>
      </w:r>
      <w:r w:rsidRPr="0007179F">
        <w:rPr>
          <w:b/>
          <w:bCs/>
          <w:spacing w:val="-1"/>
          <w:u w:val="single"/>
        </w:rPr>
        <w:t>ле</w:t>
      </w:r>
      <w:r w:rsidRPr="0007179F">
        <w:rPr>
          <w:b/>
          <w:bCs/>
          <w:spacing w:val="1"/>
          <w:u w:val="single"/>
        </w:rPr>
        <w:t>к</w:t>
      </w:r>
      <w:r w:rsidRPr="0007179F">
        <w:rPr>
          <w:b/>
          <w:bCs/>
          <w:spacing w:val="2"/>
          <w:u w:val="single"/>
        </w:rPr>
        <w:t>т</w:t>
      </w:r>
      <w:r w:rsidRPr="0007179F">
        <w:rPr>
          <w:b/>
          <w:bCs/>
          <w:spacing w:val="1"/>
          <w:u w:val="single"/>
        </w:rPr>
        <w:t>р</w:t>
      </w:r>
      <w:r w:rsidRPr="0007179F">
        <w:rPr>
          <w:b/>
          <w:bCs/>
          <w:u w:val="single"/>
        </w:rPr>
        <w:t>о</w:t>
      </w:r>
      <w:r w:rsidRPr="0007179F">
        <w:rPr>
          <w:b/>
          <w:bCs/>
          <w:spacing w:val="1"/>
          <w:u w:val="single"/>
        </w:rPr>
        <w:t>нн</w:t>
      </w:r>
      <w:r w:rsidRPr="0007179F">
        <w:rPr>
          <w:b/>
          <w:bCs/>
          <w:spacing w:val="-2"/>
          <w:u w:val="single"/>
        </w:rPr>
        <w:t>о</w:t>
      </w:r>
      <w:r w:rsidRPr="0007179F">
        <w:rPr>
          <w:b/>
          <w:bCs/>
          <w:u w:val="single"/>
        </w:rPr>
        <w:t>й</w:t>
      </w:r>
      <w:r w:rsidRPr="0007179F">
        <w:rPr>
          <w:b/>
          <w:bCs/>
          <w:spacing w:val="1"/>
          <w:u w:val="single"/>
        </w:rPr>
        <w:t xml:space="preserve"> п</w:t>
      </w:r>
      <w:r w:rsidRPr="0007179F">
        <w:rPr>
          <w:b/>
          <w:bCs/>
          <w:spacing w:val="-2"/>
          <w:u w:val="single"/>
        </w:rPr>
        <w:t>о</w:t>
      </w:r>
      <w:r w:rsidRPr="0007179F">
        <w:rPr>
          <w:b/>
          <w:bCs/>
          <w:spacing w:val="-1"/>
          <w:u w:val="single"/>
        </w:rPr>
        <w:t>ч</w:t>
      </w:r>
      <w:r w:rsidRPr="0007179F">
        <w:rPr>
          <w:b/>
          <w:bCs/>
          <w:spacing w:val="2"/>
          <w:u w:val="single"/>
        </w:rPr>
        <w:t>т</w:t>
      </w:r>
      <w:r w:rsidRPr="0007179F">
        <w:rPr>
          <w:b/>
          <w:bCs/>
          <w:u w:val="single"/>
        </w:rPr>
        <w:t>ы</w:t>
      </w:r>
      <w:r w:rsidRPr="0007179F">
        <w:rPr>
          <w:b/>
          <w:bCs/>
        </w:rPr>
        <w:t xml:space="preserve">          </w:t>
      </w:r>
      <w:hyperlink r:id="rId4" w:history="1">
        <w:r w:rsidR="009F0E81" w:rsidRPr="005F13D0">
          <w:rPr>
            <w:rStyle w:val="a3"/>
            <w:bCs/>
            <w:lang w:val="en-US"/>
          </w:rPr>
          <w:t>invest</w:t>
        </w:r>
        <w:r w:rsidR="009F0E81" w:rsidRPr="005F13D0">
          <w:rPr>
            <w:rStyle w:val="a3"/>
            <w:bCs/>
          </w:rPr>
          <w:t>29@bk.ru</w:t>
        </w:r>
      </w:hyperlink>
    </w:p>
    <w:p w:rsidR="0007179F" w:rsidRDefault="0007179F" w:rsidP="009F0E81">
      <w:pPr>
        <w:autoSpaceDE w:val="0"/>
        <w:autoSpaceDN w:val="0"/>
        <w:adjustRightInd w:val="0"/>
        <w:ind w:right="-143"/>
        <w:jc w:val="both"/>
        <w:rPr>
          <w:bCs/>
        </w:rPr>
      </w:pPr>
      <w:proofErr w:type="gramStart"/>
      <w:r w:rsidRPr="0007179F">
        <w:rPr>
          <w:b/>
          <w:bCs/>
          <w:u w:val="single"/>
        </w:rPr>
        <w:t xml:space="preserve">Предметом </w:t>
      </w:r>
      <w:r w:rsidRPr="0007179F">
        <w:rPr>
          <w:b/>
          <w:bCs/>
          <w:spacing w:val="2"/>
          <w:u w:val="single"/>
        </w:rPr>
        <w:t xml:space="preserve"> </w:t>
      </w:r>
      <w:r w:rsidRPr="0007179F">
        <w:rPr>
          <w:bCs/>
          <w:spacing w:val="2"/>
        </w:rPr>
        <w:t>явл</w:t>
      </w:r>
      <w:r w:rsidRPr="0007179F">
        <w:rPr>
          <w:bCs/>
        </w:rPr>
        <w:t>яется</w:t>
      </w:r>
      <w:proofErr w:type="gramEnd"/>
      <w:r w:rsidRPr="0007179F">
        <w:t xml:space="preserve"> </w:t>
      </w:r>
      <w:r w:rsidRPr="0007179F">
        <w:rPr>
          <w:spacing w:val="3"/>
        </w:rPr>
        <w:t>п</w:t>
      </w:r>
      <w:r w:rsidRPr="0007179F">
        <w:t>р</w:t>
      </w:r>
      <w:r w:rsidRPr="0007179F">
        <w:rPr>
          <w:spacing w:val="-1"/>
        </w:rPr>
        <w:t>а</w:t>
      </w:r>
      <w:r w:rsidRPr="0007179F">
        <w:t>во по</w:t>
      </w:r>
      <w:r w:rsidRPr="0007179F">
        <w:rPr>
          <w:spacing w:val="2"/>
        </w:rPr>
        <w:t>л</w:t>
      </w:r>
      <w:r w:rsidRPr="0007179F">
        <w:rPr>
          <w:spacing w:val="-5"/>
        </w:rPr>
        <w:t>у</w:t>
      </w:r>
      <w:r w:rsidRPr="0007179F">
        <w:rPr>
          <w:spacing w:val="1"/>
        </w:rPr>
        <w:t>ч</w:t>
      </w:r>
      <w:r w:rsidRPr="0007179F">
        <w:rPr>
          <w:spacing w:val="-1"/>
        </w:rPr>
        <w:t>е</w:t>
      </w:r>
      <w:r w:rsidRPr="0007179F">
        <w:rPr>
          <w:spacing w:val="1"/>
        </w:rPr>
        <w:t>ни</w:t>
      </w:r>
      <w:r w:rsidRPr="0007179F">
        <w:t>я</w:t>
      </w:r>
      <w:r w:rsidRPr="0007179F">
        <w:rPr>
          <w:spacing w:val="4"/>
        </w:rPr>
        <w:t xml:space="preserve"> </w:t>
      </w:r>
      <w:r w:rsidRPr="0007179F">
        <w:rPr>
          <w:bCs/>
        </w:rPr>
        <w:t xml:space="preserve">субсидии на возмещение </w:t>
      </w:r>
      <w:r w:rsidR="009F0E81" w:rsidRPr="009F0E81">
        <w:t xml:space="preserve">фактических затрат при обеспечении </w:t>
      </w:r>
      <w:r w:rsidR="009F0E81" w:rsidRPr="009F0E81">
        <w:rPr>
          <w:color w:val="000000"/>
        </w:rPr>
        <w:t>равной доступности услуг общественного транспорта для категорий граждан, установленных статьями 2 и 4 Федерального Закона от 12 января 1995 года № 5-ФЗ «О ветеранах»</w:t>
      </w:r>
      <w:r w:rsidR="00100676">
        <w:rPr>
          <w:bCs/>
        </w:rPr>
        <w:t>.</w:t>
      </w:r>
    </w:p>
    <w:p w:rsidR="00100676" w:rsidRDefault="00100676" w:rsidP="00100676">
      <w:pPr>
        <w:autoSpaceDE w:val="0"/>
        <w:autoSpaceDN w:val="0"/>
        <w:adjustRightInd w:val="0"/>
        <w:ind w:right="-143"/>
        <w:jc w:val="both"/>
        <w:rPr>
          <w:bCs/>
        </w:rPr>
      </w:pPr>
      <w:r w:rsidRPr="00100676">
        <w:rPr>
          <w:b/>
          <w:bCs/>
          <w:u w:val="single"/>
        </w:rPr>
        <w:t xml:space="preserve">Результат предоставления </w:t>
      </w:r>
      <w:proofErr w:type="gramStart"/>
      <w:r w:rsidRPr="00100676">
        <w:rPr>
          <w:b/>
          <w:bCs/>
          <w:u w:val="single"/>
        </w:rPr>
        <w:t>субсидии</w:t>
      </w:r>
      <w:r>
        <w:rPr>
          <w:bCs/>
        </w:rPr>
        <w:t xml:space="preserve">  </w:t>
      </w:r>
      <w:r w:rsidRPr="00100676">
        <w:rPr>
          <w:bCs/>
        </w:rPr>
        <w:t>является</w:t>
      </w:r>
      <w:proofErr w:type="gramEnd"/>
      <w:r w:rsidRPr="00100676">
        <w:rPr>
          <w:bCs/>
        </w:rPr>
        <w:t xml:space="preserve"> возмещение </w:t>
      </w:r>
      <w:r w:rsidR="009F0E81" w:rsidRPr="009F0E81">
        <w:t xml:space="preserve">фактических затрат при обеспечении </w:t>
      </w:r>
      <w:r w:rsidR="009F0E81" w:rsidRPr="009F0E81">
        <w:rPr>
          <w:color w:val="000000"/>
        </w:rPr>
        <w:t xml:space="preserve">равной доступности услуг общественного транспорта </w:t>
      </w:r>
      <w:r w:rsidR="009F0E81">
        <w:rPr>
          <w:color w:val="000000"/>
        </w:rPr>
        <w:t xml:space="preserve">на территории </w:t>
      </w:r>
      <w:proofErr w:type="spellStart"/>
      <w:r w:rsidR="009F0E81">
        <w:rPr>
          <w:color w:val="000000"/>
        </w:rPr>
        <w:t>Коношского</w:t>
      </w:r>
      <w:proofErr w:type="spellEnd"/>
      <w:r w:rsidR="009F0E81">
        <w:rPr>
          <w:color w:val="000000"/>
        </w:rPr>
        <w:t xml:space="preserve"> муниципального района</w:t>
      </w:r>
      <w:r w:rsidR="009F0E81" w:rsidRPr="009F0E81">
        <w:rPr>
          <w:color w:val="000000"/>
        </w:rPr>
        <w:t xml:space="preserve"> для категорий граждан, установленных статьями 2 и 4 Федерального Закона от 12 января 1995 года № 5-ФЗ «О ветеранах»</w:t>
      </w:r>
      <w:r>
        <w:rPr>
          <w:bCs/>
        </w:rPr>
        <w:t>.</w:t>
      </w:r>
    </w:p>
    <w:p w:rsidR="00100676" w:rsidRDefault="00100676" w:rsidP="00100676">
      <w:pPr>
        <w:autoSpaceDE w:val="0"/>
        <w:autoSpaceDN w:val="0"/>
        <w:adjustRightInd w:val="0"/>
        <w:ind w:right="-143"/>
        <w:jc w:val="both"/>
        <w:rPr>
          <w:bCs/>
        </w:rPr>
      </w:pPr>
    </w:p>
    <w:p w:rsidR="00100676" w:rsidRDefault="00100676" w:rsidP="00100676">
      <w:pPr>
        <w:jc w:val="both"/>
        <w:rPr>
          <w:b/>
          <w:bCs/>
          <w:u w:val="single"/>
        </w:rPr>
      </w:pPr>
      <w:r w:rsidRPr="00100676">
        <w:rPr>
          <w:b/>
          <w:bCs/>
          <w:u w:val="single"/>
        </w:rPr>
        <w:t>Требования</w:t>
      </w:r>
      <w:r>
        <w:rPr>
          <w:b/>
          <w:bCs/>
          <w:u w:val="single"/>
        </w:rPr>
        <w:t>:</w:t>
      </w:r>
    </w:p>
    <w:p w:rsidR="00100676" w:rsidRPr="00100676" w:rsidRDefault="00100676" w:rsidP="00100676">
      <w:pPr>
        <w:jc w:val="both"/>
        <w:rPr>
          <w:b/>
          <w:bCs/>
          <w:u w:val="single"/>
        </w:rPr>
      </w:pPr>
      <w:r w:rsidRPr="00100676">
        <w:rPr>
          <w:bCs/>
        </w:rPr>
        <w:t>1)</w:t>
      </w:r>
      <w:r w:rsidRPr="00100676">
        <w:rPr>
          <w:b/>
          <w:bCs/>
        </w:rPr>
        <w:t xml:space="preserve"> </w:t>
      </w:r>
      <w:r w:rsidRPr="00100676">
        <w:rPr>
          <w:bCs/>
        </w:rPr>
        <w:t>участник отбора - юридическое лицо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100676" w:rsidRPr="00100676" w:rsidRDefault="00100676" w:rsidP="00100676">
      <w:pPr>
        <w:jc w:val="both"/>
        <w:rPr>
          <w:bCs/>
        </w:rPr>
      </w:pPr>
      <w:r>
        <w:rPr>
          <w:bCs/>
        </w:rPr>
        <w:t xml:space="preserve">2) </w:t>
      </w:r>
      <w:r w:rsidRPr="00100676">
        <w:rPr>
          <w:bCs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(за исключением некоммерческих организаций);</w:t>
      </w:r>
    </w:p>
    <w:p w:rsidR="00100676" w:rsidRPr="00100676" w:rsidRDefault="00100676" w:rsidP="0010067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3) </w:t>
      </w:r>
      <w:r w:rsidRPr="00100676">
        <w:rPr>
          <w:bCs/>
        </w:rPr>
        <w:t>участник отбора в текущем финансовом году не получал</w:t>
      </w:r>
      <w:r w:rsidR="00D55E1F">
        <w:rPr>
          <w:bCs/>
        </w:rPr>
        <w:t xml:space="preserve"> субсидий</w:t>
      </w:r>
      <w:r w:rsidRPr="00100676">
        <w:rPr>
          <w:bCs/>
        </w:rPr>
        <w:t xml:space="preserve"> из федерального бюджета, бюджета Архангельской области, местного бюджета на основании иных нормативных правовых актов Российской Федерации, нормативных правовых актов Архангельской област</w:t>
      </w:r>
      <w:r w:rsidR="00D55E1F">
        <w:rPr>
          <w:bCs/>
        </w:rPr>
        <w:t>и, муниципальных правовых актов.</w:t>
      </w:r>
    </w:p>
    <w:p w:rsidR="00100676" w:rsidRPr="00100676" w:rsidRDefault="00D55E1F" w:rsidP="00D55E1F">
      <w:pPr>
        <w:jc w:val="both"/>
        <w:rPr>
          <w:bCs/>
        </w:rPr>
      </w:pPr>
      <w:r>
        <w:rPr>
          <w:bCs/>
        </w:rPr>
        <w:t>4)</w:t>
      </w:r>
      <w:r w:rsidR="00100676" w:rsidRPr="00100676">
        <w:rPr>
          <w:bCs/>
        </w:rPr>
        <w:t xml:space="preserve"> </w:t>
      </w:r>
      <w:r w:rsidR="009F0E81">
        <w:rPr>
          <w:bCs/>
        </w:rPr>
        <w:t>наличие согласия</w:t>
      </w:r>
      <w:r w:rsidR="00100676" w:rsidRPr="00100676">
        <w:rPr>
          <w:bCs/>
        </w:rPr>
        <w:t xml:space="preserve"> участника отбора на осуществление администрацией </w:t>
      </w:r>
      <w:proofErr w:type="spellStart"/>
      <w:r w:rsidR="009F0E81">
        <w:rPr>
          <w:bCs/>
        </w:rPr>
        <w:t>Коношского</w:t>
      </w:r>
      <w:proofErr w:type="spellEnd"/>
      <w:r w:rsidR="00100676" w:rsidRPr="00100676">
        <w:rPr>
          <w:bCs/>
        </w:rPr>
        <w:t xml:space="preserve"> муниципального района и органами государственного (муниципального) контроля проверок соблюдения получателем субсидии условий, целей и порядка предоставления субсидии.</w:t>
      </w:r>
    </w:p>
    <w:p w:rsidR="00100676" w:rsidRPr="00100676" w:rsidRDefault="00D55E1F" w:rsidP="00D55E1F">
      <w:pPr>
        <w:jc w:val="both"/>
      </w:pPr>
      <w:r>
        <w:t xml:space="preserve">5) </w:t>
      </w:r>
      <w:r w:rsidR="00100676" w:rsidRPr="00100676">
        <w:t xml:space="preserve">у участника отбора должна отсутствовать просроченная задолженность по возврату в бюджет </w:t>
      </w:r>
      <w:proofErr w:type="spellStart"/>
      <w:r w:rsidR="009F0E81">
        <w:t>Коношского</w:t>
      </w:r>
      <w:proofErr w:type="spellEnd"/>
      <w:r w:rsidR="00100676" w:rsidRPr="00100676">
        <w:t xml:space="preserve"> муниципального района, из которого планируется предоставление субсидии в соответствии с правовым актом, </w:t>
      </w:r>
      <w:proofErr w:type="gramStart"/>
      <w:r w:rsidR="00100676" w:rsidRPr="00100676">
        <w:t>субсидий,  бюджетных</w:t>
      </w:r>
      <w:proofErr w:type="gramEnd"/>
      <w:r w:rsidR="00100676" w:rsidRPr="00100676">
        <w:t xml:space="preserve"> инвестиций, предоставляемых в том числе в соответствии с иными правовыми актами. </w:t>
      </w:r>
    </w:p>
    <w:p w:rsidR="0007179F" w:rsidRPr="00100676" w:rsidRDefault="0007179F" w:rsidP="0007179F">
      <w:pPr>
        <w:jc w:val="both"/>
        <w:rPr>
          <w:bCs/>
          <w:sz w:val="20"/>
          <w:szCs w:val="20"/>
        </w:rPr>
      </w:pPr>
    </w:p>
    <w:p w:rsidR="00E82384" w:rsidRDefault="0007179F" w:rsidP="0007179F">
      <w:pPr>
        <w:jc w:val="both"/>
        <w:rPr>
          <w:b/>
          <w:bCs/>
          <w:u w:val="single"/>
        </w:rPr>
      </w:pPr>
      <w:r w:rsidRPr="0007179F">
        <w:rPr>
          <w:b/>
          <w:bCs/>
          <w:u w:val="single"/>
        </w:rPr>
        <w:t xml:space="preserve">Срок, место и порядок </w:t>
      </w:r>
      <w:r w:rsidR="00FF6346">
        <w:rPr>
          <w:b/>
          <w:bCs/>
          <w:u w:val="single"/>
        </w:rPr>
        <w:t>по</w:t>
      </w:r>
      <w:r w:rsidR="00E82384">
        <w:rPr>
          <w:b/>
          <w:bCs/>
          <w:u w:val="single"/>
        </w:rPr>
        <w:t xml:space="preserve">дачи заявок участникам отбора </w:t>
      </w:r>
    </w:p>
    <w:p w:rsidR="0007179F" w:rsidRPr="0007179F" w:rsidRDefault="0007179F" w:rsidP="0007179F">
      <w:pPr>
        <w:jc w:val="both"/>
        <w:rPr>
          <w:b/>
          <w:bCs/>
          <w:u w:val="single"/>
        </w:rPr>
      </w:pPr>
      <w:r>
        <w:t>Заявки</w:t>
      </w:r>
      <w:r w:rsidRPr="0007179F">
        <w:t xml:space="preserve"> доставляются курьером или по почте.</w:t>
      </w:r>
    </w:p>
    <w:p w:rsidR="0007179F" w:rsidRPr="0007179F" w:rsidRDefault="0007179F" w:rsidP="0007179F">
      <w:pPr>
        <w:jc w:val="both"/>
      </w:pPr>
      <w:r>
        <w:t>Заявки</w:t>
      </w:r>
      <w:r w:rsidRPr="0007179F">
        <w:t xml:space="preserve"> предоставляется на основании письменного заявления </w:t>
      </w:r>
      <w:r w:rsidR="006D35A0">
        <w:t xml:space="preserve">на участие в отборе </w:t>
      </w:r>
      <w:r w:rsidRPr="0007179F">
        <w:t xml:space="preserve">в рабочие дни: </w:t>
      </w:r>
    </w:p>
    <w:p w:rsidR="0007179F" w:rsidRPr="0007179F" w:rsidRDefault="0007179F" w:rsidP="0007179F">
      <w:pPr>
        <w:jc w:val="both"/>
      </w:pPr>
      <w:r w:rsidRPr="0007179F">
        <w:t xml:space="preserve">с понедельника по </w:t>
      </w:r>
      <w:r w:rsidR="009F0E81">
        <w:t>пятницу с 8.00 до 16</w:t>
      </w:r>
      <w:r w:rsidRPr="0007179F">
        <w:t xml:space="preserve">.00, обеденный перерыв с </w:t>
      </w:r>
      <w:r w:rsidR="009F0E81">
        <w:t xml:space="preserve">12.00 до 13.00 </w:t>
      </w:r>
      <w:r w:rsidRPr="0007179F">
        <w:t xml:space="preserve">по адресу Организатора: </w:t>
      </w:r>
      <w:r w:rsidRPr="0007179F">
        <w:rPr>
          <w:bCs/>
        </w:rPr>
        <w:t xml:space="preserve">п. </w:t>
      </w:r>
      <w:r w:rsidR="009F0E81">
        <w:rPr>
          <w:bCs/>
        </w:rPr>
        <w:t xml:space="preserve">Коноша ул. Советская, дом </w:t>
      </w:r>
      <w:proofErr w:type="gramStart"/>
      <w:r w:rsidR="009F0E81">
        <w:rPr>
          <w:bCs/>
        </w:rPr>
        <w:t>76</w:t>
      </w:r>
      <w:r w:rsidR="009F0E81">
        <w:t>,  2</w:t>
      </w:r>
      <w:proofErr w:type="gramEnd"/>
      <w:r w:rsidRPr="0007179F">
        <w:t xml:space="preserve"> этаж, кабинет -</w:t>
      </w:r>
      <w:r w:rsidR="006D35A0">
        <w:t xml:space="preserve"> </w:t>
      </w:r>
      <w:r w:rsidR="009F0E81">
        <w:t>16</w:t>
      </w:r>
      <w:r w:rsidRPr="0007179F">
        <w:t xml:space="preserve">  с «</w:t>
      </w:r>
      <w:r w:rsidR="006E7BA4">
        <w:t>09</w:t>
      </w:r>
      <w:r w:rsidRPr="0007179F">
        <w:t xml:space="preserve">» </w:t>
      </w:r>
      <w:r w:rsidR="006E7BA4">
        <w:t>ноябр</w:t>
      </w:r>
      <w:r w:rsidR="009F0E81">
        <w:t>я</w:t>
      </w:r>
      <w:r w:rsidRPr="0007179F">
        <w:t xml:space="preserve"> 20</w:t>
      </w:r>
      <w:r w:rsidR="006D35A0">
        <w:t>21</w:t>
      </w:r>
      <w:r w:rsidRPr="0007179F">
        <w:t xml:space="preserve"> года  по «</w:t>
      </w:r>
      <w:r w:rsidR="006E7BA4">
        <w:t>09</w:t>
      </w:r>
      <w:r w:rsidRPr="0007179F">
        <w:t xml:space="preserve">» </w:t>
      </w:r>
      <w:r w:rsidR="006E7BA4">
        <w:t>декабр</w:t>
      </w:r>
      <w:r w:rsidR="006D35A0">
        <w:t>я 2021</w:t>
      </w:r>
      <w:r w:rsidRPr="0007179F">
        <w:t xml:space="preserve"> года. Поданные заявки должны быть подготовлены </w:t>
      </w:r>
      <w:r w:rsidR="006D35A0">
        <w:t>согласно</w:t>
      </w:r>
      <w:r w:rsidRPr="0007179F">
        <w:t xml:space="preserve"> порядк</w:t>
      </w:r>
      <w:r w:rsidR="006D35A0">
        <w:t>у</w:t>
      </w:r>
      <w:r w:rsidRPr="0007179F">
        <w:t>.</w:t>
      </w:r>
    </w:p>
    <w:p w:rsidR="0007179F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07179F">
        <w:t xml:space="preserve"> </w:t>
      </w:r>
    </w:p>
    <w:p w:rsidR="009F0E81" w:rsidRDefault="009F0E81" w:rsidP="0007179F">
      <w:pPr>
        <w:autoSpaceDE w:val="0"/>
        <w:autoSpaceDN w:val="0"/>
        <w:adjustRightInd w:val="0"/>
        <w:spacing w:line="248" w:lineRule="auto"/>
        <w:ind w:left="41" w:right="-1" w:firstLine="7"/>
      </w:pPr>
    </w:p>
    <w:p w:rsidR="00E82384" w:rsidRDefault="009F0E81" w:rsidP="00EC3E7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Основания отклонения</w:t>
      </w:r>
      <w:r w:rsidR="00E82384">
        <w:rPr>
          <w:b/>
          <w:bCs/>
          <w:u w:val="single"/>
        </w:rPr>
        <w:t xml:space="preserve"> заявок участникам отбора:</w:t>
      </w:r>
    </w:p>
    <w:p w:rsidR="009F0E81" w:rsidRPr="009F0E81" w:rsidRDefault="009F0E81" w:rsidP="009F0E81">
      <w:pPr>
        <w:ind w:firstLine="709"/>
        <w:jc w:val="both"/>
      </w:pPr>
      <w:r w:rsidRPr="009F0E81">
        <w:t>- несоответствие представленных получателем субсидии документов, указанных в пункте 3.2, требованиям настоящего Порядка, в том числе непредставление или представление не в полном объеме указанных документов;</w:t>
      </w:r>
    </w:p>
    <w:p w:rsidR="009F0E81" w:rsidRPr="009F0E81" w:rsidRDefault="009F0E81" w:rsidP="009F0E81">
      <w:pPr>
        <w:ind w:firstLine="709"/>
        <w:jc w:val="both"/>
      </w:pPr>
      <w:r w:rsidRPr="009F0E81">
        <w:t>- несоответствие требованиям, установленным пунктом 3.1 настоящего Порядка;</w:t>
      </w:r>
    </w:p>
    <w:p w:rsidR="009F0E81" w:rsidRPr="009F0E81" w:rsidRDefault="009F0E81" w:rsidP="009F0E81">
      <w:pPr>
        <w:ind w:firstLine="709"/>
        <w:jc w:val="both"/>
      </w:pPr>
      <w:r w:rsidRPr="009F0E81">
        <w:t>- представление документов по истечении даты и времени окончания подачи заявок, указанных в объявлении о проведении отбора;</w:t>
      </w:r>
    </w:p>
    <w:p w:rsidR="009F0E81" w:rsidRPr="009F0E81" w:rsidRDefault="009F0E81" w:rsidP="009F0E81">
      <w:pPr>
        <w:ind w:firstLine="709"/>
        <w:jc w:val="both"/>
      </w:pPr>
      <w:r w:rsidRPr="009F0E81">
        <w:t>- недостоверность представленной получателем субсидии информации.</w:t>
      </w:r>
    </w:p>
    <w:p w:rsidR="00EC3E7A" w:rsidRDefault="00EC3E7A" w:rsidP="00E82384">
      <w:pPr>
        <w:autoSpaceDE w:val="0"/>
        <w:autoSpaceDN w:val="0"/>
        <w:adjustRightInd w:val="0"/>
        <w:spacing w:line="248" w:lineRule="auto"/>
        <w:ind w:left="41" w:right="-1" w:firstLine="7"/>
      </w:pPr>
    </w:p>
    <w:p w:rsidR="00EC3E7A" w:rsidRDefault="00EC3E7A" w:rsidP="00EC3E7A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  <w:r w:rsidRPr="00EC3E7A">
        <w:rPr>
          <w:b/>
          <w:u w:val="single"/>
        </w:rPr>
        <w:t>Правила рассмотрения заявок</w:t>
      </w:r>
      <w:r w:rsidRPr="00EC3E7A">
        <w:t xml:space="preserve"> </w:t>
      </w:r>
      <w:r>
        <w:t xml:space="preserve">- </w:t>
      </w:r>
      <w:r w:rsidR="009F0E81">
        <w:t>а</w:t>
      </w:r>
      <w:r w:rsidR="009F0E81" w:rsidRPr="009F0E81">
        <w:t xml:space="preserve">дминистрация </w:t>
      </w:r>
      <w:proofErr w:type="spellStart"/>
      <w:r w:rsidR="009F0E81" w:rsidRPr="009F0E81">
        <w:t>Коношского</w:t>
      </w:r>
      <w:proofErr w:type="spellEnd"/>
      <w:r w:rsidR="009F0E81" w:rsidRPr="009F0E81">
        <w:t xml:space="preserve"> муниципального района в срок, не превышающий 10 рабочих дней с даты окончания приема заявок, указанной в объявлении о проведении отбора, проводит их проверку на предмет наличия оснований для отказа в предоставлении субсидии, предусмотренных пунктом 3.4 Порядка.</w:t>
      </w:r>
    </w:p>
    <w:p w:rsidR="009F0E81" w:rsidRPr="009F0E81" w:rsidRDefault="009F0E81" w:rsidP="009F0E81">
      <w:pPr>
        <w:ind w:firstLine="709"/>
        <w:jc w:val="both"/>
      </w:pPr>
      <w:r w:rsidRPr="009F0E81">
        <w:t xml:space="preserve">По результатам рассмотрения заявок администрация </w:t>
      </w:r>
      <w:proofErr w:type="spellStart"/>
      <w:r w:rsidRPr="009F0E81">
        <w:t>Коношского</w:t>
      </w:r>
      <w:proofErr w:type="spellEnd"/>
      <w:r w:rsidRPr="009F0E81">
        <w:t xml:space="preserve"> муниципального района в срок, указанный в пункте 3.3 Порядка, определяет получателей субсидии и принимает решение о предоставлении субсидии либо об отказе в предоставлении субсидии.</w:t>
      </w:r>
    </w:p>
    <w:p w:rsidR="00EC3E7A" w:rsidRPr="009F0E81" w:rsidRDefault="009F0E81" w:rsidP="009F0E81">
      <w:pPr>
        <w:ind w:firstLine="709"/>
        <w:jc w:val="both"/>
      </w:pPr>
      <w:r w:rsidRPr="009F0E81">
        <w:t>Информация о результатах отбора размещается на официальном сайте администрации района не позднее 10 рабочих дней после проведения отбора.</w:t>
      </w:r>
    </w:p>
    <w:p w:rsidR="00EC3E7A" w:rsidRPr="00EC3E7A" w:rsidRDefault="00EC3E7A" w:rsidP="00EC3E7A">
      <w:pPr>
        <w:autoSpaceDE w:val="0"/>
        <w:autoSpaceDN w:val="0"/>
        <w:adjustRightInd w:val="0"/>
        <w:spacing w:line="248" w:lineRule="auto"/>
        <w:ind w:left="41" w:right="-1" w:firstLine="7"/>
        <w:jc w:val="both"/>
      </w:pPr>
    </w:p>
    <w:p w:rsidR="00E82384" w:rsidRPr="00E82384" w:rsidRDefault="00E82384" w:rsidP="00E82384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bookmarkStart w:id="0" w:name="_GoBack"/>
    </w:p>
    <w:bookmarkEnd w:id="0"/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B72F04">
        <w:rPr>
          <w:b/>
          <w:bCs/>
          <w:u w:val="single"/>
        </w:rPr>
        <w:t>Официальный сайт</w:t>
      </w:r>
      <w:r w:rsidR="00EC3E7A" w:rsidRPr="00B72F04">
        <w:rPr>
          <w:b/>
          <w:bCs/>
          <w:u w:val="single"/>
        </w:rPr>
        <w:t xml:space="preserve"> размещения Порядка и извещения о проведении отбора и размещение результатов отбора заявок</w:t>
      </w:r>
      <w:r w:rsidRPr="00B72F04">
        <w:rPr>
          <w:b/>
          <w:bCs/>
          <w:u w:val="single"/>
        </w:rPr>
        <w:t xml:space="preserve">: </w:t>
      </w:r>
      <w:r w:rsidR="00B72F04" w:rsidRPr="00B72F04">
        <w:rPr>
          <w:rStyle w:val="a3"/>
        </w:rPr>
        <w:t>http://</w:t>
      </w:r>
      <w:r w:rsidR="00B72F04">
        <w:rPr>
          <w:rStyle w:val="a3"/>
        </w:rPr>
        <w:t>коношский-район.рф</w:t>
      </w:r>
      <w:r w:rsidR="00B72F04" w:rsidRPr="00B72F04">
        <w:rPr>
          <w:rStyle w:val="a3"/>
        </w:rPr>
        <w:t>/munitsipalitet/?SECTION_ID=480/</w:t>
      </w:r>
    </w:p>
    <w:p w:rsidR="006D35A0" w:rsidRPr="00B72F04" w:rsidRDefault="006D35A0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B72F04">
        <w:rPr>
          <w:b/>
          <w:bCs/>
          <w:u w:val="single"/>
        </w:rPr>
        <w:t>Место, дата начала и окончания срока подачи заявок:</w:t>
      </w: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B72F04">
        <w:rPr>
          <w:bCs/>
        </w:rPr>
        <w:t xml:space="preserve">Адрес: п. </w:t>
      </w:r>
      <w:r w:rsidR="00B72F04">
        <w:rPr>
          <w:bCs/>
        </w:rPr>
        <w:t xml:space="preserve">Коноша ул. Советская, дом </w:t>
      </w:r>
      <w:proofErr w:type="gramStart"/>
      <w:r w:rsidR="00B72F04">
        <w:rPr>
          <w:bCs/>
        </w:rPr>
        <w:t>76</w:t>
      </w:r>
      <w:r w:rsidR="00B72F04">
        <w:t>,  2</w:t>
      </w:r>
      <w:proofErr w:type="gramEnd"/>
      <w:r w:rsidR="00B72F04">
        <w:t xml:space="preserve"> этаж, кабинет -16</w:t>
      </w:r>
    </w:p>
    <w:p w:rsidR="00B72F04" w:rsidRDefault="0007179F" w:rsidP="00B72F04">
      <w:pPr>
        <w:jc w:val="both"/>
      </w:pPr>
      <w:r w:rsidRPr="00B72F04">
        <w:t xml:space="preserve">в рабочие дни: </w:t>
      </w:r>
      <w:r w:rsidR="00B72F04">
        <w:t>с 8.00 до 16</w:t>
      </w:r>
      <w:r w:rsidR="00B72F04" w:rsidRPr="0007179F">
        <w:t xml:space="preserve">.00, обеденный перерыв с </w:t>
      </w:r>
      <w:r w:rsidR="00B72F04">
        <w:t xml:space="preserve">12.00 до 13.00 </w:t>
      </w:r>
    </w:p>
    <w:p w:rsidR="0007179F" w:rsidRPr="00B72F04" w:rsidRDefault="0007179F" w:rsidP="00B72F04">
      <w:pPr>
        <w:jc w:val="both"/>
      </w:pPr>
      <w:r w:rsidRPr="00B72F04">
        <w:t xml:space="preserve">Дата начала подачи заявок: </w:t>
      </w:r>
      <w:r w:rsidR="006E7BA4">
        <w:t>09</w:t>
      </w:r>
      <w:r w:rsidRPr="00B72F04">
        <w:t xml:space="preserve"> </w:t>
      </w:r>
      <w:r w:rsidR="006E7BA4">
        <w:t>ноябр</w:t>
      </w:r>
      <w:r w:rsidR="00B72F04">
        <w:t>я</w:t>
      </w:r>
      <w:r w:rsidRPr="00B72F04">
        <w:t xml:space="preserve"> 20</w:t>
      </w:r>
      <w:r w:rsidR="006D35A0" w:rsidRPr="00B72F04">
        <w:t>21</w:t>
      </w:r>
      <w:r w:rsidRPr="00B72F04">
        <w:t xml:space="preserve"> года.</w:t>
      </w: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B72F04">
        <w:t xml:space="preserve">Дата окончания срока подачи заявок: до </w:t>
      </w:r>
      <w:r w:rsidR="00B72F04">
        <w:t>16</w:t>
      </w:r>
      <w:r w:rsidRPr="00B72F04">
        <w:t xml:space="preserve"> часов </w:t>
      </w:r>
      <w:r w:rsidR="006D35A0" w:rsidRPr="00B72F04">
        <w:t>00</w:t>
      </w:r>
      <w:r w:rsidRPr="00B72F04">
        <w:t xml:space="preserve"> минут по московскому времени </w:t>
      </w:r>
      <w:r w:rsidR="006E7BA4">
        <w:t>09</w:t>
      </w:r>
      <w:r w:rsidRPr="00B72F04">
        <w:t xml:space="preserve"> </w:t>
      </w:r>
      <w:proofErr w:type="gramStart"/>
      <w:r w:rsidR="006E7BA4">
        <w:t>декабр</w:t>
      </w:r>
      <w:r w:rsidR="006D35A0" w:rsidRPr="00B72F04">
        <w:t>я</w:t>
      </w:r>
      <w:r w:rsidRPr="00B72F04">
        <w:t xml:space="preserve">  20</w:t>
      </w:r>
      <w:r w:rsidR="006D35A0" w:rsidRPr="00B72F04">
        <w:t>21</w:t>
      </w:r>
      <w:proofErr w:type="gramEnd"/>
      <w:r w:rsidR="006D35A0" w:rsidRPr="00B72F04">
        <w:t xml:space="preserve"> </w:t>
      </w:r>
      <w:r w:rsidRPr="00B72F04">
        <w:t>года.</w:t>
      </w: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Cs/>
        </w:rPr>
      </w:pP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B72F04">
        <w:rPr>
          <w:b/>
          <w:bCs/>
          <w:u w:val="single"/>
        </w:rPr>
        <w:t>Место, дата вскрытия конвертов с  заявками:</w:t>
      </w: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B72F04">
        <w:rPr>
          <w:bCs/>
        </w:rPr>
        <w:t xml:space="preserve">Адрес: п. </w:t>
      </w:r>
      <w:r w:rsidR="00B72F04">
        <w:rPr>
          <w:bCs/>
        </w:rPr>
        <w:t xml:space="preserve">Коноша ул. Советская, дом </w:t>
      </w:r>
      <w:proofErr w:type="gramStart"/>
      <w:r w:rsidR="00B72F04">
        <w:rPr>
          <w:bCs/>
        </w:rPr>
        <w:t>76</w:t>
      </w:r>
      <w:r w:rsidR="00B72F04">
        <w:t>,  2</w:t>
      </w:r>
      <w:proofErr w:type="gramEnd"/>
      <w:r w:rsidR="00B72F04">
        <w:t xml:space="preserve"> этаж, кабинет - 20</w:t>
      </w:r>
      <w:r w:rsidRPr="00B72F04">
        <w:t>,  «</w:t>
      </w:r>
      <w:r w:rsidR="006E7BA4">
        <w:t>09</w:t>
      </w:r>
      <w:r w:rsidRPr="00B72F04">
        <w:t xml:space="preserve">»  </w:t>
      </w:r>
      <w:r w:rsidR="006E7BA4">
        <w:t>декабр</w:t>
      </w:r>
      <w:r w:rsidR="006D35A0" w:rsidRPr="00B72F04">
        <w:t>я</w:t>
      </w:r>
      <w:r w:rsidRPr="00B72F04">
        <w:t xml:space="preserve"> </w:t>
      </w:r>
      <w:r w:rsidR="006D35A0" w:rsidRPr="00B72F04">
        <w:t xml:space="preserve"> 2021</w:t>
      </w:r>
      <w:r w:rsidRPr="00B72F04">
        <w:t xml:space="preserve"> года.</w:t>
      </w: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B72F04">
        <w:rPr>
          <w:b/>
          <w:bCs/>
          <w:u w:val="single"/>
        </w:rPr>
        <w:t xml:space="preserve">Место, дата </w:t>
      </w:r>
      <w:proofErr w:type="gramStart"/>
      <w:r w:rsidRPr="00B72F04">
        <w:rPr>
          <w:b/>
          <w:bCs/>
          <w:u w:val="single"/>
        </w:rPr>
        <w:t>рассмотрения  заявок</w:t>
      </w:r>
      <w:proofErr w:type="gramEnd"/>
      <w:r w:rsidRPr="00B72F04">
        <w:rPr>
          <w:b/>
          <w:bCs/>
          <w:u w:val="single"/>
        </w:rPr>
        <w:t xml:space="preserve">  :</w:t>
      </w: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B72F04">
        <w:rPr>
          <w:bCs/>
        </w:rPr>
        <w:t xml:space="preserve">Адрес: </w:t>
      </w:r>
      <w:r w:rsidR="00B72F04" w:rsidRPr="00B72F04">
        <w:rPr>
          <w:bCs/>
        </w:rPr>
        <w:t xml:space="preserve">п. </w:t>
      </w:r>
      <w:r w:rsidR="00B72F04">
        <w:rPr>
          <w:bCs/>
        </w:rPr>
        <w:t xml:space="preserve">Коноша ул. Советская, дом </w:t>
      </w:r>
      <w:proofErr w:type="gramStart"/>
      <w:r w:rsidR="00B72F04">
        <w:rPr>
          <w:bCs/>
        </w:rPr>
        <w:t>76</w:t>
      </w:r>
      <w:r w:rsidR="00B72F04">
        <w:t>,  2</w:t>
      </w:r>
      <w:proofErr w:type="gramEnd"/>
      <w:r w:rsidR="00B72F04">
        <w:t xml:space="preserve"> этаж, кабинет - 20</w:t>
      </w:r>
      <w:r w:rsidR="00B72F04" w:rsidRPr="00B72F04">
        <w:t>,  «</w:t>
      </w:r>
      <w:r w:rsidR="006E7BA4">
        <w:t>09</w:t>
      </w:r>
      <w:r w:rsidR="00B72F04" w:rsidRPr="00B72F04">
        <w:t xml:space="preserve">»  </w:t>
      </w:r>
      <w:r w:rsidR="006E7BA4">
        <w:t>декабр</w:t>
      </w:r>
      <w:r w:rsidR="00B72F04" w:rsidRPr="00B72F04">
        <w:t>я  2021 года</w:t>
      </w:r>
      <w:r w:rsidRPr="00B72F04">
        <w:t>.</w:t>
      </w: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</w:p>
    <w:p w:rsidR="0007179F" w:rsidRPr="00B72F04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  <w:rPr>
          <w:b/>
          <w:bCs/>
          <w:u w:val="single"/>
        </w:rPr>
      </w:pPr>
      <w:r w:rsidRPr="00B72F04">
        <w:rPr>
          <w:b/>
          <w:bCs/>
          <w:u w:val="single"/>
        </w:rPr>
        <w:t>Место, дата подведения итогов:</w:t>
      </w:r>
    </w:p>
    <w:p w:rsidR="0007179F" w:rsidRPr="0007179F" w:rsidRDefault="0007179F" w:rsidP="0007179F">
      <w:pPr>
        <w:autoSpaceDE w:val="0"/>
        <w:autoSpaceDN w:val="0"/>
        <w:adjustRightInd w:val="0"/>
        <w:spacing w:line="248" w:lineRule="auto"/>
        <w:ind w:left="41" w:right="-1" w:firstLine="7"/>
      </w:pPr>
      <w:r w:rsidRPr="00B72F04">
        <w:rPr>
          <w:bCs/>
        </w:rPr>
        <w:t xml:space="preserve">Адрес: </w:t>
      </w:r>
      <w:r w:rsidR="00B72F04" w:rsidRPr="00B72F04">
        <w:rPr>
          <w:bCs/>
        </w:rPr>
        <w:t xml:space="preserve">п. </w:t>
      </w:r>
      <w:r w:rsidR="00B72F04">
        <w:rPr>
          <w:bCs/>
        </w:rPr>
        <w:t xml:space="preserve">Коноша ул. Советская, дом </w:t>
      </w:r>
      <w:proofErr w:type="gramStart"/>
      <w:r w:rsidR="00B72F04">
        <w:rPr>
          <w:bCs/>
        </w:rPr>
        <w:t>76</w:t>
      </w:r>
      <w:r w:rsidR="00B72F04">
        <w:t>,  2</w:t>
      </w:r>
      <w:proofErr w:type="gramEnd"/>
      <w:r w:rsidR="00B72F04">
        <w:t xml:space="preserve"> этаж, кабинет - 20</w:t>
      </w:r>
      <w:r w:rsidR="00B72F04" w:rsidRPr="00B72F04">
        <w:t>,  «</w:t>
      </w:r>
      <w:r w:rsidR="006E7BA4">
        <w:t>09</w:t>
      </w:r>
      <w:r w:rsidR="00B72F04" w:rsidRPr="00B72F04">
        <w:t xml:space="preserve">»  </w:t>
      </w:r>
      <w:r w:rsidR="006E7BA4">
        <w:t>декабр</w:t>
      </w:r>
      <w:r w:rsidR="00B72F04" w:rsidRPr="00B72F04">
        <w:t>я  2021 года</w:t>
      </w:r>
      <w:r w:rsidRPr="00B72F04">
        <w:t>.</w:t>
      </w:r>
    </w:p>
    <w:p w:rsidR="0007179F" w:rsidRPr="0007179F" w:rsidRDefault="0007179F" w:rsidP="0007179F"/>
    <w:p w:rsidR="0007179F" w:rsidRDefault="0007179F" w:rsidP="0007179F"/>
    <w:p w:rsidR="0007179F" w:rsidRDefault="0007179F" w:rsidP="0007179F"/>
    <w:p w:rsidR="0007179F" w:rsidRDefault="0007179F" w:rsidP="0007179F"/>
    <w:p w:rsidR="006718C0" w:rsidRDefault="006718C0"/>
    <w:sectPr w:rsidR="006718C0" w:rsidSect="00B63BE5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F"/>
    <w:rsid w:val="0007179F"/>
    <w:rsid w:val="00100676"/>
    <w:rsid w:val="003E6721"/>
    <w:rsid w:val="005557AB"/>
    <w:rsid w:val="006275E7"/>
    <w:rsid w:val="006718C0"/>
    <w:rsid w:val="006D35A0"/>
    <w:rsid w:val="006E7BA4"/>
    <w:rsid w:val="007C7DF1"/>
    <w:rsid w:val="007D0F2A"/>
    <w:rsid w:val="009F0E81"/>
    <w:rsid w:val="00B576B6"/>
    <w:rsid w:val="00B72F04"/>
    <w:rsid w:val="00D43AB6"/>
    <w:rsid w:val="00D55E1F"/>
    <w:rsid w:val="00DD57AA"/>
    <w:rsid w:val="00E82384"/>
    <w:rsid w:val="00EA25D9"/>
    <w:rsid w:val="00EC3E7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6690"/>
  <w15:docId w15:val="{10B598D3-DC38-46AA-BC5F-63E0CD4A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2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2021-03-19T10:48:00Z</cp:lastPrinted>
  <dcterms:created xsi:type="dcterms:W3CDTF">2021-11-09T10:10:00Z</dcterms:created>
  <dcterms:modified xsi:type="dcterms:W3CDTF">2021-11-09T10:10:00Z</dcterms:modified>
</cp:coreProperties>
</file>