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E479E">
        <w:rPr>
          <w:rFonts w:ascii="Times New Roman" w:eastAsia="Times New Roman" w:hAnsi="Times New Roman" w:cs="Times New Roman"/>
          <w:sz w:val="26"/>
          <w:szCs w:val="26"/>
        </w:rPr>
        <w:t>УТВЕРЖДЕН</w:t>
      </w:r>
      <w:r w:rsidR="00B62CAF">
        <w:rPr>
          <w:rFonts w:ascii="Times New Roman" w:eastAsia="Times New Roman" w:hAnsi="Times New Roman" w:cs="Times New Roman"/>
          <w:sz w:val="26"/>
          <w:szCs w:val="26"/>
        </w:rPr>
        <w:t>О</w:t>
      </w:r>
    </w:p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E479E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E479E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E479E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E479E">
        <w:rPr>
          <w:rFonts w:ascii="Times New Roman" w:eastAsia="Times New Roman" w:hAnsi="Times New Roman" w:cs="Times New Roman"/>
          <w:sz w:val="26"/>
          <w:szCs w:val="26"/>
        </w:rPr>
        <w:t>от 25 октября 2019 г. № 653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62CAF" w:rsidRDefault="00B62CAF" w:rsidP="000E47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E479E">
        <w:rPr>
          <w:rFonts w:ascii="Times New Roman" w:eastAsia="Times New Roman" w:hAnsi="Times New Roman" w:cs="Times New Roman"/>
          <w:b/>
          <w:sz w:val="26"/>
          <w:szCs w:val="26"/>
        </w:rPr>
        <w:t>П О Л О Ж Е Н И Е</w:t>
      </w:r>
    </w:p>
    <w:bookmarkStart w:id="0" w:name="P33"/>
    <w:bookmarkEnd w:id="0"/>
    <w:p w:rsidR="000E479E" w:rsidRPr="000E479E" w:rsidRDefault="000E479E" w:rsidP="000E479E">
      <w:pPr>
        <w:shd w:val="clear" w:color="auto" w:fill="FFFFFF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0E479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fldChar w:fldCharType="begin"/>
      </w:r>
      <w:r w:rsidRPr="000E479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instrText xml:space="preserve"> HYPERLINK \l "P31" </w:instrText>
      </w:r>
      <w:r w:rsidRPr="000E479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fldChar w:fldCharType="separate"/>
      </w:r>
      <w:r w:rsidRPr="000E479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 порядке правового информирования и правового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Pr="000E479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просвещения населения муниципального образования «Коношский муниципальный район»</w:t>
      </w:r>
    </w:p>
    <w:p w:rsidR="000E479E" w:rsidRPr="000E479E" w:rsidRDefault="000E479E" w:rsidP="000E479E">
      <w:pPr>
        <w:shd w:val="clear" w:color="auto" w:fill="FFFFFF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B62CAF" w:rsidRDefault="000E479E" w:rsidP="000E47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0E479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fldChar w:fldCharType="end"/>
      </w:r>
      <w:bookmarkStart w:id="1" w:name="P42"/>
      <w:bookmarkEnd w:id="1"/>
    </w:p>
    <w:p w:rsidR="000E479E" w:rsidRPr="000E479E" w:rsidRDefault="000E479E" w:rsidP="000E47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0E479E">
        <w:rPr>
          <w:rFonts w:ascii="Times New Roman" w:eastAsia="Times New Roman" w:hAnsi="Times New Roman" w:cs="Times New Roman"/>
          <w:spacing w:val="2"/>
          <w:sz w:val="26"/>
          <w:szCs w:val="26"/>
          <w:lang w:eastAsia="en-US"/>
        </w:rPr>
        <w:t xml:space="preserve">1. </w:t>
      </w:r>
      <w:r w:rsidRPr="000E479E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Настоящее Положение, разработанное в соответствии с пунктами 1 и 3 статьи 28 Федерального закона от 21 ноября 2011 года № 324-ФЗ «О бесплатной юридической помощи в Российской Федерации», пунктами 1 и 2 статьи 18, пунктом 5 статьи 19 областного закона от 24 сентября 2012 года № 536-33-03 «О бесплатной юридической помощи, правовом информировании и правовом просвещении в Архангельской области», пунктом 2 постановления Правительства Архангельской области от 1 октября 2019 года № 544-пп «Об утверждении Положения о порядке правового информирования и правового просвещения населения Архангельской области», определяет порядок правового информирования и правового просвещения населения муниципального образования «Коношский муниципальный район» (далее </w:t>
      </w:r>
      <w:r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–</w:t>
      </w:r>
      <w:r w:rsidRPr="000E479E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правовое информирование и правовое просвещение).</w:t>
      </w:r>
    </w:p>
    <w:p w:rsidR="000E479E" w:rsidRPr="000E479E" w:rsidRDefault="000E479E" w:rsidP="000E479E">
      <w:pPr>
        <w:widowControl w:val="0"/>
        <w:spacing w:after="0" w:line="240" w:lineRule="auto"/>
        <w:ind w:right="4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ab/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2.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Правовое информирование и правовое просвещение осуществляются в целях:</w:t>
      </w:r>
    </w:p>
    <w:p w:rsidR="000E479E" w:rsidRPr="000E479E" w:rsidRDefault="000E479E" w:rsidP="000E479E">
      <w:pPr>
        <w:widowControl w:val="0"/>
        <w:spacing w:after="0" w:line="240" w:lineRule="auto"/>
        <w:ind w:left="60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ab/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1)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создания условий для наилучшей реализации прав граждан;</w:t>
      </w:r>
    </w:p>
    <w:p w:rsidR="000E479E" w:rsidRPr="000E479E" w:rsidRDefault="000E479E" w:rsidP="000E479E">
      <w:pPr>
        <w:widowControl w:val="0"/>
        <w:tabs>
          <w:tab w:val="left" w:pos="709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ab/>
        <w:t>2)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создания для граждан условий для самостоятельного ориентирования в законодательстве Российской Федерации, законодательстве Архангельской области, нормативных правовых актах муниципального образования «Коношский муниципальный район»;</w:t>
      </w:r>
    </w:p>
    <w:p w:rsidR="000E479E" w:rsidRPr="000E479E" w:rsidRDefault="000E479E" w:rsidP="000E479E">
      <w:pPr>
        <w:widowControl w:val="0"/>
        <w:spacing w:after="0" w:line="240" w:lineRule="auto"/>
        <w:ind w:right="4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ab/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3)повышения уровня правовой культуры населения муниципального образования «Коношский муниципальный район»;</w:t>
      </w:r>
    </w:p>
    <w:p w:rsidR="000E479E" w:rsidRPr="000E479E" w:rsidRDefault="000E479E" w:rsidP="000E479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ab/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4)обеспечения защиты прав и свобод человека и гражданина;</w:t>
      </w:r>
    </w:p>
    <w:p w:rsidR="000E479E" w:rsidRPr="000E479E" w:rsidRDefault="000E479E" w:rsidP="000E479E">
      <w:pPr>
        <w:widowControl w:val="0"/>
        <w:spacing w:after="0" w:line="240" w:lineRule="auto"/>
        <w:ind w:right="4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ab/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5)профилактики правонарушений на территории муниципального образования «Коношский муниципальный район».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479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 </w:t>
      </w:r>
      <w:r w:rsidRPr="000E479E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shd w:val="clear" w:color="auto" w:fill="FFFFFF"/>
        </w:rPr>
        <w:t>Основными принципами правового информирования и правового просвещения являются: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признание права на образование и личностное развитие в качестве одного из фундаментальных прав человека;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ориентация на общечеловеческие ценности и идеалы гуманизма;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широкая доступность просветительских мероприятий для всех категорий населения муниципального образования «Коношский муниципальный район»;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достоверность сообщаемой информации;</w:t>
      </w:r>
    </w:p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учет общегосударственных и общесоциальных интересов, интересов отдельных социальных групп.</w:t>
      </w:r>
    </w:p>
    <w:p w:rsidR="000E479E" w:rsidRPr="000E479E" w:rsidRDefault="000E479E" w:rsidP="000E479E">
      <w:pPr>
        <w:widowControl w:val="0"/>
        <w:tabs>
          <w:tab w:val="left" w:pos="1047"/>
        </w:tabs>
        <w:spacing w:after="0" w:line="240" w:lineRule="auto"/>
        <w:ind w:right="40" w:firstLine="709"/>
        <w:jc w:val="both"/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</w:pP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4. Деятельность органов местного самоуправления муниципального образования «Коношский муниципальный район», выборных должностных лиц местного самоуправления по правовому информированию и правовому просвещению не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lastRenderedPageBreak/>
        <w:t>подменяет рассмотрение и разрешение обращений, а также оказание гражданам бесплатной юридической помощи в соответствии с федеральными и областными законами.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E479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5. </w:t>
      </w:r>
      <w:r w:rsidRPr="000E479E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shd w:val="clear" w:color="auto" w:fill="FFFFFF"/>
        </w:rPr>
        <w:t xml:space="preserve">Правовое информирование и правовое просвещение осуществляется с использованием доступных для восприятия форм и методов, формирующих правовую грамотность и правосознание населения муниципального образования </w:t>
      </w:r>
      <w:r w:rsidRPr="000E479E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«</w:t>
      </w:r>
      <w:r w:rsidRPr="000E479E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shd w:val="clear" w:color="auto" w:fill="FFFFFF"/>
        </w:rPr>
        <w:t>Коношский муниципальный район»</w:t>
      </w:r>
      <w:r w:rsidRPr="000E479E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, </w:t>
      </w:r>
      <w:r w:rsidRPr="000E479E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  <w:shd w:val="clear" w:color="auto" w:fill="FFFFFF"/>
        </w:rPr>
        <w:t>путем: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подготовки и публикации материалов с разъяснениями законодательства Российской Федерации, законодательства Архангельской области, нормотворчества муниципального образования «Коношский муниципальный район», практики правоприменения, актуальных изменений в законодательстве, в том числе в средствах массовой информации;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размещения материалов, предусмотренных статьей 28 Федерального закона 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br/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от 21 ноября 2011 года № 324-ФЗ «О бесплатной юридической помощи в Российской Федерации», пунктом 1 статьи 18 областного закона от 24 сентября 2012 года 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br/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№ 536-33-03 «О бесплатной юридической помощи, правовом информировании и правовом просвещении в Архангельской области», на официальном сайте муниципального образования «Коношский муниципальный район»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в информационно-телекоммуникационной сети «Интернет» (далее 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–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официальный сайт муниципального образования);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разработки и размещения материалов (пресс-релизов, статей, новостей, справок, извещений, статистической информации, уведомлений, объявлений и т.п.), направленных на правовое информирование и правовое просвещение, в средствах массовой информации (в том числе в газетах, на радио, на телевидении), в социальных сетях;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разработки и распространения печатных информационно-справочных материалов, разработки и размещения объектов социальной рекламы;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организации и проведения конкурсов;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выступления в теле- и радиопрограммах;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проведения круглых столов, семинаров, конференций;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проведения лекций, бесед, выступлений в трудовых и учебных коллективах, на собраниях, конференциях граждан;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9)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участия в реализации образовательных программ для населения, в том числе участия в проведении в образовательных организациях открытых уроков, классных часов, внеклассных мероприятий;</w:t>
      </w:r>
    </w:p>
    <w:p w:rsid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10)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участия в проведении тематических общественных, культурных и иных мероприятий, направленных на повышение правовой культуры населения муниципального образования «Коношский муниципальный район»;</w:t>
      </w:r>
    </w:p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11)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проведения с представителями социально ориентированных некоммерческих организаций встреч, тематических лекций, бесед, направленных на информационную, методическую, консультативную и организационную</w:t>
      </w:r>
    </w:p>
    <w:p w:rsidR="000E479E" w:rsidRDefault="000E479E" w:rsidP="000E479E">
      <w:pPr>
        <w:widowControl w:val="0"/>
        <w:spacing w:after="0" w:line="240" w:lineRule="auto"/>
        <w:ind w:left="4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поддержку социально ориентированных некоммерческих организаций;</w:t>
      </w:r>
    </w:p>
    <w:p w:rsidR="000E479E" w:rsidRDefault="000E479E" w:rsidP="000E479E">
      <w:pPr>
        <w:widowControl w:val="0"/>
        <w:spacing w:after="0" w:line="240" w:lineRule="auto"/>
        <w:ind w:left="40" w:firstLine="66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12)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проведения выездных мероприятий в границах муниципального образования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«Коношский муниципальный район»;</w:t>
      </w:r>
    </w:p>
    <w:p w:rsidR="000E479E" w:rsidRDefault="000E479E" w:rsidP="000E479E">
      <w:pPr>
        <w:widowControl w:val="0"/>
        <w:spacing w:after="0" w:line="240" w:lineRule="auto"/>
        <w:ind w:left="40" w:firstLine="66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13)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оказания организационной и информационной помощи общественным объединениям в решении задач правового просвещения и правового информирования населения муниципального образования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«Коношский муниципальный район»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;</w:t>
      </w:r>
    </w:p>
    <w:p w:rsidR="000E479E" w:rsidRPr="000E479E" w:rsidRDefault="000E479E" w:rsidP="000E479E">
      <w:pPr>
        <w:widowControl w:val="0"/>
        <w:spacing w:after="0" w:line="240" w:lineRule="auto"/>
        <w:ind w:left="40" w:firstLine="66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14)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проведения иных мероприятий, не противоречащих требованиям законодательства Российской Федерации и законодательства Архангельской области.</w:t>
      </w:r>
    </w:p>
    <w:p w:rsidR="000E479E" w:rsidRDefault="000E479E" w:rsidP="000E479E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b/>
          <w:bCs/>
          <w:color w:val="000000"/>
          <w:spacing w:val="-8"/>
          <w:sz w:val="26"/>
          <w:szCs w:val="26"/>
          <w:shd w:val="clear" w:color="auto" w:fill="FFFFFF"/>
          <w:lang w:eastAsia="en-US"/>
        </w:rPr>
      </w:pPr>
      <w:r w:rsidRPr="000E479E">
        <w:rPr>
          <w:rFonts w:ascii="Times New Roman" w:eastAsia="Calibri" w:hAnsi="Times New Roman" w:cs="Times New Roman"/>
          <w:b/>
          <w:bCs/>
          <w:color w:val="000000"/>
          <w:spacing w:val="-7"/>
          <w:sz w:val="26"/>
          <w:szCs w:val="26"/>
          <w:shd w:val="clear" w:color="auto" w:fill="FFFFFF"/>
          <w:lang w:eastAsia="en-US"/>
        </w:rPr>
        <w:lastRenderedPageBreak/>
        <w:t>II. Правовое информирование населения муниципального</w:t>
      </w:r>
      <w:r>
        <w:rPr>
          <w:rFonts w:ascii="Times New Roman" w:eastAsia="Calibri" w:hAnsi="Times New Roman" w:cs="Times New Roman"/>
          <w:b/>
          <w:bCs/>
          <w:spacing w:val="-7"/>
          <w:sz w:val="26"/>
          <w:szCs w:val="26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b/>
          <w:bCs/>
          <w:color w:val="000000"/>
          <w:spacing w:val="-7"/>
          <w:sz w:val="26"/>
          <w:szCs w:val="26"/>
          <w:shd w:val="clear" w:color="auto" w:fill="FFFFFF"/>
          <w:lang w:eastAsia="en-US"/>
        </w:rPr>
        <w:t xml:space="preserve">образования </w:t>
      </w:r>
      <w:r w:rsidRPr="000E479E">
        <w:rPr>
          <w:rFonts w:ascii="Times New Roman" w:eastAsia="Calibri" w:hAnsi="Times New Roman" w:cs="Times New Roman"/>
          <w:b/>
          <w:bCs/>
          <w:color w:val="000000"/>
          <w:spacing w:val="-8"/>
          <w:sz w:val="26"/>
          <w:szCs w:val="26"/>
          <w:shd w:val="clear" w:color="auto" w:fill="FFFFFF"/>
          <w:lang w:eastAsia="en-US"/>
        </w:rPr>
        <w:t>«Коношский муниципальный район»</w:t>
      </w:r>
    </w:p>
    <w:p w:rsidR="000E479E" w:rsidRPr="000E479E" w:rsidRDefault="000E479E" w:rsidP="000E479E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b/>
          <w:bCs/>
          <w:spacing w:val="-7"/>
          <w:sz w:val="26"/>
          <w:szCs w:val="26"/>
          <w:lang w:eastAsia="en-US"/>
        </w:rPr>
      </w:pPr>
    </w:p>
    <w:p w:rsidR="000E479E" w:rsidRDefault="000E479E" w:rsidP="000E479E">
      <w:pPr>
        <w:widowControl w:val="0"/>
        <w:spacing w:after="0" w:line="317" w:lineRule="exact"/>
        <w:ind w:right="2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ab/>
        <w:t xml:space="preserve">6.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В целях правового информирования населения муниципального образования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«Коношский муниципальный район»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администрация муниципального образования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«Коношский муниципальный район»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размещает в местах, доступных для граждан, в средствах массовой информации, в том числе в информационно-телекоммуникационной сети «Интернет», либо доводит до граждан иным способом информацию:</w:t>
      </w:r>
    </w:p>
    <w:p w:rsidR="000E479E" w:rsidRDefault="000E479E" w:rsidP="000E479E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1)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о порядке и случаях оказания бесплатной юридической помощи;</w:t>
      </w:r>
    </w:p>
    <w:p w:rsidR="00B62CAF" w:rsidRDefault="000E479E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2)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о содержании, пределах осуществления, способах реализации и защиты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содержании обязанностей граждан и юридических лиц и пределах исполнения таких обязанностей;</w:t>
      </w:r>
    </w:p>
    <w:p w:rsidR="00B62CAF" w:rsidRDefault="00B62CAF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3)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о компетенции и порядке деятельности органов местного самоуправления муниципального образования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«Коношский муниципальный район»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, полномочий их должностных лиц;</w:t>
      </w:r>
    </w:p>
    <w:p w:rsidR="00B62CAF" w:rsidRDefault="00B62CAF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4)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о правилах оказания муниципальных услуг;</w:t>
      </w:r>
    </w:p>
    <w:p w:rsidR="00B62CAF" w:rsidRDefault="00B62CAF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5)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порядке, условиях и основаниях обжалования решений и действий (бездействия) органов местного самоуправления муниципального образования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«Коношский муниципальный район»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, подведомственных им учреждений и их должностных лиц.</w:t>
      </w:r>
    </w:p>
    <w:p w:rsidR="00B62CAF" w:rsidRDefault="00B62CAF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6)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о порядке совершения гражданами юридически значимых действий и ошибках, допускаемых при совершении таких действий.</w:t>
      </w:r>
    </w:p>
    <w:p w:rsidR="00B62CAF" w:rsidRDefault="00B62CAF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7.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Информация, указанная в пункте 6 настоящего Положения (далее 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–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 правовая информация), подлежит размещению:</w:t>
      </w:r>
    </w:p>
    <w:p w:rsidR="00B62CAF" w:rsidRDefault="00B62CAF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1)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на информационных стендах и (или) других технических средствах аналогичного назначения в помещениях, занимаемых органами местного самоуправления муниципального образования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«Коношский муниципальный район»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, которые открыты для свободного доступа и приема граждан;</w:t>
      </w:r>
    </w:p>
    <w:p w:rsidR="00B62CAF" w:rsidRDefault="00B62CAF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2)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на официальном сайте муниципального образования;</w:t>
      </w:r>
    </w:p>
    <w:p w:rsidR="00B62CAF" w:rsidRDefault="00B62CAF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3)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 xml:space="preserve">в средствах массовой информации, социальных сетях путем включения соответствующих сведений в публикации, подготовленные органами местного самоуправления муниципального образования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«Коношский муниципальный район»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или при их участии;</w:t>
      </w:r>
    </w:p>
    <w:p w:rsidR="000E479E" w:rsidRPr="000E479E" w:rsidRDefault="00B62CAF" w:rsidP="00B62CAF">
      <w:pPr>
        <w:widowControl w:val="0"/>
        <w:spacing w:after="0" w:line="317" w:lineRule="exact"/>
        <w:ind w:right="20" w:firstLine="70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4)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lang w:eastAsia="en-US"/>
        </w:rPr>
        <w:t>в буклетах, брошюрах, листовках, объявлениях, плакатах и иной</w:t>
      </w:r>
    </w:p>
    <w:p w:rsidR="00B62CAF" w:rsidRDefault="000E479E" w:rsidP="00B62CAF">
      <w:pPr>
        <w:widowControl w:val="0"/>
        <w:spacing w:after="0" w:line="240" w:lineRule="auto"/>
        <w:ind w:left="20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печатной продукции;</w:t>
      </w:r>
    </w:p>
    <w:p w:rsidR="00B62CAF" w:rsidRDefault="00B62CAF" w:rsidP="00B62CAF">
      <w:pPr>
        <w:widowControl w:val="0"/>
        <w:spacing w:after="0" w:line="240" w:lineRule="auto"/>
        <w:ind w:left="20" w:firstLine="689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5)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в презентациях, фильмах, видеороликах;</w:t>
      </w:r>
    </w:p>
    <w:p w:rsidR="00B62CAF" w:rsidRDefault="00B62CAF" w:rsidP="00B62CAF">
      <w:pPr>
        <w:widowControl w:val="0"/>
        <w:spacing w:after="0" w:line="240" w:lineRule="auto"/>
        <w:ind w:left="20" w:firstLine="689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6)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на объектах социальной рекламы;</w:t>
      </w:r>
    </w:p>
    <w:p w:rsidR="00B62CAF" w:rsidRDefault="00B62CAF" w:rsidP="00B62CAF">
      <w:pPr>
        <w:widowControl w:val="0"/>
        <w:spacing w:after="0" w:line="240" w:lineRule="auto"/>
        <w:ind w:left="20" w:firstLine="689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7)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в информационных письмах, ответах на обращения.</w:t>
      </w:r>
    </w:p>
    <w:p w:rsidR="00B62CAF" w:rsidRDefault="000E479E" w:rsidP="00B62CAF">
      <w:pPr>
        <w:widowControl w:val="0"/>
        <w:spacing w:after="0" w:line="240" w:lineRule="auto"/>
        <w:ind w:lef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8.</w:t>
      </w:r>
      <w:r w:rsidR="00B62CAF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В целях обеспечения прав граждан на доступ к достоверной правовой информации правовая информация подлежит обновлению.</w:t>
      </w:r>
    </w:p>
    <w:p w:rsidR="00B62CAF" w:rsidRDefault="00B62CAF" w:rsidP="00B62CAF">
      <w:pPr>
        <w:widowControl w:val="0"/>
        <w:spacing w:after="0" w:line="240" w:lineRule="auto"/>
        <w:ind w:lef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9.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Администрация муниципального образования «Коношский муниципальный район»:</w:t>
      </w:r>
    </w:p>
    <w:p w:rsidR="00B62CAF" w:rsidRDefault="00B62CAF" w:rsidP="00B62CAF">
      <w:pPr>
        <w:widowControl w:val="0"/>
        <w:spacing w:after="0" w:line="240" w:lineRule="auto"/>
        <w:ind w:lef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1)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принимает меры для включения правовой информации в брошюры, буклеты, плакаты и иную печатную продукцию, издание (изготовление) которой осуществляется по заказу или при участии органов местного самоуправления «Коношский муниципальный район»;</w:t>
      </w:r>
    </w:p>
    <w:p w:rsidR="00B62CAF" w:rsidRDefault="00B62CAF" w:rsidP="00B62CAF">
      <w:pPr>
        <w:widowControl w:val="0"/>
        <w:spacing w:after="0" w:line="240" w:lineRule="auto"/>
        <w:ind w:lef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lastRenderedPageBreak/>
        <w:t xml:space="preserve">2)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обеспечивает доведение до граждан правовой информации в ходе публичных выступлений;</w:t>
      </w:r>
    </w:p>
    <w:p w:rsidR="00B62CAF" w:rsidRDefault="00B62CAF" w:rsidP="00B62CAF">
      <w:pPr>
        <w:widowControl w:val="0"/>
        <w:spacing w:after="0" w:line="240" w:lineRule="auto"/>
        <w:ind w:lef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3)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обеспечивает доведение до граждан правовой информации в ходе личного приема граждан;</w:t>
      </w:r>
    </w:p>
    <w:p w:rsidR="00B62CAF" w:rsidRDefault="00B62CAF" w:rsidP="00B62CAF">
      <w:pPr>
        <w:widowControl w:val="0"/>
        <w:spacing w:after="0" w:line="240" w:lineRule="auto"/>
        <w:ind w:lef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4)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организовывает совместно с территориальными органами федеральных органов исполнительной власти по Архангельской области, исполнительными органами государственной власти Архангельской области, профессиональным юридическим сообществом и другими организациями на территории муниципального образования «Коношский муниципальный район»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дни, посвященные правовому информированию граждан;</w:t>
      </w:r>
    </w:p>
    <w:p w:rsidR="00B62CAF" w:rsidRDefault="00B62CAF" w:rsidP="00B62CAF">
      <w:pPr>
        <w:widowControl w:val="0"/>
        <w:spacing w:after="0" w:line="240" w:lineRule="auto"/>
        <w:ind w:lef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5)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подготавливает предложения о внесении изменений в нормативные правовые акты Российской Федерации и нормативные правовые акты Архангельской области;</w:t>
      </w:r>
    </w:p>
    <w:p w:rsidR="000E479E" w:rsidRPr="000E479E" w:rsidRDefault="00B62CAF" w:rsidP="00B62CAF">
      <w:pPr>
        <w:widowControl w:val="0"/>
        <w:spacing w:after="0" w:line="240" w:lineRule="auto"/>
        <w:ind w:lef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6)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организует разработку презентаций, фильмов и видеороликов, направленных на правовое просвещение и правовое информирование, а также их распространение среди целевой аудитории.</w:t>
      </w:r>
    </w:p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B62CAF" w:rsidRDefault="000E479E" w:rsidP="00B62CAF">
      <w:pPr>
        <w:widowControl w:val="0"/>
        <w:tabs>
          <w:tab w:val="left" w:pos="9355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pacing w:val="-7"/>
          <w:sz w:val="26"/>
          <w:szCs w:val="26"/>
          <w:shd w:val="clear" w:color="auto" w:fill="FFFFFF"/>
          <w:lang w:eastAsia="en-US"/>
        </w:rPr>
      </w:pPr>
      <w:bookmarkStart w:id="2" w:name="bookmark1"/>
      <w:r w:rsidRPr="000E479E">
        <w:rPr>
          <w:rFonts w:ascii="Times New Roman" w:eastAsia="Calibri" w:hAnsi="Times New Roman" w:cs="Times New Roman"/>
          <w:b/>
          <w:bCs/>
          <w:color w:val="000000"/>
          <w:spacing w:val="-7"/>
          <w:sz w:val="26"/>
          <w:szCs w:val="26"/>
          <w:shd w:val="clear" w:color="auto" w:fill="FFFFFF"/>
          <w:lang w:eastAsia="en-US"/>
        </w:rPr>
        <w:t xml:space="preserve">Ш. Правовое просвещение населения муниципального образования </w:t>
      </w:r>
      <w:bookmarkEnd w:id="2"/>
    </w:p>
    <w:p w:rsidR="000E479E" w:rsidRPr="000E479E" w:rsidRDefault="00B62CAF" w:rsidP="00B62CAF">
      <w:pPr>
        <w:widowControl w:val="0"/>
        <w:tabs>
          <w:tab w:val="left" w:pos="9355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pacing w:val="2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«Коношский </w:t>
      </w:r>
      <w:r w:rsidR="000E479E" w:rsidRPr="000E479E">
        <w:rPr>
          <w:rFonts w:ascii="Times New Roman" w:eastAsia="Calibri" w:hAnsi="Times New Roman" w:cs="Times New Roman"/>
          <w:b/>
          <w:bCs/>
          <w:color w:val="000000"/>
          <w:spacing w:val="-8"/>
          <w:sz w:val="26"/>
          <w:szCs w:val="26"/>
          <w:shd w:val="clear" w:color="auto" w:fill="FFFFFF"/>
          <w:lang w:eastAsia="en-US"/>
        </w:rPr>
        <w:t>муниципальный район»</w:t>
      </w:r>
    </w:p>
    <w:p w:rsidR="000E479E" w:rsidRPr="000E479E" w:rsidRDefault="000E479E" w:rsidP="000E479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E479E" w:rsidRPr="000E479E" w:rsidRDefault="00B62CAF" w:rsidP="00B62CAF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ab/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10.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Администрацией муниципального образования «Коношский муниципальный район» реализуется комплекс мер по распространению и пропаганде среди населения муниципального образования «Коношский муниципальный район»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основ правовых знаний (о характере и пределах прав, свобод и законных интересов граждан, предусмотренных законодательством Российской Федерации и законодательством Архангельской области, способах их осуществления и защиты, о компетенции и порядке деятельности органов местного самоуправления муниципального образования «Коношский муниципальный район»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и другая информация).</w:t>
      </w:r>
    </w:p>
    <w:p w:rsidR="000E479E" w:rsidRPr="000E479E" w:rsidRDefault="000E479E" w:rsidP="00B62CAF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2"/>
          <w:sz w:val="26"/>
          <w:szCs w:val="26"/>
          <w:lang w:eastAsia="en-US"/>
        </w:rPr>
      </w:pP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ab/>
        <w:t>11.</w:t>
      </w:r>
      <w:r w:rsidR="00B62CAF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Меры по правовому просвещению населения муниципального образования «Коношский муниципальный район» реализуются в рамках плана мероприятий (муниципальной программы) правового просвещения жителей, проживающих на территории муниципального образования «Коношск</w:t>
      </w:r>
      <w:r w:rsidR="00B62CAF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ий муниципальный район» (далее –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план мероприятий), утверждаемого постановлением администрации муниципального образования «Коношский муниципальный район», который(ая) включает в себя перечень мероприятий,</w:t>
      </w:r>
    </w:p>
    <w:p w:rsidR="00B62CAF" w:rsidRDefault="000E479E" w:rsidP="00B62CAF">
      <w:pPr>
        <w:widowControl w:val="0"/>
        <w:spacing w:after="0" w:line="240" w:lineRule="auto"/>
        <w:ind w:left="20" w:right="2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направленных на повышение правовой культуры, развитие правовой грамотности и правосознания населения муниципального образования «Коношский муниципальный район», в том числе:</w:t>
      </w:r>
    </w:p>
    <w:p w:rsidR="00B62CAF" w:rsidRDefault="00B62CAF" w:rsidP="00B62CAF">
      <w:pPr>
        <w:widowControl w:val="0"/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1)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обеспечение доступности правовой информации, развитие системы правового информирования граждан, включая развитие информационно</w:t>
      </w:r>
      <w:r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-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правовых ресурсов;</w:t>
      </w:r>
    </w:p>
    <w:p w:rsidR="00B62CAF" w:rsidRDefault="00B62CAF" w:rsidP="00B62CAF">
      <w:pPr>
        <w:widowControl w:val="0"/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2)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содействие деятельности центров правовой информации в библиотеках и образовательных организациях, осуществляющих образовательную деятельность на территории муниципального образования «Коношский муниципальный район»;</w:t>
      </w:r>
    </w:p>
    <w:p w:rsidR="00B62CAF" w:rsidRDefault="00B62CAF" w:rsidP="00B62CAF">
      <w:pPr>
        <w:widowControl w:val="0"/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3)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организация и проведение научно-практических конференций, семинаров и «круглых столов», направленных на развитие правовой культуры и повышение правосознания населения муниципального образования «Коношский муниципальный район»;</w:t>
      </w:r>
    </w:p>
    <w:p w:rsidR="00B62CAF" w:rsidRDefault="00B62CAF" w:rsidP="00B62CAF">
      <w:pPr>
        <w:widowControl w:val="0"/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4)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проведение мероприятий, направленных на повышение электоральной активности населения муниципального образования «Коношский муниципальный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lastRenderedPageBreak/>
        <w:t>район»;</w:t>
      </w:r>
    </w:p>
    <w:p w:rsidR="00B62CAF" w:rsidRDefault="00B62CAF" w:rsidP="00B62CAF">
      <w:pPr>
        <w:widowControl w:val="0"/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5)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размещение в средствах массовой информации материалов по вопросам трудовых, земельных, семейных правоотношений, конституционного, гражданского, уголовного, административного, налогового, жилищного, пенсионного законодательства, законодательства о защите прав потребителей;</w:t>
      </w:r>
    </w:p>
    <w:p w:rsidR="00B62CAF" w:rsidRDefault="00B62CAF" w:rsidP="00B62CAF">
      <w:pPr>
        <w:widowControl w:val="0"/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6)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выпуск информационных и методических материалов, направленных на правовое просвещение населения муниципального образования «Коношский муниципальный район»и информирование о порядке оказания бесплатной юридической помощи;</w:t>
      </w:r>
    </w:p>
    <w:p w:rsidR="000E479E" w:rsidRPr="000E479E" w:rsidRDefault="00B62CAF" w:rsidP="00B62CAF">
      <w:pPr>
        <w:widowControl w:val="0"/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7)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развитие деятельности по оказанию бесплатной юридической помощи и системы правового консультирования населения муниципального образования «Коношский муниципальный район».</w:t>
      </w:r>
    </w:p>
    <w:p w:rsidR="000E479E" w:rsidRPr="000E479E" w:rsidRDefault="000E479E" w:rsidP="000E479E">
      <w:pPr>
        <w:widowControl w:val="0"/>
        <w:tabs>
          <w:tab w:val="left" w:pos="709"/>
        </w:tabs>
        <w:spacing w:after="0" w:line="240" w:lineRule="auto"/>
        <w:ind w:left="20" w:right="2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ab/>
        <w:t>12.</w:t>
      </w:r>
      <w:r w:rsidR="00B62CAF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План мероприятий по правовому информированию и правовому просвещению формируется администрацией муниципального образования «Коношский муниципальный район»</w:t>
      </w:r>
      <w:r w:rsidR="00B62CAF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на календарный год.</w:t>
      </w:r>
    </w:p>
    <w:p w:rsidR="00B62CAF" w:rsidRDefault="000E479E" w:rsidP="00B62CAF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Администрацией муниципального образования «Коношский муниципальный район»</w:t>
      </w:r>
      <w:r w:rsidR="00B62CAF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 xml:space="preserve"> </w:t>
      </w:r>
      <w:r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определяются должностные лица, ответственные за организацию правового информирования и правового просвещения, в том числе на основании утвержденного плана мероприятий.</w:t>
      </w:r>
    </w:p>
    <w:p w:rsidR="00B62CAF" w:rsidRDefault="00B62CAF" w:rsidP="00B62CAF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13.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Утвержденный план мероприятий размещается на официальном сайте муниципального образования.</w:t>
      </w:r>
      <w:bookmarkStart w:id="3" w:name="_GoBack"/>
      <w:bookmarkEnd w:id="3"/>
    </w:p>
    <w:p w:rsidR="000E479E" w:rsidRPr="000E479E" w:rsidRDefault="00B62CAF" w:rsidP="00B62CAF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pacing w:val="-8"/>
          <w:sz w:val="26"/>
          <w:szCs w:val="26"/>
          <w:lang w:eastAsia="en-US"/>
        </w:rPr>
        <w:t xml:space="preserve">14. </w:t>
      </w:r>
      <w:r w:rsidR="000E479E" w:rsidRPr="000E479E">
        <w:rPr>
          <w:rFonts w:ascii="Times New Roman" w:eastAsia="Calibri" w:hAnsi="Times New Roman" w:cs="Times New Roman"/>
          <w:color w:val="000000"/>
          <w:spacing w:val="-8"/>
          <w:sz w:val="26"/>
          <w:szCs w:val="26"/>
          <w:shd w:val="clear" w:color="auto" w:fill="FFFFFF"/>
          <w:lang w:eastAsia="en-US"/>
        </w:rPr>
        <w:t>Администрация муниципального образования «Коношский муниципальный район» ведет учет обращений (замечаний, предложений), поступивших от граждан и юридических лиц в процессе реализации плана мероприятий, в целях его эффективной реализации либо внесения в него изменений (дополнений).</w:t>
      </w:r>
    </w:p>
    <w:p w:rsidR="00000000" w:rsidRDefault="005E4C2C">
      <w:pPr>
        <w:rPr>
          <w:rFonts w:ascii="Times New Roman" w:hAnsi="Times New Roman" w:cs="Times New Roman"/>
          <w:sz w:val="26"/>
          <w:szCs w:val="26"/>
        </w:rPr>
      </w:pPr>
    </w:p>
    <w:p w:rsidR="00B62CAF" w:rsidRPr="000E479E" w:rsidRDefault="00B62CAF" w:rsidP="00B62CA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––––––––––––––––––––––––––</w:t>
      </w:r>
    </w:p>
    <w:sectPr w:rsidR="00B62CAF" w:rsidRPr="000E479E" w:rsidSect="00B62CAF">
      <w:headerReference w:type="default" r:id="rId7"/>
      <w:pgSz w:w="11907" w:h="16840" w:code="9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C2C" w:rsidRDefault="005E4C2C" w:rsidP="00B62CAF">
      <w:pPr>
        <w:spacing w:after="0" w:line="240" w:lineRule="auto"/>
      </w:pPr>
      <w:r>
        <w:separator/>
      </w:r>
    </w:p>
  </w:endnote>
  <w:endnote w:type="continuationSeparator" w:id="1">
    <w:p w:rsidR="005E4C2C" w:rsidRDefault="005E4C2C" w:rsidP="00B6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C2C" w:rsidRDefault="005E4C2C" w:rsidP="00B62CAF">
      <w:pPr>
        <w:spacing w:after="0" w:line="240" w:lineRule="auto"/>
      </w:pPr>
      <w:r>
        <w:separator/>
      </w:r>
    </w:p>
  </w:footnote>
  <w:footnote w:type="continuationSeparator" w:id="1">
    <w:p w:rsidR="005E4C2C" w:rsidRDefault="005E4C2C" w:rsidP="00B6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9188"/>
      <w:docPartObj>
        <w:docPartGallery w:val="Page Numbers (Top of Page)"/>
        <w:docPartUnique/>
      </w:docPartObj>
    </w:sdtPr>
    <w:sdtContent>
      <w:p w:rsidR="00B62CAF" w:rsidRDefault="00B62CAF" w:rsidP="00B62CAF">
        <w:pPr>
          <w:pStyle w:val="a3"/>
          <w:jc w:val="center"/>
        </w:pPr>
        <w:r w:rsidRPr="00B62C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2C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2C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74B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62C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A98CF94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-8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1">
    <w:nsid w:val="00000009"/>
    <w:multiLevelType w:val="multilevel"/>
    <w:tmpl w:val="E472774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3">
    <w:nsid w:val="0000000D"/>
    <w:multiLevelType w:val="multilevel"/>
    <w:tmpl w:val="B3D2082C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4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5">
    <w:nsid w:val="00000011"/>
    <w:multiLevelType w:val="multilevel"/>
    <w:tmpl w:val="0C72EF6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6">
    <w:nsid w:val="00000013"/>
    <w:multiLevelType w:val="multilevel"/>
    <w:tmpl w:val="00000012"/>
    <w:lvl w:ilvl="0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7">
    <w:nsid w:val="00000015"/>
    <w:multiLevelType w:val="multilevel"/>
    <w:tmpl w:val="16062BE8"/>
    <w:lvl w:ilvl="0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8"/>
        <w:szCs w:val="28"/>
        <w:u w:val="none"/>
      </w:rPr>
    </w:lvl>
    <w:lvl w:ilvl="1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8">
    <w:nsid w:val="00000017"/>
    <w:multiLevelType w:val="multilevel"/>
    <w:tmpl w:val="0000001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9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10">
    <w:nsid w:val="0000001B"/>
    <w:multiLevelType w:val="multilevel"/>
    <w:tmpl w:val="0000001A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11">
    <w:nsid w:val="1F274E2F"/>
    <w:multiLevelType w:val="hybridMultilevel"/>
    <w:tmpl w:val="4A9E134E"/>
    <w:lvl w:ilvl="0" w:tplc="6D7CBD8C">
      <w:start w:val="6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479E"/>
    <w:rsid w:val="000E479E"/>
    <w:rsid w:val="002874B7"/>
    <w:rsid w:val="005E4C2C"/>
    <w:rsid w:val="00B62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2CAF"/>
  </w:style>
  <w:style w:type="paragraph" w:styleId="a5">
    <w:name w:val="footer"/>
    <w:basedOn w:val="a"/>
    <w:link w:val="a6"/>
    <w:uiPriority w:val="99"/>
    <w:semiHidden/>
    <w:unhideWhenUsed/>
    <w:rsid w:val="00B62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2C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1898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2019-10-28T08:27:00Z</cp:lastPrinted>
  <dcterms:created xsi:type="dcterms:W3CDTF">2019-10-28T08:03:00Z</dcterms:created>
  <dcterms:modified xsi:type="dcterms:W3CDTF">2019-10-28T08:27:00Z</dcterms:modified>
</cp:coreProperties>
</file>