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073" w:rsidRPr="00DD3B71" w:rsidRDefault="005D2073" w:rsidP="005D2073">
      <w:pPr>
        <w:jc w:val="center"/>
        <w:rPr>
          <w:b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B7006">
        <w:rPr>
          <w:b/>
          <w:sz w:val="28"/>
          <w:szCs w:val="28"/>
          <w:lang w:eastAsia="ru-RU"/>
        </w:rPr>
        <w:t xml:space="preserve">                                                                                              проект</w:t>
      </w:r>
    </w:p>
    <w:p w:rsidR="005D2073" w:rsidRPr="00DD3B71" w:rsidRDefault="005D2073" w:rsidP="005D2073">
      <w:pPr>
        <w:jc w:val="center"/>
        <w:rPr>
          <w:b/>
          <w:sz w:val="28"/>
          <w:szCs w:val="28"/>
          <w:lang w:eastAsia="ru-RU"/>
        </w:rPr>
      </w:pPr>
      <w:r w:rsidRPr="00DD3B71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5D2073" w:rsidRPr="00DD3B71" w:rsidRDefault="005D2073" w:rsidP="005D2073">
      <w:pPr>
        <w:jc w:val="center"/>
        <w:rPr>
          <w:b/>
          <w:sz w:val="28"/>
          <w:szCs w:val="28"/>
          <w:lang w:eastAsia="ru-RU"/>
        </w:rPr>
      </w:pPr>
      <w:r w:rsidRPr="00DD3B71">
        <w:rPr>
          <w:b/>
          <w:sz w:val="28"/>
          <w:szCs w:val="28"/>
          <w:lang w:eastAsia="ru-RU"/>
        </w:rPr>
        <w:t>«КОНОШСКИЙ МУНИЦИПАЛЬНЫЙ РАЙОН»</w:t>
      </w:r>
    </w:p>
    <w:p w:rsidR="005D2073" w:rsidRPr="00DD3B71" w:rsidRDefault="005D2073" w:rsidP="005D2073">
      <w:pPr>
        <w:jc w:val="center"/>
        <w:rPr>
          <w:sz w:val="48"/>
          <w:szCs w:val="48"/>
          <w:lang w:eastAsia="ru-RU"/>
        </w:rPr>
      </w:pPr>
    </w:p>
    <w:p w:rsidR="005D2073" w:rsidRPr="00DD3B71" w:rsidRDefault="005D2073" w:rsidP="005D2073">
      <w:pPr>
        <w:jc w:val="center"/>
        <w:rPr>
          <w:b/>
          <w:sz w:val="28"/>
          <w:szCs w:val="28"/>
          <w:lang w:eastAsia="ru-RU"/>
        </w:rPr>
      </w:pPr>
      <w:r w:rsidRPr="00DD3B71">
        <w:rPr>
          <w:b/>
          <w:sz w:val="28"/>
          <w:szCs w:val="28"/>
          <w:lang w:eastAsia="ru-RU"/>
        </w:rPr>
        <w:t>П О С Т А Н О В Л Е Н И Е</w:t>
      </w:r>
    </w:p>
    <w:p w:rsidR="005D2073" w:rsidRPr="00DD3B71" w:rsidRDefault="005D2073" w:rsidP="005D2073">
      <w:pPr>
        <w:jc w:val="center"/>
        <w:rPr>
          <w:sz w:val="48"/>
          <w:szCs w:val="48"/>
          <w:lang w:eastAsia="ru-RU"/>
        </w:rPr>
      </w:pPr>
    </w:p>
    <w:p w:rsidR="005D2073" w:rsidRPr="00DD3B71" w:rsidRDefault="005D2073" w:rsidP="005D2073">
      <w:pPr>
        <w:jc w:val="center"/>
        <w:rPr>
          <w:sz w:val="28"/>
          <w:szCs w:val="28"/>
          <w:lang w:eastAsia="ru-RU"/>
        </w:rPr>
      </w:pPr>
      <w:r w:rsidRPr="00DD3B71">
        <w:rPr>
          <w:sz w:val="28"/>
          <w:szCs w:val="28"/>
          <w:lang w:eastAsia="ru-RU"/>
        </w:rPr>
        <w:t>от</w:t>
      </w:r>
      <w:r w:rsidR="00EB7006">
        <w:rPr>
          <w:sz w:val="28"/>
          <w:szCs w:val="28"/>
          <w:lang w:eastAsia="ru-RU"/>
        </w:rPr>
        <w:t xml:space="preserve">21 февраля 2022 г. № </w:t>
      </w:r>
    </w:p>
    <w:p w:rsidR="005D2073" w:rsidRPr="00DD3B71" w:rsidRDefault="005D2073" w:rsidP="005D2073">
      <w:pPr>
        <w:jc w:val="center"/>
        <w:rPr>
          <w:sz w:val="48"/>
          <w:szCs w:val="48"/>
          <w:lang w:eastAsia="ru-RU"/>
        </w:rPr>
      </w:pPr>
    </w:p>
    <w:p w:rsidR="005D2073" w:rsidRPr="00DD3B71" w:rsidRDefault="005D2073" w:rsidP="005D2073">
      <w:pPr>
        <w:jc w:val="center"/>
        <w:rPr>
          <w:sz w:val="20"/>
          <w:szCs w:val="20"/>
          <w:lang w:eastAsia="ru-RU"/>
        </w:rPr>
      </w:pPr>
      <w:r w:rsidRPr="00DD3B71">
        <w:rPr>
          <w:sz w:val="20"/>
          <w:szCs w:val="20"/>
          <w:lang w:eastAsia="ru-RU"/>
        </w:rPr>
        <w:t>пос. Коноша Архангельской области</w:t>
      </w:r>
    </w:p>
    <w:p w:rsidR="005D2073" w:rsidRPr="00DD3B71" w:rsidRDefault="005D2073" w:rsidP="005D2073">
      <w:pPr>
        <w:jc w:val="center"/>
        <w:rPr>
          <w:sz w:val="24"/>
          <w:szCs w:val="24"/>
          <w:lang w:eastAsia="ru-RU"/>
        </w:rPr>
      </w:pPr>
    </w:p>
    <w:p w:rsidR="005D2073" w:rsidRDefault="005D2073" w:rsidP="005D2073">
      <w:pPr>
        <w:jc w:val="center"/>
        <w:rPr>
          <w:sz w:val="24"/>
          <w:szCs w:val="24"/>
          <w:lang w:eastAsia="ru-RU"/>
        </w:rPr>
      </w:pPr>
    </w:p>
    <w:p w:rsidR="005D2073" w:rsidRPr="00DD3B71" w:rsidRDefault="005D2073" w:rsidP="005D2073">
      <w:pPr>
        <w:jc w:val="center"/>
        <w:rPr>
          <w:sz w:val="24"/>
          <w:szCs w:val="24"/>
          <w:lang w:eastAsia="ru-RU"/>
        </w:rPr>
      </w:pPr>
    </w:p>
    <w:p w:rsidR="005D2073" w:rsidRPr="005D2073" w:rsidRDefault="005D2073" w:rsidP="005D2073">
      <w:pPr>
        <w:jc w:val="center"/>
        <w:rPr>
          <w:b/>
          <w:sz w:val="26"/>
          <w:szCs w:val="26"/>
        </w:rPr>
      </w:pPr>
      <w:r w:rsidRPr="005D2073">
        <w:rPr>
          <w:b/>
          <w:sz w:val="26"/>
          <w:szCs w:val="26"/>
        </w:rPr>
        <w:t>Об утверждении Порядка</w:t>
      </w:r>
    </w:p>
    <w:p w:rsidR="005D2073" w:rsidRPr="005D2073" w:rsidRDefault="005D2073" w:rsidP="005D2073">
      <w:pPr>
        <w:jc w:val="center"/>
        <w:rPr>
          <w:b/>
          <w:sz w:val="26"/>
          <w:szCs w:val="26"/>
        </w:rPr>
      </w:pPr>
      <w:r w:rsidRPr="005D2073">
        <w:rPr>
          <w:b/>
          <w:sz w:val="26"/>
          <w:szCs w:val="26"/>
        </w:rPr>
        <w:t>предоставления и расходования</w:t>
      </w:r>
      <w:r>
        <w:rPr>
          <w:b/>
          <w:sz w:val="26"/>
          <w:szCs w:val="26"/>
        </w:rPr>
        <w:t xml:space="preserve"> субсидии из областного бюджета</w:t>
      </w:r>
    </w:p>
    <w:p w:rsidR="005D2073" w:rsidRPr="005D2073" w:rsidRDefault="005D2073" w:rsidP="005D207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</w:t>
      </w:r>
      <w:r w:rsidRPr="005D2073">
        <w:rPr>
          <w:b/>
          <w:sz w:val="26"/>
          <w:szCs w:val="26"/>
        </w:rPr>
        <w:t xml:space="preserve"> строительство и реконструкцию (модернизацию) объект</w:t>
      </w:r>
      <w:r>
        <w:rPr>
          <w:b/>
          <w:sz w:val="26"/>
          <w:szCs w:val="26"/>
        </w:rPr>
        <w:t>ов питьевого водоснабжения</w:t>
      </w:r>
      <w:r w:rsidRPr="005D2073">
        <w:rPr>
          <w:b/>
          <w:sz w:val="26"/>
          <w:szCs w:val="26"/>
        </w:rPr>
        <w:t xml:space="preserve"> в 2022 году</w:t>
      </w:r>
    </w:p>
    <w:p w:rsidR="005D2073" w:rsidRPr="005D2073" w:rsidRDefault="005D2073" w:rsidP="005D2073">
      <w:pPr>
        <w:jc w:val="center"/>
        <w:rPr>
          <w:sz w:val="26"/>
          <w:szCs w:val="26"/>
        </w:rPr>
      </w:pPr>
    </w:p>
    <w:p w:rsidR="005D2073" w:rsidRPr="005D2073" w:rsidRDefault="005D2073" w:rsidP="005D2073">
      <w:pPr>
        <w:jc w:val="center"/>
        <w:rPr>
          <w:sz w:val="26"/>
          <w:szCs w:val="26"/>
        </w:rPr>
      </w:pPr>
    </w:p>
    <w:p w:rsidR="005D2073" w:rsidRPr="005D2073" w:rsidRDefault="005D2073" w:rsidP="005D2073">
      <w:pPr>
        <w:ind w:firstLine="709"/>
        <w:jc w:val="both"/>
        <w:rPr>
          <w:b/>
          <w:bCs/>
          <w:sz w:val="26"/>
          <w:szCs w:val="26"/>
        </w:rPr>
      </w:pPr>
      <w:r w:rsidRPr="005D2073">
        <w:rPr>
          <w:sz w:val="26"/>
          <w:szCs w:val="26"/>
        </w:rPr>
        <w:t>В соответствии с порядком предоставления и распределения субсидий из областного бюджета бюджетам муниципальных</w:t>
      </w:r>
      <w:r>
        <w:rPr>
          <w:sz w:val="26"/>
          <w:szCs w:val="26"/>
        </w:rPr>
        <w:t xml:space="preserve"> районов, муниципальных округов</w:t>
      </w:r>
      <w:r w:rsidRPr="005D2073">
        <w:rPr>
          <w:sz w:val="26"/>
          <w:szCs w:val="26"/>
        </w:rPr>
        <w:t xml:space="preserve">, городских округов и городских поселений Архангельской области в целях </w:t>
      </w:r>
      <w:proofErr w:type="spellStart"/>
      <w:r w:rsidRPr="005D2073">
        <w:rPr>
          <w:sz w:val="26"/>
          <w:szCs w:val="26"/>
        </w:rPr>
        <w:t>софинансирования</w:t>
      </w:r>
      <w:proofErr w:type="spellEnd"/>
      <w:r w:rsidRPr="005D2073">
        <w:rPr>
          <w:sz w:val="26"/>
          <w:szCs w:val="26"/>
        </w:rPr>
        <w:t xml:space="preserve"> мероприятий по строительству и реконструкции (модернизации) объектов питьевого водоснабжения в рамках реализации федерального проекта «Чистая вода» национального проекта «Жилье и городская среда», утвержденным постановлением Правительства Архангельской области от 15 октября 2013 го</w:t>
      </w:r>
      <w:r>
        <w:rPr>
          <w:sz w:val="26"/>
          <w:szCs w:val="26"/>
        </w:rPr>
        <w:t>да</w:t>
      </w:r>
      <w:r>
        <w:rPr>
          <w:sz w:val="26"/>
          <w:szCs w:val="26"/>
        </w:rPr>
        <w:br/>
      </w:r>
      <w:r w:rsidRPr="005D2073">
        <w:rPr>
          <w:sz w:val="26"/>
          <w:szCs w:val="26"/>
        </w:rPr>
        <w:t xml:space="preserve">№ 487-пп, постановлением Правительства Архангельской области от 27 января 2022 года № 37-пп, администрация муниципального образования </w:t>
      </w:r>
      <w:r w:rsidRPr="005D2073">
        <w:rPr>
          <w:b/>
          <w:bCs/>
          <w:sz w:val="26"/>
          <w:szCs w:val="26"/>
        </w:rPr>
        <w:t>п о с т а н о в л я е т:</w:t>
      </w:r>
    </w:p>
    <w:p w:rsidR="005D2073" w:rsidRPr="005D2073" w:rsidRDefault="005D2073" w:rsidP="005D2073">
      <w:pPr>
        <w:ind w:firstLine="709"/>
        <w:jc w:val="both"/>
        <w:rPr>
          <w:sz w:val="26"/>
          <w:szCs w:val="26"/>
        </w:rPr>
      </w:pPr>
      <w:r w:rsidRPr="005D2073">
        <w:rPr>
          <w:sz w:val="26"/>
          <w:szCs w:val="26"/>
        </w:rPr>
        <w:t xml:space="preserve">1.Утвердить прилагаемый </w:t>
      </w:r>
      <w:r>
        <w:rPr>
          <w:sz w:val="26"/>
          <w:szCs w:val="26"/>
        </w:rPr>
        <w:t>Порядок</w:t>
      </w:r>
      <w:r w:rsidRPr="005D2073">
        <w:rPr>
          <w:sz w:val="26"/>
          <w:szCs w:val="26"/>
        </w:rPr>
        <w:t xml:space="preserve"> предоставления и расходования субсидии из областного бюджета на строительство и реконструкцию (модернизацию) объектов питьевого водоснабжения в 2022 году.</w:t>
      </w:r>
    </w:p>
    <w:p w:rsidR="005D2073" w:rsidRPr="005D2073" w:rsidRDefault="005D2073" w:rsidP="005D2073">
      <w:pPr>
        <w:ind w:firstLine="709"/>
        <w:jc w:val="both"/>
        <w:rPr>
          <w:sz w:val="26"/>
          <w:szCs w:val="26"/>
        </w:rPr>
      </w:pPr>
      <w:r w:rsidRPr="005D2073">
        <w:rPr>
          <w:sz w:val="26"/>
          <w:szCs w:val="26"/>
        </w:rPr>
        <w:t>2.Контроль за исполнением настоящего постановления оставляю за собой.</w:t>
      </w:r>
    </w:p>
    <w:p w:rsidR="005D2073" w:rsidRPr="005D2073" w:rsidRDefault="005D2073" w:rsidP="005D2073">
      <w:pPr>
        <w:ind w:firstLine="709"/>
        <w:jc w:val="both"/>
        <w:rPr>
          <w:sz w:val="26"/>
          <w:szCs w:val="26"/>
        </w:rPr>
      </w:pPr>
      <w:r w:rsidRPr="005D2073">
        <w:rPr>
          <w:sz w:val="26"/>
          <w:szCs w:val="26"/>
        </w:rPr>
        <w:t xml:space="preserve">3.Настоящее постановление вступает в силу со дня его подписания и подлежит размещению на официальном сайте муниципального образования </w:t>
      </w:r>
      <w:r>
        <w:rPr>
          <w:sz w:val="26"/>
          <w:szCs w:val="26"/>
        </w:rPr>
        <w:t>«Коношский муниципальный район» в информационно-телекоммуникац</w:t>
      </w:r>
      <w:bookmarkStart w:id="0" w:name="_GoBack"/>
      <w:bookmarkEnd w:id="0"/>
      <w:r>
        <w:rPr>
          <w:sz w:val="26"/>
          <w:szCs w:val="26"/>
        </w:rPr>
        <w:t>ионной сети «Интернет».</w:t>
      </w:r>
    </w:p>
    <w:p w:rsidR="005D2073" w:rsidRPr="005D2073" w:rsidRDefault="005D2073" w:rsidP="005D2073">
      <w:pPr>
        <w:jc w:val="both"/>
        <w:rPr>
          <w:b/>
          <w:bCs/>
          <w:sz w:val="26"/>
          <w:szCs w:val="26"/>
        </w:rPr>
      </w:pPr>
    </w:p>
    <w:p w:rsidR="005D2073" w:rsidRPr="005D2073" w:rsidRDefault="005D2073" w:rsidP="005D2073">
      <w:pPr>
        <w:jc w:val="both"/>
        <w:rPr>
          <w:b/>
          <w:bCs/>
          <w:sz w:val="26"/>
          <w:szCs w:val="26"/>
        </w:rPr>
      </w:pPr>
    </w:p>
    <w:p w:rsidR="005D2073" w:rsidRPr="005D2073" w:rsidRDefault="005D2073" w:rsidP="005D2073">
      <w:pPr>
        <w:jc w:val="both"/>
        <w:rPr>
          <w:b/>
          <w:bCs/>
          <w:sz w:val="26"/>
          <w:szCs w:val="26"/>
        </w:rPr>
      </w:pPr>
    </w:p>
    <w:p w:rsidR="005D2073" w:rsidRPr="005D2073" w:rsidRDefault="005D2073" w:rsidP="005D2073">
      <w:pPr>
        <w:jc w:val="both"/>
        <w:rPr>
          <w:b/>
          <w:bCs/>
          <w:sz w:val="26"/>
          <w:szCs w:val="26"/>
        </w:rPr>
      </w:pPr>
      <w:r w:rsidRPr="005D2073">
        <w:rPr>
          <w:b/>
          <w:bCs/>
          <w:sz w:val="26"/>
          <w:szCs w:val="26"/>
        </w:rPr>
        <w:t>Глава</w:t>
      </w:r>
    </w:p>
    <w:p w:rsidR="005D2073" w:rsidRPr="005D2073" w:rsidRDefault="005D2073" w:rsidP="005D2073">
      <w:pPr>
        <w:jc w:val="both"/>
        <w:rPr>
          <w:b/>
          <w:bCs/>
          <w:sz w:val="26"/>
          <w:szCs w:val="26"/>
        </w:rPr>
      </w:pPr>
      <w:r w:rsidRPr="005D2073">
        <w:rPr>
          <w:b/>
          <w:bCs/>
          <w:sz w:val="26"/>
          <w:szCs w:val="26"/>
        </w:rPr>
        <w:t xml:space="preserve">муниципального образования                                                                       О.Г. </w:t>
      </w:r>
      <w:r>
        <w:rPr>
          <w:b/>
          <w:bCs/>
          <w:sz w:val="26"/>
          <w:szCs w:val="26"/>
        </w:rPr>
        <w:t>Реутов</w:t>
      </w:r>
    </w:p>
    <w:p w:rsidR="001C068F" w:rsidRPr="005D2073" w:rsidRDefault="001C068F">
      <w:pPr>
        <w:rPr>
          <w:sz w:val="26"/>
          <w:szCs w:val="26"/>
        </w:rPr>
      </w:pPr>
    </w:p>
    <w:sectPr w:rsidR="001C068F" w:rsidRPr="005D2073" w:rsidSect="005D20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F539B"/>
    <w:rsid w:val="001C068F"/>
    <w:rsid w:val="005D2073"/>
    <w:rsid w:val="006F539B"/>
    <w:rsid w:val="00CE3ED0"/>
    <w:rsid w:val="00EB7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2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D2073"/>
    <w:pPr>
      <w:ind w:left="1308" w:firstLine="701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5D20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20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2022-03-01T08:28:00Z</cp:lastPrinted>
  <dcterms:created xsi:type="dcterms:W3CDTF">2022-03-01T08:22:00Z</dcterms:created>
  <dcterms:modified xsi:type="dcterms:W3CDTF">2022-05-23T06:01:00Z</dcterms:modified>
</cp:coreProperties>
</file>