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3AB" w:rsidRPr="000C33AB" w:rsidRDefault="000C33AB" w:rsidP="000C33AB">
      <w:pPr>
        <w:jc w:val="right"/>
        <w:rPr>
          <w:b/>
        </w:rPr>
      </w:pPr>
      <w:r>
        <w:rPr>
          <w:b/>
        </w:rPr>
        <w:t>ПРОЕКТ</w:t>
      </w:r>
    </w:p>
    <w:tbl>
      <w:tblPr>
        <w:tblW w:w="5213" w:type="pct"/>
        <w:jc w:val="center"/>
        <w:tblLook w:val="00A0"/>
      </w:tblPr>
      <w:tblGrid>
        <w:gridCol w:w="9977"/>
      </w:tblGrid>
      <w:tr w:rsidR="00CE4D89" w:rsidRPr="00B82A3A" w:rsidTr="005E3ADE">
        <w:trPr>
          <w:trHeight w:val="5239"/>
          <w:jc w:val="center"/>
        </w:trPr>
        <w:tc>
          <w:tcPr>
            <w:tcW w:w="5000" w:type="pct"/>
          </w:tcPr>
          <w:p w:rsidR="00CE4D89" w:rsidRPr="00B82A3A" w:rsidRDefault="00CE4D89" w:rsidP="00B82A3A">
            <w:pPr>
              <w:pStyle w:val="a9"/>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УТВЕРЖДЕНА</w:t>
            </w:r>
          </w:p>
          <w:p w:rsidR="00CE4D89" w:rsidRPr="00B82A3A" w:rsidRDefault="00CE4D89" w:rsidP="00B82A3A">
            <w:pPr>
              <w:pStyle w:val="a9"/>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постановлением администрации</w:t>
            </w:r>
          </w:p>
          <w:p w:rsidR="00CE4D89" w:rsidRPr="00B82A3A" w:rsidRDefault="00CE4D89" w:rsidP="00B82A3A">
            <w:pPr>
              <w:pStyle w:val="a9"/>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муниципального образования</w:t>
            </w:r>
          </w:p>
          <w:p w:rsidR="00CE4D89" w:rsidRPr="00B82A3A" w:rsidRDefault="00CE4D89" w:rsidP="00B82A3A">
            <w:pPr>
              <w:pStyle w:val="a9"/>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«Коношский муниципальный район»</w:t>
            </w:r>
          </w:p>
          <w:p w:rsidR="00CE4D89" w:rsidRPr="00B82A3A" w:rsidRDefault="00CE4D89" w:rsidP="000C33AB">
            <w:pPr>
              <w:pStyle w:val="a9"/>
              <w:ind w:left="5485" w:firstLine="1"/>
              <w:jc w:val="center"/>
              <w:rPr>
                <w:rFonts w:ascii="Times New Roman" w:hAnsi="Times New Roman"/>
                <w:caps/>
                <w:sz w:val="26"/>
                <w:szCs w:val="26"/>
              </w:rPr>
            </w:pPr>
            <w:r w:rsidRPr="00B82A3A">
              <w:rPr>
                <w:rFonts w:ascii="Times New Roman" w:hAnsi="Times New Roman"/>
                <w:sz w:val="26"/>
                <w:szCs w:val="26"/>
                <w:lang w:eastAsia="ru-RU"/>
              </w:rPr>
              <w:t xml:space="preserve">от 14 октября </w:t>
            </w:r>
            <w:smartTag w:uri="urn:schemas-microsoft-com:office:smarttags" w:element="metricconverter">
              <w:smartTagPr>
                <w:attr w:name="ProductID" w:val="2016 г"/>
              </w:smartTagPr>
              <w:r w:rsidRPr="00B82A3A">
                <w:rPr>
                  <w:rFonts w:ascii="Times New Roman" w:hAnsi="Times New Roman"/>
                  <w:sz w:val="26"/>
                  <w:szCs w:val="26"/>
                  <w:lang w:eastAsia="ru-RU"/>
                </w:rPr>
                <w:t>2016 г</w:t>
              </w:r>
            </w:smartTag>
            <w:r w:rsidRPr="00B82A3A">
              <w:rPr>
                <w:rFonts w:ascii="Times New Roman" w:hAnsi="Times New Roman"/>
                <w:sz w:val="26"/>
                <w:szCs w:val="26"/>
                <w:lang w:eastAsia="ru-RU"/>
              </w:rPr>
              <w:t xml:space="preserve">. № </w:t>
            </w:r>
          </w:p>
        </w:tc>
      </w:tr>
      <w:tr w:rsidR="00CE4D89" w:rsidRPr="00B82A3A" w:rsidTr="005E3ADE">
        <w:trPr>
          <w:trHeight w:val="1617"/>
          <w:jc w:val="center"/>
        </w:trPr>
        <w:tc>
          <w:tcPr>
            <w:tcW w:w="5000" w:type="pct"/>
            <w:vAlign w:val="center"/>
          </w:tcPr>
          <w:p w:rsidR="00CE4D89" w:rsidRPr="00B82A3A" w:rsidRDefault="00CE4D89" w:rsidP="00B82A3A">
            <w:pPr>
              <w:jc w:val="center"/>
              <w:rPr>
                <w:rFonts w:ascii="Times New Roman" w:hAnsi="Times New Roman" w:cs="Times New Roman"/>
                <w:b/>
                <w:sz w:val="26"/>
                <w:szCs w:val="26"/>
              </w:rPr>
            </w:pPr>
            <w:r w:rsidRPr="00B82A3A">
              <w:rPr>
                <w:rFonts w:ascii="Times New Roman" w:hAnsi="Times New Roman" w:cs="Times New Roman"/>
                <w:b/>
                <w:bCs/>
                <w:sz w:val="26"/>
                <w:szCs w:val="26"/>
              </w:rPr>
              <w:t xml:space="preserve">МУНИЦИПАЛЬНАЯ </w:t>
            </w:r>
            <w:bookmarkStart w:id="0" w:name="YANDEX_0"/>
            <w:bookmarkStart w:id="1" w:name="YANDEX_1"/>
            <w:bookmarkEnd w:id="0"/>
            <w:bookmarkEnd w:id="1"/>
            <w:r w:rsidRPr="00B82A3A">
              <w:rPr>
                <w:rFonts w:ascii="Times New Roman" w:hAnsi="Times New Roman" w:cs="Times New Roman"/>
                <w:b/>
                <w:bCs/>
                <w:sz w:val="26"/>
                <w:szCs w:val="26"/>
              </w:rPr>
              <w:t>ПРОГРАММА</w:t>
            </w:r>
          </w:p>
          <w:p w:rsidR="00CE4D89" w:rsidRPr="00B82A3A" w:rsidRDefault="00CE4D89" w:rsidP="00B82A3A">
            <w:pPr>
              <w:jc w:val="center"/>
              <w:rPr>
                <w:rFonts w:ascii="Times New Roman" w:hAnsi="Times New Roman" w:cs="Times New Roman"/>
                <w:b/>
                <w:bCs/>
                <w:sz w:val="26"/>
                <w:szCs w:val="26"/>
              </w:rPr>
            </w:pPr>
            <w:r w:rsidRPr="00B82A3A">
              <w:rPr>
                <w:rFonts w:ascii="Times New Roman" w:hAnsi="Times New Roman" w:cs="Times New Roman"/>
                <w:b/>
                <w:bCs/>
                <w:sz w:val="26"/>
                <w:szCs w:val="26"/>
              </w:rPr>
              <w:t>«Развитие территориального общественного самоуправления</w:t>
            </w:r>
          </w:p>
          <w:p w:rsidR="00CE4D89" w:rsidRPr="00B82A3A" w:rsidRDefault="00CE4D89" w:rsidP="00B82A3A">
            <w:pPr>
              <w:jc w:val="center"/>
              <w:rPr>
                <w:rFonts w:ascii="Times New Roman" w:hAnsi="Times New Roman" w:cs="Times New Roman"/>
                <w:b/>
                <w:sz w:val="26"/>
                <w:szCs w:val="26"/>
              </w:rPr>
            </w:pPr>
            <w:r w:rsidRPr="00B82A3A">
              <w:rPr>
                <w:rFonts w:ascii="Times New Roman" w:hAnsi="Times New Roman" w:cs="Times New Roman"/>
                <w:b/>
                <w:bCs/>
                <w:sz w:val="26"/>
                <w:szCs w:val="26"/>
              </w:rPr>
              <w:t>в муниципальном образовании «Коношский муниципальный район»</w:t>
            </w:r>
          </w:p>
          <w:p w:rsidR="00CE4D89" w:rsidRPr="00B82A3A" w:rsidRDefault="00CE4D89" w:rsidP="00B82A3A">
            <w:pPr>
              <w:jc w:val="center"/>
              <w:rPr>
                <w:rFonts w:ascii="Times New Roman" w:hAnsi="Times New Roman" w:cs="Times New Roman"/>
                <w:b/>
                <w:bCs/>
                <w:sz w:val="26"/>
                <w:szCs w:val="26"/>
              </w:rPr>
            </w:pPr>
            <w:r w:rsidRPr="00B82A3A">
              <w:rPr>
                <w:rFonts w:ascii="Times New Roman" w:hAnsi="Times New Roman" w:cs="Times New Roman"/>
                <w:b/>
                <w:sz w:val="26"/>
                <w:szCs w:val="26"/>
              </w:rPr>
              <w:t>на 2017 год»</w:t>
            </w:r>
          </w:p>
        </w:tc>
      </w:tr>
      <w:tr w:rsidR="00CE4D89" w:rsidRPr="00B82A3A" w:rsidTr="005A51BC">
        <w:trPr>
          <w:trHeight w:val="5375"/>
          <w:jc w:val="center"/>
        </w:trPr>
        <w:tc>
          <w:tcPr>
            <w:tcW w:w="5000" w:type="pct"/>
            <w:vAlign w:val="center"/>
          </w:tcPr>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p w:rsidR="00CE4D89" w:rsidRPr="00B82A3A" w:rsidRDefault="00CE4D89" w:rsidP="00B82A3A">
            <w:pPr>
              <w:pStyle w:val="a9"/>
              <w:jc w:val="center"/>
              <w:rPr>
                <w:rFonts w:ascii="Times New Roman" w:hAnsi="Times New Roman"/>
                <w:b/>
                <w:bCs/>
                <w:sz w:val="26"/>
                <w:szCs w:val="26"/>
              </w:rPr>
            </w:pPr>
          </w:p>
        </w:tc>
      </w:tr>
      <w:tr w:rsidR="00CE4D89" w:rsidRPr="00B82A3A" w:rsidTr="005A51BC">
        <w:trPr>
          <w:trHeight w:val="360"/>
          <w:jc w:val="center"/>
        </w:trPr>
        <w:tc>
          <w:tcPr>
            <w:tcW w:w="5000" w:type="pct"/>
            <w:vAlign w:val="center"/>
          </w:tcPr>
          <w:p w:rsidR="00CE4D89" w:rsidRPr="00B82A3A" w:rsidRDefault="00CE4D89" w:rsidP="00B82A3A">
            <w:pPr>
              <w:pStyle w:val="a9"/>
              <w:jc w:val="center"/>
              <w:rPr>
                <w:rFonts w:ascii="Times New Roman" w:hAnsi="Times New Roman"/>
                <w:b/>
                <w:bCs/>
                <w:sz w:val="26"/>
                <w:szCs w:val="26"/>
              </w:rPr>
            </w:pPr>
            <w:r w:rsidRPr="00B82A3A">
              <w:rPr>
                <w:rFonts w:ascii="Times New Roman" w:hAnsi="Times New Roman"/>
                <w:b/>
                <w:bCs/>
                <w:sz w:val="26"/>
                <w:szCs w:val="26"/>
              </w:rPr>
              <w:lastRenderedPageBreak/>
              <w:t>пос. Коноша</w:t>
            </w:r>
          </w:p>
          <w:p w:rsidR="00CE4D89" w:rsidRPr="00B82A3A" w:rsidRDefault="00CE4D89" w:rsidP="00B82A3A">
            <w:pPr>
              <w:pStyle w:val="a9"/>
              <w:jc w:val="center"/>
              <w:rPr>
                <w:rFonts w:ascii="Times New Roman" w:hAnsi="Times New Roman"/>
                <w:b/>
                <w:bCs/>
                <w:sz w:val="26"/>
                <w:szCs w:val="26"/>
              </w:rPr>
            </w:pPr>
            <w:r w:rsidRPr="00B82A3A">
              <w:rPr>
                <w:rFonts w:ascii="Times New Roman" w:hAnsi="Times New Roman"/>
                <w:b/>
                <w:bCs/>
                <w:sz w:val="26"/>
                <w:szCs w:val="26"/>
              </w:rPr>
              <w:t>2016</w:t>
            </w:r>
          </w:p>
        </w:tc>
      </w:tr>
    </w:tbl>
    <w:p w:rsidR="00CE4D89" w:rsidRPr="00B82A3A" w:rsidRDefault="00CE4D89" w:rsidP="00B82A3A">
      <w:pPr>
        <w:jc w:val="center"/>
        <w:rPr>
          <w:rFonts w:ascii="Times New Roman" w:hAnsi="Times New Roman" w:cs="Times New Roman"/>
          <w:b/>
          <w:sz w:val="26"/>
          <w:szCs w:val="26"/>
        </w:rPr>
      </w:pPr>
      <w:bookmarkStart w:id="2" w:name="_Toc410290683"/>
      <w:r w:rsidRPr="00B82A3A">
        <w:rPr>
          <w:rFonts w:ascii="Times New Roman" w:hAnsi="Times New Roman" w:cs="Times New Roman"/>
          <w:b/>
          <w:sz w:val="26"/>
          <w:szCs w:val="26"/>
        </w:rPr>
        <w:t>П А С П О Р Т</w:t>
      </w:r>
    </w:p>
    <w:p w:rsidR="00CE4D89" w:rsidRPr="00B82A3A" w:rsidRDefault="00CE4D89" w:rsidP="00B82A3A">
      <w:pPr>
        <w:jc w:val="center"/>
        <w:rPr>
          <w:rFonts w:ascii="Times New Roman" w:hAnsi="Times New Roman" w:cs="Times New Roman"/>
          <w:b/>
          <w:sz w:val="26"/>
          <w:szCs w:val="26"/>
        </w:rPr>
      </w:pPr>
      <w:r w:rsidRPr="00B82A3A">
        <w:rPr>
          <w:rFonts w:ascii="Times New Roman" w:hAnsi="Times New Roman" w:cs="Times New Roman"/>
          <w:b/>
          <w:sz w:val="26"/>
          <w:szCs w:val="26"/>
        </w:rPr>
        <w:t>муниципальной программы</w:t>
      </w:r>
      <w:bookmarkEnd w:id="2"/>
      <w:r w:rsidRPr="00B82A3A">
        <w:rPr>
          <w:rFonts w:ascii="Times New Roman" w:hAnsi="Times New Roman" w:cs="Times New Roman"/>
          <w:b/>
          <w:sz w:val="26"/>
          <w:szCs w:val="26"/>
        </w:rPr>
        <w:t xml:space="preserve"> </w:t>
      </w:r>
    </w:p>
    <w:p w:rsidR="00CE4D89" w:rsidRPr="00B82A3A" w:rsidRDefault="00CE4D89" w:rsidP="00B82A3A">
      <w:pPr>
        <w:pStyle w:val="ConsPlusNormal"/>
        <w:widowControl/>
        <w:ind w:firstLine="0"/>
        <w:jc w:val="center"/>
        <w:rPr>
          <w:rFonts w:ascii="Times New Roman" w:hAnsi="Times New Roman" w:cs="Times New Roman"/>
          <w:b/>
          <w:sz w:val="26"/>
          <w:szCs w:val="26"/>
        </w:rPr>
      </w:pPr>
    </w:p>
    <w:tbl>
      <w:tblPr>
        <w:tblW w:w="9550" w:type="dxa"/>
        <w:tblLayout w:type="fixed"/>
        <w:tblCellMar>
          <w:left w:w="70" w:type="dxa"/>
          <w:right w:w="70" w:type="dxa"/>
        </w:tblCellMar>
        <w:tblLook w:val="0000"/>
      </w:tblPr>
      <w:tblGrid>
        <w:gridCol w:w="2830"/>
        <w:gridCol w:w="6720"/>
      </w:tblGrid>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Наименование</w:t>
            </w:r>
          </w:p>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bCs/>
                <w:sz w:val="26"/>
                <w:szCs w:val="26"/>
              </w:rPr>
              <w:t>«Развитие территориального общественного самоуправления</w:t>
            </w:r>
            <w:r w:rsidRPr="00B82A3A">
              <w:rPr>
                <w:rFonts w:ascii="Times New Roman" w:hAnsi="Times New Roman" w:cs="Times New Roman"/>
                <w:sz w:val="26"/>
                <w:szCs w:val="26"/>
              </w:rPr>
              <w:t xml:space="preserve"> </w:t>
            </w:r>
            <w:r w:rsidRPr="00B82A3A">
              <w:rPr>
                <w:rFonts w:ascii="Times New Roman" w:hAnsi="Times New Roman" w:cs="Times New Roman"/>
                <w:bCs/>
                <w:sz w:val="26"/>
                <w:szCs w:val="26"/>
              </w:rPr>
              <w:t>в муниципальном образовании «Коношский муниципальный район» на 2017 год»</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t>(далее – Программа)</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Дата утверждения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14</w:t>
            </w:r>
            <w:r w:rsidRPr="00B82A3A">
              <w:rPr>
                <w:rFonts w:ascii="Times New Roman" w:hAnsi="Times New Roman" w:cs="Times New Roman"/>
                <w:sz w:val="26"/>
                <w:szCs w:val="26"/>
              </w:rPr>
              <w:t xml:space="preserve"> октября 2016 года</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 xml:space="preserve">Инициатор программы </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администрация муниципального образования «Коношский муниципальный район»</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Разработчик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32"/>
              <w:shd w:val="clear" w:color="auto" w:fill="auto"/>
              <w:tabs>
                <w:tab w:val="left" w:pos="240"/>
              </w:tabs>
              <w:spacing w:line="240" w:lineRule="auto"/>
              <w:rPr>
                <w:sz w:val="26"/>
                <w:szCs w:val="26"/>
              </w:rPr>
            </w:pPr>
            <w:r w:rsidRPr="00B82A3A">
              <w:rPr>
                <w:sz w:val="26"/>
                <w:szCs w:val="26"/>
              </w:rPr>
              <w:t>организационный правовой отдел администрации муниципального образования «Коношский муниципальный район»</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Заказчик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администрация муниципального образования «Коношский муниципальный район»</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Цель и задачи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nformat"/>
              <w:widowControl/>
              <w:rPr>
                <w:rFonts w:ascii="Times New Roman" w:hAnsi="Times New Roman" w:cs="Times New Roman"/>
                <w:color w:val="000000"/>
                <w:sz w:val="26"/>
                <w:szCs w:val="26"/>
              </w:rPr>
            </w:pPr>
            <w:bookmarkStart w:id="3" w:name="OLE_LINK1"/>
            <w:r w:rsidRPr="00B82A3A">
              <w:rPr>
                <w:rFonts w:ascii="Times New Roman" w:hAnsi="Times New Roman" w:cs="Times New Roman"/>
                <w:color w:val="000000"/>
                <w:sz w:val="26"/>
                <w:szCs w:val="26"/>
              </w:rPr>
              <w:t>Цель – развитие территориального общественного самоуправления (далее – ТОС) в муниципальном образовании «Коношский муниципальный район».</w:t>
            </w:r>
          </w:p>
          <w:bookmarkEnd w:id="3"/>
          <w:p w:rsidR="00CE4D89" w:rsidRPr="00B82A3A" w:rsidRDefault="00CE4D89"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Задачи:</w:t>
            </w:r>
          </w:p>
          <w:p w:rsidR="00CE4D89" w:rsidRPr="00B82A3A" w:rsidRDefault="00CE4D89"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1) улучшение с</w:t>
            </w:r>
            <w:r w:rsidRPr="00B82A3A">
              <w:rPr>
                <w:rFonts w:ascii="Times New Roman" w:hAnsi="Times New Roman" w:cs="Times New Roman"/>
                <w:sz w:val="26"/>
                <w:szCs w:val="26"/>
              </w:rPr>
              <w:t xml:space="preserve">оздания условий для объединения граждан на основе </w:t>
            </w:r>
            <w:r w:rsidRPr="00B82A3A">
              <w:rPr>
                <w:rFonts w:ascii="Times New Roman" w:hAnsi="Times New Roman" w:cs="Times New Roman"/>
                <w:color w:val="000000"/>
                <w:sz w:val="26"/>
                <w:szCs w:val="26"/>
              </w:rPr>
              <w:t>ТОС;</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2) продолжение с</w:t>
            </w:r>
            <w:r w:rsidRPr="00B82A3A">
              <w:rPr>
                <w:rFonts w:ascii="Times New Roman" w:hAnsi="Times New Roman" w:cs="Times New Roman"/>
                <w:sz w:val="26"/>
                <w:szCs w:val="26"/>
              </w:rPr>
              <w:t>оздания благоприятных условий для проявления инициативы гражданами по месту жительства;</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 xml:space="preserve">3) освещение </w:t>
            </w:r>
            <w:r w:rsidRPr="00B82A3A">
              <w:rPr>
                <w:rFonts w:ascii="Times New Roman" w:hAnsi="Times New Roman" w:cs="Times New Roman"/>
                <w:sz w:val="26"/>
                <w:szCs w:val="26"/>
              </w:rPr>
              <w:t>деятельности ТОС для популяризации эффективного развития территориального общественного самоуправления и обмена опытом работы</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Сроки реализации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ind w:firstLine="0"/>
              <w:rPr>
                <w:rFonts w:ascii="Times New Roman" w:hAnsi="Times New Roman" w:cs="Times New Roman"/>
                <w:sz w:val="26"/>
                <w:szCs w:val="26"/>
              </w:rPr>
            </w:pPr>
            <w:r w:rsidRPr="00B82A3A">
              <w:rPr>
                <w:rFonts w:ascii="Times New Roman" w:hAnsi="Times New Roman" w:cs="Times New Roman"/>
                <w:sz w:val="26"/>
                <w:szCs w:val="26"/>
              </w:rPr>
              <w:t>2017 год</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Перечень основных мероприятий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Программа реализуется через мероприятия, предусмотренные следующими направлениями:</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1</w:t>
            </w:r>
            <w:r w:rsidRPr="00B82A3A">
              <w:rPr>
                <w:rFonts w:ascii="Times New Roman" w:hAnsi="Times New Roman" w:cs="Times New Roman"/>
                <w:bCs/>
                <w:sz w:val="26"/>
                <w:szCs w:val="26"/>
              </w:rPr>
              <w:t>.</w:t>
            </w:r>
            <w:r>
              <w:rPr>
                <w:rFonts w:ascii="Times New Roman" w:hAnsi="Times New Roman" w:cs="Times New Roman"/>
                <w:bCs/>
                <w:sz w:val="26"/>
                <w:szCs w:val="26"/>
              </w:rPr>
              <w:t xml:space="preserve"> Мероприятия </w:t>
            </w:r>
            <w:r w:rsidRPr="00B82A3A">
              <w:rPr>
                <w:rFonts w:ascii="Times New Roman" w:hAnsi="Times New Roman" w:cs="Times New Roman"/>
                <w:bCs/>
                <w:sz w:val="26"/>
                <w:szCs w:val="26"/>
              </w:rPr>
              <w:t>по р</w:t>
            </w:r>
            <w:r w:rsidRPr="00B82A3A">
              <w:rPr>
                <w:rFonts w:ascii="Times New Roman" w:hAnsi="Times New Roman" w:cs="Times New Roman"/>
                <w:sz w:val="26"/>
                <w:szCs w:val="26"/>
              </w:rPr>
              <w:t>азвитию территориального общественного самоуправления.</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sz w:val="26"/>
                <w:szCs w:val="26"/>
              </w:rPr>
              <w:t>2. Софинансирование проектов территориального общественного самоуправления.</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 xml:space="preserve">3. Информационное обеспечение </w:t>
            </w:r>
            <w:r w:rsidRPr="00B82A3A">
              <w:rPr>
                <w:rFonts w:ascii="Times New Roman" w:hAnsi="Times New Roman" w:cs="Times New Roman"/>
                <w:sz w:val="26"/>
                <w:szCs w:val="26"/>
              </w:rPr>
              <w:t>территориального общественного самоуправления.</w:t>
            </w:r>
          </w:p>
          <w:p w:rsidR="00CE4D89" w:rsidRPr="00B82A3A" w:rsidRDefault="00CE4D89"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 xml:space="preserve">4. Приобретение оборудования для информационного обеспечения развития </w:t>
            </w:r>
            <w:r w:rsidRPr="00B82A3A">
              <w:rPr>
                <w:rFonts w:ascii="Times New Roman" w:hAnsi="Times New Roman" w:cs="Times New Roman"/>
                <w:sz w:val="26"/>
                <w:szCs w:val="26"/>
              </w:rPr>
              <w:t>территориального общественного самоуправления</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Исполнитель</w:t>
            </w:r>
          </w:p>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основных мероприятий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 организационный правовой отдел администрации муниципального образования «Коношский муниципальный район»;</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t>- администрации поселений муниципального образования «Коношский муниципальный район»:</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t>МО «Волошское»; МО «Вохтомское»; МО «Ерцевское»;</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lastRenderedPageBreak/>
              <w:t>МО «Климовское»; МО «Коношское»; МО «Мирный»;</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t>МО «Тавреньгское»; МО «Подюжское»;</w:t>
            </w:r>
          </w:p>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 ТОСы, расположенные на территории муниципального образования «Коношский муниципальный район»</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lastRenderedPageBreak/>
              <w:t>Объ</w:t>
            </w:r>
            <w:r>
              <w:rPr>
                <w:rFonts w:ascii="Times New Roman" w:hAnsi="Times New Roman" w:cs="Times New Roman"/>
                <w:sz w:val="26"/>
                <w:szCs w:val="26"/>
              </w:rPr>
              <w:t>емы и источники финансирования п</w:t>
            </w:r>
            <w:r w:rsidRPr="00B82A3A">
              <w:rPr>
                <w:rFonts w:ascii="Times New Roman" w:hAnsi="Times New Roman" w:cs="Times New Roman"/>
                <w:sz w:val="26"/>
                <w:szCs w:val="26"/>
              </w:rPr>
              <w:t>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32"/>
              <w:shd w:val="clear" w:color="auto" w:fill="auto"/>
              <w:spacing w:line="240" w:lineRule="auto"/>
              <w:rPr>
                <w:sz w:val="26"/>
                <w:szCs w:val="26"/>
              </w:rPr>
            </w:pPr>
            <w:r w:rsidRPr="00B82A3A">
              <w:rPr>
                <w:sz w:val="26"/>
                <w:szCs w:val="26"/>
              </w:rPr>
              <w:t>общий объем финансирования составляет 666,4 тыс. рублей,</w:t>
            </w:r>
            <w:r>
              <w:rPr>
                <w:sz w:val="26"/>
                <w:szCs w:val="26"/>
              </w:rPr>
              <w:t xml:space="preserve"> </w:t>
            </w:r>
            <w:r w:rsidRPr="00B82A3A">
              <w:rPr>
                <w:sz w:val="26"/>
                <w:szCs w:val="26"/>
              </w:rPr>
              <w:t>в том числе по источникам финансирования:</w:t>
            </w:r>
          </w:p>
          <w:p w:rsidR="00CE4D89" w:rsidRPr="00B82A3A" w:rsidRDefault="00CE4D89" w:rsidP="00B82A3A">
            <w:pPr>
              <w:pStyle w:val="32"/>
              <w:shd w:val="clear" w:color="auto" w:fill="auto"/>
              <w:spacing w:line="240" w:lineRule="auto"/>
              <w:rPr>
                <w:sz w:val="26"/>
                <w:szCs w:val="26"/>
              </w:rPr>
            </w:pPr>
            <w:r w:rsidRPr="00B82A3A">
              <w:rPr>
                <w:sz w:val="26"/>
                <w:szCs w:val="26"/>
              </w:rPr>
              <w:t>областной бюджет – 0 рублей;</w:t>
            </w:r>
          </w:p>
          <w:p w:rsidR="00CE4D89" w:rsidRPr="00B82A3A" w:rsidRDefault="00CE4D89" w:rsidP="00B82A3A">
            <w:pPr>
              <w:pStyle w:val="32"/>
              <w:shd w:val="clear" w:color="auto" w:fill="auto"/>
              <w:spacing w:line="240" w:lineRule="auto"/>
              <w:rPr>
                <w:sz w:val="26"/>
                <w:szCs w:val="26"/>
              </w:rPr>
            </w:pPr>
            <w:r w:rsidRPr="00B82A3A">
              <w:rPr>
                <w:sz w:val="26"/>
                <w:szCs w:val="26"/>
              </w:rPr>
              <w:t>районный бюджет – 242,1 тыс. рублей;</w:t>
            </w:r>
          </w:p>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внебюджетные источники – 424,3 тыс. рублей.</w:t>
            </w:r>
          </w:p>
          <w:p w:rsidR="00CE4D89" w:rsidRDefault="00CE4D89" w:rsidP="00B82A3A">
            <w:pPr>
              <w:pStyle w:val="ConsPlusTitle"/>
              <w:widowControl/>
              <w:rPr>
                <w:b w:val="0"/>
                <w:color w:val="000000"/>
                <w:sz w:val="26"/>
                <w:szCs w:val="26"/>
              </w:rPr>
            </w:pPr>
            <w:r w:rsidRPr="00B82A3A">
              <w:rPr>
                <w:b w:val="0"/>
                <w:color w:val="000000"/>
                <w:sz w:val="26"/>
                <w:szCs w:val="26"/>
              </w:rPr>
              <w:t>Средства, необх</w:t>
            </w:r>
            <w:r>
              <w:rPr>
                <w:b w:val="0"/>
                <w:color w:val="000000"/>
                <w:sz w:val="26"/>
                <w:szCs w:val="26"/>
              </w:rPr>
              <w:t>одимые для реализации Программы</w:t>
            </w:r>
          </w:p>
          <w:p w:rsidR="00CE4D89" w:rsidRPr="00B82A3A" w:rsidRDefault="00CE4D89" w:rsidP="00B82A3A">
            <w:pPr>
              <w:pStyle w:val="ConsPlusTitle"/>
              <w:widowControl/>
              <w:rPr>
                <w:b w:val="0"/>
                <w:color w:val="000000"/>
                <w:sz w:val="26"/>
                <w:szCs w:val="26"/>
              </w:rPr>
            </w:pPr>
            <w:r w:rsidRPr="00B82A3A">
              <w:rPr>
                <w:b w:val="0"/>
                <w:color w:val="000000"/>
                <w:sz w:val="26"/>
                <w:szCs w:val="26"/>
              </w:rPr>
              <w:t>в 2017 году, запланированы с учетом дополнительного финансирования при развитии благоприятной экономической ситуации.</w:t>
            </w:r>
          </w:p>
          <w:p w:rsidR="00CE4D89" w:rsidRDefault="00CE4D89" w:rsidP="00B82A3A">
            <w:pPr>
              <w:pStyle w:val="ConsPlusTitle"/>
              <w:widowControl/>
              <w:rPr>
                <w:b w:val="0"/>
                <w:sz w:val="26"/>
                <w:szCs w:val="26"/>
              </w:rPr>
            </w:pPr>
            <w:r w:rsidRPr="00B82A3A">
              <w:rPr>
                <w:b w:val="0"/>
                <w:sz w:val="26"/>
                <w:szCs w:val="26"/>
              </w:rPr>
              <w:t>Средства, выделяемые в рамках Программы муниципальным образованиям «Коношский муниципальны</w:t>
            </w:r>
            <w:r>
              <w:rPr>
                <w:b w:val="0"/>
                <w:sz w:val="26"/>
                <w:szCs w:val="26"/>
              </w:rPr>
              <w:t>й район» на проведение конкурса</w:t>
            </w:r>
          </w:p>
          <w:p w:rsidR="00CE4D89" w:rsidRDefault="00CE4D89" w:rsidP="00B82A3A">
            <w:pPr>
              <w:pStyle w:val="ConsPlusTitle"/>
              <w:widowControl/>
              <w:rPr>
                <w:b w:val="0"/>
                <w:sz w:val="26"/>
                <w:szCs w:val="26"/>
              </w:rPr>
            </w:pPr>
            <w:r w:rsidRPr="00B82A3A">
              <w:rPr>
                <w:b w:val="0"/>
                <w:sz w:val="26"/>
                <w:szCs w:val="26"/>
              </w:rPr>
              <w:t>«Развитие территориального общественного самоуправления</w:t>
            </w:r>
            <w:r>
              <w:rPr>
                <w:b w:val="0"/>
                <w:sz w:val="26"/>
                <w:szCs w:val="26"/>
              </w:rPr>
              <w:t xml:space="preserve"> </w:t>
            </w:r>
            <w:r w:rsidRPr="00B82A3A">
              <w:rPr>
                <w:b w:val="0"/>
                <w:sz w:val="26"/>
                <w:szCs w:val="26"/>
              </w:rPr>
              <w:t>в муниципальном образовании «Коношский муниципальный район» на 2017 год» предоставляются</w:t>
            </w:r>
            <w:r>
              <w:rPr>
                <w:b w:val="0"/>
                <w:sz w:val="26"/>
                <w:szCs w:val="26"/>
              </w:rPr>
              <w:t xml:space="preserve"> </w:t>
            </w:r>
            <w:r w:rsidRPr="00B82A3A">
              <w:rPr>
                <w:b w:val="0"/>
                <w:sz w:val="26"/>
                <w:szCs w:val="26"/>
              </w:rPr>
              <w:t>на условиях софинансирования</w:t>
            </w:r>
          </w:p>
          <w:p w:rsidR="00CE4D89" w:rsidRDefault="00CE4D89" w:rsidP="00B82A3A">
            <w:pPr>
              <w:pStyle w:val="ConsPlusTitle"/>
              <w:widowControl/>
              <w:rPr>
                <w:b w:val="0"/>
                <w:sz w:val="26"/>
                <w:szCs w:val="26"/>
              </w:rPr>
            </w:pPr>
            <w:r w:rsidRPr="00B82A3A">
              <w:rPr>
                <w:b w:val="0"/>
                <w:sz w:val="26"/>
                <w:szCs w:val="26"/>
              </w:rPr>
              <w:t>из областного бюджета</w:t>
            </w:r>
            <w:r>
              <w:rPr>
                <w:b w:val="0"/>
                <w:sz w:val="26"/>
                <w:szCs w:val="26"/>
              </w:rPr>
              <w:t xml:space="preserve"> </w:t>
            </w:r>
            <w:r w:rsidRPr="00B82A3A">
              <w:rPr>
                <w:b w:val="0"/>
                <w:sz w:val="26"/>
                <w:szCs w:val="26"/>
              </w:rPr>
              <w:t>в соответствии со статьей 6.1 областного закона от</w:t>
            </w:r>
            <w:r>
              <w:rPr>
                <w:b w:val="0"/>
                <w:sz w:val="26"/>
                <w:szCs w:val="26"/>
              </w:rPr>
              <w:t xml:space="preserve"> 23 сентября 2004 года</w:t>
            </w:r>
          </w:p>
          <w:p w:rsidR="00CE4D89" w:rsidRPr="00902AA2" w:rsidRDefault="00CE4D89" w:rsidP="00B82A3A">
            <w:pPr>
              <w:pStyle w:val="ConsPlusTitle"/>
              <w:widowControl/>
              <w:rPr>
                <w:b w:val="0"/>
                <w:sz w:val="26"/>
                <w:szCs w:val="26"/>
              </w:rPr>
            </w:pPr>
            <w:r w:rsidRPr="00B82A3A">
              <w:rPr>
                <w:b w:val="0"/>
                <w:sz w:val="26"/>
                <w:szCs w:val="26"/>
              </w:rPr>
              <w:t>№ 259-внеоч.-ОЗ «О реализации государственных полномочий Архангельской области</w:t>
            </w:r>
            <w:r>
              <w:rPr>
                <w:b w:val="0"/>
                <w:sz w:val="26"/>
                <w:szCs w:val="26"/>
              </w:rPr>
              <w:t xml:space="preserve"> </w:t>
            </w:r>
            <w:r w:rsidRPr="00B82A3A">
              <w:rPr>
                <w:b w:val="0"/>
                <w:sz w:val="26"/>
                <w:szCs w:val="26"/>
              </w:rPr>
              <w:t>в сфере правового регулирования организации и осуществления местного самоуправления»</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Ожидаемые результаты реализации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sz w:val="26"/>
                <w:szCs w:val="26"/>
              </w:rPr>
              <w:t xml:space="preserve">- повышение активности жителей в формировании и развитии ТОС </w:t>
            </w:r>
            <w:r w:rsidRPr="00B82A3A">
              <w:rPr>
                <w:rFonts w:ascii="Times New Roman" w:hAnsi="Times New Roman" w:cs="Times New Roman"/>
                <w:color w:val="000000"/>
                <w:sz w:val="26"/>
                <w:szCs w:val="26"/>
              </w:rPr>
              <w:t>на территории муниципального образования «Коношский муниципальный район»</w:t>
            </w:r>
            <w:r w:rsidRPr="00B82A3A">
              <w:rPr>
                <w:rFonts w:ascii="Times New Roman" w:hAnsi="Times New Roman" w:cs="Times New Roman"/>
                <w:sz w:val="26"/>
                <w:szCs w:val="26"/>
              </w:rPr>
              <w:t>;</w:t>
            </w:r>
          </w:p>
          <w:p w:rsidR="00CE4D89" w:rsidRPr="00B82A3A" w:rsidRDefault="00CE4D89" w:rsidP="00B82A3A">
            <w:pPr>
              <w:pStyle w:val="ConsPlusCell"/>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 повышение степени удовлетворенности населения качеством решения органами местного самоуправления района вопросов местного значения;</w:t>
            </w:r>
          </w:p>
          <w:p w:rsidR="00CE4D89" w:rsidRPr="00B82A3A" w:rsidRDefault="00CE4D89" w:rsidP="00B82A3A">
            <w:pPr>
              <w:pStyle w:val="ConsPlusTitle"/>
              <w:widowControl/>
              <w:rPr>
                <w:b w:val="0"/>
                <w:color w:val="000000"/>
                <w:sz w:val="26"/>
                <w:szCs w:val="26"/>
              </w:rPr>
            </w:pPr>
            <w:r w:rsidRPr="00B82A3A">
              <w:rPr>
                <w:sz w:val="26"/>
                <w:szCs w:val="26"/>
              </w:rPr>
              <w:t xml:space="preserve">- </w:t>
            </w:r>
            <w:r w:rsidRPr="00B82A3A">
              <w:rPr>
                <w:b w:val="0"/>
                <w:sz w:val="26"/>
                <w:szCs w:val="26"/>
              </w:rPr>
              <w:t>повышение степени информированности населения муниципального образования «Коношский муниципальный район» о развитии ТОС</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 xml:space="preserve">Система организации контроля за исполнением </w:t>
            </w:r>
            <w:r w:rsidRPr="00B82A3A">
              <w:rPr>
                <w:rFonts w:ascii="Times New Roman" w:hAnsi="Times New Roman" w:cs="Times New Roman"/>
                <w:sz w:val="26"/>
                <w:szCs w:val="26"/>
              </w:rPr>
              <w:t>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контроль за реализацией Программы осуществляется администрацией муниципального образования «Коношский муниципальный район»</w:t>
            </w:r>
          </w:p>
        </w:tc>
      </w:tr>
    </w:tbl>
    <w:p w:rsidR="00CE4D89" w:rsidRPr="00B82A3A" w:rsidRDefault="00CE4D89" w:rsidP="00B82A3A">
      <w:pPr>
        <w:pStyle w:val="a5"/>
        <w:shd w:val="clear" w:color="auto" w:fill="auto"/>
        <w:spacing w:before="0" w:after="0" w:line="240" w:lineRule="auto"/>
        <w:ind w:firstLine="0"/>
        <w:outlineLvl w:val="0"/>
        <w:rPr>
          <w:b/>
          <w:bCs/>
          <w:sz w:val="26"/>
          <w:szCs w:val="26"/>
        </w:rPr>
      </w:pPr>
      <w:bookmarkStart w:id="4" w:name="_Ref369075554"/>
    </w:p>
    <w:p w:rsidR="00CE4D89" w:rsidRPr="00B82A3A" w:rsidRDefault="00CE4D89" w:rsidP="00B82A3A">
      <w:pPr>
        <w:pStyle w:val="a5"/>
        <w:shd w:val="clear" w:color="auto" w:fill="auto"/>
        <w:spacing w:before="0" w:after="0" w:line="240" w:lineRule="auto"/>
        <w:ind w:firstLine="0"/>
        <w:outlineLvl w:val="0"/>
        <w:rPr>
          <w:b/>
          <w:bCs/>
          <w:sz w:val="26"/>
          <w:szCs w:val="26"/>
        </w:rPr>
      </w:pPr>
      <w:bookmarkStart w:id="5" w:name="_Toc410290684"/>
      <w:r w:rsidRPr="00B82A3A">
        <w:rPr>
          <w:b/>
          <w:bCs/>
          <w:sz w:val="26"/>
          <w:szCs w:val="26"/>
        </w:rPr>
        <w:t>1. Общая характеристика сферы реализации Программы</w:t>
      </w:r>
      <w:bookmarkEnd w:id="4"/>
      <w:bookmarkEnd w:id="5"/>
    </w:p>
    <w:p w:rsidR="00CE4D89" w:rsidRPr="00B82A3A" w:rsidRDefault="00CE4D89" w:rsidP="00B82A3A">
      <w:pPr>
        <w:pStyle w:val="a5"/>
        <w:shd w:val="clear" w:color="auto" w:fill="auto"/>
        <w:spacing w:before="0" w:after="0" w:line="240" w:lineRule="auto"/>
        <w:ind w:firstLine="0"/>
        <w:rPr>
          <w:b/>
          <w:bCs/>
          <w:sz w:val="26"/>
          <w:szCs w:val="26"/>
        </w:rPr>
      </w:pPr>
    </w:p>
    <w:p w:rsidR="00CE4D89" w:rsidRPr="00B82A3A" w:rsidRDefault="00CE4D89" w:rsidP="00B82A3A">
      <w:pPr>
        <w:pStyle w:val="ConsPlusNormal"/>
        <w:widowControl/>
        <w:jc w:val="both"/>
        <w:outlineLvl w:val="1"/>
        <w:rPr>
          <w:rFonts w:ascii="Times New Roman" w:hAnsi="Times New Roman" w:cs="Times New Roman"/>
          <w:sz w:val="26"/>
          <w:szCs w:val="26"/>
        </w:rPr>
      </w:pPr>
      <w:bookmarkStart w:id="6" w:name="_Toc369600078"/>
      <w:bookmarkStart w:id="7" w:name="_Toc399836527"/>
      <w:bookmarkStart w:id="8" w:name="_Toc399850235"/>
      <w:bookmarkStart w:id="9" w:name="_Toc399850778"/>
      <w:bookmarkStart w:id="10" w:name="_Toc410290685"/>
      <w:r w:rsidRPr="00B82A3A">
        <w:rPr>
          <w:rFonts w:ascii="Times New Roman" w:hAnsi="Times New Roman" w:cs="Times New Roman"/>
          <w:sz w:val="26"/>
          <w:szCs w:val="26"/>
        </w:rPr>
        <w:t>Рационально организованн</w:t>
      </w:r>
      <w:r>
        <w:rPr>
          <w:rFonts w:ascii="Times New Roman" w:hAnsi="Times New Roman" w:cs="Times New Roman"/>
          <w:sz w:val="26"/>
          <w:szCs w:val="26"/>
        </w:rPr>
        <w:t xml:space="preserve">ое территориальное общественное </w:t>
      </w:r>
      <w:r w:rsidRPr="00B82A3A">
        <w:rPr>
          <w:rFonts w:ascii="Times New Roman" w:hAnsi="Times New Roman" w:cs="Times New Roman"/>
          <w:sz w:val="26"/>
          <w:szCs w:val="26"/>
        </w:rPr>
        <w:t>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в обществе, повышать доверие населения к власти.</w:t>
      </w:r>
      <w:bookmarkEnd w:id="6"/>
      <w:bookmarkEnd w:id="7"/>
      <w:bookmarkEnd w:id="8"/>
      <w:bookmarkEnd w:id="9"/>
      <w:bookmarkEnd w:id="10"/>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В настоящее время в соответствии с требованиями законодательства на территории муниципального образования «Коношский муниципальный район» </w:t>
      </w:r>
      <w:r w:rsidRPr="00B82A3A">
        <w:rPr>
          <w:rFonts w:ascii="Times New Roman" w:hAnsi="Times New Roman" w:cs="Times New Roman"/>
          <w:sz w:val="26"/>
          <w:szCs w:val="26"/>
        </w:rPr>
        <w:lastRenderedPageBreak/>
        <w:t>местное самоуправление осуществляется в 8 муниципальных образованиях. Создано и осуществляют свою деятельность 34 территориальных общественных самоуправления (далее – ТОС).</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Необходимость разработки и принятия Программы поддержки и развития ТОС обусловлена потребностью в планомерной и комплексной муниципальной поддержке развития ТОС, повышения эффективности исполнения органами местного самоуправления установленных законодательством полномочий.</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Планомерная, целенаправленная муниципальная поддержка ТОС позволила частично создать правовую, экономическую и методическую основы для применения на территории муниципального образования «Коношский муниципальный район» положений Федерального закона от 06 октября 2003 года</w:t>
      </w:r>
      <w:r w:rsidRPr="00B82A3A">
        <w:rPr>
          <w:rFonts w:ascii="Times New Roman" w:hAnsi="Times New Roman" w:cs="Times New Roman"/>
          <w:sz w:val="26"/>
          <w:szCs w:val="26"/>
        </w:rPr>
        <w:br/>
        <w:t>№ 131-ФЗ «Об общих принципах организации местного самоуправления в Российской Федерации».</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Основой любого развитого правового демократического государства является разветвленная система институтов гражданского общества, представляющих собой совокупность свободно и легально организуемых, тесно взаимосвязанных, самоуправляемых социальных групп и основанных на традициях и опыте общественных отношений, возникающих в процессе реализации инициатив граждан, их интересов, потенциальных возможностей на благо индивидуума и общества в целом. Приоритетом политики органов власти является содействие развитию этих институтов. Особое место в этом процессе занимает решение вопросов, связанных с развитием ТОС, являющимся организационной основой для реализации многих гражданских инициатив.</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Согласно действующему законодательству под ТОС понимается самоорганизация граждан по месту жительства, на части территории муниципального образования (территория сельских населенных пунктов, не являющихся муниципальным образованием, улиц, дворов, домов, подъездов и других территорий) для самостоятельного и под свою ответственность гучастия населения в осуществлении местного самоуправления ТОС реализуется посредством проведения собраний и конференций, а также посредством создания органов ТОС, что свидетельствует о наиболее полной самоорганизации граждан.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Целью ТОС является помощь населению в осуществлении собственных инициатив по вопросам местного значения. Развитие муниципального образования, управление им может быть эффективным только в том случае, если имеется заинтересованность населения в общественно значимых вопросах, их решении.</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 целью государственной поддержки общественных инициатив населения в течение 2007 – 2016 годов исполнительными органами государственной власти области и органами муниципальной власти района проводились конкурсы проектов развития ТОС, стимулировалось проведение муниципальных конкурсов со стороны области. При затратах областного бюджета за эти годы в общей сумме более 5.2 млн. рублей, при этом привлечено из бюджета муниципального образования «Коношский муниципальный район» более 1,8 млн. рублей на реализацию проектов в рамках конкурсов. Кроме значительного экономического эффекта, эти проекты имели огромное социальное значение (например – поддержка жителей, так называемых «бесперспективных» сельских населенных пунктов, в которых отсутствует социальная и производственная инфраструктура).</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При содействии ТОС в населенных пунктах муниципального образования «Коношский муниципальный район» за период с 2004 по 2016 годы руками членов ТОС создано: спортивных клубов, площадок, хоккейных кортов – 9, детских </w:t>
      </w:r>
      <w:r w:rsidRPr="00B82A3A">
        <w:rPr>
          <w:rFonts w:ascii="Times New Roman" w:hAnsi="Times New Roman" w:cs="Times New Roman"/>
          <w:sz w:val="26"/>
          <w:szCs w:val="26"/>
        </w:rPr>
        <w:lastRenderedPageBreak/>
        <w:t>игровых площадок, комнат – 11, музейных комнат -1, благоустроенных мест для отдыха населения – 5, памятников воинам, погибшим в годы Великой Отечественной войны и жертвам политических репрессий, – 17, колодцев, мест для полоскания белья – 17, ремонтов и строительств мостов – 7, восстановление церквей – 3, гостевых домов – 2, помещений для занятия народным творчеством и отдыха – 3, реализовано 4 проекта по благоустройству территорий деревень и поселков.</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Люди начали самостоятельно воплощать в жизнь свои идеи и сообща решать возникающие в их населенных пунктах проблемы.</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Направление по поддержке ТОС доказало свою исключительную социальную значимость для развития территорий: созданы дополнительные рабочие места, проведены мероприятия по сохранению уникальной северной культуры и традиций, благоустройству населенных пунктов, пропаганде здорового образа жизни, поддержке наиболее незащищенных слоев населения.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Вместе с тем, осуществление деятельности и дальнейшее развитие института ТОС в муниципальном образовании «Коношский муниципальный район» затруднено в связи с существованием ряда сдерживающих факторов и проблем, таких как:</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нежелание создавать ТОСы со статусом юридического лица (что существенно расширило бы финансовые возможности, контроль за использованием денежных средств, своевременных принятий решений);</w:t>
      </w:r>
    </w:p>
    <w:p w:rsidR="00CE4D89" w:rsidRPr="00B82A3A" w:rsidRDefault="00CE4D89" w:rsidP="00B82A3A">
      <w:pPr>
        <w:ind w:firstLine="720"/>
        <w:jc w:val="both"/>
        <w:rPr>
          <w:rFonts w:ascii="Times New Roman" w:hAnsi="Times New Roman" w:cs="Times New Roman"/>
          <w:color w:val="auto"/>
          <w:sz w:val="26"/>
          <w:szCs w:val="26"/>
        </w:rPr>
      </w:pPr>
      <w:r w:rsidRPr="00B82A3A">
        <w:rPr>
          <w:rFonts w:ascii="Times New Roman" w:hAnsi="Times New Roman" w:cs="Times New Roman"/>
          <w:sz w:val="26"/>
          <w:szCs w:val="26"/>
        </w:rPr>
        <w:t xml:space="preserve">неравномерное развитие ТОС </w:t>
      </w:r>
      <w:r w:rsidRPr="00B82A3A">
        <w:rPr>
          <w:rFonts w:ascii="Times New Roman" w:hAnsi="Times New Roman" w:cs="Times New Roman"/>
          <w:color w:val="auto"/>
          <w:sz w:val="26"/>
          <w:szCs w:val="26"/>
        </w:rPr>
        <w:t>в поселениях муниципального образования «Коношский муниципальный район»;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низкий уровень мотивации и недостаточный уровень участия населения в осуществлении собственных инициатив и сопричастности к процессу местного самоуправления;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недоступность информированности местных территориальных общественных организаций.</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Использование программно-целевого метода позволяет комплексно подходить к решению проблем развития ТОС в муниципальном образовании «Коношский муниципальный район». Работа по созданию ТОС на территории муниципального образования «Коношский муниципальный район» начата в 2001 году.</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На сегодняшний день функционирует 35 территориальных общественных самоуправлений:</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«Ерцевское» – 1;</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«Волошское» – 2;</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«Вохтомское» – 5;</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«Коношское» – 7;</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«Климовское» – 2;</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«Мирный» – 2;</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«Подюжское» – 7;</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«Тавреньгское» – 9.</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Для решения поставленных задач организационно-правовой отдел администрации муниципального образования «Коношский муниципальный район» планирует организовывать и проводить дискуссионные площадки, семинары, круглые столы и другие мероприятия по актуальным вопросам деятельности органов ТОС, использовать региональный и международный опыт межмуниципального сотрудничества, взаимодействия органов ТОС с органами муниципальной власти.</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lastRenderedPageBreak/>
        <w:t xml:space="preserve">Мероприятия Программы направлены на оказание органам местного самоуправления </w:t>
      </w:r>
      <w:r w:rsidRPr="00B82A3A">
        <w:rPr>
          <w:rFonts w:ascii="Times New Roman" w:hAnsi="Times New Roman" w:cs="Times New Roman"/>
          <w:color w:val="auto"/>
          <w:sz w:val="26"/>
          <w:szCs w:val="26"/>
        </w:rPr>
        <w:t xml:space="preserve">муниципального образования «Коношский муниципальный район» </w:t>
      </w:r>
      <w:r w:rsidRPr="00B82A3A">
        <w:rPr>
          <w:rFonts w:ascii="Times New Roman" w:hAnsi="Times New Roman" w:cs="Times New Roman"/>
          <w:sz w:val="26"/>
          <w:szCs w:val="26"/>
        </w:rPr>
        <w:t>правовой, методической, организационной поддержки, укрепление муниципальных кадров, популяризацию лучшего опыта общественного самоуправления.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При реализации Программы могут возникнуть следующие риски:</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недостаточное ресурсное обеспечение мероприятий Программы;</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недостатки в работе исполнителей при реализации мероприятий Программы.</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Риски, связанные с недостаточным ресурсным обеспечением мероприятий Программы, могут привести к значительному снижению эффективности решения проблем местного самоуправления.</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Недостаточный мониторинг хода реализации Программы и, как следствие, несвоевременное выявление недостатков в работе исполнителей Программы может повлиять на объективность принятия решений при выполнении мероприятий Программы.</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Устранение указанных негативных последствий может осуществляться посредством корректировки и уточнения мероприятий Программы.</w:t>
      </w:r>
    </w:p>
    <w:p w:rsidR="00CE4D89" w:rsidRPr="00B82A3A" w:rsidRDefault="00CE4D89" w:rsidP="00B82A3A">
      <w:pPr>
        <w:pStyle w:val="a5"/>
        <w:shd w:val="clear" w:color="auto" w:fill="auto"/>
        <w:spacing w:before="0" w:after="0" w:line="240" w:lineRule="auto"/>
        <w:ind w:firstLine="0"/>
        <w:outlineLvl w:val="0"/>
        <w:rPr>
          <w:b/>
          <w:bCs/>
          <w:sz w:val="26"/>
          <w:szCs w:val="26"/>
        </w:rPr>
      </w:pPr>
      <w:bookmarkStart w:id="11" w:name="_Ref369075639"/>
    </w:p>
    <w:p w:rsidR="00CE4D89" w:rsidRPr="00B82A3A" w:rsidRDefault="00CE4D89" w:rsidP="00B82A3A">
      <w:pPr>
        <w:pStyle w:val="a5"/>
        <w:shd w:val="clear" w:color="auto" w:fill="auto"/>
        <w:spacing w:before="0" w:after="0" w:line="240" w:lineRule="auto"/>
        <w:ind w:firstLine="0"/>
        <w:outlineLvl w:val="0"/>
        <w:rPr>
          <w:b/>
          <w:bCs/>
          <w:sz w:val="26"/>
          <w:szCs w:val="26"/>
        </w:rPr>
      </w:pPr>
      <w:bookmarkStart w:id="12" w:name="_Toc410290686"/>
      <w:r w:rsidRPr="00B82A3A">
        <w:rPr>
          <w:b/>
          <w:bCs/>
          <w:sz w:val="26"/>
          <w:szCs w:val="26"/>
        </w:rPr>
        <w:t>2. Цели и задачи Программы</w:t>
      </w:r>
      <w:bookmarkEnd w:id="11"/>
      <w:bookmarkEnd w:id="12"/>
    </w:p>
    <w:p w:rsidR="00CE4D89" w:rsidRPr="00B82A3A" w:rsidRDefault="00CE4D89" w:rsidP="00B82A3A">
      <w:pPr>
        <w:pStyle w:val="a5"/>
        <w:shd w:val="clear" w:color="auto" w:fill="auto"/>
        <w:spacing w:before="0" w:after="0" w:line="240" w:lineRule="auto"/>
        <w:ind w:firstLine="0"/>
        <w:rPr>
          <w:b/>
          <w:bCs/>
          <w:sz w:val="26"/>
          <w:szCs w:val="26"/>
        </w:rPr>
      </w:pPr>
    </w:p>
    <w:p w:rsidR="00CE4D89" w:rsidRPr="00B82A3A" w:rsidRDefault="00CE4D89" w:rsidP="00B82A3A">
      <w:pPr>
        <w:pStyle w:val="ConsPlusNonformat"/>
        <w:widowControl/>
        <w:ind w:firstLine="720"/>
        <w:jc w:val="both"/>
        <w:rPr>
          <w:rFonts w:ascii="Times New Roman" w:hAnsi="Times New Roman" w:cs="Times New Roman"/>
          <w:sz w:val="26"/>
          <w:szCs w:val="26"/>
        </w:rPr>
      </w:pPr>
      <w:r w:rsidRPr="00B82A3A">
        <w:rPr>
          <w:rFonts w:ascii="Times New Roman" w:hAnsi="Times New Roman" w:cs="Times New Roman"/>
          <w:sz w:val="26"/>
          <w:szCs w:val="26"/>
        </w:rPr>
        <w:t>Целью настоящей Программы является создание благоприятных условий для устойчивого развития ТОС в муниципальном образовании «Коношский муниципальный район» на основе формирования эффективных механизмов его поддержки.</w:t>
      </w:r>
    </w:p>
    <w:p w:rsidR="00CE4D89" w:rsidRPr="00B82A3A" w:rsidRDefault="00CE4D89" w:rsidP="00B82A3A">
      <w:pPr>
        <w:pStyle w:val="ConsPlusNonformat"/>
        <w:widowControl/>
        <w:ind w:firstLine="720"/>
        <w:jc w:val="both"/>
        <w:rPr>
          <w:rFonts w:ascii="Times New Roman" w:hAnsi="Times New Roman" w:cs="Times New Roman"/>
          <w:sz w:val="26"/>
          <w:szCs w:val="26"/>
        </w:rPr>
      </w:pPr>
      <w:r w:rsidRPr="00B82A3A">
        <w:rPr>
          <w:rStyle w:val="71"/>
          <w:b w:val="0"/>
          <w:i w:val="0"/>
          <w:sz w:val="26"/>
          <w:szCs w:val="26"/>
        </w:rPr>
        <w:t xml:space="preserve">Для достижения поставленных целей должны быть решены следующие задачи. </w:t>
      </w:r>
      <w:r w:rsidRPr="00B82A3A">
        <w:rPr>
          <w:rFonts w:ascii="Times New Roman" w:hAnsi="Times New Roman" w:cs="Times New Roman"/>
          <w:sz w:val="26"/>
          <w:szCs w:val="26"/>
        </w:rPr>
        <w:t>Формирование благоприятной внешней среды для развития ТОС через:</w:t>
      </w:r>
    </w:p>
    <w:p w:rsidR="00CE4D89" w:rsidRPr="00B82A3A" w:rsidRDefault="00CE4D89" w:rsidP="00B82A3A">
      <w:pPr>
        <w:pStyle w:val="ConsPlusNonformat"/>
        <w:widowControl/>
        <w:ind w:firstLine="720"/>
        <w:jc w:val="both"/>
        <w:rPr>
          <w:rFonts w:ascii="Times New Roman" w:hAnsi="Times New Roman" w:cs="Times New Roman"/>
          <w:color w:val="000000"/>
          <w:sz w:val="26"/>
          <w:szCs w:val="26"/>
        </w:rPr>
      </w:pPr>
      <w:r w:rsidRPr="00B82A3A">
        <w:rPr>
          <w:rFonts w:ascii="Times New Roman" w:hAnsi="Times New Roman" w:cs="Times New Roman"/>
          <w:color w:val="000000"/>
          <w:sz w:val="26"/>
          <w:szCs w:val="26"/>
        </w:rPr>
        <w:t>1) с</w:t>
      </w:r>
      <w:r w:rsidRPr="00B82A3A">
        <w:rPr>
          <w:rFonts w:ascii="Times New Roman" w:hAnsi="Times New Roman" w:cs="Times New Roman"/>
          <w:sz w:val="26"/>
          <w:szCs w:val="26"/>
        </w:rPr>
        <w:t xml:space="preserve">оздание условий для объединения граждан на основе </w:t>
      </w:r>
      <w:r w:rsidRPr="00B82A3A">
        <w:rPr>
          <w:rFonts w:ascii="Times New Roman" w:hAnsi="Times New Roman" w:cs="Times New Roman"/>
          <w:color w:val="000000"/>
          <w:sz w:val="26"/>
          <w:szCs w:val="26"/>
        </w:rPr>
        <w:t>ТОС;</w:t>
      </w:r>
    </w:p>
    <w:p w:rsidR="00CE4D89" w:rsidRPr="00B82A3A" w:rsidRDefault="00CE4D89" w:rsidP="00B82A3A">
      <w:pPr>
        <w:pStyle w:val="ConsPlusNonformat"/>
        <w:widowControl/>
        <w:ind w:firstLine="720"/>
        <w:jc w:val="both"/>
        <w:rPr>
          <w:rFonts w:ascii="Times New Roman" w:hAnsi="Times New Roman" w:cs="Times New Roman"/>
          <w:sz w:val="26"/>
          <w:szCs w:val="26"/>
        </w:rPr>
      </w:pPr>
      <w:r w:rsidRPr="00B82A3A">
        <w:rPr>
          <w:rFonts w:ascii="Times New Roman" w:hAnsi="Times New Roman" w:cs="Times New Roman"/>
          <w:color w:val="000000"/>
          <w:sz w:val="26"/>
          <w:szCs w:val="26"/>
        </w:rPr>
        <w:t>2) с</w:t>
      </w:r>
      <w:r w:rsidRPr="00B82A3A">
        <w:rPr>
          <w:rFonts w:ascii="Times New Roman" w:hAnsi="Times New Roman" w:cs="Times New Roman"/>
          <w:sz w:val="26"/>
          <w:szCs w:val="26"/>
        </w:rPr>
        <w:t>оздание благоприятных условий для проявления инициативы гражданами по месту жительства;</w:t>
      </w:r>
    </w:p>
    <w:p w:rsidR="00CE4D89" w:rsidRPr="00B82A3A" w:rsidRDefault="00CE4D89" w:rsidP="00B82A3A">
      <w:pPr>
        <w:pStyle w:val="a5"/>
        <w:shd w:val="clear" w:color="auto" w:fill="auto"/>
        <w:spacing w:before="0" w:after="0" w:line="240" w:lineRule="auto"/>
        <w:ind w:firstLine="720"/>
        <w:jc w:val="both"/>
        <w:rPr>
          <w:sz w:val="26"/>
          <w:szCs w:val="26"/>
        </w:rPr>
      </w:pPr>
      <w:r w:rsidRPr="00B82A3A">
        <w:rPr>
          <w:sz w:val="26"/>
          <w:szCs w:val="26"/>
        </w:rPr>
        <w:t>3) создание единого информационного пространства деятельности ТОС.</w:t>
      </w:r>
    </w:p>
    <w:p w:rsidR="00CE4D89" w:rsidRPr="00B82A3A" w:rsidRDefault="00CE4D89" w:rsidP="00B82A3A">
      <w:pPr>
        <w:pStyle w:val="a5"/>
        <w:shd w:val="clear" w:color="auto" w:fill="auto"/>
        <w:tabs>
          <w:tab w:val="left" w:pos="347"/>
        </w:tabs>
        <w:spacing w:before="0" w:after="0" w:line="240" w:lineRule="auto"/>
        <w:ind w:firstLine="0"/>
        <w:rPr>
          <w:sz w:val="26"/>
          <w:szCs w:val="26"/>
        </w:rPr>
      </w:pPr>
    </w:p>
    <w:p w:rsidR="00CE4D89" w:rsidRPr="00B82A3A" w:rsidRDefault="00CE4D89" w:rsidP="00B82A3A">
      <w:pPr>
        <w:pStyle w:val="a5"/>
        <w:shd w:val="clear" w:color="auto" w:fill="auto"/>
        <w:spacing w:before="0" w:after="0" w:line="240" w:lineRule="auto"/>
        <w:ind w:firstLine="0"/>
        <w:outlineLvl w:val="1"/>
        <w:rPr>
          <w:b/>
          <w:sz w:val="26"/>
          <w:szCs w:val="26"/>
        </w:rPr>
      </w:pPr>
      <w:bookmarkStart w:id="13" w:name="_Toc410290687"/>
      <w:r w:rsidRPr="00B82A3A">
        <w:rPr>
          <w:b/>
          <w:sz w:val="26"/>
          <w:szCs w:val="26"/>
        </w:rPr>
        <w:t>2.1. Расчет целевых показателей эффективности Программы</w:t>
      </w:r>
      <w:bookmarkEnd w:id="13"/>
    </w:p>
    <w:p w:rsidR="00CE4D89" w:rsidRPr="00B82A3A" w:rsidRDefault="00CE4D89" w:rsidP="00B82A3A">
      <w:pPr>
        <w:pStyle w:val="a5"/>
        <w:shd w:val="clear" w:color="auto" w:fill="auto"/>
        <w:spacing w:before="0" w:after="0" w:line="240" w:lineRule="auto"/>
        <w:ind w:firstLine="0"/>
        <w:outlineLvl w:val="1"/>
        <w:rPr>
          <w:b/>
          <w:sz w:val="26"/>
          <w:szCs w:val="26"/>
        </w:rPr>
      </w:pPr>
    </w:p>
    <w:p w:rsidR="00CE4D89" w:rsidRPr="00B82A3A" w:rsidRDefault="00CE4D89" w:rsidP="00B82A3A">
      <w:pPr>
        <w:pStyle w:val="a5"/>
        <w:shd w:val="clear" w:color="auto" w:fill="auto"/>
        <w:spacing w:before="0" w:after="0" w:line="240" w:lineRule="auto"/>
        <w:ind w:firstLine="720"/>
        <w:jc w:val="both"/>
        <w:rPr>
          <w:sz w:val="26"/>
          <w:szCs w:val="26"/>
        </w:rPr>
      </w:pPr>
      <w:r w:rsidRPr="00B82A3A">
        <w:rPr>
          <w:sz w:val="26"/>
          <w:szCs w:val="26"/>
        </w:rPr>
        <w:t>Реализация мероприятий Программы предусмотрена на 2017 год. Предлагается установить следующие основные плановые показатели результатов выполнения комплекса мероприятий Программы (приложение № 1).</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К числу территориальных общественных самоуправлений настоящая Программа относит ТОСы, имеющие статус юридического или физического лица, зарегистрированных на основании Федерального закона от 06 октября 2003 года</w:t>
      </w:r>
      <w:r w:rsidRPr="00B82A3A">
        <w:rPr>
          <w:rFonts w:ascii="Times New Roman" w:hAnsi="Times New Roman" w:cs="Times New Roman"/>
          <w:sz w:val="26"/>
          <w:szCs w:val="26"/>
        </w:rPr>
        <w:br/>
        <w:t>№ 131-ФЗ «Об общих принципах организации местного самоуправления в Российской Федерации» и ведущих свою деятельность на территории муниципального образования «Коношский муниципальный район».</w:t>
      </w:r>
    </w:p>
    <w:p w:rsidR="00CE4D89" w:rsidRPr="00B82A3A" w:rsidRDefault="00CE4D89" w:rsidP="00B82A3A">
      <w:pPr>
        <w:pStyle w:val="a5"/>
        <w:shd w:val="clear" w:color="auto" w:fill="auto"/>
        <w:spacing w:before="0" w:after="0" w:line="240" w:lineRule="auto"/>
        <w:ind w:firstLine="720"/>
        <w:jc w:val="both"/>
        <w:rPr>
          <w:sz w:val="26"/>
          <w:szCs w:val="26"/>
        </w:rPr>
      </w:pPr>
      <w:r w:rsidRPr="00B82A3A">
        <w:rPr>
          <w:sz w:val="26"/>
          <w:szCs w:val="26"/>
        </w:rPr>
        <w:t>Поддержка ТОСам оказывается при предоставлении следующих документов:</w:t>
      </w:r>
    </w:p>
    <w:p w:rsidR="00CE4D89" w:rsidRPr="00B82A3A" w:rsidRDefault="00CE4D89" w:rsidP="00B82A3A">
      <w:pPr>
        <w:pStyle w:val="ConsPlusNormal"/>
        <w:widowControl/>
        <w:jc w:val="both"/>
        <w:rPr>
          <w:rFonts w:ascii="Times New Roman" w:hAnsi="Times New Roman" w:cs="Times New Roman"/>
          <w:sz w:val="26"/>
          <w:szCs w:val="26"/>
        </w:rPr>
      </w:pPr>
      <w:bookmarkStart w:id="14" w:name="_Ref369075665"/>
      <w:r w:rsidRPr="00B82A3A">
        <w:rPr>
          <w:rFonts w:ascii="Times New Roman" w:hAnsi="Times New Roman" w:cs="Times New Roman"/>
          <w:sz w:val="26"/>
          <w:szCs w:val="26"/>
        </w:rPr>
        <w:t>заявления об участии в конкурсе (по форме, утвержденной распорядительным документом уполномоченного органа), подписанное Главой (или уполномоченным лицом) муниципального образования «Коношский муниципальный район» и руководителем (или уполномоченным лицом) ТОС, представившим проект;</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 xml:space="preserve">проекта с указанием проблемы, которую необходимо решить, целей и задач проекта, сроков реализации запланированных мероприятий, ожидаемых результатов реализации, сметы расходов проекта, источников финансирования </w:t>
      </w:r>
      <w:r w:rsidRPr="00B82A3A">
        <w:rPr>
          <w:rFonts w:ascii="Times New Roman" w:hAnsi="Times New Roman" w:cs="Times New Roman"/>
          <w:sz w:val="26"/>
          <w:szCs w:val="26"/>
        </w:rPr>
        <w:lastRenderedPageBreak/>
        <w:t>расходов по проекту (с указанием сумм, привлекаемых из областного бюджета, местных бюджетов и внебюджетных источников) – на бумажном носителе и в электронном виде;</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копии устава ТОС, заверенной уполномоченным лицом органа местного самоуправления, зарегистрировавшего устав ТОС;</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гарантийного письма администрации поселения, подтверждающего готовность поддержки проекта, представляемого на конкурс;</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копии соглашения между администрацией муниципального образования «Коношский муниципальный район» и администрацией поселения;</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копии решения представительного органа поселения о принятии Программы комплексного социально-экономического развития поселения, в котором планируется реализовать проект развития ТОС (при наличии такого решения);</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гарантийного письма ТОС о софинансировании, представляемого на конкурс проектов за счет собственных и привлекаемых средств.</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Софинансирование представляемых на конкурс проектов за счет внебюджетных средств возможно осуществлять за счет вклада ТОС в виде собственных средств – материальных и денежных вложений, волонтерского труда и других не денежных ресурсов (допускается привлечение частных пожертвований, благотворительных и иных средств).</w:t>
      </w:r>
    </w:p>
    <w:p w:rsidR="00CE4D89" w:rsidRPr="00B82A3A" w:rsidRDefault="00CE4D89" w:rsidP="00B82A3A">
      <w:pPr>
        <w:pStyle w:val="ConsPlusNormal"/>
        <w:widowControl/>
        <w:ind w:firstLine="0"/>
        <w:jc w:val="center"/>
        <w:rPr>
          <w:rFonts w:ascii="Times New Roman" w:hAnsi="Times New Roman" w:cs="Times New Roman"/>
          <w:sz w:val="26"/>
          <w:szCs w:val="26"/>
        </w:rPr>
      </w:pPr>
    </w:p>
    <w:p w:rsidR="00CE4D89" w:rsidRPr="00B82A3A" w:rsidRDefault="00CE4D89" w:rsidP="00B82A3A">
      <w:pPr>
        <w:pStyle w:val="a5"/>
        <w:shd w:val="clear" w:color="auto" w:fill="auto"/>
        <w:spacing w:before="0" w:after="0" w:line="240" w:lineRule="auto"/>
        <w:ind w:firstLine="0"/>
        <w:outlineLvl w:val="0"/>
        <w:rPr>
          <w:b/>
          <w:bCs/>
          <w:sz w:val="26"/>
          <w:szCs w:val="26"/>
        </w:rPr>
      </w:pPr>
      <w:bookmarkStart w:id="15" w:name="_Toc410290688"/>
      <w:r w:rsidRPr="00B82A3A">
        <w:rPr>
          <w:b/>
          <w:bCs/>
          <w:sz w:val="26"/>
          <w:szCs w:val="26"/>
        </w:rPr>
        <w:t>3. Сроки и этапы реализации Программы</w:t>
      </w:r>
      <w:bookmarkEnd w:id="14"/>
      <w:bookmarkEnd w:id="15"/>
    </w:p>
    <w:p w:rsidR="00CE4D89" w:rsidRPr="00B82A3A" w:rsidRDefault="00CE4D89" w:rsidP="00B82A3A">
      <w:pPr>
        <w:pStyle w:val="a5"/>
        <w:shd w:val="clear" w:color="auto" w:fill="auto"/>
        <w:spacing w:before="0" w:after="0" w:line="240" w:lineRule="auto"/>
        <w:ind w:firstLine="0"/>
        <w:rPr>
          <w:b/>
          <w:bCs/>
          <w:sz w:val="26"/>
          <w:szCs w:val="26"/>
        </w:rPr>
      </w:pPr>
    </w:p>
    <w:p w:rsidR="00CE4D89" w:rsidRPr="00B82A3A" w:rsidRDefault="00CE4D89" w:rsidP="00B82A3A">
      <w:pPr>
        <w:pStyle w:val="a5"/>
        <w:shd w:val="clear" w:color="auto" w:fill="auto"/>
        <w:spacing w:before="0" w:after="0" w:line="240" w:lineRule="auto"/>
        <w:ind w:firstLine="720"/>
        <w:jc w:val="both"/>
        <w:rPr>
          <w:sz w:val="26"/>
          <w:szCs w:val="26"/>
        </w:rPr>
      </w:pPr>
      <w:r w:rsidRPr="00B82A3A">
        <w:rPr>
          <w:sz w:val="26"/>
          <w:szCs w:val="26"/>
        </w:rPr>
        <w:t>Программа рассчитана на 2017 год.</w:t>
      </w:r>
    </w:p>
    <w:p w:rsidR="00CE4D89" w:rsidRPr="00B82A3A" w:rsidRDefault="00CE4D89" w:rsidP="00B82A3A">
      <w:pPr>
        <w:pStyle w:val="a5"/>
        <w:shd w:val="clear" w:color="auto" w:fill="auto"/>
        <w:spacing w:before="0" w:after="0" w:line="240" w:lineRule="auto"/>
        <w:ind w:firstLine="0"/>
        <w:rPr>
          <w:sz w:val="26"/>
          <w:szCs w:val="26"/>
        </w:rPr>
      </w:pPr>
    </w:p>
    <w:p w:rsidR="00CE4D89" w:rsidRPr="00B82A3A" w:rsidRDefault="00CE4D89" w:rsidP="00B82A3A">
      <w:pPr>
        <w:pStyle w:val="a5"/>
        <w:shd w:val="clear" w:color="auto" w:fill="auto"/>
        <w:spacing w:before="0" w:after="0" w:line="240" w:lineRule="auto"/>
        <w:ind w:firstLine="0"/>
        <w:outlineLvl w:val="0"/>
        <w:rPr>
          <w:b/>
          <w:bCs/>
          <w:sz w:val="26"/>
          <w:szCs w:val="26"/>
        </w:rPr>
      </w:pPr>
      <w:bookmarkStart w:id="16" w:name="_Ref369075682"/>
      <w:bookmarkStart w:id="17" w:name="_Toc410290689"/>
      <w:r w:rsidRPr="00B82A3A">
        <w:rPr>
          <w:b/>
          <w:bCs/>
          <w:sz w:val="26"/>
          <w:szCs w:val="26"/>
        </w:rPr>
        <w:t>4. Ресурсное обеспечение реализации Программы</w:t>
      </w:r>
      <w:bookmarkEnd w:id="16"/>
      <w:bookmarkEnd w:id="17"/>
    </w:p>
    <w:p w:rsidR="00CE4D89" w:rsidRPr="00B82A3A" w:rsidRDefault="00CE4D89" w:rsidP="00B82A3A">
      <w:pPr>
        <w:pStyle w:val="a5"/>
        <w:shd w:val="clear" w:color="auto" w:fill="auto"/>
        <w:spacing w:before="0" w:after="0" w:line="240" w:lineRule="auto"/>
        <w:ind w:firstLine="0"/>
        <w:rPr>
          <w:b/>
          <w:bCs/>
          <w:sz w:val="26"/>
          <w:szCs w:val="26"/>
        </w:rPr>
      </w:pPr>
    </w:p>
    <w:p w:rsidR="00CE4D89" w:rsidRPr="00B82A3A" w:rsidRDefault="00CE4D89" w:rsidP="00B82A3A">
      <w:pPr>
        <w:pStyle w:val="a5"/>
        <w:shd w:val="clear" w:color="auto" w:fill="auto"/>
        <w:spacing w:before="0" w:after="0" w:line="240" w:lineRule="auto"/>
        <w:ind w:firstLine="720"/>
        <w:jc w:val="both"/>
        <w:rPr>
          <w:sz w:val="26"/>
          <w:szCs w:val="26"/>
        </w:rPr>
      </w:pPr>
      <w:r w:rsidRPr="00B82A3A">
        <w:rPr>
          <w:sz w:val="26"/>
          <w:szCs w:val="26"/>
        </w:rPr>
        <w:t>Общий объем финансирования Программы на 2017 год составляет</w:t>
      </w:r>
      <w:r w:rsidRPr="00B82A3A">
        <w:rPr>
          <w:sz w:val="26"/>
          <w:szCs w:val="26"/>
        </w:rPr>
        <w:br/>
        <w:t>666,4 тыс. рублей, в том числе: за счет средств областного бюджета – 0 тыс. рублей; за счет средств бюджета муниципального образования «Коношский муниципальный район» – 242,1 тыс. рублей; за счет внебюджетных источников – 424,3 тыс. рублей.</w:t>
      </w:r>
    </w:p>
    <w:p w:rsidR="00CE4D89" w:rsidRPr="00B82A3A" w:rsidRDefault="00CE4D89" w:rsidP="00B82A3A">
      <w:pPr>
        <w:pStyle w:val="a5"/>
        <w:shd w:val="clear" w:color="auto" w:fill="auto"/>
        <w:spacing w:before="0" w:after="0" w:line="240" w:lineRule="auto"/>
        <w:ind w:firstLine="720"/>
        <w:jc w:val="both"/>
        <w:rPr>
          <w:sz w:val="26"/>
          <w:szCs w:val="26"/>
        </w:rPr>
      </w:pPr>
      <w:r w:rsidRPr="00B82A3A">
        <w:rPr>
          <w:sz w:val="26"/>
          <w:szCs w:val="26"/>
        </w:rPr>
        <w:t>Объемы финансирования Программы по источникам, направления</w:t>
      </w:r>
      <w:r>
        <w:rPr>
          <w:sz w:val="26"/>
          <w:szCs w:val="26"/>
        </w:rPr>
        <w:t>м расходования средств приведены</w:t>
      </w:r>
      <w:r w:rsidRPr="00B82A3A">
        <w:rPr>
          <w:sz w:val="26"/>
          <w:szCs w:val="26"/>
        </w:rPr>
        <w:t xml:space="preserve"> в приложении № 2.</w:t>
      </w:r>
    </w:p>
    <w:p w:rsidR="00CE4D89" w:rsidRPr="00B82A3A" w:rsidRDefault="00CE4D89" w:rsidP="00B82A3A">
      <w:pPr>
        <w:pStyle w:val="a5"/>
        <w:shd w:val="clear" w:color="auto" w:fill="auto"/>
        <w:spacing w:before="0" w:after="0" w:line="240" w:lineRule="auto"/>
        <w:ind w:firstLine="0"/>
        <w:rPr>
          <w:sz w:val="26"/>
          <w:szCs w:val="26"/>
        </w:rPr>
      </w:pPr>
    </w:p>
    <w:p w:rsidR="00CE4D89" w:rsidRPr="00B82A3A" w:rsidRDefault="00CE4D89" w:rsidP="00B82A3A">
      <w:pPr>
        <w:jc w:val="center"/>
        <w:rPr>
          <w:rFonts w:ascii="Times New Roman" w:hAnsi="Times New Roman" w:cs="Times New Roman"/>
          <w:b/>
          <w:sz w:val="26"/>
          <w:szCs w:val="26"/>
        </w:rPr>
      </w:pPr>
      <w:r w:rsidRPr="00B82A3A">
        <w:rPr>
          <w:rFonts w:ascii="Times New Roman" w:hAnsi="Times New Roman" w:cs="Times New Roman"/>
          <w:b/>
          <w:sz w:val="26"/>
          <w:szCs w:val="26"/>
        </w:rPr>
        <w:t>5. Характеристика подпрограмм Программы</w:t>
      </w:r>
    </w:p>
    <w:p w:rsidR="00CE4D89" w:rsidRPr="00B82A3A" w:rsidRDefault="00CE4D89" w:rsidP="00B82A3A">
      <w:pPr>
        <w:pStyle w:val="a5"/>
        <w:shd w:val="clear" w:color="auto" w:fill="auto"/>
        <w:spacing w:before="0" w:after="0" w:line="240" w:lineRule="auto"/>
        <w:ind w:firstLine="0"/>
        <w:rPr>
          <w:sz w:val="26"/>
          <w:szCs w:val="26"/>
        </w:rPr>
      </w:pPr>
    </w:p>
    <w:p w:rsidR="00CE4D89" w:rsidRPr="00B82A3A" w:rsidRDefault="00CE4D89" w:rsidP="00B82A3A">
      <w:pPr>
        <w:pStyle w:val="a5"/>
        <w:shd w:val="clear" w:color="auto" w:fill="auto"/>
        <w:spacing w:before="0" w:after="0" w:line="240" w:lineRule="auto"/>
        <w:ind w:firstLine="720"/>
        <w:jc w:val="both"/>
        <w:rPr>
          <w:sz w:val="26"/>
          <w:szCs w:val="26"/>
        </w:rPr>
      </w:pPr>
      <w:r w:rsidRPr="00B82A3A">
        <w:rPr>
          <w:sz w:val="26"/>
          <w:szCs w:val="26"/>
        </w:rPr>
        <w:t>Данная программа не содержит подпрограмм.</w:t>
      </w:r>
    </w:p>
    <w:p w:rsidR="00CE4D89" w:rsidRPr="00B82A3A" w:rsidRDefault="00CE4D89" w:rsidP="00B82A3A">
      <w:pPr>
        <w:pStyle w:val="a5"/>
        <w:shd w:val="clear" w:color="auto" w:fill="auto"/>
        <w:spacing w:before="0" w:after="0" w:line="240" w:lineRule="auto"/>
        <w:ind w:firstLine="0"/>
        <w:rPr>
          <w:sz w:val="26"/>
          <w:szCs w:val="26"/>
        </w:rPr>
      </w:pPr>
    </w:p>
    <w:p w:rsidR="00CE4D89" w:rsidRPr="00B82A3A" w:rsidRDefault="00CE4D89" w:rsidP="00B82A3A">
      <w:pPr>
        <w:widowControl w:val="0"/>
        <w:autoSpaceDE w:val="0"/>
        <w:autoSpaceDN w:val="0"/>
        <w:adjustRightInd w:val="0"/>
        <w:jc w:val="center"/>
        <w:outlineLvl w:val="2"/>
        <w:rPr>
          <w:rFonts w:ascii="Times New Roman" w:hAnsi="Times New Roman" w:cs="Times New Roman"/>
          <w:b/>
          <w:sz w:val="26"/>
          <w:szCs w:val="26"/>
        </w:rPr>
      </w:pPr>
      <w:bookmarkStart w:id="18" w:name="_Toc410290690"/>
      <w:r w:rsidRPr="00B82A3A">
        <w:rPr>
          <w:rFonts w:ascii="Times New Roman" w:hAnsi="Times New Roman" w:cs="Times New Roman"/>
          <w:b/>
          <w:sz w:val="26"/>
          <w:szCs w:val="26"/>
        </w:rPr>
        <w:t>5.1. Механизм реализации мероприятий Программы</w:t>
      </w:r>
      <w:bookmarkEnd w:id="18"/>
    </w:p>
    <w:p w:rsidR="00CE4D89" w:rsidRPr="00B82A3A" w:rsidRDefault="00CE4D89" w:rsidP="00B82A3A">
      <w:pPr>
        <w:widowControl w:val="0"/>
        <w:autoSpaceDE w:val="0"/>
        <w:autoSpaceDN w:val="0"/>
        <w:adjustRightInd w:val="0"/>
        <w:jc w:val="center"/>
        <w:rPr>
          <w:rFonts w:ascii="Times New Roman" w:hAnsi="Times New Roman" w:cs="Times New Roman"/>
          <w:sz w:val="26"/>
          <w:szCs w:val="26"/>
        </w:rPr>
      </w:pPr>
    </w:p>
    <w:p w:rsidR="00CE4D89" w:rsidRPr="00B82A3A" w:rsidRDefault="00CE4D89" w:rsidP="00B82A3A">
      <w:pPr>
        <w:ind w:firstLine="720"/>
        <w:jc w:val="both"/>
        <w:rPr>
          <w:rFonts w:ascii="Times New Roman" w:hAnsi="Times New Roman" w:cs="Times New Roman"/>
          <w:color w:val="auto"/>
          <w:sz w:val="26"/>
          <w:szCs w:val="26"/>
        </w:rPr>
      </w:pPr>
      <w:r w:rsidRPr="00B82A3A">
        <w:rPr>
          <w:rFonts w:ascii="Times New Roman" w:hAnsi="Times New Roman" w:cs="Times New Roman"/>
          <w:sz w:val="26"/>
          <w:szCs w:val="26"/>
        </w:rPr>
        <w:t xml:space="preserve">В рамках реализации мероприятий, предусмотренных </w:t>
      </w:r>
      <w:hyperlink w:anchor="Par1404" w:history="1">
        <w:r w:rsidRPr="00B82A3A">
          <w:rPr>
            <w:rFonts w:ascii="Times New Roman" w:hAnsi="Times New Roman" w:cs="Times New Roman"/>
            <w:sz w:val="26"/>
            <w:szCs w:val="26"/>
          </w:rPr>
          <w:t>пунктами</w:t>
        </w:r>
      </w:hyperlink>
      <w:r w:rsidRPr="00B82A3A">
        <w:rPr>
          <w:rFonts w:ascii="Times New Roman" w:hAnsi="Times New Roman" w:cs="Times New Roman"/>
          <w:sz w:val="26"/>
          <w:szCs w:val="26"/>
        </w:rPr>
        <w:t xml:space="preserve"> 2.1 и 4.1 перечня мероприятий программы (</w:t>
      </w:r>
      <w:hyperlink w:anchor="Par576" w:history="1">
        <w:r w:rsidRPr="00B82A3A">
          <w:rPr>
            <w:rFonts w:ascii="Times New Roman" w:hAnsi="Times New Roman" w:cs="Times New Roman"/>
            <w:sz w:val="26"/>
            <w:szCs w:val="26"/>
          </w:rPr>
          <w:t xml:space="preserve">приложение № </w:t>
        </w:r>
      </w:hyperlink>
      <w:r w:rsidRPr="00B82A3A">
        <w:rPr>
          <w:rFonts w:ascii="Times New Roman" w:hAnsi="Times New Roman" w:cs="Times New Roman"/>
          <w:sz w:val="26"/>
          <w:szCs w:val="26"/>
        </w:rPr>
        <w:t xml:space="preserve">5 к Программе), осуществляется предоставление субсидий местным бюджетам на поддержку ТОС. Субсидии из областного бюджета предоставляются в соответствии со </w:t>
      </w:r>
      <w:hyperlink r:id="rId7" w:history="1">
        <w:r w:rsidRPr="00B82A3A">
          <w:rPr>
            <w:rFonts w:ascii="Times New Roman" w:hAnsi="Times New Roman" w:cs="Times New Roman"/>
            <w:sz w:val="26"/>
            <w:szCs w:val="26"/>
          </w:rPr>
          <w:t>статьей 6.1</w:t>
        </w:r>
      </w:hyperlink>
      <w:r w:rsidRPr="00B82A3A">
        <w:rPr>
          <w:rFonts w:ascii="Times New Roman" w:hAnsi="Times New Roman" w:cs="Times New Roman"/>
          <w:sz w:val="26"/>
          <w:szCs w:val="26"/>
        </w:rPr>
        <w:t xml:space="preserve"> областного закона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w:t>
      </w:r>
      <w:hyperlink r:id="rId8" w:history="1">
        <w:r w:rsidRPr="00B82A3A">
          <w:rPr>
            <w:rFonts w:ascii="Times New Roman" w:hAnsi="Times New Roman" w:cs="Times New Roman"/>
            <w:sz w:val="26"/>
            <w:szCs w:val="26"/>
          </w:rPr>
          <w:t>статьей 11</w:t>
        </w:r>
      </w:hyperlink>
      <w:r w:rsidRPr="00B82A3A">
        <w:rPr>
          <w:rFonts w:ascii="Times New Roman" w:hAnsi="Times New Roman" w:cs="Times New Roman"/>
          <w:sz w:val="26"/>
          <w:szCs w:val="26"/>
        </w:rPr>
        <w:t xml:space="preserve"> областного закона от</w:t>
      </w:r>
      <w:r w:rsidRPr="00B82A3A">
        <w:rPr>
          <w:rFonts w:ascii="Times New Roman" w:hAnsi="Times New Roman" w:cs="Times New Roman"/>
          <w:sz w:val="26"/>
          <w:szCs w:val="26"/>
        </w:rPr>
        <w:br/>
        <w:t xml:space="preserve">22 февраля 2013 года № 613-37-ОЗ «О государственной поддержке территориального общественного самоуправления в Архангельской области», </w:t>
      </w:r>
      <w:hyperlink r:id="rId9" w:history="1">
        <w:r w:rsidRPr="00B82A3A">
          <w:rPr>
            <w:rFonts w:ascii="Times New Roman" w:hAnsi="Times New Roman" w:cs="Times New Roman"/>
            <w:sz w:val="26"/>
            <w:szCs w:val="26"/>
          </w:rPr>
          <w:t>статьей 5</w:t>
        </w:r>
      </w:hyperlink>
      <w:r w:rsidRPr="00B82A3A">
        <w:rPr>
          <w:rFonts w:ascii="Times New Roman" w:hAnsi="Times New Roman" w:cs="Times New Roman"/>
          <w:sz w:val="26"/>
          <w:szCs w:val="26"/>
        </w:rPr>
        <w:t xml:space="preserve"> областного закона от 23 сентября 2008 года № 562-29-ОЗ «О бюджетном </w:t>
      </w:r>
      <w:r w:rsidRPr="00B82A3A">
        <w:rPr>
          <w:rFonts w:ascii="Times New Roman" w:hAnsi="Times New Roman" w:cs="Times New Roman"/>
          <w:sz w:val="26"/>
          <w:szCs w:val="26"/>
        </w:rPr>
        <w:lastRenderedPageBreak/>
        <w:t>процессе в Архангельской области». Объем финансирования мер поддержки и распределение средств субсидий бюджетам поселений на развитие территориального общественного самоуправления Архангельской области в рамках подпрограммы «Развитие территориального общественного самоуправления в Архангельской области» на 2017 год приводится в методике распределения субсидий бюджетам поселений (приложение № 3 к Программе). Объем финансирования мер поддержки и распределения средств субсидий бюджетам поселений по софинансированию проектов территориального общественного самоуправления в муниципальном образовании «Коношский муниципальный район» приводится в методике распределения субсидий бюджетам поселений (приложение № 4 к Программе).</w:t>
      </w:r>
    </w:p>
    <w:p w:rsidR="00CE4D89" w:rsidRPr="00B82A3A" w:rsidRDefault="00CE4D89" w:rsidP="00B82A3A">
      <w:pPr>
        <w:ind w:firstLine="720"/>
        <w:jc w:val="both"/>
        <w:rPr>
          <w:rFonts w:ascii="Times New Roman" w:hAnsi="Times New Roman" w:cs="Times New Roman"/>
          <w:color w:val="auto"/>
          <w:sz w:val="26"/>
          <w:szCs w:val="26"/>
        </w:rPr>
      </w:pPr>
      <w:r w:rsidRPr="00B82A3A">
        <w:rPr>
          <w:rFonts w:ascii="Times New Roman" w:hAnsi="Times New Roman" w:cs="Times New Roman"/>
          <w:color w:val="auto"/>
          <w:sz w:val="26"/>
          <w:szCs w:val="26"/>
        </w:rPr>
        <w:t>Предоставление и расходование субсидий местным бюджетам на поддержку ТОС осуществляется в соответствии с Порядком предоставления и расходования субсидий бюджетам поселений на развитие территориального общественного самоуправления Архангельской области в рамках подпрограммы «Развитие территориального общественного самоуправления в Архангельской области» на 2017 год и Порядком предоставления и расходования субсидий бюджетам поселений на софинансирование проектов территориального общественного самоуправления в рамках муниципальной программы «Развитие территориального общественного самоуправления в муниципальном образовании «Коношский муниципальный район» на 2017 год»</w:t>
      </w:r>
      <w:r w:rsidRPr="00B82A3A">
        <w:rPr>
          <w:rFonts w:ascii="Times New Roman" w:hAnsi="Times New Roman" w:cs="Times New Roman"/>
          <w:b/>
          <w:color w:val="auto"/>
          <w:sz w:val="26"/>
          <w:szCs w:val="26"/>
        </w:rPr>
        <w:t xml:space="preserve">, </w:t>
      </w:r>
      <w:r w:rsidRPr="00B82A3A">
        <w:rPr>
          <w:rFonts w:ascii="Times New Roman" w:hAnsi="Times New Roman" w:cs="Times New Roman"/>
          <w:color w:val="auto"/>
          <w:sz w:val="26"/>
          <w:szCs w:val="26"/>
        </w:rPr>
        <w:t>утвержденными постановлением администрации муниципального образования «Коношский муниципальный район».</w:t>
      </w:r>
    </w:p>
    <w:p w:rsidR="00CE4D89" w:rsidRPr="00B82A3A" w:rsidRDefault="00CE4D89" w:rsidP="00B82A3A">
      <w:pPr>
        <w:pStyle w:val="a5"/>
        <w:shd w:val="clear" w:color="auto" w:fill="auto"/>
        <w:spacing w:before="0" w:after="0" w:line="240" w:lineRule="auto"/>
        <w:ind w:firstLine="0"/>
        <w:outlineLvl w:val="0"/>
        <w:rPr>
          <w:b/>
          <w:bCs/>
          <w:sz w:val="26"/>
          <w:szCs w:val="26"/>
        </w:rPr>
      </w:pPr>
      <w:bookmarkStart w:id="19" w:name="_Ref369075700"/>
    </w:p>
    <w:p w:rsidR="00CE4D89" w:rsidRPr="00B82A3A" w:rsidRDefault="00CE4D89" w:rsidP="00B82A3A">
      <w:pPr>
        <w:pStyle w:val="a5"/>
        <w:shd w:val="clear" w:color="auto" w:fill="auto"/>
        <w:spacing w:before="0" w:after="0" w:line="240" w:lineRule="auto"/>
        <w:ind w:firstLine="0"/>
        <w:outlineLvl w:val="0"/>
        <w:rPr>
          <w:b/>
          <w:bCs/>
          <w:sz w:val="26"/>
          <w:szCs w:val="26"/>
        </w:rPr>
      </w:pPr>
      <w:bookmarkStart w:id="20" w:name="_Toc410290691"/>
      <w:r w:rsidRPr="00B82A3A">
        <w:rPr>
          <w:b/>
          <w:bCs/>
          <w:sz w:val="26"/>
          <w:szCs w:val="26"/>
        </w:rPr>
        <w:t>5.2. Характеристика Программы</w:t>
      </w:r>
      <w:bookmarkEnd w:id="19"/>
      <w:bookmarkEnd w:id="20"/>
    </w:p>
    <w:p w:rsidR="00CE4D89" w:rsidRPr="00B82A3A" w:rsidRDefault="00CE4D89" w:rsidP="00B82A3A">
      <w:pPr>
        <w:pStyle w:val="a5"/>
        <w:shd w:val="clear" w:color="auto" w:fill="auto"/>
        <w:spacing w:before="0" w:after="0" w:line="240" w:lineRule="auto"/>
        <w:ind w:firstLine="0"/>
        <w:rPr>
          <w:b/>
          <w:bCs/>
          <w:sz w:val="26"/>
          <w:szCs w:val="26"/>
        </w:rPr>
      </w:pP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В целях развития ТОС в муниципальном образовании «Коношский муниципальный район» (далее – муниципальный район) запланированы мероприятия.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Предоставление субсидии бюджету муниципального района на поддержку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Субсидии из областного бюджета предоставляются на условиях софинансирования муниципальных районов для создания и развития ТОС в соответствии со статьей 6.1 областного закона от 23 сентября 2004 года</w:t>
      </w:r>
      <w:r w:rsidRPr="00B82A3A">
        <w:rPr>
          <w:rFonts w:ascii="Times New Roman" w:hAnsi="Times New Roman" w:cs="Times New Roman"/>
          <w:sz w:val="26"/>
          <w:szCs w:val="26"/>
        </w:rPr>
        <w:br/>
        <w:t>№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Предоставление денежных средств поселениям муниципального района на поддержку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Денежные средства перечисляются на счета администраций поселений муниципального района согласно распоряжению администрации муниципального района по итогам проведения ежегодного конкурса «Развитие территориального общественного самоуправления на территории муниципального образования «Коношский муниципальный район» для создания и развития ТОС в поселениях.</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Разработка нормативной правовой базы по стимулированию участников и поощрению работы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Разработка нормативных правовых документов (Порядка, конкурсной документации и пр.) для вручения грантов лучшим ТОС муниципального образования «Коношский муниципальный район».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lastRenderedPageBreak/>
        <w:t xml:space="preserve">Организация и проведение мероприятий по стимулированию участников и поощрению работы ТОС. Вручение грантов на основе проведенного конкурса лучшим ТОС </w:t>
      </w:r>
      <w:bookmarkStart w:id="21" w:name="_Toc369600085"/>
      <w:r w:rsidRPr="00B82A3A">
        <w:rPr>
          <w:rFonts w:ascii="Times New Roman" w:hAnsi="Times New Roman" w:cs="Times New Roman"/>
          <w:sz w:val="26"/>
          <w:szCs w:val="26"/>
        </w:rPr>
        <w:t>муниципального образования «Коношский муниципальный район».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Проведение обучающих семинаров для представителей ТОС, специалистов органов местного самоуправления.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Планируется проведение не менее 3 обучающих семинаров (в том числе не менее 2 выездных) для представителей и руководителей ТОС муниципального района (основы</w:t>
      </w:r>
      <w:r w:rsidRPr="00B82A3A">
        <w:rPr>
          <w:rFonts w:ascii="Times New Roman" w:hAnsi="Times New Roman" w:cs="Times New Roman"/>
          <w:bCs/>
          <w:sz w:val="26"/>
          <w:szCs w:val="26"/>
        </w:rPr>
        <w:t xml:space="preserve"> ТОС, формы, принципы и функции ТОС, этапы организации ТОС, выборы органов ТОС, права и обязанности органов ТОС, нормативная правовая база ТОС, смета/бюджет ТОС, собственность ТОС, хозяйственная деятельность ТОС, </w:t>
      </w:r>
      <w:bookmarkStart w:id="22" w:name="_Toc44295725"/>
      <w:r w:rsidRPr="00B82A3A">
        <w:rPr>
          <w:rFonts w:ascii="Times New Roman" w:hAnsi="Times New Roman" w:cs="Times New Roman"/>
          <w:bCs/>
          <w:sz w:val="26"/>
          <w:szCs w:val="26"/>
        </w:rPr>
        <w:t>взаимодействие ТОС и органов местного самоуправления</w:t>
      </w:r>
      <w:bookmarkEnd w:id="22"/>
      <w:r w:rsidRPr="00B82A3A">
        <w:rPr>
          <w:rFonts w:ascii="Times New Roman" w:hAnsi="Times New Roman" w:cs="Times New Roman"/>
          <w:bCs/>
          <w:sz w:val="26"/>
          <w:szCs w:val="26"/>
        </w:rPr>
        <w:t>). Планируется поэтапно предоставить обучение всем</w:t>
      </w:r>
      <w:r w:rsidRPr="00B82A3A">
        <w:rPr>
          <w:rFonts w:ascii="Times New Roman" w:hAnsi="Times New Roman" w:cs="Times New Roman"/>
          <w:sz w:val="26"/>
          <w:szCs w:val="26"/>
        </w:rPr>
        <w:t xml:space="preserve"> представителям и руководителям ТОС муниципального района.</w:t>
      </w:r>
      <w:bookmarkEnd w:id="21"/>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Проведение районных конференций, представителей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Организация и проведение ежегодных районных конференций с участием представителей ТОС муниципального района и Архангельской области в целях популяризации ТОС, обмена опытом, выявления лучшей практики.</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Разработка и издание информационно-методических материалов по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Выпуск информационно-методических материалов по ТОС (основы</w:t>
      </w:r>
      <w:r w:rsidRPr="00B82A3A">
        <w:rPr>
          <w:rFonts w:ascii="Times New Roman" w:hAnsi="Times New Roman" w:cs="Times New Roman"/>
          <w:bCs/>
          <w:sz w:val="26"/>
          <w:szCs w:val="26"/>
        </w:rPr>
        <w:t xml:space="preserve"> ТОС, формы, принципы и функции ТОС, этапы организации ТОС, выборы органов ТОС, права и обязанности органов ТОС, нормативная правовая база ТОС, смета/бюджет ТОС, собственность ТОС, хозяйственная деятельность ТОС, взаимодействие ТОС и органов местного самоуправления, лучший опыт создания и развития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Сотрудничество со СМИ муниципального района и Архангельской области. Размещение на страницах районной газеты «Коношский Курьер» заметок по реализации проектов ТОС, об активных членах ТОС и другой тематики деятельности ТОС.</w:t>
      </w:r>
    </w:p>
    <w:p w:rsidR="00CE4D89" w:rsidRPr="00B82A3A" w:rsidRDefault="00CE4D89" w:rsidP="00B82A3A">
      <w:pPr>
        <w:ind w:firstLine="720"/>
        <w:jc w:val="both"/>
        <w:rPr>
          <w:rFonts w:ascii="Times New Roman" w:hAnsi="Times New Roman" w:cs="Times New Roman"/>
          <w:b/>
          <w:sz w:val="26"/>
          <w:szCs w:val="26"/>
        </w:rPr>
      </w:pPr>
      <w:r w:rsidRPr="00B82A3A">
        <w:rPr>
          <w:rFonts w:ascii="Times New Roman" w:hAnsi="Times New Roman" w:cs="Times New Roman"/>
          <w:sz w:val="26"/>
          <w:szCs w:val="26"/>
        </w:rPr>
        <w:t>Перечень мероприятий Программы представлен в приложении № 5.</w:t>
      </w:r>
    </w:p>
    <w:p w:rsidR="00CE4D89" w:rsidRPr="00B82A3A" w:rsidRDefault="00CE4D89" w:rsidP="00B82A3A">
      <w:pPr>
        <w:pStyle w:val="13"/>
        <w:shd w:val="clear" w:color="auto" w:fill="auto"/>
        <w:spacing w:line="240" w:lineRule="auto"/>
        <w:jc w:val="center"/>
        <w:outlineLvl w:val="0"/>
        <w:rPr>
          <w:b/>
          <w:bCs/>
          <w:sz w:val="26"/>
          <w:szCs w:val="26"/>
        </w:rPr>
      </w:pPr>
      <w:bookmarkStart w:id="23" w:name="_Ref369075720"/>
      <w:bookmarkStart w:id="24" w:name="_Toc410290692"/>
    </w:p>
    <w:p w:rsidR="00CE4D89" w:rsidRPr="00B82A3A" w:rsidRDefault="00CE4D89" w:rsidP="00B82A3A">
      <w:pPr>
        <w:pStyle w:val="13"/>
        <w:shd w:val="clear" w:color="auto" w:fill="auto"/>
        <w:spacing w:line="240" w:lineRule="auto"/>
        <w:jc w:val="center"/>
        <w:outlineLvl w:val="0"/>
        <w:rPr>
          <w:b/>
          <w:bCs/>
          <w:sz w:val="26"/>
          <w:szCs w:val="26"/>
        </w:rPr>
      </w:pPr>
      <w:r w:rsidRPr="00B82A3A">
        <w:rPr>
          <w:b/>
          <w:bCs/>
          <w:sz w:val="26"/>
          <w:szCs w:val="26"/>
        </w:rPr>
        <w:t>6. Ожидаемые результаты реализации Программы</w:t>
      </w:r>
      <w:bookmarkEnd w:id="23"/>
      <w:bookmarkEnd w:id="24"/>
    </w:p>
    <w:p w:rsidR="00CE4D89" w:rsidRPr="00B82A3A" w:rsidRDefault="00CE4D89" w:rsidP="00B82A3A">
      <w:pPr>
        <w:pStyle w:val="13"/>
        <w:shd w:val="clear" w:color="auto" w:fill="auto"/>
        <w:spacing w:line="240" w:lineRule="auto"/>
        <w:jc w:val="center"/>
        <w:rPr>
          <w:b/>
          <w:bCs/>
          <w:sz w:val="26"/>
          <w:szCs w:val="26"/>
        </w:rPr>
      </w:pPr>
    </w:p>
    <w:p w:rsidR="00CE4D89" w:rsidRPr="00B82A3A" w:rsidRDefault="00CE4D89" w:rsidP="00B82A3A">
      <w:pPr>
        <w:autoSpaceDE w:val="0"/>
        <w:autoSpaceDN w:val="0"/>
        <w:adjustRightInd w:val="0"/>
        <w:ind w:firstLine="720"/>
        <w:jc w:val="both"/>
        <w:outlineLvl w:val="2"/>
        <w:rPr>
          <w:rFonts w:ascii="Times New Roman" w:hAnsi="Times New Roman" w:cs="Times New Roman"/>
          <w:sz w:val="26"/>
          <w:szCs w:val="26"/>
        </w:rPr>
      </w:pPr>
      <w:bookmarkStart w:id="25" w:name="_Toc369600087"/>
      <w:bookmarkStart w:id="26" w:name="_Toc399836536"/>
      <w:bookmarkStart w:id="27" w:name="_Toc399850243"/>
      <w:bookmarkStart w:id="28" w:name="_Toc399850786"/>
      <w:bookmarkStart w:id="29" w:name="_Toc410290693"/>
      <w:r w:rsidRPr="00B82A3A">
        <w:rPr>
          <w:rFonts w:ascii="Times New Roman" w:hAnsi="Times New Roman" w:cs="Times New Roman"/>
          <w:sz w:val="26"/>
          <w:szCs w:val="26"/>
        </w:rPr>
        <w:t>В результате выполнения Программы будут улучшаться условия для реализации местного самоуправления на территории муниципального образования «Коношский муниципальный район» по следующим направлениям:</w:t>
      </w:r>
      <w:bookmarkEnd w:id="25"/>
      <w:bookmarkEnd w:id="26"/>
      <w:bookmarkEnd w:id="27"/>
      <w:bookmarkEnd w:id="28"/>
      <w:bookmarkEnd w:id="29"/>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развитие ТОС в муниципальном образовании «Коношский муниципальный район» (в результате повысится активность жителей в формировании и развитии ТОС на территории муниципального образования «Коношский муниципальный район»);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повышение степени удовлетворенности населения качеством решения органами местного самоуправления района вопросов местного значения;</w:t>
      </w:r>
    </w:p>
    <w:p w:rsidR="00CE4D89" w:rsidRPr="00B82A3A" w:rsidRDefault="00CE4D89" w:rsidP="00B82A3A">
      <w:pPr>
        <w:pStyle w:val="ConsPlusNonformat"/>
        <w:widowControl/>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научно-методическое, информационное обеспечение развития ТОС в муниципальном образовании «Коношский муниципальный район» (в результате повысится </w:t>
      </w:r>
      <w:r w:rsidRPr="00B82A3A">
        <w:rPr>
          <w:rFonts w:ascii="Times New Roman" w:hAnsi="Times New Roman" w:cs="Times New Roman"/>
          <w:color w:val="000000"/>
          <w:sz w:val="26"/>
          <w:szCs w:val="26"/>
        </w:rPr>
        <w:t xml:space="preserve">степень информированности населения о развитии ТОС в </w:t>
      </w:r>
      <w:r w:rsidRPr="00B82A3A">
        <w:rPr>
          <w:rFonts w:ascii="Times New Roman" w:hAnsi="Times New Roman" w:cs="Times New Roman"/>
          <w:sz w:val="26"/>
          <w:szCs w:val="26"/>
        </w:rPr>
        <w:t>муниципальном образовании «Коношский муниципальный район»).</w:t>
      </w:r>
    </w:p>
    <w:p w:rsidR="00CE4D89" w:rsidRPr="00B82A3A" w:rsidRDefault="00CE4D89" w:rsidP="00B82A3A">
      <w:pPr>
        <w:pStyle w:val="ConsPlusNormal"/>
        <w:widowControl/>
        <w:ind w:firstLine="0"/>
        <w:jc w:val="center"/>
        <w:outlineLvl w:val="0"/>
        <w:rPr>
          <w:rFonts w:ascii="Times New Roman" w:hAnsi="Times New Roman" w:cs="Times New Roman"/>
          <w:sz w:val="26"/>
          <w:szCs w:val="26"/>
        </w:rPr>
      </w:pPr>
    </w:p>
    <w:p w:rsidR="00CE4D89" w:rsidRPr="00B82A3A" w:rsidRDefault="00CE4D89" w:rsidP="00B82A3A">
      <w:pPr>
        <w:pStyle w:val="ConsPlusNormal"/>
        <w:widowControl/>
        <w:ind w:firstLine="0"/>
        <w:jc w:val="center"/>
        <w:outlineLvl w:val="0"/>
        <w:rPr>
          <w:rFonts w:ascii="Times New Roman" w:hAnsi="Times New Roman" w:cs="Times New Roman"/>
          <w:sz w:val="26"/>
          <w:szCs w:val="26"/>
        </w:rPr>
      </w:pPr>
    </w:p>
    <w:p w:rsidR="00CE4D89" w:rsidRPr="00B82A3A" w:rsidRDefault="00CE4D89" w:rsidP="00B82A3A">
      <w:pPr>
        <w:pStyle w:val="ConsPlusNormal"/>
        <w:widowControl/>
        <w:ind w:firstLine="0"/>
        <w:jc w:val="center"/>
        <w:outlineLvl w:val="0"/>
        <w:rPr>
          <w:rFonts w:ascii="Times New Roman" w:hAnsi="Times New Roman" w:cs="Times New Roman"/>
          <w:sz w:val="26"/>
          <w:szCs w:val="26"/>
        </w:rPr>
      </w:pPr>
      <w:r w:rsidRPr="00B82A3A">
        <w:rPr>
          <w:rFonts w:ascii="Times New Roman" w:hAnsi="Times New Roman" w:cs="Times New Roman"/>
          <w:sz w:val="26"/>
          <w:szCs w:val="26"/>
        </w:rPr>
        <w:t>____________________</w:t>
      </w:r>
    </w:p>
    <w:sectPr w:rsidR="00CE4D89" w:rsidRPr="00B82A3A" w:rsidSect="00612B6E">
      <w:headerReference w:type="even" r:id="rId10"/>
      <w:headerReference w:type="default" r:id="rId11"/>
      <w:pgSz w:w="11905" w:h="16837" w:code="9"/>
      <w:pgMar w:top="1077" w:right="851" w:bottom="1077" w:left="1701" w:header="567" w:footer="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4FE" w:rsidRDefault="003A04FE" w:rsidP="005925E9">
      <w:r>
        <w:separator/>
      </w:r>
    </w:p>
  </w:endnote>
  <w:endnote w:type="continuationSeparator" w:id="1">
    <w:p w:rsidR="003A04FE" w:rsidRDefault="003A04FE" w:rsidP="005925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4FE" w:rsidRDefault="003A04FE"/>
  </w:footnote>
  <w:footnote w:type="continuationSeparator" w:id="1">
    <w:p w:rsidR="003A04FE" w:rsidRDefault="003A04F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89" w:rsidRDefault="00A44D59" w:rsidP="00CE0476">
    <w:pPr>
      <w:pStyle w:val="ab"/>
      <w:framePr w:wrap="around" w:vAnchor="text" w:hAnchor="margin" w:xAlign="center" w:y="1"/>
      <w:rPr>
        <w:rStyle w:val="af5"/>
      </w:rPr>
    </w:pPr>
    <w:r>
      <w:rPr>
        <w:rStyle w:val="af5"/>
      </w:rPr>
      <w:fldChar w:fldCharType="begin"/>
    </w:r>
    <w:r w:rsidR="00CE4D89">
      <w:rPr>
        <w:rStyle w:val="af5"/>
      </w:rPr>
      <w:instrText xml:space="preserve">PAGE  </w:instrText>
    </w:r>
    <w:r>
      <w:rPr>
        <w:rStyle w:val="af5"/>
      </w:rPr>
      <w:fldChar w:fldCharType="end"/>
    </w:r>
  </w:p>
  <w:p w:rsidR="00CE4D89" w:rsidRDefault="00CE4D89">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89" w:rsidRPr="00910BFF" w:rsidRDefault="00A44D59" w:rsidP="00CE0476">
    <w:pPr>
      <w:pStyle w:val="ab"/>
      <w:framePr w:wrap="around" w:vAnchor="text" w:hAnchor="margin" w:xAlign="center" w:y="1"/>
      <w:rPr>
        <w:rStyle w:val="af5"/>
        <w:rFonts w:ascii="Times New Roman" w:hAnsi="Times New Roman"/>
      </w:rPr>
    </w:pPr>
    <w:r w:rsidRPr="00910BFF">
      <w:rPr>
        <w:rStyle w:val="af5"/>
        <w:rFonts w:ascii="Times New Roman" w:hAnsi="Times New Roman"/>
      </w:rPr>
      <w:fldChar w:fldCharType="begin"/>
    </w:r>
    <w:r w:rsidR="00CE4D89" w:rsidRPr="00910BFF">
      <w:rPr>
        <w:rStyle w:val="af5"/>
        <w:rFonts w:ascii="Times New Roman" w:hAnsi="Times New Roman"/>
      </w:rPr>
      <w:instrText xml:space="preserve">PAGE  </w:instrText>
    </w:r>
    <w:r w:rsidRPr="00910BFF">
      <w:rPr>
        <w:rStyle w:val="af5"/>
        <w:rFonts w:ascii="Times New Roman" w:hAnsi="Times New Roman"/>
      </w:rPr>
      <w:fldChar w:fldCharType="separate"/>
    </w:r>
    <w:r w:rsidR="000C33AB">
      <w:rPr>
        <w:rStyle w:val="af5"/>
        <w:rFonts w:ascii="Times New Roman" w:hAnsi="Times New Roman"/>
        <w:noProof/>
      </w:rPr>
      <w:t>9</w:t>
    </w:r>
    <w:r w:rsidRPr="00910BFF">
      <w:rPr>
        <w:rStyle w:val="af5"/>
        <w:rFonts w:ascii="Times New Roman" w:hAnsi="Times New Roman"/>
      </w:rPr>
      <w:fldChar w:fldCharType="end"/>
    </w:r>
  </w:p>
  <w:p w:rsidR="00CE4D89" w:rsidRPr="00681274" w:rsidRDefault="00CE4D89">
    <w:pPr>
      <w:pStyle w:val="ab"/>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B5C0C"/>
    <w:multiLevelType w:val="multilevel"/>
    <w:tmpl w:val="FCE6A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A724934"/>
    <w:multiLevelType w:val="multilevel"/>
    <w:tmpl w:val="37CAB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1057D9F"/>
    <w:multiLevelType w:val="multilevel"/>
    <w:tmpl w:val="41AA832A"/>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39E228B"/>
    <w:multiLevelType w:val="multilevel"/>
    <w:tmpl w:val="B49E958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5C95399"/>
    <w:multiLevelType w:val="multilevel"/>
    <w:tmpl w:val="C2D018D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636242A"/>
    <w:multiLevelType w:val="multilevel"/>
    <w:tmpl w:val="C8FE3834"/>
    <w:lvl w:ilvl="0">
      <w:start w:val="1"/>
      <w:numFmt w:val="decimal"/>
      <w:lvlText w:val="%1."/>
      <w:lvlJc w:val="left"/>
      <w:pPr>
        <w:ind w:left="1080" w:hanging="360"/>
      </w:pPr>
      <w:rPr>
        <w:rFonts w:cs="Times New Roman"/>
      </w:rPr>
    </w:lvl>
    <w:lvl w:ilvl="1">
      <w:start w:val="1"/>
      <w:numFmt w:val="decimal"/>
      <w:isLgl/>
      <w:lvlText w:val="%1.%2."/>
      <w:lvlJc w:val="left"/>
      <w:pPr>
        <w:ind w:left="1260" w:hanging="540"/>
      </w:pPr>
      <w:rPr>
        <w:rFonts w:cs="Times New Roman" w:hint="default"/>
      </w:rPr>
    </w:lvl>
    <w:lvl w:ilvl="2">
      <w:start w:val="5"/>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nsid w:val="32923F67"/>
    <w:multiLevelType w:val="multilevel"/>
    <w:tmpl w:val="3C68BBFA"/>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BBF494F"/>
    <w:multiLevelType w:val="hybridMultilevel"/>
    <w:tmpl w:val="397A63FA"/>
    <w:lvl w:ilvl="0" w:tplc="3C98F39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BC4078F"/>
    <w:multiLevelType w:val="multilevel"/>
    <w:tmpl w:val="430A283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9887AAB"/>
    <w:multiLevelType w:val="multilevel"/>
    <w:tmpl w:val="6E54F07C"/>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EE6585A"/>
    <w:multiLevelType w:val="multilevel"/>
    <w:tmpl w:val="495E11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F144D64"/>
    <w:multiLevelType w:val="multilevel"/>
    <w:tmpl w:val="61906D7E"/>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4B54C14"/>
    <w:multiLevelType w:val="multilevel"/>
    <w:tmpl w:val="C5CC9BF6"/>
    <w:lvl w:ilvl="0">
      <w:start w:val="1"/>
      <w:numFmt w:val="decimal"/>
      <w:lvlText w:val="%1."/>
      <w:lvlJc w:val="left"/>
      <w:pPr>
        <w:ind w:left="720" w:hanging="360"/>
      </w:pPr>
      <w:rPr>
        <w:rFonts w:cs="Times New Roman" w:hint="default"/>
      </w:rPr>
    </w:lvl>
    <w:lvl w:ilvl="1">
      <w:start w:val="3"/>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66702F24"/>
    <w:multiLevelType w:val="multilevel"/>
    <w:tmpl w:val="6486BEC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96B6C00"/>
    <w:multiLevelType w:val="hybridMultilevel"/>
    <w:tmpl w:val="F15C0C0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2185286"/>
    <w:multiLevelType w:val="hybridMultilevel"/>
    <w:tmpl w:val="731A44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5604749"/>
    <w:multiLevelType w:val="multilevel"/>
    <w:tmpl w:val="1B701DEE"/>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7856EED"/>
    <w:multiLevelType w:val="multilevel"/>
    <w:tmpl w:val="903258C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
  </w:num>
  <w:num w:numId="2">
    <w:abstractNumId w:val="13"/>
  </w:num>
  <w:num w:numId="3">
    <w:abstractNumId w:val="4"/>
  </w:num>
  <w:num w:numId="4">
    <w:abstractNumId w:val="1"/>
  </w:num>
  <w:num w:numId="5">
    <w:abstractNumId w:val="8"/>
  </w:num>
  <w:num w:numId="6">
    <w:abstractNumId w:val="2"/>
  </w:num>
  <w:num w:numId="7">
    <w:abstractNumId w:val="3"/>
  </w:num>
  <w:num w:numId="8">
    <w:abstractNumId w:val="11"/>
  </w:num>
  <w:num w:numId="9">
    <w:abstractNumId w:val="17"/>
  </w:num>
  <w:num w:numId="10">
    <w:abstractNumId w:val="16"/>
  </w:num>
  <w:num w:numId="11">
    <w:abstractNumId w:val="9"/>
  </w:num>
  <w:num w:numId="12">
    <w:abstractNumId w:val="6"/>
  </w:num>
  <w:num w:numId="13">
    <w:abstractNumId w:val="0"/>
  </w:num>
  <w:num w:numId="14">
    <w:abstractNumId w:val="7"/>
  </w:num>
  <w:num w:numId="15">
    <w:abstractNumId w:val="5"/>
  </w:num>
  <w:num w:numId="16">
    <w:abstractNumId w:val="12"/>
  </w:num>
  <w:num w:numId="17">
    <w:abstractNumId w:val="15"/>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rawingGridVerticalSpacing w:val="181"/>
  <w:displayHorizontalDrawingGridEvery w:val="2"/>
  <w:characterSpacingControl w:val="compressPunctuation"/>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25E9"/>
    <w:rsid w:val="00000AEC"/>
    <w:rsid w:val="00002C40"/>
    <w:rsid w:val="00003804"/>
    <w:rsid w:val="00007651"/>
    <w:rsid w:val="00010E60"/>
    <w:rsid w:val="000129F1"/>
    <w:rsid w:val="000307A3"/>
    <w:rsid w:val="000308BF"/>
    <w:rsid w:val="00031B68"/>
    <w:rsid w:val="00031E07"/>
    <w:rsid w:val="00036EBB"/>
    <w:rsid w:val="000374B0"/>
    <w:rsid w:val="00045B78"/>
    <w:rsid w:val="00051BE0"/>
    <w:rsid w:val="00051CA7"/>
    <w:rsid w:val="00056572"/>
    <w:rsid w:val="000613E2"/>
    <w:rsid w:val="000628A0"/>
    <w:rsid w:val="00063CF6"/>
    <w:rsid w:val="00066D4A"/>
    <w:rsid w:val="00070DFD"/>
    <w:rsid w:val="00071B13"/>
    <w:rsid w:val="00072831"/>
    <w:rsid w:val="00073523"/>
    <w:rsid w:val="00073CA1"/>
    <w:rsid w:val="00083409"/>
    <w:rsid w:val="00092CD7"/>
    <w:rsid w:val="00092F23"/>
    <w:rsid w:val="00093690"/>
    <w:rsid w:val="000A2261"/>
    <w:rsid w:val="000A34E5"/>
    <w:rsid w:val="000A5D97"/>
    <w:rsid w:val="000A7B59"/>
    <w:rsid w:val="000B1F59"/>
    <w:rsid w:val="000B5C7F"/>
    <w:rsid w:val="000C1440"/>
    <w:rsid w:val="000C3005"/>
    <w:rsid w:val="000C33AB"/>
    <w:rsid w:val="000C4CAE"/>
    <w:rsid w:val="000C7F29"/>
    <w:rsid w:val="000D0D80"/>
    <w:rsid w:val="000D3F56"/>
    <w:rsid w:val="000D597B"/>
    <w:rsid w:val="000D67F8"/>
    <w:rsid w:val="000E41B0"/>
    <w:rsid w:val="000F0B16"/>
    <w:rsid w:val="000F5EEC"/>
    <w:rsid w:val="000F6745"/>
    <w:rsid w:val="00100E47"/>
    <w:rsid w:val="00110EF9"/>
    <w:rsid w:val="00111F1A"/>
    <w:rsid w:val="001163E8"/>
    <w:rsid w:val="001203A1"/>
    <w:rsid w:val="00120DBF"/>
    <w:rsid w:val="00122A7F"/>
    <w:rsid w:val="0012387B"/>
    <w:rsid w:val="00124311"/>
    <w:rsid w:val="00125FA7"/>
    <w:rsid w:val="00127F05"/>
    <w:rsid w:val="00132580"/>
    <w:rsid w:val="00136F7F"/>
    <w:rsid w:val="00137865"/>
    <w:rsid w:val="001405DA"/>
    <w:rsid w:val="0014099C"/>
    <w:rsid w:val="00142B8A"/>
    <w:rsid w:val="00146804"/>
    <w:rsid w:val="001528D8"/>
    <w:rsid w:val="00155EFE"/>
    <w:rsid w:val="001561E5"/>
    <w:rsid w:val="00164BE7"/>
    <w:rsid w:val="0017347E"/>
    <w:rsid w:val="00174496"/>
    <w:rsid w:val="00176746"/>
    <w:rsid w:val="0017763A"/>
    <w:rsid w:val="00194BB5"/>
    <w:rsid w:val="0019775E"/>
    <w:rsid w:val="001A0912"/>
    <w:rsid w:val="001A3303"/>
    <w:rsid w:val="001B34B1"/>
    <w:rsid w:val="001B3909"/>
    <w:rsid w:val="001B4724"/>
    <w:rsid w:val="001B7238"/>
    <w:rsid w:val="001C1C6D"/>
    <w:rsid w:val="001C2FA8"/>
    <w:rsid w:val="001C6DA4"/>
    <w:rsid w:val="001C71A5"/>
    <w:rsid w:val="001C7F8A"/>
    <w:rsid w:val="001D4B4A"/>
    <w:rsid w:val="001D51A3"/>
    <w:rsid w:val="001E081F"/>
    <w:rsid w:val="001E0840"/>
    <w:rsid w:val="001E4DC3"/>
    <w:rsid w:val="001F05F3"/>
    <w:rsid w:val="001F1685"/>
    <w:rsid w:val="00202F40"/>
    <w:rsid w:val="00207222"/>
    <w:rsid w:val="00212B8B"/>
    <w:rsid w:val="00217900"/>
    <w:rsid w:val="00217CDE"/>
    <w:rsid w:val="002221B6"/>
    <w:rsid w:val="002239A3"/>
    <w:rsid w:val="00225C44"/>
    <w:rsid w:val="00231E63"/>
    <w:rsid w:val="002322DD"/>
    <w:rsid w:val="0023616E"/>
    <w:rsid w:val="00236249"/>
    <w:rsid w:val="00240654"/>
    <w:rsid w:val="00240C9D"/>
    <w:rsid w:val="00246897"/>
    <w:rsid w:val="00250021"/>
    <w:rsid w:val="00254579"/>
    <w:rsid w:val="00261A2C"/>
    <w:rsid w:val="00263F9D"/>
    <w:rsid w:val="0026615B"/>
    <w:rsid w:val="00276910"/>
    <w:rsid w:val="00280D8D"/>
    <w:rsid w:val="002820C9"/>
    <w:rsid w:val="0028258C"/>
    <w:rsid w:val="002874C8"/>
    <w:rsid w:val="0029438D"/>
    <w:rsid w:val="002945A6"/>
    <w:rsid w:val="002A0493"/>
    <w:rsid w:val="002A43B0"/>
    <w:rsid w:val="002A4927"/>
    <w:rsid w:val="002A6077"/>
    <w:rsid w:val="002A6DCA"/>
    <w:rsid w:val="002B04D2"/>
    <w:rsid w:val="002B4939"/>
    <w:rsid w:val="002B5F0E"/>
    <w:rsid w:val="002C060A"/>
    <w:rsid w:val="002C59C0"/>
    <w:rsid w:val="002C7B84"/>
    <w:rsid w:val="002D3736"/>
    <w:rsid w:val="002D7E06"/>
    <w:rsid w:val="002E4BC4"/>
    <w:rsid w:val="002E53FF"/>
    <w:rsid w:val="002E58B7"/>
    <w:rsid w:val="002E7614"/>
    <w:rsid w:val="002F26E7"/>
    <w:rsid w:val="002F3B98"/>
    <w:rsid w:val="00302551"/>
    <w:rsid w:val="0030574E"/>
    <w:rsid w:val="00305E7C"/>
    <w:rsid w:val="003101BA"/>
    <w:rsid w:val="00313759"/>
    <w:rsid w:val="003140C7"/>
    <w:rsid w:val="003203DD"/>
    <w:rsid w:val="003239E8"/>
    <w:rsid w:val="003303D5"/>
    <w:rsid w:val="00340489"/>
    <w:rsid w:val="0034397C"/>
    <w:rsid w:val="003439A0"/>
    <w:rsid w:val="00347E9F"/>
    <w:rsid w:val="003510CD"/>
    <w:rsid w:val="003513B4"/>
    <w:rsid w:val="00351810"/>
    <w:rsid w:val="00362736"/>
    <w:rsid w:val="003643B3"/>
    <w:rsid w:val="00364D21"/>
    <w:rsid w:val="00370167"/>
    <w:rsid w:val="00373805"/>
    <w:rsid w:val="003744B2"/>
    <w:rsid w:val="00377DC6"/>
    <w:rsid w:val="00385EF1"/>
    <w:rsid w:val="00391D41"/>
    <w:rsid w:val="00393981"/>
    <w:rsid w:val="003944F6"/>
    <w:rsid w:val="003955B8"/>
    <w:rsid w:val="003A04FE"/>
    <w:rsid w:val="003A2121"/>
    <w:rsid w:val="003A6506"/>
    <w:rsid w:val="003B07C5"/>
    <w:rsid w:val="003C218B"/>
    <w:rsid w:val="003C331A"/>
    <w:rsid w:val="003C4B05"/>
    <w:rsid w:val="003C6924"/>
    <w:rsid w:val="003D160B"/>
    <w:rsid w:val="003D39B3"/>
    <w:rsid w:val="003D3E02"/>
    <w:rsid w:val="003E0E49"/>
    <w:rsid w:val="003E5F40"/>
    <w:rsid w:val="003F2CD5"/>
    <w:rsid w:val="003F396C"/>
    <w:rsid w:val="003F46E3"/>
    <w:rsid w:val="00400984"/>
    <w:rsid w:val="00402060"/>
    <w:rsid w:val="00402AE2"/>
    <w:rsid w:val="00403AA6"/>
    <w:rsid w:val="00410664"/>
    <w:rsid w:val="00411651"/>
    <w:rsid w:val="00415C02"/>
    <w:rsid w:val="004163D3"/>
    <w:rsid w:val="00421E2B"/>
    <w:rsid w:val="00422724"/>
    <w:rsid w:val="00425BB4"/>
    <w:rsid w:val="00430862"/>
    <w:rsid w:val="0044005A"/>
    <w:rsid w:val="004402F3"/>
    <w:rsid w:val="004409BE"/>
    <w:rsid w:val="00452218"/>
    <w:rsid w:val="00453329"/>
    <w:rsid w:val="00462E11"/>
    <w:rsid w:val="00463C28"/>
    <w:rsid w:val="00464F5F"/>
    <w:rsid w:val="004674CD"/>
    <w:rsid w:val="00477D5A"/>
    <w:rsid w:val="00477E2C"/>
    <w:rsid w:val="004802BF"/>
    <w:rsid w:val="00482A44"/>
    <w:rsid w:val="004854CB"/>
    <w:rsid w:val="00492409"/>
    <w:rsid w:val="0049418F"/>
    <w:rsid w:val="004A235A"/>
    <w:rsid w:val="004A264A"/>
    <w:rsid w:val="004A2DC6"/>
    <w:rsid w:val="004A75BE"/>
    <w:rsid w:val="004A7CEA"/>
    <w:rsid w:val="004B00C6"/>
    <w:rsid w:val="004B1130"/>
    <w:rsid w:val="004B532F"/>
    <w:rsid w:val="004B722C"/>
    <w:rsid w:val="004C4473"/>
    <w:rsid w:val="004C5DBC"/>
    <w:rsid w:val="004C5FB8"/>
    <w:rsid w:val="004D3592"/>
    <w:rsid w:val="004D66FC"/>
    <w:rsid w:val="004D7348"/>
    <w:rsid w:val="004D7753"/>
    <w:rsid w:val="004E125E"/>
    <w:rsid w:val="004E3084"/>
    <w:rsid w:val="004F0E8E"/>
    <w:rsid w:val="004F164C"/>
    <w:rsid w:val="004F1EC4"/>
    <w:rsid w:val="004F6F52"/>
    <w:rsid w:val="004F70AB"/>
    <w:rsid w:val="005056FD"/>
    <w:rsid w:val="005057CD"/>
    <w:rsid w:val="00514ECC"/>
    <w:rsid w:val="00517B7C"/>
    <w:rsid w:val="005233B1"/>
    <w:rsid w:val="00524115"/>
    <w:rsid w:val="00525574"/>
    <w:rsid w:val="005259D3"/>
    <w:rsid w:val="005264F5"/>
    <w:rsid w:val="005308C8"/>
    <w:rsid w:val="00533B37"/>
    <w:rsid w:val="00534EB4"/>
    <w:rsid w:val="00536A9E"/>
    <w:rsid w:val="005420B2"/>
    <w:rsid w:val="00544CC7"/>
    <w:rsid w:val="005517B7"/>
    <w:rsid w:val="0055214B"/>
    <w:rsid w:val="0055282D"/>
    <w:rsid w:val="00556943"/>
    <w:rsid w:val="0055782F"/>
    <w:rsid w:val="005609AE"/>
    <w:rsid w:val="00564D00"/>
    <w:rsid w:val="005709FB"/>
    <w:rsid w:val="00581319"/>
    <w:rsid w:val="005814E0"/>
    <w:rsid w:val="0058376B"/>
    <w:rsid w:val="005911BD"/>
    <w:rsid w:val="00591FE8"/>
    <w:rsid w:val="005925E9"/>
    <w:rsid w:val="0059369A"/>
    <w:rsid w:val="00594BC8"/>
    <w:rsid w:val="0059663E"/>
    <w:rsid w:val="005A06A4"/>
    <w:rsid w:val="005A1240"/>
    <w:rsid w:val="005A51BC"/>
    <w:rsid w:val="005A60A1"/>
    <w:rsid w:val="005A7160"/>
    <w:rsid w:val="005B28AF"/>
    <w:rsid w:val="005B5F39"/>
    <w:rsid w:val="005B702D"/>
    <w:rsid w:val="005B70B2"/>
    <w:rsid w:val="005C6725"/>
    <w:rsid w:val="005C707A"/>
    <w:rsid w:val="005D36E5"/>
    <w:rsid w:val="005D50EE"/>
    <w:rsid w:val="005D5E2B"/>
    <w:rsid w:val="005D60CE"/>
    <w:rsid w:val="005E0C0C"/>
    <w:rsid w:val="005E1789"/>
    <w:rsid w:val="005E3ADE"/>
    <w:rsid w:val="005F4FE8"/>
    <w:rsid w:val="005F658A"/>
    <w:rsid w:val="00605684"/>
    <w:rsid w:val="00605776"/>
    <w:rsid w:val="00612470"/>
    <w:rsid w:val="00612B6E"/>
    <w:rsid w:val="00612C05"/>
    <w:rsid w:val="00617922"/>
    <w:rsid w:val="0062235E"/>
    <w:rsid w:val="0062308D"/>
    <w:rsid w:val="006257D2"/>
    <w:rsid w:val="00630274"/>
    <w:rsid w:val="00631489"/>
    <w:rsid w:val="00632726"/>
    <w:rsid w:val="00632BB3"/>
    <w:rsid w:val="00632CE6"/>
    <w:rsid w:val="0063387E"/>
    <w:rsid w:val="00633EE6"/>
    <w:rsid w:val="00634C1C"/>
    <w:rsid w:val="00636846"/>
    <w:rsid w:val="006417F8"/>
    <w:rsid w:val="00644851"/>
    <w:rsid w:val="0064789C"/>
    <w:rsid w:val="00654C18"/>
    <w:rsid w:val="00655102"/>
    <w:rsid w:val="006556ED"/>
    <w:rsid w:val="00656E05"/>
    <w:rsid w:val="006572E8"/>
    <w:rsid w:val="00657995"/>
    <w:rsid w:val="00657D54"/>
    <w:rsid w:val="00660BB5"/>
    <w:rsid w:val="00664EA1"/>
    <w:rsid w:val="0066552A"/>
    <w:rsid w:val="00667C4F"/>
    <w:rsid w:val="00667FEB"/>
    <w:rsid w:val="0067222D"/>
    <w:rsid w:val="00677308"/>
    <w:rsid w:val="00677CCA"/>
    <w:rsid w:val="00681274"/>
    <w:rsid w:val="006820D2"/>
    <w:rsid w:val="00687179"/>
    <w:rsid w:val="00687668"/>
    <w:rsid w:val="006A4EC1"/>
    <w:rsid w:val="006A588D"/>
    <w:rsid w:val="006B3EAD"/>
    <w:rsid w:val="006B579B"/>
    <w:rsid w:val="006C0120"/>
    <w:rsid w:val="006C0CD2"/>
    <w:rsid w:val="006C198F"/>
    <w:rsid w:val="006C22E4"/>
    <w:rsid w:val="006C32EA"/>
    <w:rsid w:val="006D4B73"/>
    <w:rsid w:val="006D692F"/>
    <w:rsid w:val="006D6D04"/>
    <w:rsid w:val="006D762E"/>
    <w:rsid w:val="006E3CE3"/>
    <w:rsid w:val="006E4906"/>
    <w:rsid w:val="006E5513"/>
    <w:rsid w:val="006E5F2A"/>
    <w:rsid w:val="006E754F"/>
    <w:rsid w:val="006F0440"/>
    <w:rsid w:val="006F79CE"/>
    <w:rsid w:val="006F7BC1"/>
    <w:rsid w:val="00706E84"/>
    <w:rsid w:val="0071148D"/>
    <w:rsid w:val="00712448"/>
    <w:rsid w:val="00715549"/>
    <w:rsid w:val="00717947"/>
    <w:rsid w:val="007201CD"/>
    <w:rsid w:val="0072429D"/>
    <w:rsid w:val="00732084"/>
    <w:rsid w:val="00732A83"/>
    <w:rsid w:val="00734A6C"/>
    <w:rsid w:val="007358D7"/>
    <w:rsid w:val="0073737F"/>
    <w:rsid w:val="00737A9E"/>
    <w:rsid w:val="00746B78"/>
    <w:rsid w:val="00750C22"/>
    <w:rsid w:val="00751511"/>
    <w:rsid w:val="007524FC"/>
    <w:rsid w:val="00753D21"/>
    <w:rsid w:val="00765F36"/>
    <w:rsid w:val="00773CF9"/>
    <w:rsid w:val="007817DC"/>
    <w:rsid w:val="00781C6A"/>
    <w:rsid w:val="00785D29"/>
    <w:rsid w:val="00795B5D"/>
    <w:rsid w:val="00797D1E"/>
    <w:rsid w:val="007A09AF"/>
    <w:rsid w:val="007A0D71"/>
    <w:rsid w:val="007A2621"/>
    <w:rsid w:val="007A27B2"/>
    <w:rsid w:val="007B47C7"/>
    <w:rsid w:val="007B6788"/>
    <w:rsid w:val="007C42FA"/>
    <w:rsid w:val="007C4461"/>
    <w:rsid w:val="007C4E0E"/>
    <w:rsid w:val="007C54C5"/>
    <w:rsid w:val="007C5F36"/>
    <w:rsid w:val="007C6302"/>
    <w:rsid w:val="007D00EB"/>
    <w:rsid w:val="007D033A"/>
    <w:rsid w:val="007D29E6"/>
    <w:rsid w:val="007D45F5"/>
    <w:rsid w:val="007D62E0"/>
    <w:rsid w:val="007D6306"/>
    <w:rsid w:val="007D709D"/>
    <w:rsid w:val="007E31B7"/>
    <w:rsid w:val="007F32F4"/>
    <w:rsid w:val="007F6991"/>
    <w:rsid w:val="00803599"/>
    <w:rsid w:val="00805054"/>
    <w:rsid w:val="00805F4E"/>
    <w:rsid w:val="00822CCB"/>
    <w:rsid w:val="00830977"/>
    <w:rsid w:val="008313C4"/>
    <w:rsid w:val="00831F71"/>
    <w:rsid w:val="00832569"/>
    <w:rsid w:val="008326E2"/>
    <w:rsid w:val="00832917"/>
    <w:rsid w:val="0083363D"/>
    <w:rsid w:val="00833777"/>
    <w:rsid w:val="0083441D"/>
    <w:rsid w:val="008357B5"/>
    <w:rsid w:val="00837D1D"/>
    <w:rsid w:val="00845780"/>
    <w:rsid w:val="00846E2C"/>
    <w:rsid w:val="00851326"/>
    <w:rsid w:val="0085166D"/>
    <w:rsid w:val="00851C65"/>
    <w:rsid w:val="00852144"/>
    <w:rsid w:val="0085454E"/>
    <w:rsid w:val="00860358"/>
    <w:rsid w:val="0086589C"/>
    <w:rsid w:val="008659FE"/>
    <w:rsid w:val="008727C1"/>
    <w:rsid w:val="00874F04"/>
    <w:rsid w:val="00874F6A"/>
    <w:rsid w:val="00876817"/>
    <w:rsid w:val="00877D5B"/>
    <w:rsid w:val="0088712D"/>
    <w:rsid w:val="00895E2A"/>
    <w:rsid w:val="00896F77"/>
    <w:rsid w:val="008971AC"/>
    <w:rsid w:val="008B644B"/>
    <w:rsid w:val="008B676F"/>
    <w:rsid w:val="008B6A2A"/>
    <w:rsid w:val="008B6C55"/>
    <w:rsid w:val="008C23E0"/>
    <w:rsid w:val="008C31BC"/>
    <w:rsid w:val="008C4210"/>
    <w:rsid w:val="008C57A1"/>
    <w:rsid w:val="008D6D41"/>
    <w:rsid w:val="008D76CF"/>
    <w:rsid w:val="008E3454"/>
    <w:rsid w:val="008F0028"/>
    <w:rsid w:val="008F192E"/>
    <w:rsid w:val="008F367A"/>
    <w:rsid w:val="008F38ED"/>
    <w:rsid w:val="00901B29"/>
    <w:rsid w:val="009026DB"/>
    <w:rsid w:val="00902AA2"/>
    <w:rsid w:val="00910006"/>
    <w:rsid w:val="00910BFF"/>
    <w:rsid w:val="00910E11"/>
    <w:rsid w:val="009112EB"/>
    <w:rsid w:val="00911690"/>
    <w:rsid w:val="009139F2"/>
    <w:rsid w:val="00913BB1"/>
    <w:rsid w:val="00920561"/>
    <w:rsid w:val="00921784"/>
    <w:rsid w:val="00921C5E"/>
    <w:rsid w:val="0092429B"/>
    <w:rsid w:val="009243DE"/>
    <w:rsid w:val="00925396"/>
    <w:rsid w:val="00927869"/>
    <w:rsid w:val="00937885"/>
    <w:rsid w:val="00940552"/>
    <w:rsid w:val="00947E11"/>
    <w:rsid w:val="00951982"/>
    <w:rsid w:val="00954145"/>
    <w:rsid w:val="00954FC5"/>
    <w:rsid w:val="00960266"/>
    <w:rsid w:val="009630DA"/>
    <w:rsid w:val="00966078"/>
    <w:rsid w:val="0096660C"/>
    <w:rsid w:val="0096789D"/>
    <w:rsid w:val="0097205A"/>
    <w:rsid w:val="00982FD2"/>
    <w:rsid w:val="0098433F"/>
    <w:rsid w:val="00990B08"/>
    <w:rsid w:val="009916C5"/>
    <w:rsid w:val="0099785B"/>
    <w:rsid w:val="009A7890"/>
    <w:rsid w:val="009B07D4"/>
    <w:rsid w:val="009B59C3"/>
    <w:rsid w:val="009B7D97"/>
    <w:rsid w:val="009C3F07"/>
    <w:rsid w:val="009C4D49"/>
    <w:rsid w:val="009C56CA"/>
    <w:rsid w:val="009C62AD"/>
    <w:rsid w:val="009C6C2A"/>
    <w:rsid w:val="009C7E16"/>
    <w:rsid w:val="009C7EB9"/>
    <w:rsid w:val="009D0A83"/>
    <w:rsid w:val="009D0F61"/>
    <w:rsid w:val="009D1CB5"/>
    <w:rsid w:val="009D2D10"/>
    <w:rsid w:val="009D410A"/>
    <w:rsid w:val="009D51D1"/>
    <w:rsid w:val="009D75FD"/>
    <w:rsid w:val="009E114C"/>
    <w:rsid w:val="009E5AF8"/>
    <w:rsid w:val="009E5E8C"/>
    <w:rsid w:val="009E6C64"/>
    <w:rsid w:val="009F2F3A"/>
    <w:rsid w:val="00A12EB7"/>
    <w:rsid w:val="00A14B1D"/>
    <w:rsid w:val="00A20296"/>
    <w:rsid w:val="00A24FBD"/>
    <w:rsid w:val="00A26730"/>
    <w:rsid w:val="00A31B1E"/>
    <w:rsid w:val="00A40B85"/>
    <w:rsid w:val="00A42F5A"/>
    <w:rsid w:val="00A44D59"/>
    <w:rsid w:val="00A460BB"/>
    <w:rsid w:val="00A466CD"/>
    <w:rsid w:val="00A4725E"/>
    <w:rsid w:val="00A53F64"/>
    <w:rsid w:val="00A549FE"/>
    <w:rsid w:val="00A56194"/>
    <w:rsid w:val="00A63678"/>
    <w:rsid w:val="00A67837"/>
    <w:rsid w:val="00A71582"/>
    <w:rsid w:val="00A73BDF"/>
    <w:rsid w:val="00A758F1"/>
    <w:rsid w:val="00A76776"/>
    <w:rsid w:val="00A7731E"/>
    <w:rsid w:val="00A775E5"/>
    <w:rsid w:val="00A77C97"/>
    <w:rsid w:val="00A8087D"/>
    <w:rsid w:val="00A90751"/>
    <w:rsid w:val="00A9560E"/>
    <w:rsid w:val="00AA5931"/>
    <w:rsid w:val="00AA6CAA"/>
    <w:rsid w:val="00AA743A"/>
    <w:rsid w:val="00AB20CF"/>
    <w:rsid w:val="00AB3364"/>
    <w:rsid w:val="00AB65AA"/>
    <w:rsid w:val="00AD62B0"/>
    <w:rsid w:val="00AE02F8"/>
    <w:rsid w:val="00AE1FBC"/>
    <w:rsid w:val="00AE3443"/>
    <w:rsid w:val="00AF30E3"/>
    <w:rsid w:val="00AF33D1"/>
    <w:rsid w:val="00AF76A4"/>
    <w:rsid w:val="00B00537"/>
    <w:rsid w:val="00B0385A"/>
    <w:rsid w:val="00B15686"/>
    <w:rsid w:val="00B17957"/>
    <w:rsid w:val="00B249D1"/>
    <w:rsid w:val="00B27987"/>
    <w:rsid w:val="00B27BE5"/>
    <w:rsid w:val="00B301BE"/>
    <w:rsid w:val="00B315ED"/>
    <w:rsid w:val="00B327E5"/>
    <w:rsid w:val="00B40C5D"/>
    <w:rsid w:val="00B41665"/>
    <w:rsid w:val="00B416C2"/>
    <w:rsid w:val="00B4335F"/>
    <w:rsid w:val="00B4337A"/>
    <w:rsid w:val="00B46B18"/>
    <w:rsid w:val="00B47540"/>
    <w:rsid w:val="00B5031C"/>
    <w:rsid w:val="00B51629"/>
    <w:rsid w:val="00B64C4B"/>
    <w:rsid w:val="00B67748"/>
    <w:rsid w:val="00B67E57"/>
    <w:rsid w:val="00B71085"/>
    <w:rsid w:val="00B7225B"/>
    <w:rsid w:val="00B743FA"/>
    <w:rsid w:val="00B7543A"/>
    <w:rsid w:val="00B80C1A"/>
    <w:rsid w:val="00B82A3A"/>
    <w:rsid w:val="00B82F62"/>
    <w:rsid w:val="00B90150"/>
    <w:rsid w:val="00B9066E"/>
    <w:rsid w:val="00B92A92"/>
    <w:rsid w:val="00B93C74"/>
    <w:rsid w:val="00B95935"/>
    <w:rsid w:val="00B9657C"/>
    <w:rsid w:val="00B966C0"/>
    <w:rsid w:val="00B97431"/>
    <w:rsid w:val="00BA0B3B"/>
    <w:rsid w:val="00BA4073"/>
    <w:rsid w:val="00BA4527"/>
    <w:rsid w:val="00BA61CF"/>
    <w:rsid w:val="00BB0778"/>
    <w:rsid w:val="00BB176F"/>
    <w:rsid w:val="00BB197F"/>
    <w:rsid w:val="00BB354F"/>
    <w:rsid w:val="00BB3FA6"/>
    <w:rsid w:val="00BB4C35"/>
    <w:rsid w:val="00BB5840"/>
    <w:rsid w:val="00BB5D8D"/>
    <w:rsid w:val="00BB6DB9"/>
    <w:rsid w:val="00BB737F"/>
    <w:rsid w:val="00BC1735"/>
    <w:rsid w:val="00BC273D"/>
    <w:rsid w:val="00BC36DF"/>
    <w:rsid w:val="00BC3DB4"/>
    <w:rsid w:val="00BC6C12"/>
    <w:rsid w:val="00BE20EA"/>
    <w:rsid w:val="00BE3E26"/>
    <w:rsid w:val="00BE4B8D"/>
    <w:rsid w:val="00BF0E9A"/>
    <w:rsid w:val="00BF30E6"/>
    <w:rsid w:val="00C04C24"/>
    <w:rsid w:val="00C06D55"/>
    <w:rsid w:val="00C07720"/>
    <w:rsid w:val="00C07FBF"/>
    <w:rsid w:val="00C1015C"/>
    <w:rsid w:val="00C1743C"/>
    <w:rsid w:val="00C21128"/>
    <w:rsid w:val="00C21709"/>
    <w:rsid w:val="00C2478E"/>
    <w:rsid w:val="00C24D04"/>
    <w:rsid w:val="00C262C9"/>
    <w:rsid w:val="00C31BB7"/>
    <w:rsid w:val="00C31F59"/>
    <w:rsid w:val="00C33CDA"/>
    <w:rsid w:val="00C35076"/>
    <w:rsid w:val="00C4106B"/>
    <w:rsid w:val="00C43E85"/>
    <w:rsid w:val="00C52CA2"/>
    <w:rsid w:val="00C63CB2"/>
    <w:rsid w:val="00C646FB"/>
    <w:rsid w:val="00C708B7"/>
    <w:rsid w:val="00C72A5B"/>
    <w:rsid w:val="00C85192"/>
    <w:rsid w:val="00C86C88"/>
    <w:rsid w:val="00CB16A6"/>
    <w:rsid w:val="00CB3D1C"/>
    <w:rsid w:val="00CB6005"/>
    <w:rsid w:val="00CC15FF"/>
    <w:rsid w:val="00CC1922"/>
    <w:rsid w:val="00CC579B"/>
    <w:rsid w:val="00CD27FB"/>
    <w:rsid w:val="00CD53D7"/>
    <w:rsid w:val="00CD572F"/>
    <w:rsid w:val="00CD62F9"/>
    <w:rsid w:val="00CD7063"/>
    <w:rsid w:val="00CD796C"/>
    <w:rsid w:val="00CE0476"/>
    <w:rsid w:val="00CE2DC6"/>
    <w:rsid w:val="00CE3209"/>
    <w:rsid w:val="00CE4D89"/>
    <w:rsid w:val="00CE73C4"/>
    <w:rsid w:val="00D00332"/>
    <w:rsid w:val="00D008C0"/>
    <w:rsid w:val="00D01B8F"/>
    <w:rsid w:val="00D02B63"/>
    <w:rsid w:val="00D04228"/>
    <w:rsid w:val="00D053DD"/>
    <w:rsid w:val="00D06076"/>
    <w:rsid w:val="00D0760C"/>
    <w:rsid w:val="00D12C92"/>
    <w:rsid w:val="00D134D0"/>
    <w:rsid w:val="00D13FCF"/>
    <w:rsid w:val="00D14B67"/>
    <w:rsid w:val="00D16311"/>
    <w:rsid w:val="00D174E5"/>
    <w:rsid w:val="00D21127"/>
    <w:rsid w:val="00D2252D"/>
    <w:rsid w:val="00D22CA0"/>
    <w:rsid w:val="00D22DAF"/>
    <w:rsid w:val="00D2322D"/>
    <w:rsid w:val="00D24CE5"/>
    <w:rsid w:val="00D27548"/>
    <w:rsid w:val="00D340CD"/>
    <w:rsid w:val="00D437EC"/>
    <w:rsid w:val="00D45B93"/>
    <w:rsid w:val="00D52CDB"/>
    <w:rsid w:val="00D569F5"/>
    <w:rsid w:val="00D66208"/>
    <w:rsid w:val="00D662DA"/>
    <w:rsid w:val="00D714AB"/>
    <w:rsid w:val="00D729CA"/>
    <w:rsid w:val="00D73813"/>
    <w:rsid w:val="00D83EC2"/>
    <w:rsid w:val="00D85B8C"/>
    <w:rsid w:val="00D86F05"/>
    <w:rsid w:val="00D901C0"/>
    <w:rsid w:val="00D965AA"/>
    <w:rsid w:val="00DB1221"/>
    <w:rsid w:val="00DB1474"/>
    <w:rsid w:val="00DC1988"/>
    <w:rsid w:val="00DC31DF"/>
    <w:rsid w:val="00DD042A"/>
    <w:rsid w:val="00DD1671"/>
    <w:rsid w:val="00DD1C76"/>
    <w:rsid w:val="00DD7D86"/>
    <w:rsid w:val="00DE32DD"/>
    <w:rsid w:val="00DE6E9B"/>
    <w:rsid w:val="00DF3E19"/>
    <w:rsid w:val="00DF400C"/>
    <w:rsid w:val="00E061B6"/>
    <w:rsid w:val="00E06257"/>
    <w:rsid w:val="00E07C21"/>
    <w:rsid w:val="00E12702"/>
    <w:rsid w:val="00E12C66"/>
    <w:rsid w:val="00E13589"/>
    <w:rsid w:val="00E142C5"/>
    <w:rsid w:val="00E1431F"/>
    <w:rsid w:val="00E163B4"/>
    <w:rsid w:val="00E1646A"/>
    <w:rsid w:val="00E26723"/>
    <w:rsid w:val="00E27A15"/>
    <w:rsid w:val="00E36A81"/>
    <w:rsid w:val="00E36E60"/>
    <w:rsid w:val="00E37F86"/>
    <w:rsid w:val="00E570A7"/>
    <w:rsid w:val="00E62C7A"/>
    <w:rsid w:val="00E6379B"/>
    <w:rsid w:val="00E64DBD"/>
    <w:rsid w:val="00E66C9E"/>
    <w:rsid w:val="00E71981"/>
    <w:rsid w:val="00E74318"/>
    <w:rsid w:val="00E74BA0"/>
    <w:rsid w:val="00E74C8A"/>
    <w:rsid w:val="00E7588A"/>
    <w:rsid w:val="00E80CE4"/>
    <w:rsid w:val="00E823DB"/>
    <w:rsid w:val="00E82DA3"/>
    <w:rsid w:val="00E84B5F"/>
    <w:rsid w:val="00E84E2B"/>
    <w:rsid w:val="00E856DB"/>
    <w:rsid w:val="00E87ACF"/>
    <w:rsid w:val="00E91825"/>
    <w:rsid w:val="00E956F1"/>
    <w:rsid w:val="00E973F0"/>
    <w:rsid w:val="00EA1683"/>
    <w:rsid w:val="00EA4936"/>
    <w:rsid w:val="00EA4FA0"/>
    <w:rsid w:val="00EA54F8"/>
    <w:rsid w:val="00EA69E7"/>
    <w:rsid w:val="00EA6BF0"/>
    <w:rsid w:val="00EA6C40"/>
    <w:rsid w:val="00EB06BB"/>
    <w:rsid w:val="00EB1794"/>
    <w:rsid w:val="00EB26A4"/>
    <w:rsid w:val="00EB307B"/>
    <w:rsid w:val="00EB500F"/>
    <w:rsid w:val="00EB6E60"/>
    <w:rsid w:val="00EC4A68"/>
    <w:rsid w:val="00EC55EA"/>
    <w:rsid w:val="00EC5736"/>
    <w:rsid w:val="00ED26A8"/>
    <w:rsid w:val="00ED752E"/>
    <w:rsid w:val="00EE2794"/>
    <w:rsid w:val="00EE30F1"/>
    <w:rsid w:val="00EE58DA"/>
    <w:rsid w:val="00EF14F4"/>
    <w:rsid w:val="00EF577E"/>
    <w:rsid w:val="00EF5B90"/>
    <w:rsid w:val="00F021E3"/>
    <w:rsid w:val="00F12BDC"/>
    <w:rsid w:val="00F14A67"/>
    <w:rsid w:val="00F159ED"/>
    <w:rsid w:val="00F17B79"/>
    <w:rsid w:val="00F20678"/>
    <w:rsid w:val="00F2365F"/>
    <w:rsid w:val="00F23C9F"/>
    <w:rsid w:val="00F246C0"/>
    <w:rsid w:val="00F3565C"/>
    <w:rsid w:val="00F379C4"/>
    <w:rsid w:val="00F4284C"/>
    <w:rsid w:val="00F429A3"/>
    <w:rsid w:val="00F44496"/>
    <w:rsid w:val="00F46F8C"/>
    <w:rsid w:val="00F508B7"/>
    <w:rsid w:val="00F53725"/>
    <w:rsid w:val="00F715D6"/>
    <w:rsid w:val="00F71866"/>
    <w:rsid w:val="00F720C0"/>
    <w:rsid w:val="00F72A52"/>
    <w:rsid w:val="00F80BA9"/>
    <w:rsid w:val="00F8217B"/>
    <w:rsid w:val="00F9181E"/>
    <w:rsid w:val="00F94037"/>
    <w:rsid w:val="00F946AA"/>
    <w:rsid w:val="00FA2DB0"/>
    <w:rsid w:val="00FA35E4"/>
    <w:rsid w:val="00FB11AA"/>
    <w:rsid w:val="00FB71C3"/>
    <w:rsid w:val="00FB7907"/>
    <w:rsid w:val="00FB7C9C"/>
    <w:rsid w:val="00FC35A5"/>
    <w:rsid w:val="00FD0F67"/>
    <w:rsid w:val="00FD566B"/>
    <w:rsid w:val="00FD5F15"/>
    <w:rsid w:val="00FE0F42"/>
    <w:rsid w:val="00FE1535"/>
    <w:rsid w:val="00FE349A"/>
    <w:rsid w:val="00FE716C"/>
    <w:rsid w:val="00FF41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528D8"/>
    <w:rPr>
      <w:color w:val="000000"/>
      <w:sz w:val="24"/>
      <w:szCs w:val="24"/>
    </w:rPr>
  </w:style>
  <w:style w:type="paragraph" w:styleId="1">
    <w:name w:val="heading 1"/>
    <w:basedOn w:val="a"/>
    <w:next w:val="a"/>
    <w:link w:val="10"/>
    <w:uiPriority w:val="99"/>
    <w:qFormat/>
    <w:rsid w:val="007C54C5"/>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0"/>
    <w:uiPriority w:val="99"/>
    <w:qFormat/>
    <w:locked/>
    <w:rsid w:val="007A0D71"/>
    <w:pPr>
      <w:keepNext/>
      <w:spacing w:before="240" w:after="60"/>
      <w:outlineLvl w:val="1"/>
    </w:pPr>
    <w:rPr>
      <w:rFonts w:ascii="Cambria" w:hAnsi="Cambria" w:cs="Times New Roman"/>
      <w:b/>
      <w:bCs/>
      <w:i/>
      <w:iCs/>
      <w:sz w:val="28"/>
      <w:szCs w:val="28"/>
    </w:rPr>
  </w:style>
  <w:style w:type="paragraph" w:styleId="3">
    <w:name w:val="heading 3"/>
    <w:basedOn w:val="a"/>
    <w:next w:val="a"/>
    <w:link w:val="30"/>
    <w:uiPriority w:val="99"/>
    <w:qFormat/>
    <w:locked/>
    <w:rsid w:val="00003804"/>
    <w:pPr>
      <w:keepNext/>
      <w:spacing w:before="240" w:after="6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54C5"/>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7A0D71"/>
    <w:rPr>
      <w:rFonts w:ascii="Cambria" w:hAnsi="Cambria" w:cs="Times New Roman"/>
      <w:b/>
      <w:bCs/>
      <w:i/>
      <w:iCs/>
      <w:color w:val="000000"/>
      <w:sz w:val="28"/>
      <w:szCs w:val="28"/>
    </w:rPr>
  </w:style>
  <w:style w:type="character" w:customStyle="1" w:styleId="30">
    <w:name w:val="Заголовок 3 Знак"/>
    <w:basedOn w:val="a0"/>
    <w:link w:val="3"/>
    <w:uiPriority w:val="99"/>
    <w:semiHidden/>
    <w:locked/>
    <w:rsid w:val="00003804"/>
    <w:rPr>
      <w:rFonts w:ascii="Cambria" w:hAnsi="Cambria" w:cs="Times New Roman"/>
      <w:b/>
      <w:bCs/>
      <w:color w:val="000000"/>
      <w:sz w:val="26"/>
      <w:szCs w:val="26"/>
    </w:rPr>
  </w:style>
  <w:style w:type="character" w:styleId="a3">
    <w:name w:val="Hyperlink"/>
    <w:basedOn w:val="a0"/>
    <w:uiPriority w:val="99"/>
    <w:rsid w:val="005925E9"/>
    <w:rPr>
      <w:rFonts w:cs="Times New Roman"/>
      <w:color w:val="auto"/>
      <w:u w:val="single"/>
    </w:rPr>
  </w:style>
  <w:style w:type="character" w:customStyle="1" w:styleId="21">
    <w:name w:val="Заголовок №2_"/>
    <w:basedOn w:val="a0"/>
    <w:link w:val="22"/>
    <w:uiPriority w:val="99"/>
    <w:locked/>
    <w:rsid w:val="005925E9"/>
    <w:rPr>
      <w:rFonts w:ascii="Times New Roman" w:hAnsi="Times New Roman" w:cs="Times New Roman"/>
      <w:spacing w:val="0"/>
      <w:sz w:val="27"/>
      <w:szCs w:val="27"/>
    </w:rPr>
  </w:style>
  <w:style w:type="character" w:customStyle="1" w:styleId="11">
    <w:name w:val="Заголовок №1_"/>
    <w:basedOn w:val="a0"/>
    <w:link w:val="12"/>
    <w:uiPriority w:val="99"/>
    <w:locked/>
    <w:rsid w:val="005925E9"/>
    <w:rPr>
      <w:rFonts w:ascii="Times New Roman" w:hAnsi="Times New Roman" w:cs="Times New Roman"/>
      <w:spacing w:val="0"/>
      <w:sz w:val="27"/>
      <w:szCs w:val="27"/>
    </w:rPr>
  </w:style>
  <w:style w:type="character" w:customStyle="1" w:styleId="14pt">
    <w:name w:val="Заголовок №1 + Интервал 4 pt"/>
    <w:basedOn w:val="11"/>
    <w:uiPriority w:val="99"/>
    <w:rsid w:val="005925E9"/>
    <w:rPr>
      <w:spacing w:val="80"/>
    </w:rPr>
  </w:style>
  <w:style w:type="character" w:customStyle="1" w:styleId="23">
    <w:name w:val="Основной текст (2)_ Знак Знак Знак Знак"/>
    <w:basedOn w:val="a0"/>
    <w:link w:val="24"/>
    <w:uiPriority w:val="99"/>
    <w:locked/>
    <w:rsid w:val="005925E9"/>
    <w:rPr>
      <w:rFonts w:ascii="Times New Roman" w:hAnsi="Times New Roman" w:cs="Times New Roman"/>
      <w:spacing w:val="0"/>
      <w:sz w:val="27"/>
      <w:szCs w:val="27"/>
    </w:rPr>
  </w:style>
  <w:style w:type="character" w:customStyle="1" w:styleId="a4">
    <w:name w:val="Основной текст_ Знак"/>
    <w:basedOn w:val="a0"/>
    <w:link w:val="a5"/>
    <w:uiPriority w:val="99"/>
    <w:locked/>
    <w:rsid w:val="005925E9"/>
    <w:rPr>
      <w:rFonts w:ascii="Times New Roman" w:hAnsi="Times New Roman" w:cs="Times New Roman"/>
      <w:spacing w:val="0"/>
      <w:sz w:val="23"/>
      <w:szCs w:val="23"/>
    </w:rPr>
  </w:style>
  <w:style w:type="character" w:customStyle="1" w:styleId="25">
    <w:name w:val="Основной текст (2) + Полужирный"/>
    <w:aliases w:val="Интервал 3 pt"/>
    <w:basedOn w:val="23"/>
    <w:uiPriority w:val="99"/>
    <w:rsid w:val="005925E9"/>
    <w:rPr>
      <w:b/>
      <w:bCs/>
      <w:spacing w:val="60"/>
    </w:rPr>
  </w:style>
  <w:style w:type="character" w:customStyle="1" w:styleId="5">
    <w:name w:val="Основной текст (5)_"/>
    <w:basedOn w:val="a0"/>
    <w:link w:val="50"/>
    <w:uiPriority w:val="99"/>
    <w:locked/>
    <w:rsid w:val="005925E9"/>
    <w:rPr>
      <w:rFonts w:ascii="Times New Roman" w:hAnsi="Times New Roman" w:cs="Times New Roman"/>
      <w:spacing w:val="0"/>
      <w:sz w:val="23"/>
      <w:szCs w:val="23"/>
    </w:rPr>
  </w:style>
  <w:style w:type="character" w:customStyle="1" w:styleId="31">
    <w:name w:val="Основной текст (3)_"/>
    <w:basedOn w:val="a0"/>
    <w:link w:val="32"/>
    <w:uiPriority w:val="99"/>
    <w:locked/>
    <w:rsid w:val="005925E9"/>
    <w:rPr>
      <w:rFonts w:ascii="Times New Roman" w:hAnsi="Times New Roman" w:cs="Times New Roman"/>
      <w:spacing w:val="0"/>
      <w:sz w:val="19"/>
      <w:szCs w:val="19"/>
    </w:rPr>
  </w:style>
  <w:style w:type="character" w:customStyle="1" w:styleId="4">
    <w:name w:val="Основной текст (4)_"/>
    <w:basedOn w:val="a0"/>
    <w:link w:val="40"/>
    <w:uiPriority w:val="99"/>
    <w:locked/>
    <w:rsid w:val="005925E9"/>
    <w:rPr>
      <w:rFonts w:ascii="Times New Roman" w:hAnsi="Times New Roman" w:cs="Times New Roman"/>
      <w:spacing w:val="0"/>
      <w:sz w:val="19"/>
      <w:szCs w:val="19"/>
    </w:rPr>
  </w:style>
  <w:style w:type="character" w:customStyle="1" w:styleId="6">
    <w:name w:val="Основной текст (6)_"/>
    <w:basedOn w:val="a0"/>
    <w:link w:val="60"/>
    <w:uiPriority w:val="99"/>
    <w:locked/>
    <w:rsid w:val="005925E9"/>
    <w:rPr>
      <w:rFonts w:ascii="Times New Roman" w:hAnsi="Times New Roman" w:cs="Times New Roman"/>
      <w:sz w:val="20"/>
      <w:szCs w:val="20"/>
    </w:rPr>
  </w:style>
  <w:style w:type="character" w:customStyle="1" w:styleId="7">
    <w:name w:val="Основной текст (7)_"/>
    <w:basedOn w:val="a0"/>
    <w:link w:val="70"/>
    <w:uiPriority w:val="99"/>
    <w:locked/>
    <w:rsid w:val="005925E9"/>
    <w:rPr>
      <w:rFonts w:ascii="Times New Roman" w:hAnsi="Times New Roman" w:cs="Times New Roman"/>
      <w:sz w:val="23"/>
      <w:szCs w:val="23"/>
    </w:rPr>
  </w:style>
  <w:style w:type="character" w:customStyle="1" w:styleId="71">
    <w:name w:val="Основной текст (7) + Не полужирный"/>
    <w:aliases w:val="Не курсив"/>
    <w:basedOn w:val="7"/>
    <w:uiPriority w:val="99"/>
    <w:rsid w:val="005925E9"/>
    <w:rPr>
      <w:b/>
      <w:bCs/>
      <w:i/>
      <w:iCs/>
      <w:spacing w:val="0"/>
    </w:rPr>
  </w:style>
  <w:style w:type="character" w:customStyle="1" w:styleId="a6">
    <w:name w:val="Подпись к таблице_"/>
    <w:basedOn w:val="a0"/>
    <w:link w:val="13"/>
    <w:uiPriority w:val="99"/>
    <w:locked/>
    <w:rsid w:val="005925E9"/>
    <w:rPr>
      <w:rFonts w:ascii="Times New Roman" w:hAnsi="Times New Roman" w:cs="Times New Roman"/>
      <w:spacing w:val="0"/>
      <w:sz w:val="23"/>
      <w:szCs w:val="23"/>
    </w:rPr>
  </w:style>
  <w:style w:type="character" w:customStyle="1" w:styleId="a7">
    <w:name w:val="Подпись к таблице"/>
    <w:basedOn w:val="a6"/>
    <w:uiPriority w:val="99"/>
    <w:rsid w:val="005925E9"/>
    <w:rPr>
      <w:u w:val="single"/>
    </w:rPr>
  </w:style>
  <w:style w:type="character" w:customStyle="1" w:styleId="8">
    <w:name w:val="Основной текст (8)_ Знак"/>
    <w:basedOn w:val="a0"/>
    <w:link w:val="80"/>
    <w:uiPriority w:val="99"/>
    <w:locked/>
    <w:rsid w:val="005925E9"/>
    <w:rPr>
      <w:rFonts w:ascii="Times New Roman" w:hAnsi="Times New Roman" w:cs="Times New Roman"/>
      <w:spacing w:val="0"/>
    </w:rPr>
  </w:style>
  <w:style w:type="character" w:customStyle="1" w:styleId="811">
    <w:name w:val="Основной текст (8) + 11"/>
    <w:aliases w:val="5 pt"/>
    <w:basedOn w:val="8"/>
    <w:uiPriority w:val="99"/>
    <w:rsid w:val="005925E9"/>
    <w:rPr>
      <w:sz w:val="23"/>
      <w:szCs w:val="23"/>
    </w:rPr>
  </w:style>
  <w:style w:type="character" w:customStyle="1" w:styleId="9">
    <w:name w:val="Основной текст (9)_"/>
    <w:basedOn w:val="a0"/>
    <w:link w:val="90"/>
    <w:uiPriority w:val="99"/>
    <w:locked/>
    <w:rsid w:val="005925E9"/>
    <w:rPr>
      <w:rFonts w:ascii="Palatino Linotype" w:hAnsi="Palatino Linotype" w:cs="Palatino Linotype"/>
      <w:spacing w:val="20"/>
      <w:sz w:val="23"/>
      <w:szCs w:val="23"/>
    </w:rPr>
  </w:style>
  <w:style w:type="character" w:customStyle="1" w:styleId="100">
    <w:name w:val="Основной текст (10)_"/>
    <w:basedOn w:val="a0"/>
    <w:link w:val="101"/>
    <w:uiPriority w:val="99"/>
    <w:locked/>
    <w:rsid w:val="005925E9"/>
    <w:rPr>
      <w:rFonts w:ascii="Times New Roman" w:hAnsi="Times New Roman" w:cs="Times New Roman"/>
      <w:spacing w:val="0"/>
      <w:sz w:val="24"/>
      <w:szCs w:val="24"/>
    </w:rPr>
  </w:style>
  <w:style w:type="character" w:customStyle="1" w:styleId="12pt">
    <w:name w:val="Основной текст + 12 pt"/>
    <w:basedOn w:val="a4"/>
    <w:uiPriority w:val="99"/>
    <w:rsid w:val="005925E9"/>
    <w:rPr>
      <w:sz w:val="24"/>
      <w:szCs w:val="24"/>
    </w:rPr>
  </w:style>
  <w:style w:type="character" w:customStyle="1" w:styleId="311">
    <w:name w:val="Основной текст (3) + 11"/>
    <w:aliases w:val="5 pt1"/>
    <w:basedOn w:val="31"/>
    <w:uiPriority w:val="99"/>
    <w:rsid w:val="005925E9"/>
    <w:rPr>
      <w:sz w:val="23"/>
      <w:szCs w:val="23"/>
    </w:rPr>
  </w:style>
  <w:style w:type="paragraph" w:customStyle="1" w:styleId="22">
    <w:name w:val="Заголовок №2"/>
    <w:basedOn w:val="a"/>
    <w:link w:val="21"/>
    <w:uiPriority w:val="99"/>
    <w:rsid w:val="005925E9"/>
    <w:pPr>
      <w:shd w:val="clear" w:color="auto" w:fill="FFFFFF"/>
      <w:spacing w:after="600" w:line="326" w:lineRule="exact"/>
      <w:jc w:val="center"/>
      <w:outlineLvl w:val="1"/>
    </w:pPr>
    <w:rPr>
      <w:rFonts w:ascii="Times New Roman" w:hAnsi="Times New Roman" w:cs="Times New Roman"/>
      <w:b/>
      <w:bCs/>
      <w:sz w:val="27"/>
      <w:szCs w:val="27"/>
    </w:rPr>
  </w:style>
  <w:style w:type="paragraph" w:customStyle="1" w:styleId="12">
    <w:name w:val="Заголовок №1"/>
    <w:basedOn w:val="a"/>
    <w:link w:val="11"/>
    <w:uiPriority w:val="99"/>
    <w:rsid w:val="005925E9"/>
    <w:pPr>
      <w:shd w:val="clear" w:color="auto" w:fill="FFFFFF"/>
      <w:spacing w:before="600" w:after="420" w:line="240" w:lineRule="atLeast"/>
      <w:jc w:val="center"/>
      <w:outlineLvl w:val="0"/>
    </w:pPr>
    <w:rPr>
      <w:rFonts w:ascii="Times New Roman" w:hAnsi="Times New Roman" w:cs="Times New Roman"/>
      <w:sz w:val="27"/>
      <w:szCs w:val="27"/>
    </w:rPr>
  </w:style>
  <w:style w:type="paragraph" w:customStyle="1" w:styleId="24">
    <w:name w:val="Основной текст (2)_ Знак Знак Знак"/>
    <w:basedOn w:val="a"/>
    <w:link w:val="23"/>
    <w:uiPriority w:val="99"/>
    <w:rsid w:val="005925E9"/>
    <w:pPr>
      <w:shd w:val="clear" w:color="auto" w:fill="FFFFFF"/>
      <w:spacing w:before="420" w:after="420" w:line="240" w:lineRule="atLeast"/>
      <w:jc w:val="center"/>
    </w:pPr>
    <w:rPr>
      <w:rFonts w:ascii="Times New Roman" w:hAnsi="Times New Roman" w:cs="Times New Roman"/>
      <w:sz w:val="27"/>
      <w:szCs w:val="27"/>
    </w:rPr>
  </w:style>
  <w:style w:type="paragraph" w:customStyle="1" w:styleId="a5">
    <w:name w:val="Основной текст_"/>
    <w:basedOn w:val="a"/>
    <w:link w:val="a4"/>
    <w:uiPriority w:val="99"/>
    <w:rsid w:val="005925E9"/>
    <w:pPr>
      <w:shd w:val="clear" w:color="auto" w:fill="FFFFFF"/>
      <w:spacing w:before="420" w:after="900" w:line="240" w:lineRule="atLeast"/>
      <w:ind w:hanging="760"/>
      <w:jc w:val="center"/>
    </w:pPr>
    <w:rPr>
      <w:rFonts w:ascii="Times New Roman" w:hAnsi="Times New Roman" w:cs="Times New Roman"/>
      <w:sz w:val="23"/>
      <w:szCs w:val="23"/>
    </w:rPr>
  </w:style>
  <w:style w:type="paragraph" w:customStyle="1" w:styleId="50">
    <w:name w:val="Основной текст (5)"/>
    <w:basedOn w:val="a"/>
    <w:link w:val="5"/>
    <w:uiPriority w:val="99"/>
    <w:rsid w:val="005925E9"/>
    <w:pPr>
      <w:shd w:val="clear" w:color="auto" w:fill="FFFFFF"/>
      <w:spacing w:before="660" w:line="274" w:lineRule="exact"/>
      <w:jc w:val="center"/>
    </w:pPr>
    <w:rPr>
      <w:rFonts w:ascii="Times New Roman" w:hAnsi="Times New Roman" w:cs="Times New Roman"/>
      <w:b/>
      <w:bCs/>
      <w:sz w:val="23"/>
      <w:szCs w:val="23"/>
    </w:rPr>
  </w:style>
  <w:style w:type="paragraph" w:customStyle="1" w:styleId="32">
    <w:name w:val="Основной текст (3)"/>
    <w:basedOn w:val="a"/>
    <w:link w:val="31"/>
    <w:uiPriority w:val="99"/>
    <w:rsid w:val="005925E9"/>
    <w:pPr>
      <w:shd w:val="clear" w:color="auto" w:fill="FFFFFF"/>
      <w:spacing w:line="226" w:lineRule="exact"/>
    </w:pPr>
    <w:rPr>
      <w:rFonts w:ascii="Times New Roman" w:hAnsi="Times New Roman" w:cs="Times New Roman"/>
      <w:sz w:val="19"/>
      <w:szCs w:val="19"/>
    </w:rPr>
  </w:style>
  <w:style w:type="paragraph" w:customStyle="1" w:styleId="40">
    <w:name w:val="Основной текст (4)"/>
    <w:basedOn w:val="a"/>
    <w:link w:val="4"/>
    <w:uiPriority w:val="99"/>
    <w:rsid w:val="005925E9"/>
    <w:pPr>
      <w:shd w:val="clear" w:color="auto" w:fill="FFFFFF"/>
      <w:spacing w:line="230" w:lineRule="exact"/>
    </w:pPr>
    <w:rPr>
      <w:rFonts w:ascii="Times New Roman" w:hAnsi="Times New Roman" w:cs="Times New Roman"/>
      <w:b/>
      <w:bCs/>
      <w:i/>
      <w:iCs/>
      <w:sz w:val="19"/>
      <w:szCs w:val="19"/>
    </w:rPr>
  </w:style>
  <w:style w:type="paragraph" w:customStyle="1" w:styleId="60">
    <w:name w:val="Основной текст (6)"/>
    <w:basedOn w:val="a"/>
    <w:link w:val="6"/>
    <w:uiPriority w:val="99"/>
    <w:rsid w:val="005925E9"/>
    <w:pPr>
      <w:shd w:val="clear" w:color="auto" w:fill="FFFFFF"/>
      <w:spacing w:line="240" w:lineRule="atLeast"/>
    </w:pPr>
    <w:rPr>
      <w:rFonts w:ascii="Times New Roman" w:hAnsi="Times New Roman" w:cs="Times New Roman"/>
      <w:sz w:val="20"/>
      <w:szCs w:val="20"/>
    </w:rPr>
  </w:style>
  <w:style w:type="paragraph" w:customStyle="1" w:styleId="70">
    <w:name w:val="Основной текст (7)"/>
    <w:basedOn w:val="a"/>
    <w:link w:val="7"/>
    <w:uiPriority w:val="99"/>
    <w:rsid w:val="005925E9"/>
    <w:pPr>
      <w:shd w:val="clear" w:color="auto" w:fill="FFFFFF"/>
      <w:spacing w:line="278" w:lineRule="exact"/>
      <w:ind w:firstLine="700"/>
    </w:pPr>
    <w:rPr>
      <w:rFonts w:ascii="Times New Roman" w:hAnsi="Times New Roman" w:cs="Times New Roman"/>
      <w:b/>
      <w:bCs/>
      <w:i/>
      <w:iCs/>
      <w:sz w:val="23"/>
      <w:szCs w:val="23"/>
    </w:rPr>
  </w:style>
  <w:style w:type="paragraph" w:customStyle="1" w:styleId="13">
    <w:name w:val="Подпись к таблице1"/>
    <w:basedOn w:val="a"/>
    <w:link w:val="a6"/>
    <w:uiPriority w:val="99"/>
    <w:rsid w:val="005925E9"/>
    <w:pPr>
      <w:shd w:val="clear" w:color="auto" w:fill="FFFFFF"/>
      <w:spacing w:line="240" w:lineRule="atLeast"/>
    </w:pPr>
    <w:rPr>
      <w:rFonts w:ascii="Times New Roman" w:hAnsi="Times New Roman" w:cs="Times New Roman"/>
      <w:sz w:val="23"/>
      <w:szCs w:val="23"/>
    </w:rPr>
  </w:style>
  <w:style w:type="paragraph" w:customStyle="1" w:styleId="80">
    <w:name w:val="Основной текст (8)_"/>
    <w:basedOn w:val="a"/>
    <w:link w:val="8"/>
    <w:uiPriority w:val="99"/>
    <w:rsid w:val="005925E9"/>
    <w:pPr>
      <w:shd w:val="clear" w:color="auto" w:fill="FFFFFF"/>
      <w:spacing w:line="240" w:lineRule="atLeast"/>
      <w:jc w:val="both"/>
    </w:pPr>
    <w:rPr>
      <w:rFonts w:ascii="Times New Roman" w:hAnsi="Times New Roman" w:cs="Times New Roman"/>
    </w:rPr>
  </w:style>
  <w:style w:type="paragraph" w:customStyle="1" w:styleId="90">
    <w:name w:val="Основной текст (9)"/>
    <w:basedOn w:val="a"/>
    <w:link w:val="9"/>
    <w:uiPriority w:val="99"/>
    <w:rsid w:val="005925E9"/>
    <w:pPr>
      <w:shd w:val="clear" w:color="auto" w:fill="FFFFFF"/>
      <w:spacing w:line="240" w:lineRule="atLeast"/>
    </w:pPr>
    <w:rPr>
      <w:rFonts w:ascii="Palatino Linotype" w:hAnsi="Palatino Linotype" w:cs="Palatino Linotype"/>
      <w:i/>
      <w:iCs/>
      <w:spacing w:val="20"/>
      <w:sz w:val="23"/>
      <w:szCs w:val="23"/>
    </w:rPr>
  </w:style>
  <w:style w:type="paragraph" w:customStyle="1" w:styleId="101">
    <w:name w:val="Основной текст (10)"/>
    <w:basedOn w:val="a"/>
    <w:link w:val="100"/>
    <w:uiPriority w:val="99"/>
    <w:rsid w:val="005925E9"/>
    <w:pPr>
      <w:shd w:val="clear" w:color="auto" w:fill="FFFFFF"/>
      <w:spacing w:line="240" w:lineRule="atLeast"/>
      <w:jc w:val="both"/>
    </w:pPr>
    <w:rPr>
      <w:rFonts w:ascii="Times New Roman" w:hAnsi="Times New Roman" w:cs="Times New Roman"/>
    </w:rPr>
  </w:style>
  <w:style w:type="table" w:styleId="a8">
    <w:name w:val="Table Grid"/>
    <w:basedOn w:val="a1"/>
    <w:uiPriority w:val="99"/>
    <w:rsid w:val="001767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4">
    <w:name w:val="Основной текст1"/>
    <w:basedOn w:val="a"/>
    <w:uiPriority w:val="99"/>
    <w:rsid w:val="00851C65"/>
    <w:pPr>
      <w:shd w:val="clear" w:color="auto" w:fill="FFFFFF"/>
      <w:spacing w:before="420" w:after="900" w:line="240" w:lineRule="atLeast"/>
      <w:ind w:hanging="760"/>
      <w:jc w:val="center"/>
    </w:pPr>
    <w:rPr>
      <w:sz w:val="23"/>
      <w:szCs w:val="23"/>
    </w:rPr>
  </w:style>
  <w:style w:type="paragraph" w:customStyle="1" w:styleId="81">
    <w:name w:val="Основной текст (8)"/>
    <w:basedOn w:val="a"/>
    <w:uiPriority w:val="99"/>
    <w:rsid w:val="00851C65"/>
    <w:pPr>
      <w:shd w:val="clear" w:color="auto" w:fill="FFFFFF"/>
      <w:spacing w:line="240" w:lineRule="atLeast"/>
      <w:jc w:val="both"/>
    </w:pPr>
  </w:style>
  <w:style w:type="paragraph" w:customStyle="1" w:styleId="26">
    <w:name w:val="Основной текст (2)"/>
    <w:basedOn w:val="a"/>
    <w:uiPriority w:val="99"/>
    <w:rsid w:val="00EA4FA0"/>
    <w:pPr>
      <w:shd w:val="clear" w:color="auto" w:fill="FFFFFF"/>
      <w:spacing w:before="420" w:after="420" w:line="240" w:lineRule="atLeast"/>
      <w:jc w:val="center"/>
    </w:pPr>
    <w:rPr>
      <w:sz w:val="27"/>
      <w:szCs w:val="27"/>
    </w:rPr>
  </w:style>
  <w:style w:type="paragraph" w:customStyle="1" w:styleId="27">
    <w:name w:val="Основной текст (2)_"/>
    <w:basedOn w:val="a"/>
    <w:uiPriority w:val="99"/>
    <w:rsid w:val="00633EE6"/>
    <w:pPr>
      <w:shd w:val="clear" w:color="auto" w:fill="FFFFFF"/>
      <w:spacing w:before="420" w:after="420" w:line="240" w:lineRule="atLeast"/>
      <w:jc w:val="center"/>
    </w:pPr>
    <w:rPr>
      <w:sz w:val="27"/>
      <w:szCs w:val="27"/>
    </w:rPr>
  </w:style>
  <w:style w:type="paragraph" w:customStyle="1" w:styleId="28">
    <w:name w:val="Основной текст (2)_ Знак"/>
    <w:basedOn w:val="a"/>
    <w:uiPriority w:val="99"/>
    <w:rsid w:val="00D0760C"/>
    <w:pPr>
      <w:shd w:val="clear" w:color="auto" w:fill="FFFFFF"/>
      <w:spacing w:before="420" w:after="420" w:line="240" w:lineRule="atLeast"/>
      <w:jc w:val="center"/>
    </w:pPr>
    <w:rPr>
      <w:sz w:val="27"/>
      <w:szCs w:val="27"/>
    </w:rPr>
  </w:style>
  <w:style w:type="paragraph" w:customStyle="1" w:styleId="29">
    <w:name w:val="Основной текст (2)_ Знак Знак"/>
    <w:basedOn w:val="a"/>
    <w:uiPriority w:val="99"/>
    <w:rsid w:val="003F396C"/>
    <w:pPr>
      <w:shd w:val="clear" w:color="auto" w:fill="FFFFFF"/>
      <w:spacing w:before="420" w:after="420" w:line="240" w:lineRule="atLeast"/>
      <w:jc w:val="center"/>
    </w:pPr>
    <w:rPr>
      <w:sz w:val="27"/>
      <w:szCs w:val="27"/>
    </w:rPr>
  </w:style>
  <w:style w:type="paragraph" w:customStyle="1" w:styleId="ConsPlusNormal">
    <w:name w:val="ConsPlusNormal"/>
    <w:uiPriority w:val="99"/>
    <w:rsid w:val="00874F6A"/>
    <w:pPr>
      <w:widowControl w:val="0"/>
      <w:autoSpaceDE w:val="0"/>
      <w:autoSpaceDN w:val="0"/>
      <w:adjustRightInd w:val="0"/>
      <w:ind w:firstLine="720"/>
    </w:pPr>
    <w:rPr>
      <w:rFonts w:ascii="Arial" w:hAnsi="Arial" w:cs="Arial"/>
    </w:rPr>
  </w:style>
  <w:style w:type="paragraph" w:styleId="a9">
    <w:name w:val="No Spacing"/>
    <w:link w:val="aa"/>
    <w:uiPriority w:val="99"/>
    <w:qFormat/>
    <w:rsid w:val="00C06D55"/>
    <w:rPr>
      <w:rFonts w:ascii="Calibri" w:hAnsi="Calibri" w:cs="Times New Roman"/>
      <w:sz w:val="22"/>
      <w:szCs w:val="22"/>
      <w:lang w:eastAsia="en-US"/>
    </w:rPr>
  </w:style>
  <w:style w:type="character" w:customStyle="1" w:styleId="aa">
    <w:name w:val="Без интервала Знак"/>
    <w:basedOn w:val="a0"/>
    <w:link w:val="a9"/>
    <w:uiPriority w:val="99"/>
    <w:locked/>
    <w:rsid w:val="00C06D55"/>
    <w:rPr>
      <w:rFonts w:ascii="Calibri" w:hAnsi="Calibri" w:cs="Times New Roman"/>
      <w:sz w:val="22"/>
      <w:szCs w:val="22"/>
      <w:lang w:val="ru-RU" w:eastAsia="en-US" w:bidi="ar-SA"/>
    </w:rPr>
  </w:style>
  <w:style w:type="paragraph" w:styleId="ab">
    <w:name w:val="header"/>
    <w:basedOn w:val="a"/>
    <w:link w:val="ac"/>
    <w:uiPriority w:val="99"/>
    <w:rsid w:val="00901B29"/>
    <w:pPr>
      <w:tabs>
        <w:tab w:val="center" w:pos="4677"/>
        <w:tab w:val="right" w:pos="9355"/>
      </w:tabs>
    </w:pPr>
  </w:style>
  <w:style w:type="character" w:customStyle="1" w:styleId="ac">
    <w:name w:val="Верхний колонтитул Знак"/>
    <w:basedOn w:val="a0"/>
    <w:link w:val="ab"/>
    <w:uiPriority w:val="99"/>
    <w:locked/>
    <w:rsid w:val="00901B29"/>
    <w:rPr>
      <w:rFonts w:cs="Times New Roman"/>
      <w:color w:val="000000"/>
      <w:sz w:val="24"/>
      <w:szCs w:val="24"/>
    </w:rPr>
  </w:style>
  <w:style w:type="paragraph" w:styleId="ad">
    <w:name w:val="footer"/>
    <w:basedOn w:val="a"/>
    <w:link w:val="ae"/>
    <w:uiPriority w:val="99"/>
    <w:rsid w:val="00901B29"/>
    <w:pPr>
      <w:tabs>
        <w:tab w:val="center" w:pos="4677"/>
        <w:tab w:val="right" w:pos="9355"/>
      </w:tabs>
    </w:pPr>
  </w:style>
  <w:style w:type="character" w:customStyle="1" w:styleId="ae">
    <w:name w:val="Нижний колонтитул Знак"/>
    <w:basedOn w:val="a0"/>
    <w:link w:val="ad"/>
    <w:uiPriority w:val="99"/>
    <w:locked/>
    <w:rsid w:val="00901B29"/>
    <w:rPr>
      <w:rFonts w:cs="Times New Roman"/>
      <w:color w:val="000000"/>
      <w:sz w:val="24"/>
      <w:szCs w:val="24"/>
    </w:rPr>
  </w:style>
  <w:style w:type="paragraph" w:styleId="af">
    <w:name w:val="List Paragraph"/>
    <w:basedOn w:val="a"/>
    <w:uiPriority w:val="99"/>
    <w:qFormat/>
    <w:rsid w:val="00901B29"/>
    <w:pPr>
      <w:ind w:left="720"/>
      <w:contextualSpacing/>
    </w:pPr>
  </w:style>
  <w:style w:type="character" w:styleId="af0">
    <w:name w:val="line number"/>
    <w:basedOn w:val="a0"/>
    <w:uiPriority w:val="99"/>
    <w:semiHidden/>
    <w:rsid w:val="005609AE"/>
    <w:rPr>
      <w:rFonts w:cs="Times New Roman"/>
    </w:rPr>
  </w:style>
  <w:style w:type="paragraph" w:styleId="af1">
    <w:name w:val="TOC Heading"/>
    <w:basedOn w:val="1"/>
    <w:next w:val="a"/>
    <w:uiPriority w:val="99"/>
    <w:qFormat/>
    <w:rsid w:val="007C54C5"/>
    <w:pPr>
      <w:spacing w:line="276" w:lineRule="auto"/>
      <w:outlineLvl w:val="9"/>
    </w:pPr>
    <w:rPr>
      <w:lang w:eastAsia="en-US"/>
    </w:rPr>
  </w:style>
  <w:style w:type="paragraph" w:styleId="15">
    <w:name w:val="toc 1"/>
    <w:basedOn w:val="a"/>
    <w:next w:val="a"/>
    <w:autoRedefine/>
    <w:uiPriority w:val="99"/>
    <w:rsid w:val="00954FC5"/>
    <w:pPr>
      <w:spacing w:after="100"/>
    </w:pPr>
    <w:rPr>
      <w:rFonts w:ascii="Times New Roman" w:hAnsi="Times New Roman"/>
    </w:rPr>
  </w:style>
  <w:style w:type="paragraph" w:styleId="2a">
    <w:name w:val="toc 2"/>
    <w:basedOn w:val="a"/>
    <w:next w:val="a"/>
    <w:autoRedefine/>
    <w:uiPriority w:val="99"/>
    <w:rsid w:val="001561E5"/>
    <w:pPr>
      <w:tabs>
        <w:tab w:val="right" w:leader="dot" w:pos="9626"/>
      </w:tabs>
      <w:spacing w:after="100"/>
    </w:pPr>
  </w:style>
  <w:style w:type="paragraph" w:styleId="33">
    <w:name w:val="toc 3"/>
    <w:basedOn w:val="a"/>
    <w:next w:val="a"/>
    <w:autoRedefine/>
    <w:uiPriority w:val="99"/>
    <w:rsid w:val="004674CD"/>
    <w:pPr>
      <w:spacing w:after="100"/>
      <w:ind w:left="480"/>
    </w:pPr>
  </w:style>
  <w:style w:type="paragraph" w:styleId="af2">
    <w:name w:val="Balloon Text"/>
    <w:basedOn w:val="a"/>
    <w:link w:val="af3"/>
    <w:uiPriority w:val="99"/>
    <w:semiHidden/>
    <w:rsid w:val="005056FD"/>
    <w:rPr>
      <w:rFonts w:ascii="Tahoma" w:hAnsi="Tahoma" w:cs="Tahoma"/>
      <w:sz w:val="16"/>
      <w:szCs w:val="16"/>
    </w:rPr>
  </w:style>
  <w:style w:type="character" w:customStyle="1" w:styleId="af3">
    <w:name w:val="Текст выноски Знак"/>
    <w:basedOn w:val="a0"/>
    <w:link w:val="af2"/>
    <w:uiPriority w:val="99"/>
    <w:semiHidden/>
    <w:locked/>
    <w:rsid w:val="005056FD"/>
    <w:rPr>
      <w:rFonts w:ascii="Tahoma" w:hAnsi="Tahoma" w:cs="Tahoma"/>
      <w:color w:val="000000"/>
      <w:sz w:val="16"/>
      <w:szCs w:val="16"/>
    </w:rPr>
  </w:style>
  <w:style w:type="paragraph" w:customStyle="1" w:styleId="Char">
    <w:name w:val="Char"/>
    <w:basedOn w:val="a"/>
    <w:autoRedefine/>
    <w:uiPriority w:val="99"/>
    <w:rsid w:val="002E7614"/>
    <w:pPr>
      <w:spacing w:after="160" w:line="240" w:lineRule="exact"/>
    </w:pPr>
    <w:rPr>
      <w:rFonts w:ascii="Times New Roman" w:hAnsi="Times New Roman" w:cs="Times New Roman"/>
      <w:color w:val="auto"/>
      <w:sz w:val="28"/>
      <w:szCs w:val="20"/>
      <w:lang w:val="en-US" w:eastAsia="en-US"/>
    </w:rPr>
  </w:style>
  <w:style w:type="paragraph" w:customStyle="1" w:styleId="ConsPlusNonformat">
    <w:name w:val="ConsPlusNonformat"/>
    <w:uiPriority w:val="99"/>
    <w:rsid w:val="002E761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02060"/>
    <w:pPr>
      <w:widowControl w:val="0"/>
      <w:autoSpaceDE w:val="0"/>
      <w:autoSpaceDN w:val="0"/>
      <w:adjustRightInd w:val="0"/>
    </w:pPr>
    <w:rPr>
      <w:rFonts w:ascii="Times New Roman" w:hAnsi="Times New Roman" w:cs="Times New Roman"/>
      <w:b/>
      <w:bCs/>
      <w:sz w:val="24"/>
      <w:szCs w:val="24"/>
    </w:rPr>
  </w:style>
  <w:style w:type="paragraph" w:customStyle="1" w:styleId="ConsPlusCell">
    <w:name w:val="ConsPlusCell"/>
    <w:uiPriority w:val="99"/>
    <w:rsid w:val="00402060"/>
    <w:pPr>
      <w:widowControl w:val="0"/>
      <w:autoSpaceDE w:val="0"/>
      <w:autoSpaceDN w:val="0"/>
      <w:adjustRightInd w:val="0"/>
    </w:pPr>
    <w:rPr>
      <w:rFonts w:ascii="Arial" w:hAnsi="Arial" w:cs="Arial"/>
    </w:rPr>
  </w:style>
  <w:style w:type="paragraph" w:customStyle="1" w:styleId="af4">
    <w:name w:val="Содержимое таблицы"/>
    <w:basedOn w:val="a"/>
    <w:uiPriority w:val="99"/>
    <w:rsid w:val="00464F5F"/>
    <w:pPr>
      <w:suppressLineNumbers/>
      <w:suppressAutoHyphens/>
    </w:pPr>
    <w:rPr>
      <w:rFonts w:ascii="Times New Roman" w:hAnsi="Times New Roman" w:cs="Times New Roman"/>
      <w:color w:val="auto"/>
      <w:lang w:eastAsia="ar-SA"/>
    </w:rPr>
  </w:style>
  <w:style w:type="character" w:styleId="af5">
    <w:name w:val="page number"/>
    <w:basedOn w:val="a0"/>
    <w:uiPriority w:val="99"/>
    <w:rsid w:val="00B17957"/>
    <w:rPr>
      <w:rFonts w:cs="Times New Roman"/>
    </w:rPr>
  </w:style>
  <w:style w:type="paragraph" w:customStyle="1" w:styleId="ConsNonformat">
    <w:name w:val="ConsNonformat"/>
    <w:uiPriority w:val="99"/>
    <w:rsid w:val="002A4927"/>
    <w:pPr>
      <w:widowControl w:val="0"/>
      <w:autoSpaceDE w:val="0"/>
      <w:autoSpaceDN w:val="0"/>
      <w:adjustRightInd w:val="0"/>
      <w:ind w:right="19772" w:firstLine="709"/>
      <w:jc w:val="center"/>
    </w:pPr>
    <w:rPr>
      <w:rFonts w:ascii="Courier New" w:hAnsi="Courier New" w:cs="Courier New"/>
    </w:rPr>
  </w:style>
  <w:style w:type="character" w:customStyle="1" w:styleId="FORMATTEXT">
    <w:name w:val=".FORMATTEXT Знак"/>
    <w:basedOn w:val="a0"/>
    <w:link w:val="FORMATTEXT0"/>
    <w:uiPriority w:val="99"/>
    <w:locked/>
    <w:rsid w:val="00C04C24"/>
    <w:rPr>
      <w:rFonts w:ascii="Times New Roman" w:hAnsi="Times New Roman"/>
      <w:sz w:val="24"/>
      <w:szCs w:val="24"/>
      <w:lang w:val="ru-RU" w:eastAsia="ru-RU" w:bidi="ar-SA"/>
    </w:rPr>
  </w:style>
  <w:style w:type="paragraph" w:customStyle="1" w:styleId="FORMATTEXT0">
    <w:name w:val=".FORMATTEXT"/>
    <w:link w:val="FORMATTEXT"/>
    <w:uiPriority w:val="99"/>
    <w:rsid w:val="00C04C24"/>
    <w:pPr>
      <w:widowControl w:val="0"/>
      <w:autoSpaceDE w:val="0"/>
      <w:autoSpaceDN w:val="0"/>
      <w:adjustRightInd w:val="0"/>
    </w:pPr>
    <w:rPr>
      <w:rFonts w:ascii="Times New Roman" w:hAnsi="Times New Roman"/>
      <w:sz w:val="24"/>
      <w:szCs w:val="24"/>
    </w:rPr>
  </w:style>
  <w:style w:type="paragraph" w:styleId="34">
    <w:name w:val="Body Text Indent 3"/>
    <w:basedOn w:val="a"/>
    <w:link w:val="35"/>
    <w:uiPriority w:val="99"/>
    <w:rsid w:val="00913BB1"/>
    <w:pPr>
      <w:tabs>
        <w:tab w:val="left" w:pos="0"/>
      </w:tabs>
      <w:ind w:firstLine="360"/>
      <w:jc w:val="both"/>
    </w:pPr>
    <w:rPr>
      <w:rFonts w:ascii="Times New Roman" w:hAnsi="Times New Roman" w:cs="Times New Roman"/>
      <w:color w:val="auto"/>
      <w:sz w:val="28"/>
      <w:szCs w:val="20"/>
    </w:rPr>
  </w:style>
  <w:style w:type="character" w:customStyle="1" w:styleId="35">
    <w:name w:val="Основной текст с отступом 3 Знак"/>
    <w:basedOn w:val="a0"/>
    <w:link w:val="34"/>
    <w:uiPriority w:val="99"/>
    <w:locked/>
    <w:rsid w:val="00913BB1"/>
    <w:rPr>
      <w:rFonts w:ascii="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20356941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FAE556F7FDE597DAFD07521AB35FB51B4BDD9C6FF6AE6CF2EAD1F791E7191705A196CE37724605EC4770W9w3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0FAE556F7FDE597DAFD07521AB35FB51B4BDD9C6FF0AA6BF5EAD1F791E7191705A196CE37724605EC4371W9w3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0FAE556F7FDE597DAFD07521AB35FB51B4BDD9C6CF3A16CF5EAD1F791E7191705A196CE37724605EC4172W9w2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2651</TotalTime>
  <Pages>1</Pages>
  <Words>3242</Words>
  <Characters>18484</Characters>
  <Application>Microsoft Office Word</Application>
  <DocSecurity>0</DocSecurity>
  <Lines>154</Lines>
  <Paragraphs>43</Paragraphs>
  <ScaleCrop>false</ScaleCrop>
  <Company>Утверждена постановлением администрации  МО  «Коношский муниципальный район» от __________________ года   № _______</Company>
  <LinksUpToDate>false</LinksUpToDate>
  <CharactersWithSpaces>21683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«ПОДДЕРЖКА И РАЗВИТИЕ МАЛОГО ПРЕДПРИНИМАТЕЛЬСТВА В МО «КОНОШСКИЙ                  МУНИЦИПАЛЬНЫЙ РАЙОН»                             НА 2014 ГОД»</dc:title>
  <dc:subject/>
  <dc:creator>п. Коноша</dc:creator>
  <cp:keywords/>
  <dc:description/>
  <cp:lastModifiedBy>Ускова</cp:lastModifiedBy>
  <cp:revision>173</cp:revision>
  <cp:lastPrinted>2015-10-12T10:39:00Z</cp:lastPrinted>
  <dcterms:created xsi:type="dcterms:W3CDTF">2013-10-09T06:15:00Z</dcterms:created>
  <dcterms:modified xsi:type="dcterms:W3CDTF">2018-01-27T08:36:00Z</dcterms:modified>
</cp:coreProperties>
</file>