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F92" w:rsidRPr="00AD7F92" w:rsidRDefault="00AD7F92" w:rsidP="00AD7F92">
      <w:pPr>
        <w:pStyle w:val="1"/>
        <w:shd w:val="clear" w:color="auto" w:fill="auto"/>
        <w:ind w:firstLine="0"/>
        <w:jc w:val="right"/>
        <w:rPr>
          <w:bCs/>
          <w:color w:val="000000"/>
          <w:sz w:val="24"/>
          <w:szCs w:val="24"/>
          <w:lang w:eastAsia="ru-RU" w:bidi="ru-RU"/>
        </w:rPr>
      </w:pPr>
      <w:r w:rsidRPr="00AD7F92">
        <w:rPr>
          <w:bCs/>
          <w:color w:val="000000"/>
          <w:sz w:val="24"/>
          <w:szCs w:val="24"/>
          <w:lang w:eastAsia="ru-RU" w:bidi="ru-RU"/>
        </w:rPr>
        <w:t>УТВЕРЖДЕН</w:t>
      </w:r>
    </w:p>
    <w:p w:rsidR="00AD7F92" w:rsidRPr="00AD7F92" w:rsidRDefault="00AD7F92" w:rsidP="00AD7F92">
      <w:pPr>
        <w:pStyle w:val="1"/>
        <w:shd w:val="clear" w:color="auto" w:fill="auto"/>
        <w:ind w:firstLine="0"/>
        <w:jc w:val="right"/>
        <w:rPr>
          <w:bCs/>
          <w:color w:val="000000"/>
          <w:sz w:val="24"/>
          <w:szCs w:val="24"/>
          <w:lang w:eastAsia="ru-RU" w:bidi="ru-RU"/>
        </w:rPr>
      </w:pPr>
      <w:proofErr w:type="gramStart"/>
      <w:r w:rsidRPr="00AD7F92">
        <w:rPr>
          <w:bCs/>
          <w:color w:val="000000"/>
          <w:sz w:val="24"/>
          <w:szCs w:val="24"/>
          <w:lang w:eastAsia="ru-RU" w:bidi="ru-RU"/>
        </w:rPr>
        <w:t>постановлением</w:t>
      </w:r>
      <w:proofErr w:type="gramEnd"/>
      <w:r w:rsidRPr="00AD7F92">
        <w:rPr>
          <w:bCs/>
          <w:color w:val="000000"/>
          <w:sz w:val="24"/>
          <w:szCs w:val="24"/>
          <w:lang w:eastAsia="ru-RU" w:bidi="ru-RU"/>
        </w:rPr>
        <w:t xml:space="preserve"> администрации</w:t>
      </w:r>
      <w:r w:rsidRPr="00AD7F92">
        <w:rPr>
          <w:bCs/>
          <w:color w:val="000000"/>
          <w:sz w:val="24"/>
          <w:szCs w:val="24"/>
          <w:lang w:eastAsia="ru-RU" w:bidi="ru-RU"/>
        </w:rPr>
        <w:br/>
        <w:t>муниципального образования</w:t>
      </w:r>
      <w:r w:rsidRPr="00AD7F92">
        <w:rPr>
          <w:bCs/>
          <w:color w:val="000000"/>
          <w:sz w:val="24"/>
          <w:szCs w:val="24"/>
          <w:lang w:eastAsia="ru-RU" w:bidi="ru-RU"/>
        </w:rPr>
        <w:br/>
        <w:t>«Коношский муниципальный район»</w:t>
      </w:r>
    </w:p>
    <w:p w:rsidR="00AD7F92" w:rsidRPr="00AD7F92" w:rsidRDefault="00AD7F92" w:rsidP="00AD7F92">
      <w:pPr>
        <w:pStyle w:val="1"/>
        <w:shd w:val="clear" w:color="auto" w:fill="auto"/>
        <w:ind w:firstLine="0"/>
        <w:jc w:val="right"/>
        <w:rPr>
          <w:bCs/>
          <w:color w:val="000000"/>
          <w:sz w:val="24"/>
          <w:szCs w:val="24"/>
          <w:lang w:eastAsia="ru-RU" w:bidi="ru-RU"/>
        </w:rPr>
      </w:pPr>
      <w:proofErr w:type="gramStart"/>
      <w:r w:rsidRPr="00AD7F92">
        <w:rPr>
          <w:bCs/>
          <w:color w:val="000000"/>
          <w:sz w:val="24"/>
          <w:szCs w:val="24"/>
          <w:lang w:eastAsia="ru-RU" w:bidi="ru-RU"/>
        </w:rPr>
        <w:t>от</w:t>
      </w:r>
      <w:proofErr w:type="gramEnd"/>
      <w:r w:rsidRPr="00AD7F92">
        <w:rPr>
          <w:bCs/>
          <w:color w:val="000000"/>
          <w:sz w:val="24"/>
          <w:szCs w:val="24"/>
          <w:lang w:eastAsia="ru-RU" w:bidi="ru-RU"/>
        </w:rPr>
        <w:t xml:space="preserve"> 20 мая 2022 г. № 255</w:t>
      </w:r>
    </w:p>
    <w:p w:rsidR="00AD7F92" w:rsidRPr="00AD7F92" w:rsidRDefault="00AD7F92" w:rsidP="00AD7F92">
      <w:pPr>
        <w:pStyle w:val="1"/>
        <w:shd w:val="clear" w:color="auto" w:fill="auto"/>
        <w:ind w:firstLine="0"/>
        <w:jc w:val="right"/>
        <w:rPr>
          <w:bCs/>
          <w:color w:val="000000"/>
          <w:sz w:val="24"/>
          <w:szCs w:val="24"/>
          <w:lang w:eastAsia="ru-RU" w:bidi="ru-RU"/>
        </w:rPr>
      </w:pPr>
    </w:p>
    <w:p w:rsidR="00AD7F92" w:rsidRPr="00AD7F92" w:rsidRDefault="00AD7F92" w:rsidP="00AD7F92">
      <w:pPr>
        <w:pStyle w:val="1"/>
        <w:shd w:val="clear" w:color="auto" w:fill="auto"/>
        <w:ind w:firstLine="0"/>
        <w:jc w:val="right"/>
        <w:rPr>
          <w:bCs/>
          <w:color w:val="000000"/>
          <w:sz w:val="24"/>
          <w:szCs w:val="24"/>
          <w:lang w:eastAsia="ru-RU" w:bidi="ru-RU"/>
        </w:rPr>
      </w:pPr>
    </w:p>
    <w:p w:rsidR="00AD7F92" w:rsidRPr="00AD7F92" w:rsidRDefault="00AD7F92" w:rsidP="00AD7F92">
      <w:pPr>
        <w:pStyle w:val="1"/>
        <w:shd w:val="clear" w:color="auto" w:fill="auto"/>
        <w:ind w:firstLine="0"/>
        <w:jc w:val="right"/>
        <w:rPr>
          <w:bCs/>
          <w:color w:val="000000"/>
          <w:sz w:val="24"/>
          <w:szCs w:val="24"/>
          <w:lang w:eastAsia="ru-RU" w:bidi="ru-RU"/>
        </w:rPr>
      </w:pPr>
    </w:p>
    <w:p w:rsidR="00AD7F92" w:rsidRPr="00AD7F92" w:rsidRDefault="00AD7F92" w:rsidP="00AD7F92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  <w:r w:rsidRPr="00AD7F92">
        <w:rPr>
          <w:b/>
          <w:bCs/>
          <w:color w:val="000000"/>
          <w:sz w:val="24"/>
          <w:szCs w:val="24"/>
          <w:lang w:eastAsia="ru-RU" w:bidi="ru-RU"/>
        </w:rPr>
        <w:t>П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t>О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t>Р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t>Я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t>Д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t>О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t>К</w:t>
      </w:r>
    </w:p>
    <w:p w:rsidR="00AD7F92" w:rsidRPr="00AD7F92" w:rsidRDefault="00AD7F92" w:rsidP="00AD7F92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  <w:proofErr w:type="gramStart"/>
      <w:r w:rsidRPr="00AD7F92">
        <w:rPr>
          <w:b/>
          <w:bCs/>
          <w:color w:val="000000"/>
          <w:sz w:val="24"/>
          <w:szCs w:val="24"/>
          <w:lang w:eastAsia="ru-RU" w:bidi="ru-RU"/>
        </w:rPr>
        <w:t>предоставления</w:t>
      </w:r>
      <w:proofErr w:type="gramEnd"/>
      <w:r w:rsidRPr="00AD7F92">
        <w:rPr>
          <w:b/>
          <w:bCs/>
          <w:color w:val="000000"/>
          <w:sz w:val="24"/>
          <w:szCs w:val="24"/>
          <w:lang w:eastAsia="ru-RU" w:bidi="ru-RU"/>
        </w:rPr>
        <w:t xml:space="preserve"> и расходования субсидии</w:t>
      </w:r>
    </w:p>
    <w:p w:rsidR="00AD7F92" w:rsidRDefault="00AD7F92" w:rsidP="00AD7F92">
      <w:pPr>
        <w:pStyle w:val="1"/>
        <w:shd w:val="clear" w:color="auto" w:fill="auto"/>
        <w:ind w:firstLine="0"/>
        <w:jc w:val="center"/>
        <w:rPr>
          <w:b/>
          <w:bCs/>
          <w:color w:val="000000"/>
          <w:sz w:val="24"/>
          <w:szCs w:val="24"/>
          <w:lang w:eastAsia="ru-RU" w:bidi="ru-RU"/>
        </w:rPr>
      </w:pPr>
      <w:proofErr w:type="gramStart"/>
      <w:r w:rsidRPr="00AD7F92">
        <w:rPr>
          <w:b/>
          <w:bCs/>
          <w:color w:val="000000"/>
          <w:sz w:val="24"/>
          <w:szCs w:val="24"/>
          <w:lang w:eastAsia="ru-RU" w:bidi="ru-RU"/>
        </w:rPr>
        <w:t>из</w:t>
      </w:r>
      <w:proofErr w:type="gramEnd"/>
      <w:r w:rsidRPr="00AD7F92">
        <w:rPr>
          <w:b/>
          <w:bCs/>
          <w:color w:val="000000"/>
          <w:sz w:val="24"/>
          <w:szCs w:val="24"/>
          <w:lang w:eastAsia="ru-RU" w:bidi="ru-RU"/>
        </w:rPr>
        <w:t xml:space="preserve"> областного бю</w:t>
      </w:r>
      <w:r>
        <w:rPr>
          <w:b/>
          <w:bCs/>
          <w:color w:val="000000"/>
          <w:sz w:val="24"/>
          <w:szCs w:val="24"/>
          <w:lang w:eastAsia="ru-RU" w:bidi="ru-RU"/>
        </w:rPr>
        <w:t>джета на укрепление материально-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t>технической базы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br/>
        <w:t>пищеблоков и столовых муниципальных общеобразовательных организаций в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br/>
        <w:t>Архангельской области в целях создания условий для организации горячего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br/>
        <w:t>питания обучающихся, получающих начальное общее образование в 2022 году</w:t>
      </w:r>
    </w:p>
    <w:p w:rsidR="00AD7F92" w:rsidRDefault="00AD7F92" w:rsidP="00AD7F92">
      <w:pPr>
        <w:pStyle w:val="1"/>
        <w:shd w:val="clear" w:color="auto" w:fill="auto"/>
        <w:ind w:firstLine="0"/>
        <w:jc w:val="center"/>
        <w:rPr>
          <w:b/>
          <w:bCs/>
          <w:color w:val="000000"/>
          <w:sz w:val="24"/>
          <w:szCs w:val="24"/>
          <w:lang w:eastAsia="ru-RU" w:bidi="ru-RU"/>
        </w:rPr>
      </w:pPr>
    </w:p>
    <w:p w:rsidR="00AD7F92" w:rsidRPr="00AD7F92" w:rsidRDefault="00AD7F92" w:rsidP="00AD7F92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 xml:space="preserve">Настоящий Порядок разработан в целях реализации муниципальной программы 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466 и определяет Порядок предоставления и расходования субсидии из областного бюджета на укрепление материально 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обучающихся, получающих начальное общее </w:t>
      </w:r>
      <w:r>
        <w:rPr>
          <w:color w:val="000000"/>
          <w:sz w:val="24"/>
          <w:szCs w:val="24"/>
          <w:lang w:eastAsia="ru-RU" w:bidi="ru-RU"/>
        </w:rPr>
        <w:t>образование в 2022 году (далее –</w:t>
      </w:r>
      <w:r w:rsidRPr="00AD7F92">
        <w:rPr>
          <w:color w:val="000000"/>
          <w:sz w:val="24"/>
          <w:szCs w:val="24"/>
          <w:lang w:eastAsia="ru-RU" w:bidi="ru-RU"/>
        </w:rPr>
        <w:t xml:space="preserve"> субсидия).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Главным распорядителем средств бюджета муниципального образования «Коношск</w:t>
      </w:r>
      <w:r>
        <w:rPr>
          <w:color w:val="000000"/>
          <w:sz w:val="24"/>
          <w:szCs w:val="24"/>
          <w:lang w:eastAsia="ru-RU" w:bidi="ru-RU"/>
        </w:rPr>
        <w:t>ий муниципальный район» (далее –</w:t>
      </w:r>
      <w:r w:rsidRPr="00AD7F92">
        <w:rPr>
          <w:color w:val="000000"/>
          <w:sz w:val="24"/>
          <w:szCs w:val="24"/>
          <w:lang w:eastAsia="ru-RU" w:bidi="ru-RU"/>
        </w:rPr>
        <w:t xml:space="preserve"> районный бюджет), предусмотренных на предоставление субсидии, является управление образования администрации муниципального образования «Коношский муниципальный ра</w:t>
      </w:r>
      <w:r>
        <w:rPr>
          <w:color w:val="000000"/>
          <w:sz w:val="24"/>
          <w:szCs w:val="24"/>
          <w:lang w:eastAsia="ru-RU" w:bidi="ru-RU"/>
        </w:rPr>
        <w:t>йон» (далее –</w:t>
      </w:r>
      <w:r w:rsidRPr="00AD7F92">
        <w:rPr>
          <w:color w:val="000000"/>
          <w:sz w:val="24"/>
          <w:szCs w:val="24"/>
          <w:lang w:eastAsia="ru-RU" w:bidi="ru-RU"/>
        </w:rPr>
        <w:t xml:space="preserve"> управление образования).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Средства областного бюджета, предоставленные в форме субсидии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Финансовое управление администрации муниципального образования «Коношский муниципальный район»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Кассовые расходы, осуществляются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Средства субсидии предоставляются муниципальным бюджетным учреждениям в виде субсидии на иные цели.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Получателями средств субсидии являются муниципальные бюджетные общеобр</w:t>
      </w:r>
      <w:r>
        <w:rPr>
          <w:color w:val="000000"/>
          <w:sz w:val="24"/>
          <w:szCs w:val="24"/>
          <w:lang w:eastAsia="ru-RU" w:bidi="ru-RU"/>
        </w:rPr>
        <w:t>азовательные учреждения (далее –</w:t>
      </w:r>
      <w:r w:rsidRPr="00AD7F92">
        <w:rPr>
          <w:color w:val="000000"/>
          <w:sz w:val="24"/>
          <w:szCs w:val="24"/>
          <w:lang w:eastAsia="ru-RU" w:bidi="ru-RU"/>
        </w:rPr>
        <w:t xml:space="preserve"> учреждение).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68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Средства субсидии направл</w:t>
      </w:r>
      <w:r>
        <w:rPr>
          <w:color w:val="000000"/>
          <w:sz w:val="24"/>
          <w:szCs w:val="24"/>
          <w:lang w:eastAsia="ru-RU" w:bidi="ru-RU"/>
        </w:rPr>
        <w:t>яются на укрепление материально-</w:t>
      </w:r>
      <w:r w:rsidRPr="00AD7F92">
        <w:rPr>
          <w:color w:val="000000"/>
          <w:sz w:val="24"/>
          <w:szCs w:val="24"/>
          <w:lang w:eastAsia="ru-RU" w:bidi="ru-RU"/>
        </w:rPr>
        <w:t xml:space="preserve">технической базы пищеблоков и столовых муниципальных бюджетных общеобразовательных учреждений в целях создания условий для организации горячего питания обучающихся, получающих </w:t>
      </w:r>
      <w:r w:rsidRPr="00AD7F92">
        <w:rPr>
          <w:color w:val="000000"/>
          <w:sz w:val="24"/>
          <w:szCs w:val="24"/>
          <w:lang w:eastAsia="ru-RU" w:bidi="ru-RU"/>
        </w:rPr>
        <w:lastRenderedPageBreak/>
        <w:t>начальное общее образование.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</w:t>
      </w:r>
      <w:r>
        <w:rPr>
          <w:color w:val="000000"/>
          <w:sz w:val="24"/>
          <w:szCs w:val="24"/>
          <w:lang w:eastAsia="ru-RU" w:bidi="ru-RU"/>
        </w:rPr>
        <w:t>и, утвержденным постановлением М</w:t>
      </w:r>
      <w:r w:rsidRPr="00AD7F92">
        <w:rPr>
          <w:color w:val="000000"/>
          <w:sz w:val="24"/>
          <w:szCs w:val="24"/>
          <w:lang w:eastAsia="ru-RU" w:bidi="ru-RU"/>
        </w:rPr>
        <w:t>инистерства финансов Архангельской области от 23 декабря 2016 года № 24-пф.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</w:t>
      </w:r>
      <w:bookmarkStart w:id="0" w:name="_GoBack"/>
      <w:bookmarkEnd w:id="0"/>
      <w:r w:rsidRPr="00AD7F92">
        <w:rPr>
          <w:color w:val="000000"/>
          <w:sz w:val="24"/>
          <w:szCs w:val="24"/>
          <w:lang w:eastAsia="ru-RU" w:bidi="ru-RU"/>
        </w:rPr>
        <w:t>зования «Коношский муниципальный райо</w:t>
      </w:r>
      <w:r w:rsidR="005B531A">
        <w:rPr>
          <w:color w:val="000000"/>
          <w:sz w:val="24"/>
          <w:szCs w:val="24"/>
          <w:lang w:eastAsia="ru-RU" w:bidi="ru-RU"/>
        </w:rPr>
        <w:t>н» от 30 декабря 2021 года № 81</w:t>
      </w:r>
      <w:r w:rsidRPr="00AD7F92">
        <w:rPr>
          <w:color w:val="000000"/>
          <w:sz w:val="24"/>
          <w:szCs w:val="24"/>
          <w:lang w:eastAsia="ru-RU" w:bidi="ru-RU"/>
        </w:rPr>
        <w:t>-у.</w:t>
      </w:r>
    </w:p>
    <w:p w:rsidR="00AD7F92" w:rsidRPr="00AD7F92" w:rsidRDefault="00AD7F92" w:rsidP="00AD7F92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При обеспечении наличными денежными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 мая 2020 года № 22н.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Учреждения в пределах выделенной Субсидии осуществляют закупку товаров, работ, услуг.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субсидии,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Ответственность за нецелевое использование средств субсидии возлагается на руководителя учреждения.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Контроль за целевым использованием субсидии, осуществляется в порядке, установленном бюджетным законодательством Российской Федерации.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Бюджетные меры принуждения к получателям 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222FDF" w:rsidRDefault="00222FDF" w:rsidP="00AD7F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7F92" w:rsidRDefault="00AD7F92" w:rsidP="00AD7F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7F92" w:rsidRDefault="00AD7F92" w:rsidP="00AD7F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7F92" w:rsidRPr="00AD7F92" w:rsidRDefault="00AD7F92" w:rsidP="005B53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sectPr w:rsidR="00AD7F92" w:rsidRPr="00AD7F92" w:rsidSect="005B531A">
      <w:headerReference w:type="default" r:id="rId7"/>
      <w:pgSz w:w="11900" w:h="16840"/>
      <w:pgMar w:top="919" w:right="815" w:bottom="692" w:left="1369" w:header="491" w:footer="264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E0C" w:rsidRDefault="00AC6E0C" w:rsidP="005B531A">
      <w:pPr>
        <w:spacing w:after="0" w:line="240" w:lineRule="auto"/>
      </w:pPr>
      <w:r>
        <w:separator/>
      </w:r>
    </w:p>
  </w:endnote>
  <w:endnote w:type="continuationSeparator" w:id="0">
    <w:p w:rsidR="00AC6E0C" w:rsidRDefault="00AC6E0C" w:rsidP="005B5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E0C" w:rsidRDefault="00AC6E0C" w:rsidP="005B531A">
      <w:pPr>
        <w:spacing w:after="0" w:line="240" w:lineRule="auto"/>
      </w:pPr>
      <w:r>
        <w:separator/>
      </w:r>
    </w:p>
  </w:footnote>
  <w:footnote w:type="continuationSeparator" w:id="0">
    <w:p w:rsidR="00AC6E0C" w:rsidRDefault="00AC6E0C" w:rsidP="005B5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20618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B531A" w:rsidRPr="005B531A" w:rsidRDefault="005B531A" w:rsidP="005B531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B531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B531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B531A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B531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07D7A"/>
    <w:multiLevelType w:val="multilevel"/>
    <w:tmpl w:val="19F64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01"/>
    <w:rsid w:val="00222FDF"/>
    <w:rsid w:val="004E4501"/>
    <w:rsid w:val="005B531A"/>
    <w:rsid w:val="00AC6E0C"/>
    <w:rsid w:val="00AD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3D4E8-F247-45B7-A7D1-E1D41E7CB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D7F9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AD7F92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5B5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531A"/>
  </w:style>
  <w:style w:type="paragraph" w:styleId="a6">
    <w:name w:val="footer"/>
    <w:basedOn w:val="a"/>
    <w:link w:val="a7"/>
    <w:uiPriority w:val="99"/>
    <w:unhideWhenUsed/>
    <w:rsid w:val="005B5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531A"/>
  </w:style>
  <w:style w:type="paragraph" w:styleId="a8">
    <w:name w:val="Balloon Text"/>
    <w:basedOn w:val="a"/>
    <w:link w:val="a9"/>
    <w:uiPriority w:val="99"/>
    <w:semiHidden/>
    <w:unhideWhenUsed/>
    <w:rsid w:val="005B5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B53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2022-05-23T08:36:00Z</cp:lastPrinted>
  <dcterms:created xsi:type="dcterms:W3CDTF">2022-05-23T08:22:00Z</dcterms:created>
  <dcterms:modified xsi:type="dcterms:W3CDTF">2022-05-23T08:36:00Z</dcterms:modified>
</cp:coreProperties>
</file>