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39B" w:rsidRPr="00E4339B" w:rsidRDefault="00E4339B" w:rsidP="00E4339B">
      <w:pPr>
        <w:tabs>
          <w:tab w:val="left" w:pos="567"/>
          <w:tab w:val="left" w:pos="1134"/>
        </w:tabs>
        <w:ind w:left="5103" w:hanging="141"/>
        <w:jc w:val="center"/>
        <w:rPr>
          <w:sz w:val="26"/>
          <w:szCs w:val="26"/>
        </w:rPr>
      </w:pPr>
      <w:r w:rsidRPr="00E4339B">
        <w:rPr>
          <w:sz w:val="26"/>
          <w:szCs w:val="26"/>
        </w:rPr>
        <w:t>УТВЕРЖДЕН</w:t>
      </w:r>
    </w:p>
    <w:p w:rsidR="00E4339B" w:rsidRPr="00E4339B" w:rsidRDefault="00E4339B" w:rsidP="00E4339B">
      <w:pPr>
        <w:tabs>
          <w:tab w:val="left" w:pos="567"/>
          <w:tab w:val="left" w:pos="1134"/>
        </w:tabs>
        <w:ind w:left="5103" w:hanging="141"/>
        <w:jc w:val="center"/>
        <w:rPr>
          <w:sz w:val="26"/>
          <w:szCs w:val="26"/>
        </w:rPr>
      </w:pPr>
      <w:proofErr w:type="gramStart"/>
      <w:r w:rsidRPr="00E4339B">
        <w:rPr>
          <w:sz w:val="26"/>
          <w:szCs w:val="26"/>
        </w:rPr>
        <w:t>постановлением</w:t>
      </w:r>
      <w:proofErr w:type="gramEnd"/>
      <w:r w:rsidRPr="00E4339B">
        <w:rPr>
          <w:sz w:val="26"/>
          <w:szCs w:val="26"/>
        </w:rPr>
        <w:t xml:space="preserve"> а</w:t>
      </w:r>
      <w:r>
        <w:rPr>
          <w:sz w:val="26"/>
          <w:szCs w:val="26"/>
        </w:rPr>
        <w:t>дминистрации</w:t>
      </w:r>
      <w:r>
        <w:rPr>
          <w:sz w:val="26"/>
          <w:szCs w:val="26"/>
        </w:rPr>
        <w:br/>
        <w:t>муниципального образования</w:t>
      </w:r>
      <w:r>
        <w:rPr>
          <w:sz w:val="26"/>
          <w:szCs w:val="26"/>
        </w:rPr>
        <w:br/>
        <w:t>«</w:t>
      </w:r>
      <w:r w:rsidRPr="00E4339B">
        <w:rPr>
          <w:sz w:val="26"/>
          <w:szCs w:val="26"/>
        </w:rPr>
        <w:t>Коношский муниципальный район</w:t>
      </w:r>
      <w:r>
        <w:rPr>
          <w:sz w:val="26"/>
          <w:szCs w:val="26"/>
        </w:rPr>
        <w:t>»</w:t>
      </w:r>
    </w:p>
    <w:p w:rsidR="00E4339B" w:rsidRPr="00E4339B" w:rsidRDefault="00E4339B" w:rsidP="00E4339B">
      <w:pPr>
        <w:pStyle w:val="a3"/>
        <w:tabs>
          <w:tab w:val="left" w:pos="567"/>
          <w:tab w:val="left" w:pos="1134"/>
          <w:tab w:val="left" w:pos="5387"/>
        </w:tabs>
        <w:ind w:left="5103" w:hanging="141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E4339B">
        <w:rPr>
          <w:rFonts w:ascii="Times New Roman" w:hAnsi="Times New Roman"/>
          <w:sz w:val="26"/>
          <w:szCs w:val="26"/>
        </w:rPr>
        <w:t>от</w:t>
      </w:r>
      <w:proofErr w:type="gramEnd"/>
      <w:r w:rsidRPr="00E4339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27 декабря</w:t>
      </w:r>
      <w:r w:rsidRPr="00E4339B">
        <w:rPr>
          <w:rFonts w:ascii="Times New Roman" w:hAnsi="Times New Roman"/>
          <w:sz w:val="26"/>
          <w:szCs w:val="26"/>
        </w:rPr>
        <w:t xml:space="preserve"> 2021 года №</w:t>
      </w:r>
      <w:r>
        <w:rPr>
          <w:rFonts w:ascii="Times New Roman" w:hAnsi="Times New Roman"/>
          <w:sz w:val="26"/>
          <w:szCs w:val="26"/>
        </w:rPr>
        <w:t xml:space="preserve"> 683</w:t>
      </w:r>
    </w:p>
    <w:p w:rsidR="00E4339B" w:rsidRDefault="00E4339B" w:rsidP="00E4339B">
      <w:pPr>
        <w:pStyle w:val="a7"/>
        <w:shd w:val="clear" w:color="auto" w:fill="FFFFFF"/>
        <w:tabs>
          <w:tab w:val="left" w:pos="567"/>
          <w:tab w:val="left" w:pos="1134"/>
        </w:tabs>
        <w:spacing w:before="0" w:beforeAutospacing="0" w:after="0" w:afterAutospacing="0"/>
        <w:ind w:firstLine="567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E4339B" w:rsidRDefault="00E4339B" w:rsidP="00E4339B">
      <w:pPr>
        <w:pStyle w:val="a7"/>
        <w:shd w:val="clear" w:color="auto" w:fill="FFFFFF"/>
        <w:tabs>
          <w:tab w:val="left" w:pos="567"/>
          <w:tab w:val="left" w:pos="1134"/>
        </w:tabs>
        <w:spacing w:before="0" w:beforeAutospacing="0" w:after="0" w:afterAutospacing="0"/>
        <w:ind w:firstLine="567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E4339B" w:rsidRPr="00E4339B" w:rsidRDefault="00E4339B" w:rsidP="00E4339B">
      <w:pPr>
        <w:pStyle w:val="a7"/>
        <w:shd w:val="clear" w:color="auto" w:fill="FFFFFF"/>
        <w:tabs>
          <w:tab w:val="left" w:pos="567"/>
          <w:tab w:val="left" w:pos="1134"/>
        </w:tabs>
        <w:spacing w:before="0" w:beforeAutospacing="0" w:after="0" w:afterAutospacing="0"/>
        <w:ind w:firstLine="567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E4339B" w:rsidRPr="00E4339B" w:rsidRDefault="00E4339B" w:rsidP="00E4339B">
      <w:pPr>
        <w:pStyle w:val="a7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>
        <w:rPr>
          <w:b/>
          <w:bCs/>
          <w:color w:val="000000"/>
          <w:sz w:val="26"/>
          <w:szCs w:val="26"/>
          <w:bdr w:val="none" w:sz="0" w:space="0" w:color="auto" w:frame="1"/>
        </w:rPr>
        <w:t>П О Р Я Д О К</w:t>
      </w:r>
    </w:p>
    <w:p w:rsidR="00E4339B" w:rsidRPr="00E4339B" w:rsidRDefault="00E4339B" w:rsidP="00E4339B">
      <w:pPr>
        <w:pStyle w:val="a7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proofErr w:type="gramStart"/>
      <w:r w:rsidRPr="00E4339B">
        <w:rPr>
          <w:b/>
          <w:bCs/>
          <w:color w:val="000000"/>
          <w:sz w:val="26"/>
          <w:szCs w:val="26"/>
          <w:bdr w:val="none" w:sz="0" w:space="0" w:color="auto" w:frame="1"/>
        </w:rPr>
        <w:t>предоставления</w:t>
      </w:r>
      <w:proofErr w:type="gramEnd"/>
      <w:r w:rsidRPr="00E4339B">
        <w:rPr>
          <w:b/>
          <w:bCs/>
          <w:color w:val="000000"/>
          <w:sz w:val="26"/>
          <w:szCs w:val="26"/>
          <w:bdr w:val="none" w:sz="0" w:space="0" w:color="auto" w:frame="1"/>
        </w:rPr>
        <w:t xml:space="preserve"> и расходования субсидии из бюджета муниципального образования «Коношский муниципальный район» на создание условий для обеспечения поселений и жителей услугами торговли в 2022 году</w:t>
      </w:r>
    </w:p>
    <w:p w:rsidR="00E4339B" w:rsidRPr="00E4339B" w:rsidRDefault="00E4339B" w:rsidP="00E4339B">
      <w:pPr>
        <w:pStyle w:val="a7"/>
        <w:shd w:val="clear" w:color="auto" w:fill="FFFFFF"/>
        <w:tabs>
          <w:tab w:val="left" w:pos="567"/>
          <w:tab w:val="left" w:pos="1134"/>
        </w:tabs>
        <w:spacing w:before="0" w:beforeAutospacing="0" w:after="0" w:afterAutospacing="0"/>
        <w:ind w:firstLine="567"/>
        <w:jc w:val="center"/>
        <w:textAlignment w:val="baseline"/>
        <w:rPr>
          <w:color w:val="000000"/>
          <w:sz w:val="26"/>
          <w:szCs w:val="26"/>
        </w:rPr>
      </w:pPr>
    </w:p>
    <w:p w:rsidR="00E4339B" w:rsidRPr="00E4339B" w:rsidRDefault="00E4339B" w:rsidP="00E4339B">
      <w:pPr>
        <w:pStyle w:val="a7"/>
        <w:shd w:val="clear" w:color="auto" w:fill="FFFFFF"/>
        <w:tabs>
          <w:tab w:val="left" w:pos="0"/>
          <w:tab w:val="left" w:pos="1134"/>
        </w:tabs>
        <w:spacing w:before="0" w:beforeAutospacing="0" w:after="0" w:afterAutospacing="0"/>
        <w:ind w:firstLine="567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E4339B">
        <w:rPr>
          <w:b/>
          <w:bCs/>
          <w:color w:val="000000"/>
          <w:sz w:val="26"/>
          <w:szCs w:val="26"/>
          <w:bdr w:val="none" w:sz="0" w:space="0" w:color="auto" w:frame="1"/>
        </w:rPr>
        <w:t>I. Общие положения</w:t>
      </w:r>
    </w:p>
    <w:p w:rsidR="00E4339B" w:rsidRPr="00E4339B" w:rsidRDefault="00E4339B" w:rsidP="00E4339B">
      <w:pPr>
        <w:tabs>
          <w:tab w:val="left" w:pos="567"/>
          <w:tab w:val="left" w:pos="709"/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center"/>
        <w:rPr>
          <w:sz w:val="26"/>
          <w:szCs w:val="26"/>
        </w:rPr>
      </w:pPr>
    </w:p>
    <w:p w:rsidR="00E4339B" w:rsidRPr="00E4339B" w:rsidRDefault="00E4339B" w:rsidP="00E4339B">
      <w:pPr>
        <w:pStyle w:val="a7"/>
        <w:numPr>
          <w:ilvl w:val="0"/>
          <w:numId w:val="1"/>
        </w:numPr>
        <w:shd w:val="clear" w:color="auto" w:fill="FFFFFF"/>
        <w:tabs>
          <w:tab w:val="left" w:pos="567"/>
          <w:tab w:val="left" w:pos="709"/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6"/>
          <w:szCs w:val="26"/>
        </w:rPr>
      </w:pPr>
      <w:r w:rsidRPr="00E4339B">
        <w:rPr>
          <w:color w:val="000000"/>
          <w:sz w:val="26"/>
          <w:szCs w:val="26"/>
        </w:rPr>
        <w:t xml:space="preserve">Настоящий Порядок </w:t>
      </w:r>
      <w:r w:rsidRPr="00E4339B">
        <w:rPr>
          <w:rStyle w:val="FontStyle42"/>
        </w:rPr>
        <w:t>устанавливает цели, условия (требования) предоставления субсиди</w:t>
      </w:r>
      <w:bookmarkStart w:id="0" w:name="_Hlk56757208"/>
      <w:r w:rsidRPr="00E4339B">
        <w:rPr>
          <w:rStyle w:val="FontStyle42"/>
        </w:rPr>
        <w:t>и</w:t>
      </w:r>
      <w:bookmarkEnd w:id="0"/>
      <w:r w:rsidRPr="00E4339B">
        <w:rPr>
          <w:rStyle w:val="FontStyle42"/>
        </w:rPr>
        <w:t xml:space="preserve"> </w:t>
      </w:r>
      <w:r w:rsidRPr="00E4339B">
        <w:rPr>
          <w:bCs/>
          <w:color w:val="000000"/>
          <w:sz w:val="26"/>
          <w:szCs w:val="26"/>
          <w:bdr w:val="none" w:sz="0" w:space="0" w:color="auto" w:frame="1"/>
        </w:rPr>
        <w:t xml:space="preserve">из бюджета муниципального образования «Коношский муниципальный район» на создание условий для обеспечения поселений и жителей услугами торговли в 2022 году </w:t>
      </w:r>
      <w:r w:rsidRPr="00E4339B">
        <w:rPr>
          <w:color w:val="000000"/>
          <w:sz w:val="26"/>
          <w:szCs w:val="26"/>
        </w:rPr>
        <w:t>(далее – Порядок).</w:t>
      </w:r>
      <w:bookmarkStart w:id="1" w:name="_Hlk26521076"/>
    </w:p>
    <w:bookmarkEnd w:id="1"/>
    <w:p w:rsidR="00E4339B" w:rsidRPr="00E4339B" w:rsidRDefault="00E4339B" w:rsidP="00E4339B">
      <w:pPr>
        <w:pStyle w:val="a7"/>
        <w:numPr>
          <w:ilvl w:val="0"/>
          <w:numId w:val="1"/>
        </w:numPr>
        <w:shd w:val="clear" w:color="auto" w:fill="FFFFFF"/>
        <w:tabs>
          <w:tab w:val="left" w:pos="567"/>
          <w:tab w:val="left" w:pos="709"/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6"/>
          <w:szCs w:val="26"/>
        </w:rPr>
      </w:pPr>
      <w:r w:rsidRPr="00E4339B">
        <w:rPr>
          <w:sz w:val="26"/>
          <w:szCs w:val="26"/>
        </w:rPr>
        <w:t>В целях реализации настоящего Порядка используются следующие понятия:</w:t>
      </w:r>
    </w:p>
    <w:p w:rsidR="00E4339B" w:rsidRPr="00E4339B" w:rsidRDefault="00E4339B" w:rsidP="00E4339B">
      <w:pPr>
        <w:pStyle w:val="a5"/>
        <w:numPr>
          <w:ilvl w:val="0"/>
          <w:numId w:val="7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339B">
        <w:rPr>
          <w:rFonts w:ascii="Times New Roman" w:hAnsi="Times New Roman" w:cs="Times New Roman"/>
          <w:sz w:val="26"/>
          <w:szCs w:val="26"/>
        </w:rPr>
        <w:t>субсидия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 – денежные средства, </w:t>
      </w:r>
      <w:bookmarkStart w:id="2" w:name="_GoBack"/>
      <w:bookmarkEnd w:id="2"/>
      <w:r w:rsidRPr="00E4339B">
        <w:rPr>
          <w:rFonts w:ascii="Times New Roman" w:hAnsi="Times New Roman" w:cs="Times New Roman"/>
          <w:sz w:val="26"/>
          <w:szCs w:val="26"/>
        </w:rPr>
        <w:t>предоставляемые из бюджета муниципального образования «Коношский муниципальный район» (далее – местный бюджет) безвозмездно юридическому лицу или индивидуальному предпринимателю (далее – поставщик), которое (который) обеспечивает доставку товаров в населенные пункты и реализует их жителям населенных пунктов;</w:t>
      </w:r>
    </w:p>
    <w:p w:rsidR="00E4339B" w:rsidRPr="00E4339B" w:rsidRDefault="00E4339B" w:rsidP="00E4339B">
      <w:pPr>
        <w:pStyle w:val="a5"/>
        <w:numPr>
          <w:ilvl w:val="0"/>
          <w:numId w:val="7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339B">
        <w:rPr>
          <w:rFonts w:ascii="Times New Roman" w:hAnsi="Times New Roman" w:cs="Times New Roman"/>
          <w:sz w:val="26"/>
          <w:szCs w:val="26"/>
        </w:rPr>
        <w:t>участники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 отбора - поставщики, претендующие на получение субсидии;</w:t>
      </w:r>
    </w:p>
    <w:p w:rsidR="00E4339B" w:rsidRPr="00E4339B" w:rsidRDefault="00E4339B" w:rsidP="00E4339B">
      <w:pPr>
        <w:pStyle w:val="a5"/>
        <w:numPr>
          <w:ilvl w:val="0"/>
          <w:numId w:val="7"/>
        </w:numPr>
        <w:tabs>
          <w:tab w:val="left" w:pos="567"/>
          <w:tab w:val="left" w:pos="1134"/>
          <w:tab w:val="left" w:pos="180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339B">
        <w:rPr>
          <w:rFonts w:ascii="Times New Roman" w:hAnsi="Times New Roman" w:cs="Times New Roman"/>
          <w:sz w:val="26"/>
          <w:szCs w:val="26"/>
        </w:rPr>
        <w:t>получатели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 субсидии (далее – получатель)</w:t>
      </w:r>
      <w:r w:rsidR="00F63FB7">
        <w:rPr>
          <w:rFonts w:ascii="Times New Roman" w:hAnsi="Times New Roman" w:cs="Times New Roman"/>
          <w:sz w:val="26"/>
          <w:szCs w:val="26"/>
        </w:rPr>
        <w:t xml:space="preserve"> </w:t>
      </w:r>
      <w:r w:rsidRPr="00E4339B">
        <w:rPr>
          <w:rFonts w:ascii="Times New Roman" w:hAnsi="Times New Roman" w:cs="Times New Roman"/>
          <w:sz w:val="26"/>
          <w:szCs w:val="26"/>
        </w:rPr>
        <w:t>– поставщики</w:t>
      </w:r>
      <w:r w:rsidRPr="00E4339B">
        <w:rPr>
          <w:rStyle w:val="FontStyle42"/>
        </w:rPr>
        <w:t xml:space="preserve">, </w:t>
      </w:r>
      <w:r w:rsidRPr="00E4339B">
        <w:rPr>
          <w:rFonts w:ascii="Times New Roman" w:hAnsi="Times New Roman" w:cs="Times New Roman"/>
          <w:sz w:val="26"/>
          <w:szCs w:val="26"/>
        </w:rPr>
        <w:t>прошедшие отбор на получение субсидии;</w:t>
      </w:r>
    </w:p>
    <w:p w:rsidR="00E4339B" w:rsidRPr="00E4339B" w:rsidRDefault="00E4339B" w:rsidP="00E4339B">
      <w:pPr>
        <w:pStyle w:val="a5"/>
        <w:numPr>
          <w:ilvl w:val="0"/>
          <w:numId w:val="7"/>
        </w:numPr>
        <w:tabs>
          <w:tab w:val="left" w:pos="567"/>
          <w:tab w:val="left" w:pos="1134"/>
          <w:tab w:val="left" w:pos="180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339B">
        <w:rPr>
          <w:rFonts w:ascii="Times New Roman" w:hAnsi="Times New Roman" w:cs="Times New Roman"/>
          <w:sz w:val="26"/>
          <w:szCs w:val="26"/>
        </w:rPr>
        <w:t>соглашение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 о предоставлении субсидии (далее – соглашение)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63FB7">
        <w:rPr>
          <w:rFonts w:ascii="Times New Roman" w:hAnsi="Times New Roman" w:cs="Times New Roman"/>
          <w:sz w:val="26"/>
          <w:szCs w:val="26"/>
        </w:rPr>
        <w:t>–</w:t>
      </w:r>
      <w:r w:rsidRPr="00E4339B">
        <w:rPr>
          <w:rFonts w:ascii="Times New Roman" w:hAnsi="Times New Roman" w:cs="Times New Roman"/>
          <w:sz w:val="26"/>
          <w:szCs w:val="26"/>
        </w:rPr>
        <w:t xml:space="preserve"> соглашение между получателем субсидии и главным распорядителем бюджетных средств по реализации настоящего Порядка, определяющее права и обязанности сторон, возникающие в связи с предоставлением субсидии и устанавливающее значение показателя результативности использования субсидии;</w:t>
      </w:r>
    </w:p>
    <w:p w:rsidR="00E4339B" w:rsidRPr="00E4339B" w:rsidRDefault="00E4339B" w:rsidP="00E4339B">
      <w:pPr>
        <w:pStyle w:val="a5"/>
        <w:numPr>
          <w:ilvl w:val="0"/>
          <w:numId w:val="7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339B">
        <w:rPr>
          <w:rFonts w:ascii="Times New Roman" w:hAnsi="Times New Roman" w:cs="Times New Roman"/>
          <w:sz w:val="26"/>
          <w:szCs w:val="26"/>
        </w:rPr>
        <w:t>главный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 распорядитель бюджетных средств (далее – Главный распорядитель) - администрация муниципального образования «Коношский муниципальный район»;</w:t>
      </w:r>
    </w:p>
    <w:p w:rsidR="00E4339B" w:rsidRPr="00E4339B" w:rsidRDefault="00E4339B" w:rsidP="00E4339B">
      <w:pPr>
        <w:pStyle w:val="a5"/>
        <w:numPr>
          <w:ilvl w:val="0"/>
          <w:numId w:val="7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339B">
        <w:rPr>
          <w:rFonts w:ascii="Times New Roman" w:hAnsi="Times New Roman" w:cs="Times New Roman"/>
          <w:sz w:val="26"/>
          <w:szCs w:val="26"/>
        </w:rPr>
        <w:t>уполномоченный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 орган </w:t>
      </w:r>
      <w:r w:rsidR="00F63FB7">
        <w:rPr>
          <w:rFonts w:ascii="Times New Roman" w:hAnsi="Times New Roman" w:cs="Times New Roman"/>
          <w:sz w:val="26"/>
          <w:szCs w:val="26"/>
        </w:rPr>
        <w:t>–</w:t>
      </w:r>
      <w:r w:rsidRPr="00E4339B">
        <w:rPr>
          <w:rFonts w:ascii="Times New Roman" w:hAnsi="Times New Roman" w:cs="Times New Roman"/>
          <w:sz w:val="26"/>
          <w:szCs w:val="26"/>
        </w:rPr>
        <w:t xml:space="preserve"> отраслевой (функциональный) орган администрации муниципального образования «Коношский муниципальный район», курирующий сферу агропромышленного комплекса и торговли – управление экономики, инфраструктуры и закупок администрации муниципального образования «Коношский муниципальный район»;</w:t>
      </w:r>
    </w:p>
    <w:p w:rsidR="00E4339B" w:rsidRPr="00E4339B" w:rsidRDefault="00E4339B" w:rsidP="00E4339B">
      <w:pPr>
        <w:pStyle w:val="a5"/>
        <w:numPr>
          <w:ilvl w:val="0"/>
          <w:numId w:val="1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 xml:space="preserve">Субсидия </w:t>
      </w:r>
      <w:r w:rsidRPr="00E4339B">
        <w:rPr>
          <w:rFonts w:ascii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  <w:t xml:space="preserve">из бюджета муниципального образования «Коношский муниципальный район» на создание условий для обеспечения поселений и жителей услугами торговли в 2022 году </w:t>
      </w:r>
      <w:r w:rsidRPr="00E4339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(далее Субсидия) предоставляется в целях реализации муниципальной программы «Развитие сельского хозяйства Коношского муниципального района», утвержденной постановлением администрации </w:t>
      </w:r>
      <w:r w:rsidRPr="00E4339B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муниципального образования «Ко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ношский муниципальный район» от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E4339B">
        <w:rPr>
          <w:rFonts w:ascii="Times New Roman" w:hAnsi="Times New Roman" w:cs="Times New Roman"/>
          <w:color w:val="000000" w:themeColor="text1"/>
          <w:sz w:val="26"/>
          <w:szCs w:val="26"/>
        </w:rPr>
        <w:t>15 сентября 2021 года № 426.</w:t>
      </w:r>
    </w:p>
    <w:p w:rsidR="00E4339B" w:rsidRPr="00E4339B" w:rsidRDefault="00E4339B" w:rsidP="00E4339B">
      <w:pPr>
        <w:pStyle w:val="a5"/>
        <w:tabs>
          <w:tab w:val="left" w:pos="0"/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color w:val="000000" w:themeColor="text1"/>
          <w:sz w:val="26"/>
          <w:szCs w:val="26"/>
        </w:rPr>
        <w:t>Субсидия выплачивается на цели, указанные в Программе, по следующему направлению: на создание условий для обеспечения поселений и жителей услугами торговли.</w:t>
      </w:r>
    </w:p>
    <w:p w:rsidR="00E4339B" w:rsidRPr="00E4339B" w:rsidRDefault="00E4339B" w:rsidP="00E4339B">
      <w:pPr>
        <w:pStyle w:val="a8"/>
        <w:tabs>
          <w:tab w:val="left" w:pos="567"/>
          <w:tab w:val="left" w:pos="1134"/>
        </w:tabs>
        <w:ind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 xml:space="preserve">Основной целью предоставления субсидии является </w:t>
      </w:r>
      <w:bookmarkStart w:id="3" w:name="_Hlk65138757"/>
      <w:r w:rsidRPr="00E4339B">
        <w:rPr>
          <w:bCs/>
          <w:sz w:val="26"/>
          <w:szCs w:val="26"/>
        </w:rPr>
        <w:t>обеспечение отдаленных населенных пунктов услугами торговли</w:t>
      </w:r>
      <w:r w:rsidRPr="00E4339B">
        <w:rPr>
          <w:sz w:val="26"/>
          <w:szCs w:val="26"/>
        </w:rPr>
        <w:t>.</w:t>
      </w:r>
    </w:p>
    <w:p w:rsidR="00E4339B" w:rsidRPr="00E4339B" w:rsidRDefault="00E4339B" w:rsidP="00E4339B">
      <w:pPr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4339B">
        <w:rPr>
          <w:color w:val="000000"/>
          <w:sz w:val="26"/>
          <w:szCs w:val="26"/>
        </w:rPr>
        <w:t xml:space="preserve">Предельный норматив возмещения транспортных расходов поставщикам не более 70 процентов фактических транспортных расходов и не превышающих предельный норматив возмещения транспортных расходов, в размере 16,5 рублей на </w:t>
      </w:r>
      <w:smartTag w:uri="urn:schemas-microsoft-com:office:smarttags" w:element="metricconverter">
        <w:smartTagPr>
          <w:attr w:name="ProductID" w:val="1 км"/>
        </w:smartTagPr>
        <w:r w:rsidRPr="00E4339B">
          <w:rPr>
            <w:color w:val="000000"/>
            <w:sz w:val="26"/>
            <w:szCs w:val="26"/>
          </w:rPr>
          <w:t>1 км</w:t>
        </w:r>
      </w:smartTag>
      <w:r w:rsidRPr="00E4339B">
        <w:rPr>
          <w:color w:val="000000"/>
          <w:sz w:val="26"/>
          <w:szCs w:val="26"/>
        </w:rPr>
        <w:t xml:space="preserve"> маршрута в пределах средств, предусмотренных на указанные цели районным бюджетом</w:t>
      </w:r>
      <w:bookmarkEnd w:id="3"/>
      <w:r w:rsidRPr="00E4339B">
        <w:rPr>
          <w:sz w:val="26"/>
          <w:szCs w:val="26"/>
        </w:rPr>
        <w:t>.</w:t>
      </w:r>
    </w:p>
    <w:p w:rsidR="00E4339B" w:rsidRPr="00E4339B" w:rsidRDefault="00E4339B" w:rsidP="00E4339B">
      <w:pPr>
        <w:pStyle w:val="a5"/>
        <w:numPr>
          <w:ilvl w:val="0"/>
          <w:numId w:val="1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Субсидия предоставляется</w:t>
      </w:r>
      <w:r w:rsidRPr="00E4339B">
        <w:rPr>
          <w:rFonts w:ascii="Times New Roman" w:hAnsi="Times New Roman" w:cs="Times New Roman"/>
          <w:color w:val="000000"/>
          <w:sz w:val="26"/>
          <w:szCs w:val="26"/>
        </w:rPr>
        <w:t xml:space="preserve"> в пределах бюджетных ассигнований и лимитов бюджетных обязательств, </w:t>
      </w:r>
      <w:r w:rsidRPr="00E4339B">
        <w:rPr>
          <w:rFonts w:ascii="Times New Roman" w:hAnsi="Times New Roman" w:cs="Times New Roman"/>
          <w:sz w:val="26"/>
          <w:szCs w:val="26"/>
        </w:rPr>
        <w:t>предусмотренных в местном бюджете на соответствующий финансовый год на цели, определенные пунктом 3 настоящего Порядка.</w:t>
      </w:r>
    </w:p>
    <w:p w:rsidR="00E4339B" w:rsidRPr="00E4339B" w:rsidRDefault="00E4339B" w:rsidP="00E4339B">
      <w:pPr>
        <w:pStyle w:val="a8"/>
        <w:numPr>
          <w:ilvl w:val="0"/>
          <w:numId w:val="1"/>
        </w:numPr>
        <w:tabs>
          <w:tab w:val="left" w:pos="567"/>
          <w:tab w:val="left" w:pos="1134"/>
        </w:tabs>
        <w:ind w:left="0"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>К категориям отбора получателей субсидии, предусмотренной в пределах установленных лимитов бюджетных средств, относятся юридические лица (за исключением государственных (муниципальных) учреждений), индивидуальные предприниматели, осуществляющие доставку товаров в отдаленные и труднодоступные населенные пункты и реализует их жителям, указанным в пункте 6 настоящего Порядка.</w:t>
      </w:r>
    </w:p>
    <w:p w:rsidR="00E4339B" w:rsidRPr="00E4339B" w:rsidRDefault="00E4339B" w:rsidP="00E4339B">
      <w:pPr>
        <w:pStyle w:val="a8"/>
        <w:numPr>
          <w:ilvl w:val="0"/>
          <w:numId w:val="1"/>
        </w:numPr>
        <w:tabs>
          <w:tab w:val="left" w:pos="567"/>
          <w:tab w:val="left" w:pos="1134"/>
        </w:tabs>
        <w:ind w:left="0"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>Критерии отбора для поставщиков в целях предоставления субсидии на возмещение части затрат, указанных в пункте 4 настоящего Порядка:</w:t>
      </w:r>
    </w:p>
    <w:p w:rsidR="00E4339B" w:rsidRPr="00E4339B" w:rsidRDefault="00E4339B" w:rsidP="00E4339B">
      <w:pPr>
        <w:pStyle w:val="a5"/>
        <w:numPr>
          <w:ilvl w:val="1"/>
          <w:numId w:val="13"/>
        </w:numPr>
        <w:shd w:val="clear" w:color="auto" w:fill="FFFFFF"/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4339B">
        <w:rPr>
          <w:rFonts w:ascii="Times New Roman" w:hAnsi="Times New Roman" w:cs="Times New Roman"/>
          <w:color w:val="000000"/>
          <w:sz w:val="26"/>
          <w:szCs w:val="26"/>
        </w:rPr>
        <w:t xml:space="preserve"> Наличие у претендента вида экономической деятельности, соответствующего торговле.</w:t>
      </w:r>
    </w:p>
    <w:p w:rsidR="00E4339B" w:rsidRPr="00E4339B" w:rsidRDefault="00E4339B" w:rsidP="00E4339B">
      <w:pPr>
        <w:pStyle w:val="a5"/>
        <w:numPr>
          <w:ilvl w:val="1"/>
          <w:numId w:val="13"/>
        </w:numPr>
        <w:shd w:val="clear" w:color="auto" w:fill="FFFFFF"/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4339B">
        <w:rPr>
          <w:rFonts w:ascii="Times New Roman" w:hAnsi="Times New Roman" w:cs="Times New Roman"/>
          <w:color w:val="000000"/>
          <w:sz w:val="26"/>
          <w:szCs w:val="26"/>
        </w:rPr>
        <w:t>Отсутствие у претендента просроченной задолженности по налогам, сборам и иным обязательным платежам в бюджеты всех уровней бюджетной системы Российской Федерации (путем предоставления выписки);</w:t>
      </w:r>
    </w:p>
    <w:p w:rsidR="00E4339B" w:rsidRPr="00E4339B" w:rsidRDefault="00E4339B" w:rsidP="00E4339B">
      <w:pPr>
        <w:pStyle w:val="a5"/>
        <w:numPr>
          <w:ilvl w:val="1"/>
          <w:numId w:val="13"/>
        </w:numPr>
        <w:shd w:val="clear" w:color="auto" w:fill="FFFFFF"/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4339B">
        <w:rPr>
          <w:rFonts w:ascii="Times New Roman" w:hAnsi="Times New Roman" w:cs="Times New Roman"/>
          <w:color w:val="000000"/>
          <w:sz w:val="26"/>
          <w:szCs w:val="26"/>
        </w:rPr>
        <w:t xml:space="preserve">В отношении претендента не проводится процедура банкротства либо в отношении претендента – юридического лица не </w:t>
      </w:r>
      <w:r>
        <w:rPr>
          <w:rFonts w:ascii="Times New Roman" w:hAnsi="Times New Roman" w:cs="Times New Roman"/>
          <w:color w:val="000000"/>
          <w:sz w:val="26"/>
          <w:szCs w:val="26"/>
        </w:rPr>
        <w:t>проводится процедура ликвидации</w:t>
      </w:r>
      <w:r w:rsidRPr="00E4339B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E4339B" w:rsidRPr="00E4339B" w:rsidRDefault="00E4339B" w:rsidP="00E4339B">
      <w:pPr>
        <w:pStyle w:val="a5"/>
        <w:numPr>
          <w:ilvl w:val="1"/>
          <w:numId w:val="13"/>
        </w:numPr>
        <w:shd w:val="clear" w:color="auto" w:fill="FFFFFF"/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4339B">
        <w:rPr>
          <w:rFonts w:ascii="Times New Roman" w:hAnsi="Times New Roman" w:cs="Times New Roman"/>
          <w:color w:val="000000"/>
          <w:sz w:val="26"/>
          <w:szCs w:val="26"/>
        </w:rPr>
        <w:t xml:space="preserve">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E4339B" w:rsidRPr="00E4339B" w:rsidRDefault="00E4339B" w:rsidP="00E4339B">
      <w:pPr>
        <w:pStyle w:val="a5"/>
        <w:numPr>
          <w:ilvl w:val="1"/>
          <w:numId w:val="13"/>
        </w:numPr>
        <w:shd w:val="clear" w:color="auto" w:fill="FFFFFF"/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Для оценки </w:t>
      </w:r>
      <w:r w:rsidRPr="00E4339B">
        <w:rPr>
          <w:rFonts w:ascii="Times New Roman" w:hAnsi="Times New Roman" w:cs="Times New Roman"/>
          <w:color w:val="000000"/>
          <w:sz w:val="26"/>
          <w:szCs w:val="26"/>
        </w:rPr>
        <w:t>заявлени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й претендентов устанавливаются </w:t>
      </w:r>
      <w:r w:rsidRPr="00E4339B">
        <w:rPr>
          <w:rFonts w:ascii="Times New Roman" w:hAnsi="Times New Roman" w:cs="Times New Roman"/>
          <w:color w:val="000000"/>
          <w:sz w:val="26"/>
          <w:szCs w:val="26"/>
        </w:rPr>
        <w:t>следующие критерии;</w:t>
      </w:r>
    </w:p>
    <w:p w:rsidR="00E4339B" w:rsidRPr="00E4339B" w:rsidRDefault="00E4339B" w:rsidP="00E4339B">
      <w:pPr>
        <w:pStyle w:val="a5"/>
        <w:numPr>
          <w:ilvl w:val="1"/>
          <w:numId w:val="13"/>
        </w:numPr>
        <w:shd w:val="clear" w:color="auto" w:fill="FFFFFF"/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4339B">
        <w:rPr>
          <w:rFonts w:ascii="Times New Roman" w:hAnsi="Times New Roman" w:cs="Times New Roman"/>
          <w:color w:val="000000"/>
          <w:sz w:val="26"/>
          <w:szCs w:val="26"/>
        </w:rPr>
        <w:t>Предложенная претендентом цена возмещения фактических затрат за 1 км доставки товара (но не более предельного норматива возмещения транспортных расходов).</w:t>
      </w:r>
    </w:p>
    <w:p w:rsidR="00E4339B" w:rsidRPr="00E4339B" w:rsidRDefault="00E4339B" w:rsidP="00E4339B">
      <w:pPr>
        <w:pStyle w:val="a5"/>
        <w:numPr>
          <w:ilvl w:val="0"/>
          <w:numId w:val="1"/>
        </w:numPr>
        <w:tabs>
          <w:tab w:val="left" w:pos="567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Отбор получателей субсидии проводится путем проведения запроса заявок, направленных участниками отбора для участия в отборе, исходя из соответствия участника отбора критериям и требованиям отбора и очередности поступления заявок на участие в отборе.</w:t>
      </w:r>
    </w:p>
    <w:p w:rsidR="00E4339B" w:rsidRDefault="00E4339B" w:rsidP="00E4339B">
      <w:pPr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center"/>
        <w:rPr>
          <w:rFonts w:eastAsia="Calibri"/>
          <w:b/>
          <w:sz w:val="26"/>
          <w:szCs w:val="26"/>
          <w:lang w:val="en-US" w:eastAsia="en-US"/>
        </w:rPr>
      </w:pPr>
    </w:p>
    <w:p w:rsidR="00E4339B" w:rsidRPr="00E4339B" w:rsidRDefault="00E4339B" w:rsidP="00E4339B">
      <w:pPr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center"/>
        <w:rPr>
          <w:rFonts w:eastAsia="Calibri"/>
          <w:sz w:val="26"/>
          <w:szCs w:val="26"/>
          <w:lang w:eastAsia="en-US"/>
        </w:rPr>
      </w:pPr>
      <w:r w:rsidRPr="00E4339B">
        <w:rPr>
          <w:rFonts w:eastAsia="Calibri"/>
          <w:b/>
          <w:sz w:val="26"/>
          <w:szCs w:val="26"/>
          <w:lang w:val="en-US" w:eastAsia="en-US"/>
        </w:rPr>
        <w:t>II</w:t>
      </w:r>
      <w:r w:rsidRPr="00E4339B">
        <w:rPr>
          <w:rFonts w:eastAsia="Calibri"/>
          <w:b/>
          <w:sz w:val="26"/>
          <w:szCs w:val="26"/>
          <w:lang w:eastAsia="en-US"/>
        </w:rPr>
        <w:t>.</w:t>
      </w:r>
      <w:r w:rsidRPr="00E4339B">
        <w:rPr>
          <w:rFonts w:eastAsia="Calibri"/>
          <w:sz w:val="26"/>
          <w:szCs w:val="26"/>
          <w:lang w:eastAsia="en-US"/>
        </w:rPr>
        <w:t xml:space="preserve"> </w:t>
      </w:r>
      <w:r w:rsidRPr="00E4339B">
        <w:rPr>
          <w:b/>
          <w:color w:val="000000"/>
          <w:sz w:val="26"/>
          <w:szCs w:val="26"/>
        </w:rPr>
        <w:t>Порядок проведения отбора</w:t>
      </w:r>
    </w:p>
    <w:p w:rsidR="00E4339B" w:rsidRPr="00E4339B" w:rsidRDefault="00E4339B" w:rsidP="00F63FB7">
      <w:pPr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center"/>
        <w:rPr>
          <w:sz w:val="26"/>
          <w:szCs w:val="26"/>
        </w:rPr>
      </w:pPr>
    </w:p>
    <w:p w:rsidR="00E4339B" w:rsidRPr="00E4339B" w:rsidRDefault="00E4339B" w:rsidP="00E4339B">
      <w:pPr>
        <w:pStyle w:val="a5"/>
        <w:numPr>
          <w:ilvl w:val="0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В целях проведения отбора уполномоченный орган обеспечивает размещение</w:t>
      </w:r>
      <w:bookmarkStart w:id="4" w:name="_Hlk56758708"/>
      <w:bookmarkStart w:id="5" w:name="_Hlk55980230"/>
      <w:bookmarkStart w:id="6" w:name="_Hlk56003141"/>
      <w:r w:rsidRPr="00E4339B">
        <w:rPr>
          <w:rFonts w:ascii="Times New Roman" w:hAnsi="Times New Roman" w:cs="Times New Roman"/>
          <w:sz w:val="26"/>
          <w:szCs w:val="26"/>
        </w:rPr>
        <w:t xml:space="preserve"> на официальном сайте муниципального образования «Коношский </w:t>
      </w:r>
      <w:r w:rsidRPr="00E4339B">
        <w:rPr>
          <w:rFonts w:ascii="Times New Roman" w:hAnsi="Times New Roman" w:cs="Times New Roman"/>
          <w:sz w:val="26"/>
          <w:szCs w:val="26"/>
        </w:rPr>
        <w:lastRenderedPageBreak/>
        <w:t>муниципальный район</w:t>
      </w:r>
      <w:bookmarkEnd w:id="4"/>
      <w:r w:rsidRPr="00E4339B">
        <w:rPr>
          <w:rFonts w:ascii="Times New Roman" w:hAnsi="Times New Roman" w:cs="Times New Roman"/>
          <w:sz w:val="26"/>
          <w:szCs w:val="26"/>
        </w:rPr>
        <w:t xml:space="preserve">» в сети «Интернет» </w:t>
      </w:r>
      <w:bookmarkEnd w:id="5"/>
      <w:bookmarkEnd w:id="6"/>
      <w:r w:rsidRPr="00E4339B">
        <w:rPr>
          <w:rFonts w:ascii="Times New Roman" w:eastAsiaTheme="minorHAnsi" w:hAnsi="Times New Roman" w:cs="Times New Roman"/>
          <w:color w:val="000000"/>
          <w:sz w:val="26"/>
          <w:szCs w:val="26"/>
        </w:rPr>
        <w:t>(</w:t>
      </w:r>
      <w:proofErr w:type="spellStart"/>
      <w:r w:rsidRPr="00E4339B">
        <w:rPr>
          <w:rFonts w:ascii="Times New Roman" w:hAnsi="Times New Roman" w:cs="Times New Roman"/>
          <w:sz w:val="26"/>
          <w:szCs w:val="26"/>
        </w:rPr>
        <w:t>коношский-район.рф</w:t>
      </w:r>
      <w:proofErr w:type="spellEnd"/>
      <w:r w:rsidRPr="00E4339B">
        <w:rPr>
          <w:rFonts w:ascii="Times New Roman" w:eastAsiaTheme="minorHAnsi" w:hAnsi="Times New Roman" w:cs="Times New Roman"/>
          <w:color w:val="000000"/>
          <w:sz w:val="26"/>
          <w:szCs w:val="26"/>
        </w:rPr>
        <w:t>)</w:t>
      </w:r>
      <w:r>
        <w:rPr>
          <w:rFonts w:ascii="Times New Roman" w:eastAsiaTheme="minorHAnsi" w:hAnsi="Times New Roman" w:cs="Times New Roman"/>
          <w:color w:val="000000"/>
          <w:sz w:val="26"/>
          <w:szCs w:val="26"/>
        </w:rPr>
        <w:t xml:space="preserve"> </w:t>
      </w:r>
      <w:r w:rsidRPr="00E4339B">
        <w:rPr>
          <w:rFonts w:ascii="Times New Roman" w:hAnsi="Times New Roman" w:cs="Times New Roman"/>
          <w:sz w:val="26"/>
          <w:szCs w:val="26"/>
        </w:rPr>
        <w:t>объявления о проведении отбора с указанием:</w:t>
      </w:r>
    </w:p>
    <w:p w:rsidR="00E4339B" w:rsidRPr="00E4339B" w:rsidRDefault="00E4339B" w:rsidP="00E4339B">
      <w:pPr>
        <w:pStyle w:val="a5"/>
        <w:numPr>
          <w:ilvl w:val="0"/>
          <w:numId w:val="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339B">
        <w:rPr>
          <w:rFonts w:ascii="Times New Roman" w:hAnsi="Times New Roman" w:cs="Times New Roman"/>
          <w:sz w:val="26"/>
          <w:szCs w:val="26"/>
        </w:rPr>
        <w:t>сроков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 проведения отбора (даты и времени начала (окончания) подачи (приема) заявок участников отбора (не менее 30 календарных дней, следующих за днем размещения объявления о проведении отбора);</w:t>
      </w:r>
    </w:p>
    <w:p w:rsidR="00E4339B" w:rsidRPr="00E4339B" w:rsidRDefault="00E4339B" w:rsidP="00E4339B">
      <w:pPr>
        <w:pStyle w:val="a5"/>
        <w:numPr>
          <w:ilvl w:val="0"/>
          <w:numId w:val="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339B">
        <w:rPr>
          <w:rFonts w:ascii="Times New Roman" w:hAnsi="Times New Roman" w:cs="Times New Roman"/>
          <w:sz w:val="26"/>
          <w:szCs w:val="26"/>
        </w:rPr>
        <w:t>наименования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, места нахождения, почтового адреса, адреса электронной почты, номера контактного телефона уполномоченного органа;  </w:t>
      </w:r>
    </w:p>
    <w:p w:rsidR="00E4339B" w:rsidRPr="00E4339B" w:rsidRDefault="00E4339B" w:rsidP="00E4339B">
      <w:pPr>
        <w:pStyle w:val="a5"/>
        <w:numPr>
          <w:ilvl w:val="0"/>
          <w:numId w:val="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339B">
        <w:rPr>
          <w:rFonts w:ascii="Times New Roman" w:hAnsi="Times New Roman" w:cs="Times New Roman"/>
          <w:sz w:val="26"/>
          <w:szCs w:val="26"/>
        </w:rPr>
        <w:t>результата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 предоставления субсидии в соответствии с пунктом 26 настоящего Порядка;</w:t>
      </w:r>
    </w:p>
    <w:p w:rsidR="00E4339B" w:rsidRPr="00E4339B" w:rsidRDefault="00E4339B" w:rsidP="00E4339B">
      <w:pPr>
        <w:pStyle w:val="a5"/>
        <w:numPr>
          <w:ilvl w:val="0"/>
          <w:numId w:val="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339B">
        <w:rPr>
          <w:rFonts w:ascii="Times New Roman" w:hAnsi="Times New Roman" w:cs="Times New Roman"/>
          <w:sz w:val="26"/>
          <w:szCs w:val="26"/>
        </w:rPr>
        <w:t>сетевого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 адреса информационно-телекоммуникационной сети «Интернет»,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4339B">
        <w:rPr>
          <w:rFonts w:ascii="Times New Roman" w:hAnsi="Times New Roman" w:cs="Times New Roman"/>
          <w:sz w:val="26"/>
          <w:szCs w:val="26"/>
        </w:rPr>
        <w:t>на котором обеспечивается проведение отбора;</w:t>
      </w:r>
    </w:p>
    <w:p w:rsidR="00E4339B" w:rsidRPr="00E4339B" w:rsidRDefault="00E4339B" w:rsidP="00E4339B">
      <w:pPr>
        <w:pStyle w:val="a5"/>
        <w:numPr>
          <w:ilvl w:val="0"/>
          <w:numId w:val="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339B">
        <w:rPr>
          <w:rFonts w:ascii="Times New Roman" w:hAnsi="Times New Roman" w:cs="Times New Roman"/>
          <w:sz w:val="26"/>
          <w:szCs w:val="26"/>
        </w:rPr>
        <w:t>критериев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 и требований к участникам отбора и перечня документов, представляемых участниками отбора для подтверждения их соответствия указанным требованиям;</w:t>
      </w:r>
    </w:p>
    <w:p w:rsidR="00E4339B" w:rsidRPr="00E4339B" w:rsidRDefault="00E4339B" w:rsidP="00E4339B">
      <w:pPr>
        <w:pStyle w:val="a5"/>
        <w:numPr>
          <w:ilvl w:val="0"/>
          <w:numId w:val="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339B">
        <w:rPr>
          <w:rFonts w:ascii="Times New Roman" w:hAnsi="Times New Roman" w:cs="Times New Roman"/>
          <w:sz w:val="26"/>
          <w:szCs w:val="26"/>
        </w:rPr>
        <w:t>порядка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 подачи заявок участниками отбора и требований, к содержанию заявок, предоставляемых участниками отбора;</w:t>
      </w:r>
    </w:p>
    <w:p w:rsidR="00E4339B" w:rsidRPr="00E4339B" w:rsidRDefault="00E4339B" w:rsidP="00E4339B">
      <w:pPr>
        <w:pStyle w:val="a5"/>
        <w:numPr>
          <w:ilvl w:val="0"/>
          <w:numId w:val="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339B">
        <w:rPr>
          <w:rFonts w:ascii="Times New Roman" w:hAnsi="Times New Roman" w:cs="Times New Roman"/>
          <w:sz w:val="26"/>
          <w:szCs w:val="26"/>
        </w:rPr>
        <w:t>порядка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 отзыва заявок участниками отбора, порядка возврата заявок участниками отбора, в том числе с определением основания для возврата заявок участниками отбора, порядок внесения изменений в заявки участниками отбора;</w:t>
      </w:r>
    </w:p>
    <w:p w:rsidR="00E4339B" w:rsidRPr="00E4339B" w:rsidRDefault="00E4339B" w:rsidP="00E4339B">
      <w:pPr>
        <w:pStyle w:val="a5"/>
        <w:numPr>
          <w:ilvl w:val="0"/>
          <w:numId w:val="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339B">
        <w:rPr>
          <w:rFonts w:ascii="Times New Roman" w:hAnsi="Times New Roman" w:cs="Times New Roman"/>
          <w:sz w:val="26"/>
          <w:szCs w:val="26"/>
        </w:rPr>
        <w:t>порядка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 предоставления участникам отбора разъяснений положений объявления о проведении отбора, даты начала и окончания срока приема заявок;</w:t>
      </w:r>
    </w:p>
    <w:p w:rsidR="00E4339B" w:rsidRPr="00E4339B" w:rsidRDefault="00E4339B" w:rsidP="00E4339B">
      <w:pPr>
        <w:pStyle w:val="a5"/>
        <w:numPr>
          <w:ilvl w:val="0"/>
          <w:numId w:val="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339B">
        <w:rPr>
          <w:rFonts w:ascii="Times New Roman" w:hAnsi="Times New Roman" w:cs="Times New Roman"/>
          <w:sz w:val="26"/>
          <w:szCs w:val="26"/>
        </w:rPr>
        <w:t>правил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 рассмотрения и оценки заявок участников отбора;</w:t>
      </w:r>
    </w:p>
    <w:p w:rsidR="00E4339B" w:rsidRPr="00E4339B" w:rsidRDefault="00E4339B" w:rsidP="00E4339B">
      <w:pPr>
        <w:pStyle w:val="a5"/>
        <w:numPr>
          <w:ilvl w:val="0"/>
          <w:numId w:val="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339B">
        <w:rPr>
          <w:rFonts w:ascii="Times New Roman" w:hAnsi="Times New Roman" w:cs="Times New Roman"/>
          <w:sz w:val="26"/>
          <w:szCs w:val="26"/>
        </w:rPr>
        <w:t>срока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>, в течение которого победители отбора должны подписать соглашение о предоставлении субсидии;</w:t>
      </w:r>
    </w:p>
    <w:p w:rsidR="00E4339B" w:rsidRPr="00E4339B" w:rsidRDefault="00E4339B" w:rsidP="00E4339B">
      <w:pPr>
        <w:pStyle w:val="a5"/>
        <w:numPr>
          <w:ilvl w:val="0"/>
          <w:numId w:val="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339B">
        <w:rPr>
          <w:rFonts w:ascii="Times New Roman" w:hAnsi="Times New Roman" w:cs="Times New Roman"/>
          <w:sz w:val="26"/>
          <w:szCs w:val="26"/>
        </w:rPr>
        <w:t>условий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 признания победителя отбора, уклонившимся от заключения соглашения;</w:t>
      </w:r>
    </w:p>
    <w:p w:rsidR="00E4339B" w:rsidRPr="00E4339B" w:rsidRDefault="00E4339B" w:rsidP="00E4339B">
      <w:pPr>
        <w:pStyle w:val="a5"/>
        <w:numPr>
          <w:ilvl w:val="0"/>
          <w:numId w:val="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339B">
        <w:rPr>
          <w:rFonts w:ascii="Times New Roman" w:hAnsi="Times New Roman" w:cs="Times New Roman"/>
          <w:sz w:val="26"/>
          <w:szCs w:val="26"/>
        </w:rPr>
        <w:t>информации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 о дате размещения результатов отбора, на официальном сайте муниципального образования «Коношский муниципальный район»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4339B">
        <w:rPr>
          <w:rFonts w:ascii="Times New Roman" w:hAnsi="Times New Roman" w:cs="Times New Roman"/>
          <w:sz w:val="26"/>
          <w:szCs w:val="26"/>
        </w:rPr>
        <w:t xml:space="preserve">в сети «Интернет» </w:t>
      </w:r>
      <w:r w:rsidRPr="00E4339B">
        <w:rPr>
          <w:rFonts w:ascii="Times New Roman" w:eastAsiaTheme="minorHAnsi" w:hAnsi="Times New Roman" w:cs="Times New Roman"/>
          <w:color w:val="000000"/>
          <w:sz w:val="26"/>
          <w:szCs w:val="26"/>
        </w:rPr>
        <w:t>(</w:t>
      </w:r>
      <w:proofErr w:type="spellStart"/>
      <w:r w:rsidRPr="00E4339B">
        <w:rPr>
          <w:rFonts w:ascii="Times New Roman" w:eastAsiaTheme="minorHAnsi" w:hAnsi="Times New Roman" w:cs="Times New Roman"/>
          <w:color w:val="000000"/>
          <w:sz w:val="26"/>
          <w:szCs w:val="26"/>
        </w:rPr>
        <w:t>коношский-район.рф</w:t>
      </w:r>
      <w:proofErr w:type="spellEnd"/>
      <w:r w:rsidRPr="00E4339B">
        <w:rPr>
          <w:rFonts w:ascii="Times New Roman" w:eastAsiaTheme="minorHAnsi" w:hAnsi="Times New Roman" w:cs="Times New Roman"/>
          <w:color w:val="000000"/>
          <w:sz w:val="26"/>
          <w:szCs w:val="26"/>
        </w:rPr>
        <w:t>)</w:t>
      </w:r>
      <w:r w:rsidRPr="00E4339B">
        <w:rPr>
          <w:rFonts w:ascii="Times New Roman" w:hAnsi="Times New Roman" w:cs="Times New Roman"/>
          <w:sz w:val="26"/>
          <w:szCs w:val="26"/>
        </w:rPr>
        <w:t>.</w:t>
      </w:r>
    </w:p>
    <w:p w:rsidR="00E4339B" w:rsidRPr="00E4339B" w:rsidRDefault="00E4339B" w:rsidP="00E4339B">
      <w:pPr>
        <w:pStyle w:val="a5"/>
        <w:numPr>
          <w:ilvl w:val="0"/>
          <w:numId w:val="1"/>
        </w:numPr>
        <w:tabs>
          <w:tab w:val="left" w:pos="567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Требования, которым должен соответствовать участник отбора на дату подачи заявки для участия в отборе на получение субсидии:</w:t>
      </w:r>
    </w:p>
    <w:p w:rsidR="00E4339B" w:rsidRPr="00E4339B" w:rsidRDefault="00E4339B" w:rsidP="00E4339B">
      <w:pPr>
        <w:pStyle w:val="a5"/>
        <w:numPr>
          <w:ilvl w:val="0"/>
          <w:numId w:val="11"/>
        </w:numPr>
        <w:tabs>
          <w:tab w:val="left" w:pos="567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339B">
        <w:rPr>
          <w:rFonts w:ascii="Times New Roman" w:hAnsi="Times New Roman" w:cs="Times New Roman"/>
          <w:sz w:val="26"/>
          <w:szCs w:val="26"/>
        </w:rPr>
        <w:t>у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 участника отбора отсутствует просроченная задолженность по возврату в местный бюджет субсидии, предоставленной в соответствии с настоящим Порядком, субсидий, бюджетных инвестиций, предоставленных в том числе в соответствии с иными муниципальными правовыми актами муниципального образования «Коношский муниципальный район», и иной просроченной задолженности перед местным бюджетом;</w:t>
      </w:r>
    </w:p>
    <w:p w:rsidR="00E4339B" w:rsidRPr="00E4339B" w:rsidRDefault="00E4339B" w:rsidP="00E4339B">
      <w:pPr>
        <w:pStyle w:val="a5"/>
        <w:numPr>
          <w:ilvl w:val="0"/>
          <w:numId w:val="11"/>
        </w:numPr>
        <w:tabs>
          <w:tab w:val="left" w:pos="567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участники отбора - юридические лица не должны 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 отбора - индивидуальный предприниматель не должен прекратить деятельность в качестве индивидуального предпринимателя;</w:t>
      </w:r>
    </w:p>
    <w:p w:rsidR="00E4339B" w:rsidRPr="00E4339B" w:rsidRDefault="00E4339B" w:rsidP="00E4339B">
      <w:pPr>
        <w:pStyle w:val="a5"/>
        <w:numPr>
          <w:ilvl w:val="0"/>
          <w:numId w:val="11"/>
        </w:numPr>
        <w:tabs>
          <w:tab w:val="left" w:pos="567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339B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</w:t>
      </w:r>
      <w:r w:rsidRPr="00E4339B">
        <w:rPr>
          <w:rFonts w:ascii="Times New Roman" w:hAnsi="Times New Roman" w:cs="Times New Roman"/>
          <w:sz w:val="26"/>
          <w:szCs w:val="26"/>
        </w:rPr>
        <w:lastRenderedPageBreak/>
        <w:t>главном бухгалтере участника отбора, являющегося юридическим лицом, об индивидуальном предпринимателе, являющемся участником отбора;</w:t>
      </w:r>
    </w:p>
    <w:p w:rsidR="00E4339B" w:rsidRPr="00E4339B" w:rsidRDefault="00E4339B" w:rsidP="00E4339B">
      <w:pPr>
        <w:pStyle w:val="a5"/>
        <w:numPr>
          <w:ilvl w:val="0"/>
          <w:numId w:val="11"/>
        </w:numPr>
        <w:tabs>
          <w:tab w:val="left" w:pos="567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bCs/>
          <w:sz w:val="26"/>
          <w:szCs w:val="26"/>
        </w:rPr>
        <w:t>участники отбора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(территория), включенное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</w:t>
      </w:r>
      <w:r w:rsidRPr="00E4339B">
        <w:rPr>
          <w:rFonts w:ascii="Times New Roman" w:hAnsi="Times New Roman" w:cs="Times New Roman"/>
          <w:sz w:val="26"/>
          <w:szCs w:val="26"/>
        </w:rPr>
        <w:t>;</w:t>
      </w:r>
    </w:p>
    <w:p w:rsidR="00E4339B" w:rsidRPr="00E4339B" w:rsidRDefault="00E4339B" w:rsidP="00E4339B">
      <w:pPr>
        <w:pStyle w:val="a5"/>
        <w:numPr>
          <w:ilvl w:val="0"/>
          <w:numId w:val="11"/>
        </w:numPr>
        <w:tabs>
          <w:tab w:val="left" w:pos="567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339B">
        <w:rPr>
          <w:rFonts w:ascii="Times New Roman" w:hAnsi="Times New Roman" w:cs="Times New Roman"/>
          <w:sz w:val="26"/>
          <w:szCs w:val="26"/>
        </w:rPr>
        <w:t>участник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 отбора не должен получать средства из местного бюджета в соответствии с настоящим Порядком, на основании иных муниципальных правовых актов муниципального образования «Коношский муниципальный район» на цели, установленные настоящим Порядком;</w:t>
      </w:r>
    </w:p>
    <w:p w:rsidR="00E4339B" w:rsidRPr="00E4339B" w:rsidRDefault="00E4339B" w:rsidP="00E4339B">
      <w:pPr>
        <w:pStyle w:val="a5"/>
        <w:numPr>
          <w:ilvl w:val="0"/>
          <w:numId w:val="1"/>
        </w:numPr>
        <w:tabs>
          <w:tab w:val="left" w:pos="567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Требования, предъявляемые к форме и содержанию заявок, подаваемых участниками отбора на участие в отборе на получение субсидии:</w:t>
      </w:r>
    </w:p>
    <w:p w:rsidR="00E4339B" w:rsidRPr="00E4339B" w:rsidRDefault="00E4339B" w:rsidP="00E4339B">
      <w:pPr>
        <w:pStyle w:val="a5"/>
        <w:numPr>
          <w:ilvl w:val="0"/>
          <w:numId w:val="9"/>
        </w:numPr>
        <w:tabs>
          <w:tab w:val="left" w:pos="567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339B">
        <w:rPr>
          <w:rFonts w:ascii="Times New Roman" w:hAnsi="Times New Roman" w:cs="Times New Roman"/>
          <w:sz w:val="26"/>
          <w:szCs w:val="26"/>
        </w:rPr>
        <w:t>заявка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 оформляется и предоставляется на бумажном носителе;</w:t>
      </w:r>
    </w:p>
    <w:p w:rsidR="00E4339B" w:rsidRPr="00E4339B" w:rsidRDefault="00E4339B" w:rsidP="00E4339B">
      <w:pPr>
        <w:pStyle w:val="a5"/>
        <w:numPr>
          <w:ilvl w:val="0"/>
          <w:numId w:val="9"/>
        </w:numPr>
        <w:tabs>
          <w:tab w:val="left" w:pos="567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339B">
        <w:rPr>
          <w:rFonts w:ascii="Times New Roman" w:hAnsi="Times New Roman" w:cs="Times New Roman"/>
          <w:sz w:val="26"/>
          <w:szCs w:val="26"/>
        </w:rPr>
        <w:t>предоставление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 пакета докумен</w:t>
      </w:r>
      <w:r>
        <w:rPr>
          <w:rFonts w:ascii="Times New Roman" w:hAnsi="Times New Roman" w:cs="Times New Roman"/>
          <w:sz w:val="26"/>
          <w:szCs w:val="26"/>
        </w:rPr>
        <w:t>тов допускается путем отправки</w:t>
      </w:r>
      <w:r>
        <w:rPr>
          <w:rFonts w:ascii="Times New Roman" w:hAnsi="Times New Roman" w:cs="Times New Roman"/>
          <w:sz w:val="26"/>
          <w:szCs w:val="26"/>
        </w:rPr>
        <w:br/>
      </w:r>
      <w:r w:rsidRPr="00E4339B">
        <w:rPr>
          <w:rFonts w:ascii="Times New Roman" w:hAnsi="Times New Roman" w:cs="Times New Roman"/>
          <w:sz w:val="26"/>
          <w:szCs w:val="26"/>
        </w:rPr>
        <w:t>скан – образов (копий документов) на электронную почту уполномоченного органа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4339B">
        <w:rPr>
          <w:rFonts w:ascii="Times New Roman" w:hAnsi="Times New Roman" w:cs="Times New Roman"/>
          <w:sz w:val="26"/>
          <w:szCs w:val="26"/>
        </w:rPr>
        <w:t>(</w:t>
      </w:r>
      <w:r w:rsidRPr="00E4339B">
        <w:rPr>
          <w:rFonts w:ascii="Times New Roman" w:hAnsi="Times New Roman" w:cs="Times New Roman"/>
          <w:sz w:val="26"/>
          <w:szCs w:val="26"/>
          <w:lang w:val="en-US"/>
        </w:rPr>
        <w:t>E</w:t>
      </w:r>
      <w:r w:rsidRPr="00E4339B">
        <w:rPr>
          <w:rFonts w:ascii="Times New Roman" w:hAnsi="Times New Roman" w:cs="Times New Roman"/>
          <w:sz w:val="26"/>
          <w:szCs w:val="26"/>
        </w:rPr>
        <w:t>-</w:t>
      </w:r>
      <w:r w:rsidRPr="00E4339B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Pr="00E4339B">
        <w:rPr>
          <w:rFonts w:ascii="Times New Roman" w:hAnsi="Times New Roman" w:cs="Times New Roman"/>
          <w:sz w:val="26"/>
          <w:szCs w:val="26"/>
        </w:rPr>
        <w:t>:</w:t>
      </w:r>
      <w:proofErr w:type="spellStart"/>
      <w:r w:rsidRPr="00E4339B">
        <w:rPr>
          <w:rFonts w:ascii="Times New Roman" w:hAnsi="Times New Roman" w:cs="Times New Roman"/>
          <w:sz w:val="26"/>
          <w:szCs w:val="26"/>
          <w:lang w:val="en-US"/>
        </w:rPr>
        <w:t>konseltorg</w:t>
      </w:r>
      <w:proofErr w:type="spellEnd"/>
      <w:r w:rsidRPr="00E4339B">
        <w:rPr>
          <w:rFonts w:ascii="Times New Roman" w:hAnsi="Times New Roman" w:cs="Times New Roman"/>
          <w:sz w:val="26"/>
          <w:szCs w:val="26"/>
        </w:rPr>
        <w:t>@</w:t>
      </w:r>
      <w:r w:rsidRPr="00E4339B">
        <w:rPr>
          <w:rFonts w:ascii="Times New Roman" w:hAnsi="Times New Roman" w:cs="Times New Roman"/>
          <w:sz w:val="26"/>
          <w:szCs w:val="26"/>
          <w:lang w:val="en-US"/>
        </w:rPr>
        <w:t>rambler</w:t>
      </w:r>
      <w:r w:rsidRPr="00E4339B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E4339B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Pr="00E4339B">
        <w:rPr>
          <w:rFonts w:ascii="Times New Roman" w:hAnsi="Times New Roman" w:cs="Times New Roman"/>
          <w:sz w:val="26"/>
          <w:szCs w:val="26"/>
        </w:rPr>
        <w:t>), с последующим предоставлением на бумажном носителе с помощью курьерской доставки либо заказным почтовым отправлением с уведомлением о получении по адресу: 164010, Архангельская область, поселок Коноша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E4339B">
        <w:rPr>
          <w:rFonts w:ascii="Times New Roman" w:hAnsi="Times New Roman" w:cs="Times New Roman"/>
          <w:sz w:val="26"/>
          <w:szCs w:val="26"/>
        </w:rPr>
        <w:t xml:space="preserve"> ул. Советская д. 76 </w:t>
      </w:r>
      <w:proofErr w:type="spellStart"/>
      <w:r w:rsidRPr="00E4339B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Pr="00E4339B">
        <w:rPr>
          <w:rFonts w:ascii="Times New Roman" w:hAnsi="Times New Roman" w:cs="Times New Roman"/>
          <w:sz w:val="26"/>
          <w:szCs w:val="26"/>
        </w:rPr>
        <w:t>. 6;</w:t>
      </w:r>
    </w:p>
    <w:p w:rsidR="00E4339B" w:rsidRPr="00E4339B" w:rsidRDefault="00E4339B" w:rsidP="00E4339B">
      <w:pPr>
        <w:pStyle w:val="a5"/>
        <w:numPr>
          <w:ilvl w:val="0"/>
          <w:numId w:val="9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339B">
        <w:rPr>
          <w:rFonts w:ascii="Times New Roman" w:hAnsi="Times New Roman" w:cs="Times New Roman"/>
          <w:sz w:val="26"/>
          <w:szCs w:val="26"/>
        </w:rPr>
        <w:t>заявка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 должна содержать согласие </w:t>
      </w:r>
      <w:bookmarkStart w:id="7" w:name="_Hlk56410989"/>
      <w:r w:rsidRPr="00E4339B">
        <w:rPr>
          <w:rFonts w:ascii="Times New Roman" w:hAnsi="Times New Roman" w:cs="Times New Roman"/>
          <w:sz w:val="26"/>
          <w:szCs w:val="26"/>
        </w:rPr>
        <w:t>на публикацию (размещение) в информационно-телекоммуникационной сети «Интернет» информации об участнике отбора, о подаваемой участником отбора заявке, иной информации об участнике отбора, связанной с соответствующим отбором;</w:t>
      </w:r>
    </w:p>
    <w:bookmarkEnd w:id="7"/>
    <w:p w:rsidR="00E4339B" w:rsidRPr="00E4339B" w:rsidRDefault="00E4339B" w:rsidP="00E4339B">
      <w:pPr>
        <w:pStyle w:val="Style7"/>
        <w:widowControl/>
        <w:numPr>
          <w:ilvl w:val="0"/>
          <w:numId w:val="9"/>
        </w:numPr>
        <w:tabs>
          <w:tab w:val="left" w:pos="567"/>
          <w:tab w:val="left" w:pos="1134"/>
        </w:tabs>
        <w:spacing w:line="240" w:lineRule="auto"/>
        <w:ind w:left="0" w:firstLine="709"/>
        <w:rPr>
          <w:sz w:val="26"/>
          <w:szCs w:val="26"/>
        </w:rPr>
      </w:pPr>
      <w:proofErr w:type="gramStart"/>
      <w:r w:rsidRPr="00E4339B">
        <w:rPr>
          <w:sz w:val="26"/>
          <w:szCs w:val="26"/>
        </w:rPr>
        <w:t>материалы</w:t>
      </w:r>
      <w:proofErr w:type="gramEnd"/>
      <w:r w:rsidRPr="00E4339B">
        <w:rPr>
          <w:sz w:val="26"/>
          <w:szCs w:val="26"/>
        </w:rPr>
        <w:t xml:space="preserve"> заявки должны быть написаны разборчиво по содержанию текста, наименования юридических лиц написаны без сокращения и подписаны руководителем и главным бухгалтером организации или индивидуальным предпринимателем;</w:t>
      </w:r>
    </w:p>
    <w:p w:rsidR="00E4339B" w:rsidRPr="00E4339B" w:rsidRDefault="00E4339B" w:rsidP="00E4339B">
      <w:pPr>
        <w:tabs>
          <w:tab w:val="left" w:pos="567"/>
          <w:tab w:val="left" w:pos="1134"/>
        </w:tabs>
        <w:ind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 xml:space="preserve">Ответственность за достоверность представляемых документов несет участник отбора. Под недостоверной информацией понимается наличие в содержании представленных для получения субсидии документах сведений, не соответствующих действительности. </w:t>
      </w:r>
    </w:p>
    <w:p w:rsidR="00E4339B" w:rsidRPr="00E4339B" w:rsidRDefault="00E4339B" w:rsidP="00E4339B">
      <w:pPr>
        <w:tabs>
          <w:tab w:val="left" w:pos="567"/>
          <w:tab w:val="left" w:pos="1134"/>
        </w:tabs>
        <w:ind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>Расходы по подготовке и направлению заявки и документации несет участник отбора.</w:t>
      </w:r>
    </w:p>
    <w:p w:rsidR="00E4339B" w:rsidRPr="00E4339B" w:rsidRDefault="00E4339B" w:rsidP="00E4339B">
      <w:pPr>
        <w:pStyle w:val="a5"/>
        <w:numPr>
          <w:ilvl w:val="0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Во время проведения отбора участники отбора вправе подать не более двух заявок для проведения отбора в случае:</w:t>
      </w:r>
    </w:p>
    <w:p w:rsidR="00E4339B" w:rsidRPr="00E4339B" w:rsidRDefault="00E4339B" w:rsidP="00E4339B">
      <w:pPr>
        <w:pStyle w:val="a5"/>
        <w:numPr>
          <w:ilvl w:val="0"/>
          <w:numId w:val="12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339B">
        <w:rPr>
          <w:rFonts w:ascii="Times New Roman" w:hAnsi="Times New Roman" w:cs="Times New Roman"/>
          <w:sz w:val="26"/>
          <w:szCs w:val="26"/>
        </w:rPr>
        <w:t>некомплектности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 документов;</w:t>
      </w:r>
    </w:p>
    <w:p w:rsidR="00E4339B" w:rsidRPr="00E4339B" w:rsidRDefault="00E4339B" w:rsidP="00E4339B">
      <w:pPr>
        <w:pStyle w:val="a5"/>
        <w:numPr>
          <w:ilvl w:val="0"/>
          <w:numId w:val="12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339B">
        <w:rPr>
          <w:rFonts w:ascii="Times New Roman" w:hAnsi="Times New Roman" w:cs="Times New Roman"/>
          <w:sz w:val="26"/>
          <w:szCs w:val="26"/>
        </w:rPr>
        <w:t>заполнения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 их не в полном объеме;</w:t>
      </w:r>
    </w:p>
    <w:p w:rsidR="00E4339B" w:rsidRPr="00E4339B" w:rsidRDefault="00E4339B" w:rsidP="00E4339B">
      <w:pPr>
        <w:pStyle w:val="a5"/>
        <w:numPr>
          <w:ilvl w:val="0"/>
          <w:numId w:val="12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339B">
        <w:rPr>
          <w:rFonts w:ascii="Times New Roman" w:hAnsi="Times New Roman" w:cs="Times New Roman"/>
          <w:sz w:val="26"/>
          <w:szCs w:val="26"/>
        </w:rPr>
        <w:t>погашения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 задолженности по возврату в местный бюджет субсидии, предоставленной в соответствии с настоящим Порядком, субсидий</w:t>
      </w:r>
    </w:p>
    <w:p w:rsidR="00E4339B" w:rsidRPr="00E4339B" w:rsidRDefault="00E4339B" w:rsidP="00E4339B">
      <w:pPr>
        <w:tabs>
          <w:tab w:val="left" w:pos="567"/>
          <w:tab w:val="left" w:pos="1134"/>
        </w:tabs>
        <w:ind w:firstLine="709"/>
        <w:jc w:val="both"/>
        <w:rPr>
          <w:sz w:val="26"/>
          <w:szCs w:val="26"/>
        </w:rPr>
      </w:pPr>
      <w:proofErr w:type="gramStart"/>
      <w:r w:rsidRPr="00E4339B">
        <w:rPr>
          <w:sz w:val="26"/>
          <w:szCs w:val="26"/>
        </w:rPr>
        <w:t>бюджетных</w:t>
      </w:r>
      <w:proofErr w:type="gramEnd"/>
      <w:r w:rsidRPr="00E4339B">
        <w:rPr>
          <w:sz w:val="26"/>
          <w:szCs w:val="26"/>
        </w:rPr>
        <w:t xml:space="preserve"> инвестиций, предоставленны</w:t>
      </w:r>
      <w:r w:rsidR="00F63FB7">
        <w:rPr>
          <w:sz w:val="26"/>
          <w:szCs w:val="26"/>
        </w:rPr>
        <w:t xml:space="preserve">х </w:t>
      </w:r>
      <w:r w:rsidRPr="00E4339B">
        <w:rPr>
          <w:sz w:val="26"/>
          <w:szCs w:val="26"/>
        </w:rPr>
        <w:t>в том числе в соответствии с иными правовыми актами муниципального образования «Коношский муниципальный район», а также иной просроченной задолженности по денежным обязательствам перед местным бюджетом.</w:t>
      </w:r>
    </w:p>
    <w:p w:rsidR="00E4339B" w:rsidRPr="00E4339B" w:rsidRDefault="00E4339B" w:rsidP="00E4339B">
      <w:pPr>
        <w:tabs>
          <w:tab w:val="left" w:pos="567"/>
          <w:tab w:val="left" w:pos="1134"/>
        </w:tabs>
        <w:ind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lastRenderedPageBreak/>
        <w:t>При этом участнику отбора в течение пяти рабочих дней со дня получения заявки уполномоченным органом направляется уведомление о необходимости устранения замечаний до истечения срока приема заявок.</w:t>
      </w:r>
    </w:p>
    <w:p w:rsidR="00E4339B" w:rsidRPr="00E4339B" w:rsidRDefault="00E4339B" w:rsidP="00E4339B">
      <w:pPr>
        <w:tabs>
          <w:tab w:val="left" w:pos="567"/>
          <w:tab w:val="left" w:pos="1134"/>
        </w:tabs>
        <w:ind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>Устранение замечаний по ранее представленной заявке происходит по принципу полной замены, то есть представляется вновь оформленная заявка. При этом датой предоставления заявки для участия в отборе будет считаться дата регистрации новой заявки.</w:t>
      </w:r>
    </w:p>
    <w:p w:rsidR="00E4339B" w:rsidRPr="00E4339B" w:rsidRDefault="00E4339B" w:rsidP="00E4339B">
      <w:pPr>
        <w:tabs>
          <w:tab w:val="left" w:pos="567"/>
          <w:tab w:val="left" w:pos="1134"/>
        </w:tabs>
        <w:ind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>В случае если участниками отбора, которым были направлены уведомления на устранение замечаний в соответствии с настоящим пунктом, не были предоставлены документы в полном объёме до истечения срока приема заявок, данные заявки уполномоченным органом не рассматриваются.</w:t>
      </w:r>
    </w:p>
    <w:p w:rsidR="00E4339B" w:rsidRPr="00E4339B" w:rsidRDefault="00E4339B" w:rsidP="00E4339B">
      <w:pPr>
        <w:tabs>
          <w:tab w:val="left" w:pos="567"/>
          <w:tab w:val="left" w:pos="1134"/>
        </w:tabs>
        <w:ind w:firstLine="709"/>
        <w:jc w:val="both"/>
        <w:rPr>
          <w:color w:val="000000"/>
          <w:sz w:val="26"/>
          <w:szCs w:val="26"/>
        </w:rPr>
      </w:pPr>
      <w:r w:rsidRPr="00E4339B">
        <w:rPr>
          <w:color w:val="000000"/>
          <w:sz w:val="26"/>
          <w:szCs w:val="26"/>
        </w:rPr>
        <w:t>Заявка и предоставленные документы возврату участникам отбора не подлежат.</w:t>
      </w:r>
    </w:p>
    <w:p w:rsidR="00E4339B" w:rsidRPr="00E4339B" w:rsidRDefault="00E4339B" w:rsidP="00E4339B">
      <w:pPr>
        <w:pStyle w:val="a5"/>
        <w:numPr>
          <w:ilvl w:val="0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Уполномоченный орган при получении заявок на участие в отборе:</w:t>
      </w:r>
    </w:p>
    <w:p w:rsidR="00E4339B" w:rsidRPr="00E4339B" w:rsidRDefault="00E4339B" w:rsidP="00E4339B">
      <w:pPr>
        <w:pStyle w:val="a5"/>
        <w:numPr>
          <w:ilvl w:val="0"/>
          <w:numId w:val="10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339B">
        <w:rPr>
          <w:rFonts w:ascii="Times New Roman" w:hAnsi="Times New Roman" w:cs="Times New Roman"/>
          <w:sz w:val="26"/>
          <w:szCs w:val="26"/>
        </w:rPr>
        <w:t>регистрирует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 заявки и прилагаемые к ним документы в день их поступления и порядке очередности;</w:t>
      </w:r>
    </w:p>
    <w:p w:rsidR="00E4339B" w:rsidRPr="00E4339B" w:rsidRDefault="00E4339B" w:rsidP="00E4339B">
      <w:pPr>
        <w:pStyle w:val="a5"/>
        <w:numPr>
          <w:ilvl w:val="0"/>
          <w:numId w:val="10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339B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 течение пяти рабочих дней после дня регистрации заявки, проверяет сведения об участниках отбора на соответствие их требованиям пункта 9 настоящего Порядка;</w:t>
      </w:r>
    </w:p>
    <w:p w:rsidR="00E4339B" w:rsidRPr="00E4339B" w:rsidRDefault="00E4339B" w:rsidP="00E4339B">
      <w:pPr>
        <w:pStyle w:val="a5"/>
        <w:numPr>
          <w:ilvl w:val="0"/>
          <w:numId w:val="10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339B">
        <w:rPr>
          <w:rFonts w:ascii="Times New Roman" w:hAnsi="Times New Roman" w:cs="Times New Roman"/>
          <w:sz w:val="26"/>
          <w:szCs w:val="26"/>
        </w:rPr>
        <w:t>проверяет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 комплектность и полноту содержащихся в них сведений и принимает решение:</w:t>
      </w:r>
    </w:p>
    <w:p w:rsidR="00E4339B" w:rsidRPr="00E4339B" w:rsidRDefault="00E4339B" w:rsidP="00E4339B">
      <w:pPr>
        <w:tabs>
          <w:tab w:val="left" w:pos="567"/>
          <w:tab w:val="left" w:pos="1134"/>
        </w:tabs>
        <w:ind w:firstLine="709"/>
        <w:jc w:val="both"/>
        <w:rPr>
          <w:sz w:val="26"/>
          <w:szCs w:val="26"/>
        </w:rPr>
      </w:pPr>
      <w:proofErr w:type="gramStart"/>
      <w:r w:rsidRPr="00E4339B">
        <w:rPr>
          <w:sz w:val="26"/>
          <w:szCs w:val="26"/>
        </w:rPr>
        <w:t>о</w:t>
      </w:r>
      <w:proofErr w:type="gramEnd"/>
      <w:r w:rsidRPr="00E4339B">
        <w:rPr>
          <w:sz w:val="26"/>
          <w:szCs w:val="26"/>
        </w:rPr>
        <w:t xml:space="preserve"> признании заявки участника отбора, прошедшей отбор;</w:t>
      </w:r>
    </w:p>
    <w:p w:rsidR="00E4339B" w:rsidRPr="00E4339B" w:rsidRDefault="00E4339B" w:rsidP="00E4339B">
      <w:pPr>
        <w:tabs>
          <w:tab w:val="left" w:pos="567"/>
          <w:tab w:val="left" w:pos="1134"/>
        </w:tabs>
        <w:ind w:firstLine="709"/>
        <w:jc w:val="both"/>
        <w:rPr>
          <w:sz w:val="26"/>
          <w:szCs w:val="26"/>
        </w:rPr>
      </w:pPr>
      <w:proofErr w:type="gramStart"/>
      <w:r w:rsidRPr="00E4339B">
        <w:rPr>
          <w:sz w:val="26"/>
          <w:szCs w:val="26"/>
        </w:rPr>
        <w:t>об</w:t>
      </w:r>
      <w:proofErr w:type="gramEnd"/>
      <w:r w:rsidRPr="00E4339B">
        <w:rPr>
          <w:sz w:val="26"/>
          <w:szCs w:val="26"/>
        </w:rPr>
        <w:t xml:space="preserve"> отклонении заявки на участие в отборе по основаниям, указанным в пункте 9 настоящего Порядка. </w:t>
      </w:r>
    </w:p>
    <w:p w:rsidR="00E4339B" w:rsidRPr="00E4339B" w:rsidRDefault="00E4339B" w:rsidP="00E4339B">
      <w:pPr>
        <w:pStyle w:val="a5"/>
        <w:numPr>
          <w:ilvl w:val="0"/>
          <w:numId w:val="10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339B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 срок не более 10 рабочих дней с даты окончания срока приема заявок на участие в отборе самостоятельно рассматривает поступившие документы, в порядке очередности их поступления;</w:t>
      </w:r>
    </w:p>
    <w:p w:rsidR="00E4339B" w:rsidRPr="00E4339B" w:rsidRDefault="00E4339B" w:rsidP="00E4339B">
      <w:pPr>
        <w:pStyle w:val="a5"/>
        <w:numPr>
          <w:ilvl w:val="0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Участники отбора, соответствующие критериям и требованиям настоящего Порядка, представившие документы согласно требованиям, установленным пунктом 9,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4339B">
        <w:rPr>
          <w:rFonts w:ascii="Times New Roman" w:hAnsi="Times New Roman" w:cs="Times New Roman"/>
          <w:sz w:val="26"/>
          <w:szCs w:val="26"/>
        </w:rPr>
        <w:t>10 настоящего Порядка признаются победившими в отборе.</w:t>
      </w:r>
    </w:p>
    <w:p w:rsidR="00E4339B" w:rsidRPr="00E4339B" w:rsidRDefault="00E4339B" w:rsidP="00E4339B">
      <w:pPr>
        <w:pStyle w:val="a5"/>
        <w:numPr>
          <w:ilvl w:val="0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Решение о признании участника отбора прошедшим отбор, либо об отклонении заявки на участие в отборе оформляется протоколом уполномоченного органа.</w:t>
      </w:r>
    </w:p>
    <w:p w:rsidR="00E4339B" w:rsidRPr="00E4339B" w:rsidRDefault="00E4339B" w:rsidP="00E4339B">
      <w:pPr>
        <w:pStyle w:val="a5"/>
        <w:numPr>
          <w:ilvl w:val="0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Уполномоченный орган не позднее 14 календарного дня после дня, следующего за днем определения участника победившим в отборе обеспечивает размещение результатов рассмотрения заявок на официальном сайте муниципального образования Коношский муниципальный район в сети «Интернет» (</w:t>
      </w:r>
      <w:proofErr w:type="spellStart"/>
      <w:r w:rsidRPr="00E4339B">
        <w:rPr>
          <w:rFonts w:ascii="Times New Roman" w:hAnsi="Times New Roman" w:cs="Times New Roman"/>
          <w:sz w:val="26"/>
          <w:szCs w:val="26"/>
        </w:rPr>
        <w:t>коношский-район.рф</w:t>
      </w:r>
      <w:proofErr w:type="spellEnd"/>
      <w:r w:rsidRPr="00E4339B">
        <w:rPr>
          <w:rFonts w:ascii="Times New Roman" w:hAnsi="Times New Roman" w:cs="Times New Roman"/>
          <w:sz w:val="26"/>
          <w:szCs w:val="26"/>
        </w:rPr>
        <w:t>), включая следующие сведения:</w:t>
      </w:r>
    </w:p>
    <w:p w:rsidR="00E4339B" w:rsidRPr="00E4339B" w:rsidRDefault="00E4339B" w:rsidP="00E4339B">
      <w:pPr>
        <w:pStyle w:val="a5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339B">
        <w:rPr>
          <w:rFonts w:ascii="Times New Roman" w:hAnsi="Times New Roman" w:cs="Times New Roman"/>
          <w:sz w:val="26"/>
          <w:szCs w:val="26"/>
        </w:rPr>
        <w:t>дата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>, время и место рассмотрения заявок на участие в отборе;</w:t>
      </w:r>
    </w:p>
    <w:p w:rsidR="00E4339B" w:rsidRPr="00E4339B" w:rsidRDefault="00E4339B" w:rsidP="00E4339B">
      <w:pPr>
        <w:pStyle w:val="a5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339B">
        <w:rPr>
          <w:rFonts w:ascii="Times New Roman" w:hAnsi="Times New Roman" w:cs="Times New Roman"/>
          <w:sz w:val="26"/>
          <w:szCs w:val="26"/>
        </w:rPr>
        <w:t>информация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 об участниках отбора, заявки которых были рассмотрены;</w:t>
      </w:r>
    </w:p>
    <w:p w:rsidR="00E4339B" w:rsidRPr="00E4339B" w:rsidRDefault="00E4339B" w:rsidP="00E4339B">
      <w:pPr>
        <w:pStyle w:val="a5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339B">
        <w:rPr>
          <w:rFonts w:ascii="Times New Roman" w:hAnsi="Times New Roman" w:cs="Times New Roman"/>
          <w:sz w:val="26"/>
          <w:szCs w:val="26"/>
        </w:rPr>
        <w:t>информация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 об участниках отбора, заявки на участие в отборе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E4339B" w:rsidRPr="00E4339B" w:rsidRDefault="00E4339B" w:rsidP="00E4339B">
      <w:pPr>
        <w:pStyle w:val="a5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339B">
        <w:rPr>
          <w:rFonts w:ascii="Times New Roman" w:hAnsi="Times New Roman" w:cs="Times New Roman"/>
          <w:sz w:val="26"/>
          <w:szCs w:val="26"/>
        </w:rPr>
        <w:t>наименование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 участника отбора, с которыми будет заключаться соглашение о предоставлении субсидии с указанием размера предоставляемой им субсидии.</w:t>
      </w:r>
    </w:p>
    <w:p w:rsidR="00E4339B" w:rsidRPr="00E4339B" w:rsidRDefault="00E4339B" w:rsidP="00E4339B">
      <w:pPr>
        <w:pStyle w:val="a5"/>
        <w:numPr>
          <w:ilvl w:val="0"/>
          <w:numId w:val="15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lastRenderedPageBreak/>
        <w:t xml:space="preserve">Основаниями для отклонения заявки участника отбора на стадии рассмотрения заявок являются: </w:t>
      </w:r>
    </w:p>
    <w:p w:rsidR="00E4339B" w:rsidRPr="00E4339B" w:rsidRDefault="00E4339B" w:rsidP="00E4339B">
      <w:pPr>
        <w:pStyle w:val="a5"/>
        <w:numPr>
          <w:ilvl w:val="0"/>
          <w:numId w:val="3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4339B">
        <w:rPr>
          <w:rFonts w:ascii="Times New Roman" w:hAnsi="Times New Roman" w:cs="Times New Roman"/>
          <w:sz w:val="26"/>
          <w:szCs w:val="26"/>
        </w:rPr>
        <w:t>несоответствие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 участника отбора требованиям, установленным в пункте10 настоящего Порядка;</w:t>
      </w:r>
    </w:p>
    <w:p w:rsidR="00E4339B" w:rsidRPr="00E4339B" w:rsidRDefault="00E4339B" w:rsidP="00E4339B">
      <w:pPr>
        <w:pStyle w:val="a5"/>
        <w:numPr>
          <w:ilvl w:val="0"/>
          <w:numId w:val="3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339B">
        <w:rPr>
          <w:rFonts w:ascii="Times New Roman" w:hAnsi="Times New Roman" w:cs="Times New Roman"/>
          <w:sz w:val="26"/>
          <w:szCs w:val="26"/>
        </w:rPr>
        <w:t>несоответствие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 предоставленных участником отбора заявки и документов требованиям, предусмотренным пунктами 9,10 настоящего Порядка предоставления субсидии;</w:t>
      </w:r>
    </w:p>
    <w:p w:rsidR="00E4339B" w:rsidRPr="00E4339B" w:rsidRDefault="00E4339B" w:rsidP="00E4339B">
      <w:pPr>
        <w:pStyle w:val="a5"/>
        <w:numPr>
          <w:ilvl w:val="0"/>
          <w:numId w:val="3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339B">
        <w:rPr>
          <w:rFonts w:ascii="Times New Roman" w:hAnsi="Times New Roman" w:cs="Times New Roman"/>
          <w:sz w:val="26"/>
          <w:szCs w:val="26"/>
        </w:rPr>
        <w:t>недостоверность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 представленной заявителем информации, в том числе информации о месте нахождения и адресе юридического лица;</w:t>
      </w:r>
    </w:p>
    <w:p w:rsidR="00E4339B" w:rsidRPr="00E4339B" w:rsidRDefault="00E4339B" w:rsidP="00E4339B">
      <w:pPr>
        <w:pStyle w:val="a5"/>
        <w:numPr>
          <w:ilvl w:val="0"/>
          <w:numId w:val="3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4339B">
        <w:rPr>
          <w:rFonts w:ascii="Times New Roman" w:hAnsi="Times New Roman" w:cs="Times New Roman"/>
          <w:sz w:val="26"/>
          <w:szCs w:val="26"/>
        </w:rPr>
        <w:t>подача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 участником отбора заявки после даты и (или) времени, определенных для подачи заявок на участие в отборе.</w:t>
      </w:r>
    </w:p>
    <w:p w:rsidR="00E4339B" w:rsidRPr="00E4339B" w:rsidRDefault="00E4339B" w:rsidP="00E4339B">
      <w:pPr>
        <w:pStyle w:val="a5"/>
        <w:numPr>
          <w:ilvl w:val="0"/>
          <w:numId w:val="16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Потенциальный участник отбора вправе направить в уполномоченный орган письменный запрос о разъяснении положений настоящего порядка. Уполномоченный орган в течение 10 рабочих дней со дня поступления указанного запроса направляет в письменной форме разъяснения в адрес потенциального заявителя.</w:t>
      </w:r>
    </w:p>
    <w:p w:rsidR="00E4339B" w:rsidRPr="00E4339B" w:rsidRDefault="00E4339B" w:rsidP="00E4339B">
      <w:pPr>
        <w:pStyle w:val="a5"/>
        <w:numPr>
          <w:ilvl w:val="0"/>
          <w:numId w:val="16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В случае внесения изменений в настоящий Порядок, заявки и документы, поступившие до даты вступления в законную силу изменений, рассматриваются уполномоченным органом в порядке, действующем на дату их поступления в уполномоченный орган.</w:t>
      </w:r>
    </w:p>
    <w:p w:rsidR="00E4339B" w:rsidRPr="00E4339B" w:rsidRDefault="00E4339B" w:rsidP="00E4339B">
      <w:pPr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E4339B" w:rsidRPr="00E4339B" w:rsidRDefault="00E4339B" w:rsidP="00E4339B">
      <w:pPr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center"/>
        <w:rPr>
          <w:rStyle w:val="FontStyle42"/>
          <w:rFonts w:eastAsia="Calibri"/>
          <w:lang w:eastAsia="en-US"/>
        </w:rPr>
      </w:pPr>
      <w:r w:rsidRPr="00E4339B">
        <w:rPr>
          <w:rFonts w:eastAsia="Calibri"/>
          <w:b/>
          <w:sz w:val="26"/>
          <w:szCs w:val="26"/>
          <w:lang w:val="en-US" w:eastAsia="en-US"/>
        </w:rPr>
        <w:t>III</w:t>
      </w:r>
      <w:r w:rsidRPr="00E4339B">
        <w:rPr>
          <w:rFonts w:eastAsia="Calibri"/>
          <w:b/>
          <w:sz w:val="26"/>
          <w:szCs w:val="26"/>
          <w:lang w:eastAsia="en-US"/>
        </w:rPr>
        <w:t>.</w:t>
      </w:r>
      <w:r w:rsidRPr="00E4339B">
        <w:rPr>
          <w:rFonts w:eastAsia="Calibri"/>
          <w:sz w:val="26"/>
          <w:szCs w:val="26"/>
          <w:lang w:eastAsia="en-US"/>
        </w:rPr>
        <w:t xml:space="preserve"> </w:t>
      </w:r>
      <w:r w:rsidRPr="00E4339B">
        <w:rPr>
          <w:rStyle w:val="FontStyle42"/>
          <w:b/>
        </w:rPr>
        <w:t>Условия и порядок предоставления субсидии</w:t>
      </w:r>
    </w:p>
    <w:p w:rsidR="00E4339B" w:rsidRPr="00E4339B" w:rsidRDefault="00E4339B" w:rsidP="00E4339B">
      <w:pPr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E4339B" w:rsidRPr="00E4339B" w:rsidRDefault="00E4339B" w:rsidP="00E4339B">
      <w:pPr>
        <w:pStyle w:val="a5"/>
        <w:numPr>
          <w:ilvl w:val="0"/>
          <w:numId w:val="16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Для участия в отборе на получение субсидии участник отбора в установленные в объявлении о проведении отбора сроки представляет в уполномоченный орган:</w:t>
      </w:r>
    </w:p>
    <w:p w:rsidR="00E4339B" w:rsidRPr="00E4339B" w:rsidRDefault="00E4339B" w:rsidP="00E4339B">
      <w:pPr>
        <w:pStyle w:val="a5"/>
        <w:numPr>
          <w:ilvl w:val="0"/>
          <w:numId w:val="2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339B">
        <w:rPr>
          <w:rFonts w:ascii="Times New Roman" w:hAnsi="Times New Roman" w:cs="Times New Roman"/>
          <w:sz w:val="26"/>
          <w:szCs w:val="26"/>
        </w:rPr>
        <w:t>заявку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 на участие в отборе по форме согласно приложению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Pr="00E4339B">
        <w:rPr>
          <w:rFonts w:ascii="Times New Roman" w:hAnsi="Times New Roman" w:cs="Times New Roman"/>
          <w:sz w:val="26"/>
          <w:szCs w:val="26"/>
        </w:rPr>
        <w:t xml:space="preserve">1 к настоящему Порядку; </w:t>
      </w:r>
    </w:p>
    <w:p w:rsidR="00E4339B" w:rsidRPr="00E4339B" w:rsidRDefault="00E4339B" w:rsidP="00E4339B">
      <w:pPr>
        <w:pStyle w:val="a5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r w:rsidRPr="00E4339B">
        <w:rPr>
          <w:rFonts w:ascii="Times New Roman" w:hAnsi="Times New Roman" w:cs="Times New Roman"/>
          <w:sz w:val="26"/>
          <w:szCs w:val="26"/>
        </w:rPr>
        <w:t>правку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 об отсутствии задолженности по уплате налогов и сборов на дату подачи заявки на участие в отборе.</w:t>
      </w:r>
    </w:p>
    <w:p w:rsidR="00E4339B" w:rsidRPr="00E4339B" w:rsidRDefault="00E4339B" w:rsidP="00E4339B">
      <w:pPr>
        <w:pStyle w:val="a5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</w:t>
      </w:r>
      <w:r w:rsidRPr="00E4339B">
        <w:rPr>
          <w:rFonts w:ascii="Times New Roman" w:hAnsi="Times New Roman" w:cs="Times New Roman"/>
          <w:sz w:val="26"/>
          <w:szCs w:val="26"/>
        </w:rPr>
        <w:t>ыписку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 из Единого государственного реестра юридических лиц (ЕГРЮЛ) или Единого государственного реестра индивидуальных предпринимателей (ЕГРИП).</w:t>
      </w:r>
    </w:p>
    <w:p w:rsidR="00E4339B" w:rsidRPr="00E4339B" w:rsidRDefault="00E4339B" w:rsidP="00E4339B">
      <w:pPr>
        <w:pStyle w:val="a5"/>
        <w:numPr>
          <w:ilvl w:val="0"/>
          <w:numId w:val="17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Уполномоченный орган рассматривает предоставленные участником отбора документы, указанные в пункте27 настоящего Порядка, в порядке и сроки, установленные пунктом 12 настоящего Порядка.</w:t>
      </w:r>
    </w:p>
    <w:p w:rsidR="00E4339B" w:rsidRPr="00E4339B" w:rsidRDefault="00E4339B" w:rsidP="00E4339B">
      <w:pPr>
        <w:pStyle w:val="a5"/>
        <w:numPr>
          <w:ilvl w:val="0"/>
          <w:numId w:val="17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Основанием для отказа получателю субсидии в предоставлении субсидии будет являться:</w:t>
      </w:r>
    </w:p>
    <w:p w:rsidR="00E4339B" w:rsidRPr="00E4339B" w:rsidRDefault="00E4339B" w:rsidP="00E4339B">
      <w:pPr>
        <w:pStyle w:val="ConsPlusNormal"/>
        <w:numPr>
          <w:ilvl w:val="0"/>
          <w:numId w:val="5"/>
        </w:numPr>
        <w:tabs>
          <w:tab w:val="left" w:pos="567"/>
          <w:tab w:val="left" w:pos="1134"/>
        </w:tabs>
        <w:ind w:left="0" w:firstLine="709"/>
        <w:jc w:val="both"/>
        <w:rPr>
          <w:sz w:val="26"/>
          <w:szCs w:val="26"/>
        </w:rPr>
      </w:pPr>
      <w:proofErr w:type="gramStart"/>
      <w:r w:rsidRPr="00E4339B">
        <w:rPr>
          <w:sz w:val="26"/>
          <w:szCs w:val="26"/>
        </w:rPr>
        <w:t>несоответствие</w:t>
      </w:r>
      <w:proofErr w:type="gramEnd"/>
      <w:r w:rsidRPr="00E4339B">
        <w:rPr>
          <w:sz w:val="26"/>
          <w:szCs w:val="26"/>
        </w:rPr>
        <w:t xml:space="preserve"> представленных получателем субсидии документов требованиям, определенным пунктом 9,</w:t>
      </w:r>
      <w:r>
        <w:rPr>
          <w:sz w:val="26"/>
          <w:szCs w:val="26"/>
        </w:rPr>
        <w:t xml:space="preserve"> </w:t>
      </w:r>
      <w:r w:rsidRPr="00E4339B">
        <w:rPr>
          <w:sz w:val="26"/>
          <w:szCs w:val="26"/>
        </w:rPr>
        <w:t>10 настоящего Порядка или непредставление (представление не в полном объеме) указанных документов;</w:t>
      </w:r>
    </w:p>
    <w:p w:rsidR="00E4339B" w:rsidRPr="00E4339B" w:rsidRDefault="00E4339B" w:rsidP="00E4339B">
      <w:pPr>
        <w:pStyle w:val="ConsPlusNormal"/>
        <w:numPr>
          <w:ilvl w:val="0"/>
          <w:numId w:val="5"/>
        </w:numPr>
        <w:tabs>
          <w:tab w:val="left" w:pos="567"/>
          <w:tab w:val="left" w:pos="1134"/>
        </w:tabs>
        <w:ind w:left="0" w:firstLine="709"/>
        <w:jc w:val="both"/>
        <w:rPr>
          <w:sz w:val="26"/>
          <w:szCs w:val="26"/>
        </w:rPr>
      </w:pPr>
      <w:proofErr w:type="gramStart"/>
      <w:r w:rsidRPr="00E4339B">
        <w:rPr>
          <w:sz w:val="26"/>
          <w:szCs w:val="26"/>
        </w:rPr>
        <w:t>установление</w:t>
      </w:r>
      <w:proofErr w:type="gramEnd"/>
      <w:r w:rsidRPr="00E4339B">
        <w:rPr>
          <w:sz w:val="26"/>
          <w:szCs w:val="26"/>
        </w:rPr>
        <w:t xml:space="preserve"> факта недостоверности, представленной получателем субсидии информации.</w:t>
      </w:r>
    </w:p>
    <w:p w:rsidR="00E4339B" w:rsidRPr="00E4339B" w:rsidRDefault="00E4339B" w:rsidP="00E4339B">
      <w:pPr>
        <w:pStyle w:val="ConsPlusNormal"/>
        <w:tabs>
          <w:tab w:val="left" w:pos="567"/>
          <w:tab w:val="left" w:pos="1134"/>
        </w:tabs>
        <w:ind w:firstLine="709"/>
        <w:jc w:val="both"/>
        <w:rPr>
          <w:sz w:val="26"/>
          <w:szCs w:val="26"/>
        </w:rPr>
      </w:pPr>
      <w:r w:rsidRPr="00E4339B">
        <w:rPr>
          <w:rFonts w:eastAsia="Times New Roman"/>
          <w:sz w:val="26"/>
          <w:szCs w:val="26"/>
        </w:rPr>
        <w:t>Отказ в предоставлении субсидии не является препятствием для повторной подачи заявки на получение субсидии в следующем финансовом периоде.</w:t>
      </w:r>
    </w:p>
    <w:p w:rsidR="00E4339B" w:rsidRPr="00E4339B" w:rsidRDefault="00E4339B" w:rsidP="00E4339B">
      <w:pPr>
        <w:pStyle w:val="a5"/>
        <w:numPr>
          <w:ilvl w:val="0"/>
          <w:numId w:val="17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4339B">
        <w:rPr>
          <w:rFonts w:ascii="Times New Roman" w:hAnsi="Times New Roman" w:cs="Times New Roman"/>
          <w:color w:val="000000"/>
          <w:sz w:val="26"/>
          <w:szCs w:val="26"/>
        </w:rPr>
        <w:t>Возврат субсидии в местный бюджет в случае нарушения условий ее предоставления производится в соответствии с положениями раздела</w:t>
      </w:r>
      <w:r w:rsidRPr="00E4339B"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E4339B">
        <w:rPr>
          <w:rFonts w:ascii="Times New Roman" w:hAnsi="Times New Roman" w:cs="Times New Roman"/>
          <w:color w:val="000000"/>
          <w:sz w:val="26"/>
          <w:szCs w:val="26"/>
        </w:rPr>
        <w:t xml:space="preserve"> настоящего Порядка.</w:t>
      </w:r>
    </w:p>
    <w:p w:rsidR="00E4339B" w:rsidRPr="00E4339B" w:rsidRDefault="00E4339B" w:rsidP="00E4339B">
      <w:pPr>
        <w:pStyle w:val="a5"/>
        <w:numPr>
          <w:ilvl w:val="0"/>
          <w:numId w:val="17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4339B">
        <w:rPr>
          <w:rFonts w:ascii="Times New Roman" w:hAnsi="Times New Roman" w:cs="Times New Roman"/>
          <w:color w:val="000000"/>
          <w:sz w:val="26"/>
          <w:szCs w:val="26"/>
        </w:rPr>
        <w:lastRenderedPageBreak/>
        <w:t>В течение 15 рабочих дней с момента публикации результатов проведения отбора заявок на получение субсидии, согласно пункту15 настоящего Порядка, Главный распорядитель заключает с победителем отбора соглашение о предоставлении субсидии.</w:t>
      </w:r>
    </w:p>
    <w:p w:rsidR="00E4339B" w:rsidRPr="00E4339B" w:rsidRDefault="00E4339B" w:rsidP="00E4339B">
      <w:pPr>
        <w:pStyle w:val="a5"/>
        <w:numPr>
          <w:ilvl w:val="0"/>
          <w:numId w:val="17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4339B">
        <w:rPr>
          <w:rFonts w:ascii="Times New Roman" w:hAnsi="Times New Roman" w:cs="Times New Roman"/>
          <w:color w:val="000000"/>
          <w:sz w:val="26"/>
          <w:szCs w:val="26"/>
        </w:rPr>
        <w:t>Соглашение о предоставлении субсидии, дополнительное соглашение к соглашению о предоставлении субсидии, в том числе соглашение о расторжении соглашения о предоставлении субсидии заключаются в соответствии с типовой формой, установленной финансовым управлением администрации муниципального образования «</w:t>
      </w:r>
      <w:r w:rsidRPr="00E4339B">
        <w:rPr>
          <w:rFonts w:ascii="Times New Roman" w:hAnsi="Times New Roman" w:cs="Times New Roman"/>
          <w:sz w:val="26"/>
          <w:szCs w:val="26"/>
        </w:rPr>
        <w:t>Коношский муниципальный</w:t>
      </w:r>
      <w:r w:rsidRPr="00E4339B">
        <w:rPr>
          <w:rFonts w:ascii="Times New Roman" w:hAnsi="Times New Roman" w:cs="Times New Roman"/>
          <w:color w:val="000000"/>
          <w:sz w:val="26"/>
          <w:szCs w:val="26"/>
        </w:rPr>
        <w:t xml:space="preserve"> район».</w:t>
      </w:r>
    </w:p>
    <w:p w:rsidR="00E4339B" w:rsidRPr="00E4339B" w:rsidRDefault="00E4339B" w:rsidP="00E4339B">
      <w:pPr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>Соглашение заключается в пределах лимитов бюджетных ассигнований доведенных на текущий финансовый год на осуществление целей указанных в пункте 3 настоящего Порядка.</w:t>
      </w:r>
    </w:p>
    <w:p w:rsidR="00E4339B" w:rsidRPr="00E4339B" w:rsidRDefault="00E4339B" w:rsidP="00E4339B">
      <w:pPr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>В случае если победитель отбора не заключил соглашение с главным распорядителем бюджетных средств в сроки, указанные в пункте 23 настоящего Порядка, то победитель отбора считается уклонившимся от заключения соглашения.</w:t>
      </w:r>
    </w:p>
    <w:p w:rsidR="00E4339B" w:rsidRPr="00E4339B" w:rsidRDefault="00E4339B" w:rsidP="00E4339B">
      <w:pPr>
        <w:pStyle w:val="a5"/>
        <w:numPr>
          <w:ilvl w:val="0"/>
          <w:numId w:val="17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Style w:val="FontStyle42"/>
        </w:rPr>
        <w:t xml:space="preserve">В </w:t>
      </w:r>
      <w:r w:rsidRPr="00E4339B">
        <w:rPr>
          <w:rFonts w:ascii="Times New Roman" w:hAnsi="Times New Roman" w:cs="Times New Roman"/>
          <w:sz w:val="26"/>
          <w:szCs w:val="26"/>
        </w:rPr>
        <w:t>соглашение о предоставлении субсидии обязательно включаются следующие условия:</w:t>
      </w:r>
    </w:p>
    <w:p w:rsidR="00E4339B" w:rsidRPr="00E4339B" w:rsidRDefault="00E4339B" w:rsidP="00E4339B">
      <w:pPr>
        <w:pStyle w:val="a5"/>
        <w:numPr>
          <w:ilvl w:val="0"/>
          <w:numId w:val="6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339B">
        <w:rPr>
          <w:rFonts w:ascii="Times New Roman" w:hAnsi="Times New Roman" w:cs="Times New Roman"/>
          <w:sz w:val="26"/>
          <w:szCs w:val="26"/>
        </w:rPr>
        <w:t>согласия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 получателей субсидии на осуществление уполномоченным </w:t>
      </w:r>
    </w:p>
    <w:p w:rsidR="00E4339B" w:rsidRPr="00E4339B" w:rsidRDefault="00E4339B" w:rsidP="00E4339B">
      <w:pPr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E4339B">
        <w:rPr>
          <w:sz w:val="26"/>
          <w:szCs w:val="26"/>
        </w:rPr>
        <w:t>органом</w:t>
      </w:r>
      <w:proofErr w:type="gramEnd"/>
      <w:r w:rsidRPr="00E4339B">
        <w:rPr>
          <w:sz w:val="26"/>
          <w:szCs w:val="26"/>
        </w:rPr>
        <w:t xml:space="preserve"> и органом муниципального финансового контроля проверок соблюдения получателями субсидий условий, целей и порядка предоставления субсидии;</w:t>
      </w:r>
    </w:p>
    <w:p w:rsidR="00E4339B" w:rsidRPr="00E4339B" w:rsidRDefault="00E4339B" w:rsidP="00E4339B">
      <w:pPr>
        <w:pStyle w:val="a5"/>
        <w:numPr>
          <w:ilvl w:val="0"/>
          <w:numId w:val="6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339B">
        <w:rPr>
          <w:rFonts w:ascii="Times New Roman" w:hAnsi="Times New Roman" w:cs="Times New Roman"/>
          <w:sz w:val="26"/>
          <w:szCs w:val="26"/>
        </w:rPr>
        <w:t>о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 согласовании новых условий соглашения или о расторжении соглашения при не достижении согласия по новым условиям в случае уменьшения ранее доведенных лимитов бюджетных ассигнований, приводящего к невозможности предоставления субсидии в размере, определенном в соглашении.</w:t>
      </w:r>
      <w:bookmarkStart w:id="8" w:name="_Hlk26520376"/>
    </w:p>
    <w:p w:rsidR="00E4339B" w:rsidRPr="00E4339B" w:rsidRDefault="00E4339B" w:rsidP="00E4339B">
      <w:pPr>
        <w:pStyle w:val="a5"/>
        <w:numPr>
          <w:ilvl w:val="0"/>
          <w:numId w:val="1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FontStyle42"/>
        </w:rPr>
      </w:pPr>
      <w:r w:rsidRPr="00E4339B">
        <w:rPr>
          <w:rStyle w:val="FontStyle42"/>
        </w:rPr>
        <w:t xml:space="preserve">Результатом предоставления субсидии будет являться обеспечение жителей отдаленных и </w:t>
      </w:r>
      <w:proofErr w:type="spellStart"/>
      <w:r w:rsidRPr="00E4339B">
        <w:rPr>
          <w:rStyle w:val="FontStyle42"/>
        </w:rPr>
        <w:t>трудноступных</w:t>
      </w:r>
      <w:proofErr w:type="spellEnd"/>
      <w:r w:rsidRPr="00E4339B">
        <w:rPr>
          <w:rStyle w:val="FontStyle42"/>
        </w:rPr>
        <w:t xml:space="preserve"> населенных пунктов услугами торговли.</w:t>
      </w:r>
      <w:bookmarkEnd w:id="8"/>
    </w:p>
    <w:p w:rsidR="00E4339B" w:rsidRPr="00E4339B" w:rsidRDefault="00E4339B" w:rsidP="00E4339B">
      <w:pPr>
        <w:pStyle w:val="a5"/>
        <w:numPr>
          <w:ilvl w:val="0"/>
          <w:numId w:val="1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 xml:space="preserve">Предоставление субсидии получателю субсидии осуществляется ежегодно, до 15 декабря текущего финансового года, за </w:t>
      </w:r>
      <w:r w:rsidRPr="00E4339B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Pr="00E4339B">
        <w:rPr>
          <w:rFonts w:ascii="Times New Roman" w:hAnsi="Times New Roman" w:cs="Times New Roman"/>
          <w:sz w:val="26"/>
          <w:szCs w:val="26"/>
        </w:rPr>
        <w:t xml:space="preserve"> квартал предыдущего финансового года и за </w:t>
      </w:r>
      <w:r w:rsidRPr="00E4339B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E4339B">
        <w:rPr>
          <w:rFonts w:ascii="Times New Roman" w:hAnsi="Times New Roman" w:cs="Times New Roman"/>
          <w:sz w:val="26"/>
          <w:szCs w:val="26"/>
        </w:rPr>
        <w:t>-</w:t>
      </w:r>
      <w:r w:rsidRPr="00E4339B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E4339B">
        <w:rPr>
          <w:rFonts w:ascii="Times New Roman" w:hAnsi="Times New Roman" w:cs="Times New Roman"/>
          <w:sz w:val="26"/>
          <w:szCs w:val="26"/>
        </w:rPr>
        <w:t xml:space="preserve"> кварталы текущего финансового года.</w:t>
      </w:r>
    </w:p>
    <w:p w:rsidR="00E4339B" w:rsidRPr="00E4339B" w:rsidRDefault="00E4339B" w:rsidP="00E4339B">
      <w:pPr>
        <w:pStyle w:val="a7"/>
        <w:tabs>
          <w:tab w:val="left" w:pos="567"/>
          <w:tab w:val="left" w:pos="851"/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E4339B">
        <w:rPr>
          <w:sz w:val="26"/>
          <w:szCs w:val="26"/>
        </w:rPr>
        <w:t xml:space="preserve">Для получения субсидии </w:t>
      </w:r>
      <w:bookmarkStart w:id="9" w:name="_Hlk63241188"/>
      <w:r w:rsidRPr="00E4339B">
        <w:rPr>
          <w:sz w:val="26"/>
          <w:szCs w:val="26"/>
        </w:rPr>
        <w:t>получатели субсидии предоставляют в уполномоченный орган:</w:t>
      </w:r>
    </w:p>
    <w:bookmarkEnd w:id="9"/>
    <w:p w:rsidR="00E4339B" w:rsidRPr="00E4339B" w:rsidRDefault="00E4339B" w:rsidP="00E4339B">
      <w:pPr>
        <w:pStyle w:val="ConsPlusNormal"/>
        <w:tabs>
          <w:tab w:val="left" w:pos="567"/>
          <w:tab w:val="left" w:pos="1134"/>
        </w:tabs>
        <w:ind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 xml:space="preserve">1) заявление получателя о предоставлении субсидии по форме согласно приложению № </w:t>
      </w:r>
      <w:hyperlink w:anchor="P1869" w:history="1">
        <w:r w:rsidRPr="00E4339B">
          <w:rPr>
            <w:sz w:val="26"/>
            <w:szCs w:val="26"/>
          </w:rPr>
          <w:t>2</w:t>
        </w:r>
      </w:hyperlink>
      <w:r w:rsidRPr="00E4339B">
        <w:rPr>
          <w:sz w:val="26"/>
          <w:szCs w:val="26"/>
        </w:rPr>
        <w:t xml:space="preserve"> к настоящему Порядку за подписью руководителя (иного уполномоченного лица) получателя;</w:t>
      </w:r>
    </w:p>
    <w:p w:rsidR="00E4339B" w:rsidRPr="00E4339B" w:rsidRDefault="00E4339B" w:rsidP="00E4339B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>2) справку-расчет для выплаты субсидии на создание условий для обеспечения поселений и жите</w:t>
      </w:r>
      <w:r>
        <w:rPr>
          <w:sz w:val="26"/>
          <w:szCs w:val="26"/>
        </w:rPr>
        <w:t xml:space="preserve">лей услугами торговли по форме </w:t>
      </w:r>
      <w:r w:rsidRPr="00E4339B">
        <w:rPr>
          <w:sz w:val="26"/>
          <w:szCs w:val="26"/>
        </w:rPr>
        <w:t>на территории муниципального образования «Коношский муниципальный район» согласно приложению № 3 к настоящему Порядку за подписью руководителя (иного уполномоченного лица) Поставщика в двух экземплярах;</w:t>
      </w:r>
    </w:p>
    <w:p w:rsidR="00E4339B" w:rsidRPr="00E4339B" w:rsidRDefault="00E4339B" w:rsidP="00E4339B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>3) реестр товарно-транспортных накладных (2 экземпляра), с указанием количества перевезенного груза, заверенных печатью и подписью руководителя;</w:t>
      </w:r>
    </w:p>
    <w:p w:rsidR="00E4339B" w:rsidRPr="00E4339B" w:rsidRDefault="00E4339B" w:rsidP="00E4339B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>4) справку о фактических затратах на горюче-смазочные матери</w:t>
      </w:r>
      <w:r>
        <w:rPr>
          <w:sz w:val="26"/>
          <w:szCs w:val="26"/>
        </w:rPr>
        <w:t>алы на одну поездку и стоимости</w:t>
      </w:r>
      <w:r w:rsidRPr="00E4339B">
        <w:rPr>
          <w:sz w:val="26"/>
          <w:szCs w:val="26"/>
        </w:rPr>
        <w:t xml:space="preserve"> горюче-смазочных материалов за 1 литр.</w:t>
      </w:r>
    </w:p>
    <w:p w:rsidR="00E4339B" w:rsidRPr="00E4339B" w:rsidRDefault="00E4339B" w:rsidP="00E4339B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>5) справку об отсутствии задолженности по уплате налогов и сборов на дату подачи заявления о предоставлении субсидии.</w:t>
      </w:r>
    </w:p>
    <w:p w:rsidR="00E4339B" w:rsidRPr="00E4339B" w:rsidRDefault="00E4339B" w:rsidP="00E4339B">
      <w:pPr>
        <w:pStyle w:val="a5"/>
        <w:widowControl w:val="0"/>
        <w:numPr>
          <w:ilvl w:val="0"/>
          <w:numId w:val="1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 xml:space="preserve">Субсидия перечисляется платежными документами с лицевого счета администрации муниципального образования «Коношский муниципальный район», </w:t>
      </w:r>
      <w:r w:rsidRPr="00E4339B">
        <w:rPr>
          <w:rFonts w:ascii="Times New Roman" w:hAnsi="Times New Roman" w:cs="Times New Roman"/>
          <w:sz w:val="26"/>
          <w:szCs w:val="26"/>
        </w:rPr>
        <w:lastRenderedPageBreak/>
        <w:t>открытого в Отделе №13 Управления Федерального казначейства по Архангельской области Ненецкому автономному округу, на счета получателей субсидии в течение 10рабочих дней со дня принятия решения об ее предоставлении.</w:t>
      </w:r>
    </w:p>
    <w:p w:rsidR="00E4339B" w:rsidRPr="00E4339B" w:rsidRDefault="00E4339B" w:rsidP="00E4339B">
      <w:pPr>
        <w:pStyle w:val="a7"/>
        <w:shd w:val="clear" w:color="auto" w:fill="FFFFFF"/>
        <w:tabs>
          <w:tab w:val="left" w:pos="567"/>
          <w:tab w:val="left" w:pos="851"/>
          <w:tab w:val="left" w:pos="1134"/>
          <w:tab w:val="left" w:pos="1418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E4339B">
        <w:rPr>
          <w:sz w:val="26"/>
          <w:szCs w:val="26"/>
        </w:rPr>
        <w:t>Субсидия перечисляется получателям на основании заявления получателя субсидии и прилагаемых к нему документов, указанных в Порядке.</w:t>
      </w:r>
    </w:p>
    <w:p w:rsidR="00E4339B" w:rsidRPr="00E4339B" w:rsidRDefault="00E4339B" w:rsidP="00E4339B">
      <w:pPr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center"/>
        <w:rPr>
          <w:sz w:val="26"/>
          <w:szCs w:val="26"/>
        </w:rPr>
      </w:pPr>
    </w:p>
    <w:p w:rsidR="00E4339B" w:rsidRDefault="00E4339B" w:rsidP="00E4339B">
      <w:pPr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center"/>
        <w:rPr>
          <w:b/>
          <w:sz w:val="26"/>
          <w:szCs w:val="26"/>
        </w:rPr>
      </w:pPr>
      <w:r w:rsidRPr="00E4339B">
        <w:rPr>
          <w:b/>
          <w:sz w:val="26"/>
          <w:szCs w:val="26"/>
          <w:lang w:val="en-US"/>
        </w:rPr>
        <w:t>IV</w:t>
      </w:r>
      <w:r w:rsidRPr="00E4339B">
        <w:rPr>
          <w:b/>
          <w:sz w:val="26"/>
          <w:szCs w:val="26"/>
        </w:rPr>
        <w:t>. Требования к отчетности</w:t>
      </w:r>
    </w:p>
    <w:p w:rsidR="00E4339B" w:rsidRPr="00E4339B" w:rsidRDefault="00E4339B" w:rsidP="00E4339B">
      <w:pPr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center"/>
        <w:rPr>
          <w:b/>
          <w:sz w:val="26"/>
          <w:szCs w:val="26"/>
        </w:rPr>
      </w:pPr>
    </w:p>
    <w:p w:rsidR="00E4339B" w:rsidRPr="00E4339B" w:rsidRDefault="00E4339B" w:rsidP="00E4339B">
      <w:pPr>
        <w:pStyle w:val="3"/>
        <w:numPr>
          <w:ilvl w:val="0"/>
          <w:numId w:val="18"/>
        </w:numPr>
        <w:tabs>
          <w:tab w:val="left" w:pos="567"/>
          <w:tab w:val="left" w:pos="851"/>
          <w:tab w:val="left" w:pos="1134"/>
        </w:tabs>
        <w:spacing w:after="0"/>
        <w:ind w:left="0" w:firstLine="709"/>
        <w:jc w:val="both"/>
        <w:textAlignment w:val="baseline"/>
        <w:rPr>
          <w:sz w:val="26"/>
          <w:szCs w:val="26"/>
        </w:rPr>
      </w:pPr>
      <w:bookmarkStart w:id="10" w:name="_Hlk65144077"/>
      <w:r w:rsidRPr="00E4339B">
        <w:rPr>
          <w:color w:val="000000"/>
          <w:sz w:val="26"/>
          <w:szCs w:val="26"/>
        </w:rPr>
        <w:t>Ежегодно в срок до 25 числа месяца, следующего за отчетным годом, получатель субсидии представляет в управление экономики, инфраструктуры и закупок отчет об использовании субсидии по форме согласно приложению № 4.</w:t>
      </w:r>
    </w:p>
    <w:bookmarkEnd w:id="10"/>
    <w:p w:rsidR="00E4339B" w:rsidRPr="00E4339B" w:rsidRDefault="00E4339B" w:rsidP="00E4339B">
      <w:pPr>
        <w:tabs>
          <w:tab w:val="left" w:pos="567"/>
          <w:tab w:val="left" w:pos="1134"/>
        </w:tabs>
        <w:ind w:firstLine="567"/>
        <w:rPr>
          <w:sz w:val="26"/>
          <w:szCs w:val="26"/>
        </w:rPr>
      </w:pPr>
    </w:p>
    <w:p w:rsidR="00E4339B" w:rsidRPr="00E4339B" w:rsidRDefault="00E4339B" w:rsidP="00E4339B">
      <w:pPr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center"/>
        <w:rPr>
          <w:sz w:val="26"/>
          <w:szCs w:val="26"/>
        </w:rPr>
      </w:pPr>
      <w:r w:rsidRPr="00E4339B">
        <w:rPr>
          <w:b/>
          <w:sz w:val="26"/>
          <w:szCs w:val="26"/>
          <w:lang w:val="en-US"/>
        </w:rPr>
        <w:t>V</w:t>
      </w:r>
      <w:r w:rsidRPr="00E4339B">
        <w:rPr>
          <w:b/>
          <w:sz w:val="26"/>
          <w:szCs w:val="26"/>
        </w:rPr>
        <w:t>.</w:t>
      </w:r>
      <w:r w:rsidRPr="00E4339B">
        <w:rPr>
          <w:sz w:val="26"/>
          <w:szCs w:val="26"/>
        </w:rPr>
        <w:t xml:space="preserve"> </w:t>
      </w:r>
      <w:r w:rsidRPr="00E4339B">
        <w:rPr>
          <w:b/>
          <w:sz w:val="26"/>
          <w:szCs w:val="26"/>
        </w:rPr>
        <w:t>Требования к осуществлению контроля за соблюдением условий, целей и порядка предоставления субсидий и ответственность за их нарушение</w:t>
      </w:r>
    </w:p>
    <w:p w:rsidR="00E4339B" w:rsidRPr="00E4339B" w:rsidRDefault="00E4339B" w:rsidP="00E4339B">
      <w:pPr>
        <w:widowControl w:val="0"/>
        <w:tabs>
          <w:tab w:val="left" w:pos="567"/>
          <w:tab w:val="left" w:pos="1134"/>
          <w:tab w:val="center" w:pos="4677"/>
          <w:tab w:val="left" w:pos="8325"/>
        </w:tabs>
        <w:autoSpaceDE w:val="0"/>
        <w:autoSpaceDN w:val="0"/>
        <w:adjustRightInd w:val="0"/>
        <w:ind w:firstLine="567"/>
        <w:jc w:val="center"/>
        <w:rPr>
          <w:b/>
          <w:sz w:val="26"/>
          <w:szCs w:val="26"/>
        </w:rPr>
      </w:pPr>
    </w:p>
    <w:p w:rsidR="00E4339B" w:rsidRPr="00E4339B" w:rsidRDefault="00E4339B" w:rsidP="00E4339B">
      <w:pPr>
        <w:pStyle w:val="a5"/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 xml:space="preserve">Ответственность за достоверность сведений и точность представленных расчетов несут получатели субсидии. </w:t>
      </w:r>
    </w:p>
    <w:p w:rsidR="00E4339B" w:rsidRPr="00E4339B" w:rsidRDefault="00E4339B" w:rsidP="00E4339B">
      <w:pPr>
        <w:pStyle w:val="a5"/>
        <w:widowControl w:val="0"/>
        <w:numPr>
          <w:ilvl w:val="0"/>
          <w:numId w:val="14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Администрация муниципального образования</w:t>
      </w:r>
      <w:r w:rsidRPr="00E4339B">
        <w:rPr>
          <w:rFonts w:ascii="Times New Roman" w:hAnsi="Times New Roman" w:cs="Times New Roman"/>
          <w:sz w:val="26"/>
          <w:szCs w:val="26"/>
        </w:rPr>
        <w:t xml:space="preserve"> «Коношский муниципальный район» как главный распорядитель средств:</w:t>
      </w:r>
    </w:p>
    <w:p w:rsidR="00E4339B" w:rsidRPr="00E4339B" w:rsidRDefault="00E4339B" w:rsidP="00E4339B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E4339B">
        <w:rPr>
          <w:sz w:val="26"/>
          <w:szCs w:val="26"/>
        </w:rPr>
        <w:t>проводит</w:t>
      </w:r>
      <w:proofErr w:type="gramEnd"/>
      <w:r w:rsidRPr="00E4339B">
        <w:rPr>
          <w:sz w:val="26"/>
          <w:szCs w:val="26"/>
        </w:rPr>
        <w:t xml:space="preserve"> проверки бюджетных получателей субсидии, получивших их, на соблюдение ими условий, целей предоставления субсидии.</w:t>
      </w:r>
    </w:p>
    <w:p w:rsidR="00E4339B" w:rsidRPr="00E4339B" w:rsidRDefault="00E4339B" w:rsidP="00E4339B">
      <w:pPr>
        <w:pStyle w:val="a5"/>
        <w:widowControl w:val="0"/>
        <w:numPr>
          <w:ilvl w:val="0"/>
          <w:numId w:val="14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 xml:space="preserve">В случае выявления управлением экономики, инфраструктуры и закупок нарушения условий, целей и порядка предоставления субсидии их получателями, а также условий соглашений, соответствующий объем субсидии подлежит возврату получателями субсидии в местный бюджет в течение 15 дней со дня предъявления </w:t>
      </w:r>
      <w:r>
        <w:rPr>
          <w:rFonts w:ascii="Times New Roman" w:hAnsi="Times New Roman" w:cs="Times New Roman"/>
          <w:sz w:val="26"/>
          <w:szCs w:val="26"/>
        </w:rPr>
        <w:t>администрацией муниципального образования</w:t>
      </w:r>
      <w:r w:rsidRPr="00E4339B">
        <w:rPr>
          <w:rFonts w:ascii="Times New Roman" w:hAnsi="Times New Roman" w:cs="Times New Roman"/>
          <w:sz w:val="26"/>
          <w:szCs w:val="26"/>
        </w:rPr>
        <w:t xml:space="preserve"> «Коношский муниципальный район» соответствующего требования.</w:t>
      </w:r>
    </w:p>
    <w:p w:rsidR="00E4339B" w:rsidRPr="00E4339B" w:rsidRDefault="00E4339B" w:rsidP="00E4339B">
      <w:pPr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 xml:space="preserve">При </w:t>
      </w:r>
      <w:r w:rsidRPr="00E4339B">
        <w:rPr>
          <w:sz w:val="26"/>
          <w:szCs w:val="26"/>
        </w:rPr>
        <w:t xml:space="preserve">невозврате </w:t>
      </w:r>
      <w:r w:rsidRPr="00E4339B">
        <w:rPr>
          <w:sz w:val="26"/>
          <w:szCs w:val="26"/>
        </w:rPr>
        <w:t>бюджетных средств получателями субсидии в установленный срок они подл</w:t>
      </w:r>
      <w:r>
        <w:rPr>
          <w:sz w:val="26"/>
          <w:szCs w:val="26"/>
        </w:rPr>
        <w:t>ежат взысканию администрацией муниципального образования</w:t>
      </w:r>
      <w:r w:rsidRPr="00E4339B">
        <w:rPr>
          <w:sz w:val="26"/>
          <w:szCs w:val="26"/>
        </w:rPr>
        <w:t xml:space="preserve"> «Коношский муниципальный район» в судебном порядке.</w:t>
      </w:r>
    </w:p>
    <w:p w:rsidR="00E4339B" w:rsidRPr="00E4339B" w:rsidRDefault="00E4339B" w:rsidP="00E4339B">
      <w:pPr>
        <w:pStyle w:val="a5"/>
        <w:numPr>
          <w:ilvl w:val="0"/>
          <w:numId w:val="14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Контроль за целевым использованием субсидии осуществляется управлением экономики, инфраструктуры и закупок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образования</w:t>
      </w:r>
      <w:r w:rsidRPr="00E4339B">
        <w:rPr>
          <w:rFonts w:ascii="Times New Roman" w:hAnsi="Times New Roman" w:cs="Times New Roman"/>
          <w:sz w:val="26"/>
          <w:szCs w:val="26"/>
        </w:rPr>
        <w:t xml:space="preserve"> «Коношский муниципальный район»</w:t>
      </w:r>
    </w:p>
    <w:p w:rsidR="00E4339B" w:rsidRDefault="00E4339B" w:rsidP="00E4339B">
      <w:pPr>
        <w:tabs>
          <w:tab w:val="left" w:pos="567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E4339B" w:rsidRDefault="00E4339B" w:rsidP="00E4339B">
      <w:pPr>
        <w:tabs>
          <w:tab w:val="left" w:pos="567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E4339B" w:rsidRPr="00E412E3" w:rsidRDefault="00E4339B" w:rsidP="00E4339B">
      <w:pPr>
        <w:tabs>
          <w:tab w:val="left" w:pos="567"/>
          <w:tab w:val="left" w:pos="1134"/>
        </w:tabs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</w:t>
      </w:r>
    </w:p>
    <w:p w:rsidR="00307110" w:rsidRPr="00E4339B" w:rsidRDefault="00307110" w:rsidP="00E4339B">
      <w:pPr>
        <w:tabs>
          <w:tab w:val="left" w:pos="567"/>
          <w:tab w:val="left" w:pos="1134"/>
        </w:tabs>
        <w:spacing w:line="276" w:lineRule="auto"/>
        <w:rPr>
          <w:sz w:val="26"/>
          <w:szCs w:val="26"/>
        </w:rPr>
      </w:pPr>
    </w:p>
    <w:sectPr w:rsidR="00307110" w:rsidRPr="00E4339B" w:rsidSect="00F63FB7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23C" w:rsidRDefault="008A423C" w:rsidP="00E4339B">
      <w:r>
        <w:separator/>
      </w:r>
    </w:p>
  </w:endnote>
  <w:endnote w:type="continuationSeparator" w:id="0">
    <w:p w:rsidR="008A423C" w:rsidRDefault="008A423C" w:rsidP="00E43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23C" w:rsidRDefault="008A423C" w:rsidP="00E4339B">
      <w:r>
        <w:separator/>
      </w:r>
    </w:p>
  </w:footnote>
  <w:footnote w:type="continuationSeparator" w:id="0">
    <w:p w:rsidR="008A423C" w:rsidRDefault="008A423C" w:rsidP="00E433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9733964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E4339B" w:rsidRPr="00E4339B" w:rsidRDefault="00E4339B" w:rsidP="00E4339B">
        <w:pPr>
          <w:pStyle w:val="aa"/>
          <w:jc w:val="center"/>
          <w:rPr>
            <w:sz w:val="26"/>
            <w:szCs w:val="26"/>
          </w:rPr>
        </w:pPr>
        <w:r w:rsidRPr="00E4339B">
          <w:rPr>
            <w:sz w:val="26"/>
            <w:szCs w:val="26"/>
          </w:rPr>
          <w:fldChar w:fldCharType="begin"/>
        </w:r>
        <w:r w:rsidRPr="00E4339B">
          <w:rPr>
            <w:sz w:val="26"/>
            <w:szCs w:val="26"/>
          </w:rPr>
          <w:instrText>PAGE   \* MERGEFORMAT</w:instrText>
        </w:r>
        <w:r w:rsidRPr="00E4339B">
          <w:rPr>
            <w:sz w:val="26"/>
            <w:szCs w:val="26"/>
          </w:rPr>
          <w:fldChar w:fldCharType="separate"/>
        </w:r>
        <w:r w:rsidR="00F63FB7">
          <w:rPr>
            <w:noProof/>
            <w:sz w:val="26"/>
            <w:szCs w:val="26"/>
          </w:rPr>
          <w:t>8</w:t>
        </w:r>
        <w:r w:rsidRPr="00E4339B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F26F10"/>
    <w:multiLevelType w:val="hybridMultilevel"/>
    <w:tmpl w:val="8920021E"/>
    <w:lvl w:ilvl="0" w:tplc="17CAFD84">
      <w:start w:val="1"/>
      <w:numFmt w:val="decimal"/>
      <w:lvlText w:val="%1)"/>
      <w:lvlJc w:val="left"/>
      <w:pPr>
        <w:ind w:left="1489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2C3178"/>
    <w:multiLevelType w:val="hybridMultilevel"/>
    <w:tmpl w:val="BF7445E6"/>
    <w:lvl w:ilvl="0" w:tplc="295037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B961E4"/>
    <w:multiLevelType w:val="hybridMultilevel"/>
    <w:tmpl w:val="82208F36"/>
    <w:lvl w:ilvl="0" w:tplc="326E10F2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AC227D"/>
    <w:multiLevelType w:val="hybridMultilevel"/>
    <w:tmpl w:val="26784C82"/>
    <w:lvl w:ilvl="0" w:tplc="566604B6">
      <w:start w:val="1"/>
      <w:numFmt w:val="decimal"/>
      <w:lvlText w:val="%1)"/>
      <w:lvlJc w:val="left"/>
      <w:pPr>
        <w:ind w:left="1153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2F523A"/>
    <w:multiLevelType w:val="multilevel"/>
    <w:tmpl w:val="744E4A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A9916EC"/>
    <w:multiLevelType w:val="hybridMultilevel"/>
    <w:tmpl w:val="3EEC453C"/>
    <w:lvl w:ilvl="0" w:tplc="3E2458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0551F14"/>
    <w:multiLevelType w:val="hybridMultilevel"/>
    <w:tmpl w:val="7E2CE018"/>
    <w:lvl w:ilvl="0" w:tplc="455EAA2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9DA5C4F"/>
    <w:multiLevelType w:val="hybridMultilevel"/>
    <w:tmpl w:val="B68EF5DC"/>
    <w:lvl w:ilvl="0" w:tplc="3BDE25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EB21439"/>
    <w:multiLevelType w:val="hybridMultilevel"/>
    <w:tmpl w:val="D826DD20"/>
    <w:lvl w:ilvl="0" w:tplc="5114D9BA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000A76"/>
    <w:multiLevelType w:val="hybridMultilevel"/>
    <w:tmpl w:val="DCA2AB32"/>
    <w:lvl w:ilvl="0" w:tplc="24E483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CC51ECE"/>
    <w:multiLevelType w:val="hybridMultilevel"/>
    <w:tmpl w:val="077C75BE"/>
    <w:lvl w:ilvl="0" w:tplc="1F7C5B06">
      <w:start w:val="2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BE3E24"/>
    <w:multiLevelType w:val="hybridMultilevel"/>
    <w:tmpl w:val="FE7C83AC"/>
    <w:lvl w:ilvl="0" w:tplc="5F0481AC">
      <w:start w:val="1"/>
      <w:numFmt w:val="decimal"/>
      <w:lvlText w:val="%1)"/>
      <w:lvlJc w:val="left"/>
      <w:pPr>
        <w:ind w:left="1406" w:hanging="696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61A1863"/>
    <w:multiLevelType w:val="hybridMultilevel"/>
    <w:tmpl w:val="1542E1B8"/>
    <w:lvl w:ilvl="0" w:tplc="CBAC1E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6D22DAD"/>
    <w:multiLevelType w:val="hybridMultilevel"/>
    <w:tmpl w:val="8F809C12"/>
    <w:lvl w:ilvl="0" w:tplc="B2BA3AAE">
      <w:start w:val="1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5F1A3C"/>
    <w:multiLevelType w:val="hybridMultilevel"/>
    <w:tmpl w:val="CDDC15E6"/>
    <w:lvl w:ilvl="0" w:tplc="6E2CE6DC">
      <w:start w:val="1"/>
      <w:numFmt w:val="decimal"/>
      <w:lvlText w:val="%1."/>
      <w:lvlJc w:val="left"/>
      <w:pPr>
        <w:ind w:left="9161" w:hanging="372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9727" w:hanging="360"/>
      </w:pPr>
    </w:lvl>
    <w:lvl w:ilvl="2" w:tplc="0419001B" w:tentative="1">
      <w:start w:val="1"/>
      <w:numFmt w:val="lowerRoman"/>
      <w:lvlText w:val="%3."/>
      <w:lvlJc w:val="right"/>
      <w:pPr>
        <w:ind w:left="10447" w:hanging="180"/>
      </w:pPr>
    </w:lvl>
    <w:lvl w:ilvl="3" w:tplc="0419000F" w:tentative="1">
      <w:start w:val="1"/>
      <w:numFmt w:val="decimal"/>
      <w:lvlText w:val="%4."/>
      <w:lvlJc w:val="left"/>
      <w:pPr>
        <w:ind w:left="11167" w:hanging="360"/>
      </w:pPr>
    </w:lvl>
    <w:lvl w:ilvl="4" w:tplc="04190019" w:tentative="1">
      <w:start w:val="1"/>
      <w:numFmt w:val="lowerLetter"/>
      <w:lvlText w:val="%5."/>
      <w:lvlJc w:val="left"/>
      <w:pPr>
        <w:ind w:left="11887" w:hanging="360"/>
      </w:pPr>
    </w:lvl>
    <w:lvl w:ilvl="5" w:tplc="0419001B" w:tentative="1">
      <w:start w:val="1"/>
      <w:numFmt w:val="lowerRoman"/>
      <w:lvlText w:val="%6."/>
      <w:lvlJc w:val="right"/>
      <w:pPr>
        <w:ind w:left="12607" w:hanging="180"/>
      </w:pPr>
    </w:lvl>
    <w:lvl w:ilvl="6" w:tplc="0419000F" w:tentative="1">
      <w:start w:val="1"/>
      <w:numFmt w:val="decimal"/>
      <w:lvlText w:val="%7."/>
      <w:lvlJc w:val="left"/>
      <w:pPr>
        <w:ind w:left="13327" w:hanging="360"/>
      </w:pPr>
    </w:lvl>
    <w:lvl w:ilvl="7" w:tplc="04190019" w:tentative="1">
      <w:start w:val="1"/>
      <w:numFmt w:val="lowerLetter"/>
      <w:lvlText w:val="%8."/>
      <w:lvlJc w:val="left"/>
      <w:pPr>
        <w:ind w:left="14047" w:hanging="360"/>
      </w:pPr>
    </w:lvl>
    <w:lvl w:ilvl="8" w:tplc="0419001B" w:tentative="1">
      <w:start w:val="1"/>
      <w:numFmt w:val="lowerRoman"/>
      <w:lvlText w:val="%9."/>
      <w:lvlJc w:val="right"/>
      <w:pPr>
        <w:ind w:left="14767" w:hanging="180"/>
      </w:pPr>
    </w:lvl>
  </w:abstractNum>
  <w:abstractNum w:abstractNumId="15">
    <w:nsid w:val="686E01B7"/>
    <w:multiLevelType w:val="hybridMultilevel"/>
    <w:tmpl w:val="022229EE"/>
    <w:lvl w:ilvl="0" w:tplc="15F6C112">
      <w:start w:val="20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392BE1"/>
    <w:multiLevelType w:val="hybridMultilevel"/>
    <w:tmpl w:val="0616E23C"/>
    <w:lvl w:ilvl="0" w:tplc="7DB29582">
      <w:start w:val="1"/>
      <w:numFmt w:val="decimal"/>
      <w:lvlText w:val="%1)"/>
      <w:lvlJc w:val="left"/>
      <w:pPr>
        <w:ind w:left="1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0" w:hanging="360"/>
      </w:pPr>
    </w:lvl>
    <w:lvl w:ilvl="2" w:tplc="0419001B" w:tentative="1">
      <w:start w:val="1"/>
      <w:numFmt w:val="lowerRoman"/>
      <w:lvlText w:val="%3."/>
      <w:lvlJc w:val="right"/>
      <w:pPr>
        <w:ind w:left="2740" w:hanging="180"/>
      </w:pPr>
    </w:lvl>
    <w:lvl w:ilvl="3" w:tplc="0419000F" w:tentative="1">
      <w:start w:val="1"/>
      <w:numFmt w:val="decimal"/>
      <w:lvlText w:val="%4."/>
      <w:lvlJc w:val="left"/>
      <w:pPr>
        <w:ind w:left="3460" w:hanging="360"/>
      </w:pPr>
    </w:lvl>
    <w:lvl w:ilvl="4" w:tplc="04190019" w:tentative="1">
      <w:start w:val="1"/>
      <w:numFmt w:val="lowerLetter"/>
      <w:lvlText w:val="%5."/>
      <w:lvlJc w:val="left"/>
      <w:pPr>
        <w:ind w:left="4180" w:hanging="360"/>
      </w:pPr>
    </w:lvl>
    <w:lvl w:ilvl="5" w:tplc="0419001B" w:tentative="1">
      <w:start w:val="1"/>
      <w:numFmt w:val="lowerRoman"/>
      <w:lvlText w:val="%6."/>
      <w:lvlJc w:val="right"/>
      <w:pPr>
        <w:ind w:left="4900" w:hanging="180"/>
      </w:pPr>
    </w:lvl>
    <w:lvl w:ilvl="6" w:tplc="0419000F" w:tentative="1">
      <w:start w:val="1"/>
      <w:numFmt w:val="decimal"/>
      <w:lvlText w:val="%7."/>
      <w:lvlJc w:val="left"/>
      <w:pPr>
        <w:ind w:left="5620" w:hanging="360"/>
      </w:pPr>
    </w:lvl>
    <w:lvl w:ilvl="7" w:tplc="04190019" w:tentative="1">
      <w:start w:val="1"/>
      <w:numFmt w:val="lowerLetter"/>
      <w:lvlText w:val="%8."/>
      <w:lvlJc w:val="left"/>
      <w:pPr>
        <w:ind w:left="6340" w:hanging="360"/>
      </w:pPr>
    </w:lvl>
    <w:lvl w:ilvl="8" w:tplc="0419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17">
    <w:nsid w:val="76625130"/>
    <w:multiLevelType w:val="hybridMultilevel"/>
    <w:tmpl w:val="54C46ED6"/>
    <w:lvl w:ilvl="0" w:tplc="63DC59A4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7"/>
  </w:num>
  <w:num w:numId="3">
    <w:abstractNumId w:val="6"/>
  </w:num>
  <w:num w:numId="4">
    <w:abstractNumId w:val="12"/>
  </w:num>
  <w:num w:numId="5">
    <w:abstractNumId w:val="16"/>
  </w:num>
  <w:num w:numId="6">
    <w:abstractNumId w:val="7"/>
  </w:num>
  <w:num w:numId="7">
    <w:abstractNumId w:val="11"/>
  </w:num>
  <w:num w:numId="8">
    <w:abstractNumId w:val="3"/>
  </w:num>
  <w:num w:numId="9">
    <w:abstractNumId w:val="9"/>
  </w:num>
  <w:num w:numId="10">
    <w:abstractNumId w:val="5"/>
  </w:num>
  <w:num w:numId="11">
    <w:abstractNumId w:val="0"/>
  </w:num>
  <w:num w:numId="12">
    <w:abstractNumId w:val="1"/>
  </w:num>
  <w:num w:numId="13">
    <w:abstractNumId w:val="4"/>
  </w:num>
  <w:num w:numId="14">
    <w:abstractNumId w:val="8"/>
  </w:num>
  <w:num w:numId="15">
    <w:abstractNumId w:val="2"/>
  </w:num>
  <w:num w:numId="16">
    <w:abstractNumId w:val="13"/>
  </w:num>
  <w:num w:numId="17">
    <w:abstractNumId w:val="15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A59"/>
    <w:rsid w:val="00307110"/>
    <w:rsid w:val="008A423C"/>
    <w:rsid w:val="00CB0A59"/>
    <w:rsid w:val="00D03552"/>
    <w:rsid w:val="00E4339B"/>
    <w:rsid w:val="00F63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92C4F8-6EBD-4284-8FB4-644B79DAD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4339B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link w:val="a6"/>
    <w:uiPriority w:val="34"/>
    <w:qFormat/>
    <w:rsid w:val="00E4339B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E433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7">
    <w:name w:val="Normal (Web)"/>
    <w:basedOn w:val="a"/>
    <w:uiPriority w:val="99"/>
    <w:unhideWhenUsed/>
    <w:rsid w:val="00E4339B"/>
    <w:pPr>
      <w:spacing w:before="100" w:beforeAutospacing="1" w:after="100" w:afterAutospacing="1"/>
    </w:pPr>
  </w:style>
  <w:style w:type="character" w:customStyle="1" w:styleId="a4">
    <w:name w:val="Без интервала Знак"/>
    <w:basedOn w:val="a0"/>
    <w:link w:val="a3"/>
    <w:uiPriority w:val="1"/>
    <w:locked/>
    <w:rsid w:val="00E4339B"/>
    <w:rPr>
      <w:rFonts w:ascii="Calibri" w:eastAsia="Calibri" w:hAnsi="Calibri" w:cs="Times New Roman"/>
    </w:rPr>
  </w:style>
  <w:style w:type="paragraph" w:styleId="a8">
    <w:name w:val="footnote text"/>
    <w:basedOn w:val="a"/>
    <w:link w:val="a9"/>
    <w:rsid w:val="00E4339B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E433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42">
    <w:name w:val="Font Style42"/>
    <w:basedOn w:val="a0"/>
    <w:uiPriority w:val="99"/>
    <w:rsid w:val="00E4339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E4339B"/>
    <w:pPr>
      <w:widowControl w:val="0"/>
      <w:autoSpaceDE w:val="0"/>
      <w:autoSpaceDN w:val="0"/>
      <w:adjustRightInd w:val="0"/>
      <w:spacing w:line="322" w:lineRule="exact"/>
      <w:ind w:firstLine="710"/>
      <w:jc w:val="both"/>
    </w:pPr>
  </w:style>
  <w:style w:type="character" w:customStyle="1" w:styleId="a6">
    <w:name w:val="Абзац списка Знак"/>
    <w:basedOn w:val="a0"/>
    <w:link w:val="a5"/>
    <w:uiPriority w:val="34"/>
    <w:rsid w:val="00E4339B"/>
    <w:rPr>
      <w:rFonts w:ascii="Calibri" w:eastAsia="Calibri" w:hAnsi="Calibri" w:cs="Calibri"/>
    </w:rPr>
  </w:style>
  <w:style w:type="paragraph" w:styleId="3">
    <w:name w:val="Body Text 3"/>
    <w:basedOn w:val="a"/>
    <w:link w:val="30"/>
    <w:uiPriority w:val="99"/>
    <w:rsid w:val="00E4339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E4339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E4339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433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E4339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433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63FB7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63FB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3088</Words>
  <Characters>17604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2021-12-29T08:46:00Z</cp:lastPrinted>
  <dcterms:created xsi:type="dcterms:W3CDTF">2021-12-29T08:18:00Z</dcterms:created>
  <dcterms:modified xsi:type="dcterms:W3CDTF">2021-12-29T08:47:00Z</dcterms:modified>
</cp:coreProperties>
</file>