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CDA" w:rsidRPr="004B2CDA" w:rsidRDefault="004B2CDA" w:rsidP="004B2CDA">
      <w:pPr>
        <w:ind w:left="5387"/>
        <w:jc w:val="center"/>
        <w:rPr>
          <w:sz w:val="28"/>
          <w:szCs w:val="28"/>
        </w:rPr>
      </w:pPr>
      <w:r w:rsidRPr="004B2CDA">
        <w:rPr>
          <w:sz w:val="28"/>
          <w:szCs w:val="28"/>
        </w:rPr>
        <w:t>УТВЕРЖДЕН</w:t>
      </w:r>
    </w:p>
    <w:p w:rsidR="004B2CDA" w:rsidRPr="004B2CDA" w:rsidRDefault="004B2CDA" w:rsidP="004B2CDA">
      <w:pPr>
        <w:ind w:left="5387"/>
        <w:jc w:val="center"/>
        <w:rPr>
          <w:sz w:val="28"/>
          <w:szCs w:val="28"/>
        </w:rPr>
      </w:pPr>
      <w:proofErr w:type="gramStart"/>
      <w:r w:rsidRPr="004B2CDA">
        <w:rPr>
          <w:sz w:val="28"/>
          <w:szCs w:val="28"/>
        </w:rPr>
        <w:t>постановлением</w:t>
      </w:r>
      <w:proofErr w:type="gramEnd"/>
      <w:r w:rsidRPr="004B2CDA">
        <w:rPr>
          <w:sz w:val="28"/>
          <w:szCs w:val="28"/>
        </w:rPr>
        <w:t xml:space="preserve"> администрации</w:t>
      </w:r>
    </w:p>
    <w:p w:rsidR="004B2CDA" w:rsidRPr="004B2CDA" w:rsidRDefault="004B2CDA" w:rsidP="004B2CDA">
      <w:pPr>
        <w:ind w:left="5387"/>
        <w:jc w:val="center"/>
        <w:rPr>
          <w:sz w:val="28"/>
          <w:szCs w:val="28"/>
        </w:rPr>
      </w:pPr>
      <w:proofErr w:type="gramStart"/>
      <w:r w:rsidRPr="004B2CDA">
        <w:rPr>
          <w:sz w:val="28"/>
          <w:szCs w:val="28"/>
        </w:rPr>
        <w:t>муниципального</w:t>
      </w:r>
      <w:proofErr w:type="gramEnd"/>
      <w:r w:rsidRPr="004B2CDA">
        <w:rPr>
          <w:sz w:val="28"/>
          <w:szCs w:val="28"/>
        </w:rPr>
        <w:t xml:space="preserve"> образования</w:t>
      </w:r>
    </w:p>
    <w:p w:rsidR="004B2CDA" w:rsidRPr="004B2CDA" w:rsidRDefault="004B2CDA" w:rsidP="004B2CDA">
      <w:pPr>
        <w:ind w:left="5387" w:hanging="425"/>
        <w:jc w:val="center"/>
        <w:rPr>
          <w:spacing w:val="-4"/>
          <w:sz w:val="28"/>
          <w:szCs w:val="28"/>
        </w:rPr>
      </w:pPr>
      <w:r w:rsidRPr="004B2CDA">
        <w:rPr>
          <w:spacing w:val="-4"/>
          <w:sz w:val="28"/>
          <w:szCs w:val="28"/>
        </w:rPr>
        <w:t>«Коношский муниципальный район»</w:t>
      </w:r>
    </w:p>
    <w:p w:rsidR="004B2CDA" w:rsidRPr="004B2CDA" w:rsidRDefault="004B2CDA" w:rsidP="004B2CDA">
      <w:pPr>
        <w:ind w:left="5387"/>
        <w:jc w:val="center"/>
        <w:rPr>
          <w:sz w:val="28"/>
          <w:szCs w:val="28"/>
        </w:rPr>
      </w:pPr>
      <w:proofErr w:type="gramStart"/>
      <w:r w:rsidRPr="004B2CDA">
        <w:rPr>
          <w:spacing w:val="-4"/>
          <w:sz w:val="28"/>
          <w:szCs w:val="28"/>
        </w:rPr>
        <w:t>от</w:t>
      </w:r>
      <w:proofErr w:type="gramEnd"/>
      <w:r w:rsidRPr="004B2CDA">
        <w:rPr>
          <w:spacing w:val="-4"/>
          <w:sz w:val="28"/>
          <w:szCs w:val="28"/>
        </w:rPr>
        <w:t xml:space="preserve"> 27 мая 2024 г. № 296</w:t>
      </w:r>
    </w:p>
    <w:p w:rsidR="004B2CDA" w:rsidRDefault="004B2CDA" w:rsidP="004B2CDA">
      <w:pPr>
        <w:pStyle w:val="ConsPlusNormal"/>
        <w:widowControl/>
        <w:ind w:firstLine="0"/>
        <w:jc w:val="center"/>
        <w:rPr>
          <w:sz w:val="24"/>
          <w:szCs w:val="24"/>
        </w:rPr>
      </w:pPr>
    </w:p>
    <w:p w:rsidR="004B2CDA" w:rsidRDefault="004B2CDA" w:rsidP="004B2CDA">
      <w:pPr>
        <w:pStyle w:val="ConsPlusTitle"/>
        <w:widowControl/>
        <w:jc w:val="center"/>
        <w:rPr>
          <w:sz w:val="24"/>
          <w:szCs w:val="24"/>
        </w:rPr>
      </w:pPr>
    </w:p>
    <w:p w:rsidR="004B2CDA" w:rsidRDefault="004B2CDA" w:rsidP="004B2CD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 О Р Я Д О К </w:t>
      </w:r>
    </w:p>
    <w:p w:rsidR="004B2CDA" w:rsidRDefault="004B2CDA" w:rsidP="004B2CD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предоставления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и расходования субвенции, выделенной из областного бюджета на осуществление полномочий </w:t>
      </w:r>
      <w:r>
        <w:rPr>
          <w:rFonts w:ascii="Times New Roman" w:hAnsi="Times New Roman" w:cs="Times New Roman"/>
          <w:b/>
          <w:sz w:val="28"/>
          <w:szCs w:val="28"/>
        </w:rPr>
        <w:t>по составлению (изменению) списков кандидатов в присяжные заседатели федеральных судов общей юрисдикции в Российской Федерации в 2024 году</w:t>
      </w:r>
    </w:p>
    <w:p w:rsidR="004B2CDA" w:rsidRDefault="004B2CDA" w:rsidP="004B2CD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2CDA" w:rsidRDefault="004B2CDA" w:rsidP="004B2CD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Настоящий Порядок разработан в соответствии с областным законом от 15 декабря 2023 года № 39-4-ОЗ «Об областном бюджете на 2024 и на плановый период 2025 и 2026 годов», определяет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порядок расходования субвенции 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на осуществление полномочий </w:t>
      </w:r>
      <w:r>
        <w:rPr>
          <w:rFonts w:ascii="Times New Roman" w:hAnsi="Times New Roman" w:cs="Times New Roman"/>
          <w:sz w:val="28"/>
          <w:szCs w:val="28"/>
        </w:rPr>
        <w:t>по составлению (изменению) списков кандидатов в присяжные заседатели федеральных судов общей юрисдикции в Российской Федерации в 2024 году.</w:t>
      </w:r>
    </w:p>
    <w:p w:rsidR="004B2CDA" w:rsidRDefault="004B2CDA" w:rsidP="004B2CD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Финансовое обеспечение расходов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осуществляется за счет и в пределах субвенции, выделенной из областного бюджета на 2024 год бюджету муниципального образования «Коношский муниципальный район».</w:t>
      </w:r>
    </w:p>
    <w:p w:rsidR="004B2CDA" w:rsidRDefault="004B2CDA" w:rsidP="004B2C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bookmarkStart w:id="0" w:name="sub_140022"/>
      <w:r>
        <w:t xml:space="preserve"> </w:t>
      </w:r>
      <w:r>
        <w:rPr>
          <w:sz w:val="28"/>
          <w:szCs w:val="28"/>
        </w:rPr>
        <w:t>Средства областного бюджета, предоставленные в форме субвенции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соответствии с кодами бюджетной классификации, утвержденной законодательством Российской Федерации.</w:t>
      </w:r>
    </w:p>
    <w:p w:rsidR="004B2CDA" w:rsidRDefault="004B2CDA" w:rsidP="004B2C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Финансовое управление администрации муниципального образования «Коношский муниципальный район» доводит предельные объемы финансирования до администрации муниципального образования «Коношский муниципальный район» на основании заявок на финансирование в соответствии со сводной бюджетной росписью бюджета в пределах доведенных лимитов бюджетных обязательств и суммы, необходимой для оплаты денежных обязательств.</w:t>
      </w:r>
    </w:p>
    <w:p w:rsidR="004B2CDA" w:rsidRDefault="004B2CDA" w:rsidP="004B2C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Средства субвенции направляются на оплату расходов, предусмотренных областным законом от 15 декабря 2023 года № 39-4-ОЗ «Об областном бюджете на 2024 и на плановый период 2025 и 2026 годов» согласно утвержденным нормативам финансовых затрат и количеству кандидатов, и направляются на оплату почтовых, канцелярских расходов и расходов, связанных с публикацией списков кандидатов. </w:t>
      </w:r>
    </w:p>
    <w:p w:rsidR="004B2CDA" w:rsidRDefault="004B2CDA" w:rsidP="004B2C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Кассовые расходы осуществляются администрацией муниципального образования «Коношский муниципальный район» в соответствии с кодами бюджетной классификации, утвержденной законодательством Российской </w:t>
      </w:r>
      <w:r>
        <w:rPr>
          <w:sz w:val="28"/>
          <w:szCs w:val="28"/>
        </w:rPr>
        <w:lastRenderedPageBreak/>
        <w:t>Федерации, и нормативными правовыми актами, регулирующими бюджетные правоотношения.</w:t>
      </w:r>
      <w:bookmarkEnd w:id="0"/>
      <w:r>
        <w:rPr>
          <w:sz w:val="28"/>
          <w:szCs w:val="28"/>
        </w:rPr>
        <w:tab/>
      </w:r>
    </w:p>
    <w:p w:rsidR="004B2CDA" w:rsidRDefault="004B2CDA" w:rsidP="004B2CDA">
      <w:pPr>
        <w:tabs>
          <w:tab w:val="left" w:pos="-538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Администрация муниципального образования «Коношский муниципальный район» представляет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</w:t>
      </w:r>
      <w:bookmarkStart w:id="1" w:name="_GoBack"/>
      <w:bookmarkEnd w:id="1"/>
      <w:r>
        <w:rPr>
          <w:sz w:val="28"/>
          <w:szCs w:val="28"/>
        </w:rPr>
        <w:t xml:space="preserve">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(далее – министерство финансов) </w:t>
      </w:r>
      <w:r>
        <w:rPr>
          <w:sz w:val="28"/>
          <w:szCs w:val="28"/>
        </w:rPr>
        <w:br/>
      </w:r>
      <w:r>
        <w:rPr>
          <w:sz w:val="28"/>
          <w:szCs w:val="28"/>
        </w:rPr>
        <w:t>от 23 декабря 2016 года № 24-пф</w:t>
      </w:r>
      <w:r>
        <w:rPr>
          <w:spacing w:val="-4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B2CDA" w:rsidRDefault="004B2CDA" w:rsidP="004B2CDA">
      <w:pPr>
        <w:tabs>
          <w:tab w:val="left" w:pos="-538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Администрация муниципального образования «Коношский муниципальный район» предоставляет в органы, осуществляющие санкционирование оплаты денежных обязательств, документы в соответствии с требованиями Порядка санкционирования оплаты денежных обязательств получателей средств бюджета МО «Коношский муниципальный район» и администраторов источников финансирования дефицита бюджета </w:t>
      </w:r>
      <w:r>
        <w:rPr>
          <w:sz w:val="28"/>
          <w:szCs w:val="28"/>
        </w:rPr>
        <w:br/>
      </w:r>
      <w:r>
        <w:rPr>
          <w:sz w:val="28"/>
          <w:szCs w:val="28"/>
        </w:rPr>
        <w:t>МО «Коношский муниципальный район», утвержденным приказом финансового управления администрации муниципального образования «Коношский муниципальный район» от 30 декабря 2021 года № 80-у.</w:t>
      </w:r>
    </w:p>
    <w:p w:rsidR="004B2CDA" w:rsidRDefault="004B2CDA" w:rsidP="004B2CDA">
      <w:pPr>
        <w:tabs>
          <w:tab w:val="left" w:pos="-538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обеспечении наличными денежными средствами получатели средств местных бюджетов руководствуются Правилами 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платежей, утвержденными приказом Федерального казначейства от 15 мая 2020 года № 22н.</w:t>
      </w:r>
    </w:p>
    <w:p w:rsidR="004B2CDA" w:rsidRDefault="004B2CDA" w:rsidP="004B2CD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Отчетность об осуществлении полномочий по составлению (изменению) списков кандидатов в присяжные заседатели федеральных судов общей юрисдикции в Российской Федерации в 2024 году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представляет администрация муниципального образования «Коношский муниципальный район» в порядке и в сроки, установленные законодательством.</w:t>
      </w:r>
    </w:p>
    <w:p w:rsidR="004B2CDA" w:rsidRDefault="004B2CDA" w:rsidP="004B2CD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Ответственность за нецелевое использование средств возлагается на администрацию муниципального образования «Коношский муниципальный район».</w:t>
      </w:r>
    </w:p>
    <w:p w:rsidR="004B2CDA" w:rsidRDefault="004B2CDA" w:rsidP="004B2C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>
        <w:rPr>
          <w:color w:val="000000"/>
          <w:sz w:val="28"/>
          <w:szCs w:val="28"/>
        </w:rPr>
        <w:t>Контроль за целевым использованием средств субвенции осуществляется в порядке, установленном бюджетным законодательством Российской Федерации.</w:t>
      </w:r>
    </w:p>
    <w:p w:rsidR="004B2CDA" w:rsidRDefault="004B2CDA" w:rsidP="004B2C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 Бюджетные меры принуждения к получателям субвенций,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BE7D33" w:rsidRDefault="00BE7D33"/>
    <w:p w:rsidR="004B2CDA" w:rsidRDefault="004B2CDA" w:rsidP="004B2CDA">
      <w:pPr>
        <w:ind w:firstLine="3402"/>
      </w:pPr>
      <w:r>
        <w:t>_________________</w:t>
      </w:r>
    </w:p>
    <w:sectPr w:rsidR="004B2CDA" w:rsidSect="00AF06D8">
      <w:headerReference w:type="default" r:id="rId6"/>
      <w:pgSz w:w="11906" w:h="16838"/>
      <w:pgMar w:top="96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07F" w:rsidRDefault="00F4107F" w:rsidP="004B2CDA">
      <w:r>
        <w:separator/>
      </w:r>
    </w:p>
  </w:endnote>
  <w:endnote w:type="continuationSeparator" w:id="0">
    <w:p w:rsidR="00F4107F" w:rsidRDefault="00F4107F" w:rsidP="004B2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07F" w:rsidRDefault="00F4107F" w:rsidP="004B2CDA">
      <w:r>
        <w:separator/>
      </w:r>
    </w:p>
  </w:footnote>
  <w:footnote w:type="continuationSeparator" w:id="0">
    <w:p w:rsidR="00F4107F" w:rsidRDefault="00F4107F" w:rsidP="004B2C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9422977"/>
      <w:docPartObj>
        <w:docPartGallery w:val="Page Numbers (Top of Page)"/>
        <w:docPartUnique/>
      </w:docPartObj>
    </w:sdtPr>
    <w:sdtContent>
      <w:p w:rsidR="004B2CDA" w:rsidRDefault="004B2CDA" w:rsidP="00AF06D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06D8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CDA"/>
    <w:rsid w:val="004B2CDA"/>
    <w:rsid w:val="00AF06D8"/>
    <w:rsid w:val="00BE7D33"/>
    <w:rsid w:val="00F41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A2F338-EBB8-4CE8-AAB2-B1C2D86E2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C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2C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B2C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B2C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B2C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B2C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B2CD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89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2024-05-29T10:52:00Z</dcterms:created>
  <dcterms:modified xsi:type="dcterms:W3CDTF">2024-05-29T11:01:00Z</dcterms:modified>
</cp:coreProperties>
</file>