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73" w:rsidRDefault="00E353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5373" w:rsidRDefault="00E35373">
      <w:pPr>
        <w:pStyle w:val="ConsPlusNormal"/>
        <w:jc w:val="both"/>
        <w:outlineLvl w:val="0"/>
      </w:pPr>
    </w:p>
    <w:p w:rsidR="00E35373" w:rsidRDefault="00E35373">
      <w:pPr>
        <w:pStyle w:val="ConsPlusTitle"/>
        <w:jc w:val="center"/>
        <w:outlineLvl w:val="0"/>
      </w:pPr>
      <w:r>
        <w:t>ГУБЕРНАТОР АРХАНГЕЛЬСКОЙ ОБЛАСТИ</w:t>
      </w:r>
    </w:p>
    <w:p w:rsidR="00E35373" w:rsidRDefault="00E35373">
      <w:pPr>
        <w:pStyle w:val="ConsPlusTitle"/>
        <w:jc w:val="center"/>
      </w:pPr>
    </w:p>
    <w:p w:rsidR="00E35373" w:rsidRDefault="00E35373">
      <w:pPr>
        <w:pStyle w:val="ConsPlusTitle"/>
        <w:jc w:val="center"/>
      </w:pPr>
      <w:r>
        <w:t>УКАЗ</w:t>
      </w:r>
    </w:p>
    <w:p w:rsidR="00E35373" w:rsidRDefault="00E35373">
      <w:pPr>
        <w:pStyle w:val="ConsPlusTitle"/>
        <w:jc w:val="center"/>
      </w:pPr>
      <w:r>
        <w:t>от 17 мая 2013 г. N 62-у</w:t>
      </w:r>
    </w:p>
    <w:p w:rsidR="00E35373" w:rsidRDefault="00E35373">
      <w:pPr>
        <w:pStyle w:val="ConsPlusTitle"/>
        <w:jc w:val="center"/>
      </w:pPr>
    </w:p>
    <w:p w:rsidR="00E35373" w:rsidRDefault="00E35373">
      <w:pPr>
        <w:pStyle w:val="ConsPlusTitle"/>
        <w:jc w:val="center"/>
      </w:pPr>
      <w:r>
        <w:t>О МЕРАХ ПО РЕАЛИЗАЦИИ ОТДЕЛЬНЫХ ПОЛОЖЕНИЙ</w:t>
      </w:r>
    </w:p>
    <w:p w:rsidR="00E35373" w:rsidRDefault="00E35373">
      <w:pPr>
        <w:pStyle w:val="ConsPlusTitle"/>
        <w:jc w:val="center"/>
      </w:pPr>
      <w:r>
        <w:t>ФЕДЕРАЛЬНОГО ЗАКОНА "О ПРОТИВОДЕЙСТВИИ КОРРУПЦИИ"</w:t>
      </w:r>
    </w:p>
    <w:p w:rsidR="00E35373" w:rsidRDefault="00E35373">
      <w:pPr>
        <w:pStyle w:val="ConsPlusNormal"/>
        <w:jc w:val="center"/>
      </w:pPr>
    </w:p>
    <w:p w:rsidR="00E35373" w:rsidRDefault="00E35373">
      <w:pPr>
        <w:pStyle w:val="ConsPlusNormal"/>
        <w:jc w:val="center"/>
      </w:pPr>
      <w:r>
        <w:t>Список изменяющих документов</w:t>
      </w:r>
    </w:p>
    <w:p w:rsidR="00E35373" w:rsidRDefault="00E3537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</w:t>
      </w:r>
    </w:p>
    <w:p w:rsidR="00E35373" w:rsidRDefault="00E35373">
      <w:pPr>
        <w:pStyle w:val="ConsPlusNormal"/>
        <w:jc w:val="center"/>
      </w:pPr>
      <w:r>
        <w:t>от 24.07.2015 N 84-у)</w:t>
      </w: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"а" пункта 26</w:t>
        </w:r>
      </w:hyperlink>
      <w:r>
        <w:t xml:space="preserve"> и </w:t>
      </w:r>
      <w:hyperlink r:id="rId7" w:history="1">
        <w:r>
          <w:rPr>
            <w:color w:val="0000FF"/>
          </w:rPr>
          <w:t>пунктом 30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постановляю: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1. Установить, что сведения о доходах, об имуществе и обязательствах имущественного характера, представляемые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и областными законами, включают в себя в том числе сведения: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9" w:history="1">
        <w:r>
          <w:rPr>
            <w:color w:val="0000FF"/>
          </w:rPr>
          <w:t>Указ</w:t>
        </w:r>
      </w:hyperlink>
      <w:r>
        <w:t xml:space="preserve"> Губернатора Архангельской области от 24.07.2015 N 84-у.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36" w:history="1">
        <w:r>
          <w:rPr>
            <w:color w:val="0000FF"/>
          </w:rPr>
          <w:t>изменения</w:t>
        </w:r>
      </w:hyperlink>
      <w:r>
        <w:t>, которые вносятся в некоторые указы Губернатора Архангельской области, регулирующие порядок представления и проверки сведений о доходах, об имуществе и обязательствах имущественного характера и деятельности комиссий по соблюдению требований к служебному поведению и урегулированию конфликта интересов.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right"/>
      </w:pPr>
      <w:r>
        <w:t>Губернатор</w:t>
      </w:r>
    </w:p>
    <w:p w:rsidR="00E35373" w:rsidRDefault="00E35373">
      <w:pPr>
        <w:pStyle w:val="ConsPlusNormal"/>
        <w:jc w:val="right"/>
      </w:pPr>
      <w:r>
        <w:t>Архангельской области</w:t>
      </w:r>
    </w:p>
    <w:p w:rsidR="00E35373" w:rsidRDefault="00E35373">
      <w:pPr>
        <w:pStyle w:val="ConsPlusNormal"/>
        <w:jc w:val="right"/>
      </w:pPr>
      <w:r>
        <w:t>И.А.ОРЛОВ</w:t>
      </w: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right"/>
        <w:outlineLvl w:val="0"/>
      </w:pPr>
      <w:r>
        <w:t>Утверждены</w:t>
      </w:r>
    </w:p>
    <w:p w:rsidR="00E35373" w:rsidRDefault="00E35373">
      <w:pPr>
        <w:pStyle w:val="ConsPlusNormal"/>
        <w:jc w:val="right"/>
      </w:pPr>
      <w:r>
        <w:t>указом Губернатора</w:t>
      </w:r>
    </w:p>
    <w:p w:rsidR="00E35373" w:rsidRDefault="00E35373">
      <w:pPr>
        <w:pStyle w:val="ConsPlusNormal"/>
        <w:jc w:val="right"/>
      </w:pPr>
      <w:r>
        <w:lastRenderedPageBreak/>
        <w:t>Архангельской области</w:t>
      </w:r>
    </w:p>
    <w:p w:rsidR="00E35373" w:rsidRDefault="00E35373">
      <w:pPr>
        <w:pStyle w:val="ConsPlusNormal"/>
        <w:jc w:val="right"/>
      </w:pPr>
      <w:r>
        <w:t>от 17.05.2013 N 62-у</w:t>
      </w: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Title"/>
        <w:jc w:val="center"/>
      </w:pPr>
      <w:bookmarkStart w:id="0" w:name="P36"/>
      <w:bookmarkEnd w:id="0"/>
      <w:r>
        <w:t>ИЗМЕНЕНИЯ,</w:t>
      </w:r>
    </w:p>
    <w:p w:rsidR="00E35373" w:rsidRDefault="00E35373">
      <w:pPr>
        <w:pStyle w:val="ConsPlusTitle"/>
        <w:jc w:val="center"/>
      </w:pPr>
      <w:r>
        <w:t>КОТОРЫЕ ВНОСЯТСЯ В НЕКОТОРЫЕ УКАЗЫ ГУБЕРНАТОРА</w:t>
      </w:r>
    </w:p>
    <w:p w:rsidR="00E35373" w:rsidRDefault="00E35373">
      <w:pPr>
        <w:pStyle w:val="ConsPlusTitle"/>
        <w:jc w:val="center"/>
      </w:pPr>
      <w:r>
        <w:t>АРХАНГЕЛЬСКОЙ ОБЛАСТИ, РЕГУЛИРУЮЩИЕ ПОРЯДОК ПРЕДСТАВЛЕНИЯ</w:t>
      </w:r>
    </w:p>
    <w:p w:rsidR="00E35373" w:rsidRDefault="00E35373">
      <w:pPr>
        <w:pStyle w:val="ConsPlusTitle"/>
        <w:jc w:val="center"/>
      </w:pPr>
      <w:r>
        <w:t>И ПРОВЕРКИ СВЕДЕНИЙ О ДОХОДАХ, ОБ ИМУЩЕСТВЕ И ОБЯЗАТЕЛЬСТВАХ</w:t>
      </w:r>
    </w:p>
    <w:p w:rsidR="00E35373" w:rsidRDefault="00E35373">
      <w:pPr>
        <w:pStyle w:val="ConsPlusTitle"/>
        <w:jc w:val="center"/>
      </w:pPr>
      <w:r>
        <w:t>ИМУЩЕСТВЕННОГО ХАРАКТЕРА И ДЕЯТЕЛЬНОСТИ КОМИССИЙ</w:t>
      </w:r>
    </w:p>
    <w:p w:rsidR="00E35373" w:rsidRDefault="00E35373">
      <w:pPr>
        <w:pStyle w:val="ConsPlusTitle"/>
        <w:jc w:val="center"/>
      </w:pPr>
      <w:r>
        <w:t>ПО СОБЛЮДЕНИЮ ТРЕБОВАНИЙ К СЛУЖЕБНОМУ ПОВЕДЕНИЮ</w:t>
      </w:r>
    </w:p>
    <w:p w:rsidR="00E35373" w:rsidRDefault="00E35373">
      <w:pPr>
        <w:pStyle w:val="ConsPlusTitle"/>
        <w:jc w:val="center"/>
      </w:pPr>
      <w:r>
        <w:t>И УРЕГУЛИРОВАНИЮ КОНФЛИКТА ИНТЕРЕСОВ</w:t>
      </w: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поведению, утвержденном указом Губернатора Архангельской области от 15 февраля 2010 года N 9-у: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пункте 11</w:t>
        </w:r>
      </w:hyperlink>
      <w:r>
        <w:t>:</w:t>
      </w:r>
    </w:p>
    <w:p w:rsidR="00E35373" w:rsidRDefault="00E3537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 "б"</w:t>
        </w:r>
      </w:hyperlink>
      <w:r>
        <w:t xml:space="preserve"> после слов "оформления запроса" дополнить словами "в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также";</w:t>
      </w:r>
    </w:p>
    <w:p w:rsidR="00E35373" w:rsidRDefault="00E3537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новым абзацем следующего содержания: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"Право направлять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представлено Губернатору Архангельской области или уполномоченному заместителю Губернатора Архангельской области.";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2) в </w:t>
      </w:r>
      <w:hyperlink r:id="rId14" w:history="1">
        <w:r>
          <w:rPr>
            <w:color w:val="0000FF"/>
          </w:rPr>
          <w:t>подпункте "г" пункта 12</w:t>
        </w:r>
      </w:hyperlink>
      <w:r>
        <w:t xml:space="preserve"> после слов "или ее результатов" дополнить словами ", а также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ним";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подпункте "в" пункта 13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пункт 15</w:t>
        </w:r>
      </w:hyperlink>
      <w:r>
        <w:t xml:space="preserve"> дополнить новым абзацем следующего содержания: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"В запросе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указываются сведения, перечисленные в пункте 13 настоящего Положения, в случае направления запроса в налоговые органы Российской Федерации помимо сведений, перечисленных в пункте 13 настоящего Положения, указывается идентификационный номер налогоплательщика.".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2. В </w:t>
      </w:r>
      <w:hyperlink r:id="rId17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заместителя Губернатора Архангельской области, уполномоченного по правам ребенка, министра Архангельской области, и лицами, замещающими государственные должности заместителя Губернатора Архангельской области, уполномоченного по правам ребенка, министра Архангельской области, и соблюдения ограничений лицами, замещающими государственные должности заместителя Губернатора Архангельской области, уполномоченного по правам ребенка, министра Архангельской области, утвержденном указом Губернатора Архангельской области от 9 марта 2010 года N 25-у: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hyperlink r:id="rId18" w:history="1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новым пунктом 7.1 следующего содержания: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Архангельской области или специально уполномоченным заместителем Губернатора Архангельской области.";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3) в </w:t>
      </w:r>
      <w:hyperlink r:id="rId20" w:history="1">
        <w:r>
          <w:rPr>
            <w:color w:val="0000FF"/>
          </w:rPr>
          <w:t>пункте 8</w:t>
        </w:r>
      </w:hyperlink>
      <w:r>
        <w:t>:</w:t>
      </w:r>
    </w:p>
    <w:p w:rsidR="00E35373" w:rsidRDefault="00E35373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</w:p>
    <w:p w:rsidR="00E35373" w:rsidRDefault="00E35373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"ж) идентификационный номер налогоплательщика (в случае направления запроса в налоговые органы Российской Федерации);";</w:t>
      </w:r>
    </w:p>
    <w:p w:rsidR="00E35373" w:rsidRDefault="00E35373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 "ж"</w:t>
        </w:r>
      </w:hyperlink>
      <w:r>
        <w:t xml:space="preserve"> считать соответственно подпунктом "з".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3. В </w:t>
      </w:r>
      <w:hyperlink r:id="rId24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и урегулированию конфликта интересов в исполнительных органах государственной власти Архангельской области и представительствах Архангельской области, утвержденном указом Губернатора Архангельской области от 24 августа 2010 года N 161-у: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1) </w:t>
      </w:r>
      <w:hyperlink r:id="rId25" w:history="1">
        <w:r>
          <w:rPr>
            <w:color w:val="0000FF"/>
          </w:rPr>
          <w:t>пункт 26</w:t>
        </w:r>
      </w:hyperlink>
      <w:r>
        <w:t xml:space="preserve"> дополнить подпунктом "г" следующего содержания: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"г) представление лицом, принявшим решение об осуществлении контроля за расходами,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доходам").";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2)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пунктом 39.1 следующего содержания: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"39.1. По итогам рассмотрения вопроса, указанного в подпункте "г" пункта 26 настоящего Положения, комиссия принимает одно из следующих решений: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28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E35373" w:rsidRDefault="00E353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373" w:rsidRDefault="00E3537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E35373" w:rsidRDefault="00E35373">
      <w:pPr>
        <w:pStyle w:val="ConsPlusNormal"/>
        <w:ind w:firstLine="540"/>
        <w:jc w:val="both"/>
      </w:pPr>
      <w:r>
        <w:rPr>
          <w:color w:val="0A2666"/>
        </w:rPr>
        <w:lastRenderedPageBreak/>
        <w:t>Нумерация пунктов дана в соответствии с официальным текстом документа.</w:t>
      </w:r>
    </w:p>
    <w:p w:rsidR="00E35373" w:rsidRDefault="00E353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373" w:rsidRDefault="00E35373">
      <w:pPr>
        <w:pStyle w:val="ConsPlusNormal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пункт 40</w:t>
        </w:r>
      </w:hyperlink>
      <w:r>
        <w:t xml:space="preserve"> изложить в следующей редакции:</w:t>
      </w:r>
    </w:p>
    <w:p w:rsidR="00E35373" w:rsidRDefault="00E35373">
      <w:pPr>
        <w:pStyle w:val="ConsPlusNormal"/>
        <w:spacing w:before="220"/>
        <w:ind w:firstLine="540"/>
        <w:jc w:val="both"/>
      </w:pPr>
      <w:r>
        <w:t>"40. По итогам рассмотрения вопросов, указанных в подпунктах "а", "б" и "г" пункта 26 настоящего Положения, при наличии к тому оснований комиссия может принять иное решение, чем это предусмотрено пунктами 36 - 39.1 настоящего Положения. Основания и мотивы принятия такого решения должны быть отражены в протоколе заседания комиссии.".</w:t>
      </w: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jc w:val="both"/>
      </w:pPr>
    </w:p>
    <w:p w:rsidR="00E35373" w:rsidRDefault="00E353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C06" w:rsidRDefault="00F75C06">
      <w:bookmarkStart w:id="1" w:name="_GoBack"/>
      <w:bookmarkEnd w:id="1"/>
    </w:p>
    <w:sectPr w:rsidR="00F75C06" w:rsidSect="004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3"/>
    <w:rsid w:val="00E35373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B08A-58A1-4128-92C3-7C800809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5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2BA1A4CE5E47D18019CA0D8F90FBC4EB9B425E646340BBA59477BADZ130M" TargetMode="External"/><Relationship Id="rId13" Type="http://schemas.openxmlformats.org/officeDocument/2006/relationships/hyperlink" Target="consultantplus://offline/ref=9632BA1A4CE5E47D180182ADCE9551B04FB3EA28E64B3A5FE1061C26FA1991EDF83E0860C13D1FC1C6EB28Z131M" TargetMode="External"/><Relationship Id="rId18" Type="http://schemas.openxmlformats.org/officeDocument/2006/relationships/hyperlink" Target="consultantplus://offline/ref=9632BA1A4CE5E47D180182ADCE9551B04FB3EA28E64B3A5FE2061C26FA1991EDF83E0860C13D1FC1C6EB2FZ135M" TargetMode="External"/><Relationship Id="rId26" Type="http://schemas.openxmlformats.org/officeDocument/2006/relationships/hyperlink" Target="consultantplus://offline/ref=9632BA1A4CE5E47D18019CA0D8F90FBC4DB0BC26E547340BBA59477BAD109BBABF71512285301EC3ZC3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32BA1A4CE5E47D180182ADCE9551B04FB3EA28E64B3A5FE2061C26FA1991EDF83E0860C13D1FC1C6EB28Z137M" TargetMode="External"/><Relationship Id="rId7" Type="http://schemas.openxmlformats.org/officeDocument/2006/relationships/hyperlink" Target="consultantplus://offline/ref=9632BA1A4CE5E47D18019CA0D8F90FBC4EB9B724E44A340BBA59477BAD109BBABF71512285301FC1ZC37M" TargetMode="External"/><Relationship Id="rId12" Type="http://schemas.openxmlformats.org/officeDocument/2006/relationships/hyperlink" Target="consultantplus://offline/ref=9632BA1A4CE5E47D180182ADCE9551B04FB3EA28E64B3A5FE1061C26FA1991EDF83E0860C13D1FC1C6EA2CZ134M" TargetMode="External"/><Relationship Id="rId17" Type="http://schemas.openxmlformats.org/officeDocument/2006/relationships/hyperlink" Target="consultantplus://offline/ref=9632BA1A4CE5E47D180182ADCE9551B04FB3EA28E64B3A5FE2061C26FA1991EDF83E0860C13D1FC1C6EB2BZ132M" TargetMode="External"/><Relationship Id="rId25" Type="http://schemas.openxmlformats.org/officeDocument/2006/relationships/hyperlink" Target="consultantplus://offline/ref=9632BA1A4CE5E47D180182ADCE9551B04FB3EA28E64A3B5AEF061C26FA1991EDF83E0860C13D1FC1C6E92DZ13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32BA1A4CE5E47D180182ADCE9551B04FB3EA28E64B3A5FE1061C26FA1991EDF83E0860C13D1FC1C6EA2CZ130M" TargetMode="External"/><Relationship Id="rId20" Type="http://schemas.openxmlformats.org/officeDocument/2006/relationships/hyperlink" Target="consultantplus://offline/ref=9632BA1A4CE5E47D180182ADCE9551B04FB3EA28E64B3A5FE2061C26FA1991EDF83E0860C13D1FC1C6EB2FZ130M" TargetMode="External"/><Relationship Id="rId29" Type="http://schemas.openxmlformats.org/officeDocument/2006/relationships/hyperlink" Target="consultantplus://offline/ref=9632BA1A4CE5E47D18019CA0D8F90FBC4DB0BC26E547340BBA59477BAD109BBABF71512285301EC3ZC3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2BA1A4CE5E47D18019CA0D8F90FBC4EB9B724E44A340BBA59477BAD109BBABF71512285301EC8ZC36M" TargetMode="External"/><Relationship Id="rId11" Type="http://schemas.openxmlformats.org/officeDocument/2006/relationships/hyperlink" Target="consultantplus://offline/ref=9632BA1A4CE5E47D180182ADCE9551B04FB3EA28E64B3A5FE1061C26FA1991EDF83E0860C13D1FC1C6EB28Z131M" TargetMode="External"/><Relationship Id="rId24" Type="http://schemas.openxmlformats.org/officeDocument/2006/relationships/hyperlink" Target="consultantplus://offline/ref=9632BA1A4CE5E47D180182ADCE9551B04FB3EA28E64A3B5AEF061C26FA1991EDF83E0860C13D1FC1C6EA2FZ135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632BA1A4CE5E47D180182ADCE9551B04FB3EA28E5423C5DE2061C26FA1991EDF83E0860C13D1FC1C6E928Z13FM" TargetMode="External"/><Relationship Id="rId15" Type="http://schemas.openxmlformats.org/officeDocument/2006/relationships/hyperlink" Target="consultantplus://offline/ref=9632BA1A4CE5E47D180182ADCE9551B04FB3EA28E64B3A5FE1061C26FA1991EDF83E0860C13D1FC1C6EB2AZ135M" TargetMode="External"/><Relationship Id="rId23" Type="http://schemas.openxmlformats.org/officeDocument/2006/relationships/hyperlink" Target="consultantplus://offline/ref=9632BA1A4CE5E47D180182ADCE9551B04FB3EA28E64B3A5FE2061C26FA1991EDF83E0860C13D1FC1C6EB28Z133M" TargetMode="External"/><Relationship Id="rId28" Type="http://schemas.openxmlformats.org/officeDocument/2006/relationships/hyperlink" Target="consultantplus://offline/ref=9632BA1A4CE5E47D18019CA0D8F90FBC4DB0BC26E547340BBA59477BAD109BBABF71512285301EC3ZC3EM" TargetMode="External"/><Relationship Id="rId10" Type="http://schemas.openxmlformats.org/officeDocument/2006/relationships/hyperlink" Target="consultantplus://offline/ref=9632BA1A4CE5E47D180182ADCE9551B04FB3EA28E64B3A5FE1061C26FA1991EDF83E0860C13D1FC1C6EB2EZ135M" TargetMode="External"/><Relationship Id="rId19" Type="http://schemas.openxmlformats.org/officeDocument/2006/relationships/hyperlink" Target="consultantplus://offline/ref=9632BA1A4CE5E47D180182ADCE9551B04FB3EA28E64B3A5FE2061C26FA1991EDF83E0860C13D1FC1C6EB2BZ132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32BA1A4CE5E47D180182ADCE9551B04FB3EA28E5423C5DE2061C26FA1991EDF83E0860C13D1FC1C6E928Z13FM" TargetMode="External"/><Relationship Id="rId14" Type="http://schemas.openxmlformats.org/officeDocument/2006/relationships/hyperlink" Target="consultantplus://offline/ref=9632BA1A4CE5E47D180182ADCE9551B04FB3EA28E64B3A5FE1061C26FA1991EDF83E0860C13D1FC1C6EB25Z133M" TargetMode="External"/><Relationship Id="rId22" Type="http://schemas.openxmlformats.org/officeDocument/2006/relationships/hyperlink" Target="consultantplus://offline/ref=9632BA1A4CE5E47D180182ADCE9551B04FB3EA28E64B3A5FE2061C26FA1991EDF83E0860C13D1FC1C6EB2FZ130M" TargetMode="External"/><Relationship Id="rId27" Type="http://schemas.openxmlformats.org/officeDocument/2006/relationships/hyperlink" Target="consultantplus://offline/ref=9632BA1A4CE5E47D180182ADCE9551B04FB3EA28E64A3B5AEF061C26FA1991EDF83E0860C13D1FC1C6EA2FZ135M" TargetMode="External"/><Relationship Id="rId30" Type="http://schemas.openxmlformats.org/officeDocument/2006/relationships/hyperlink" Target="consultantplus://offline/ref=9632BA1A4CE5E47D180182ADCE9551B04FB3EA28E64A3B5AEF061C26FA1991EDF83E0860C13D1FC1C6E928Z1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zhuravlevk</dc:creator>
  <cp:keywords/>
  <dc:description/>
  <cp:lastModifiedBy>zhuravlevk</cp:lastModifiedBy>
  <cp:revision>1</cp:revision>
  <dcterms:created xsi:type="dcterms:W3CDTF">2017-08-24T12:55:00Z</dcterms:created>
  <dcterms:modified xsi:type="dcterms:W3CDTF">2017-08-24T12:55:00Z</dcterms:modified>
</cp:coreProperties>
</file>