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BB6" w:rsidRPr="00C96FAE" w:rsidRDefault="00D77200" w:rsidP="00C96FAE">
      <w:pPr>
        <w:pStyle w:val="Style17"/>
        <w:widowControl/>
        <w:spacing w:line="240" w:lineRule="auto"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t>ПРИЛОЖЕНИЕ</w:t>
      </w:r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 xml:space="preserve"> № 1</w:t>
      </w:r>
    </w:p>
    <w:p w:rsidR="004F1BB6" w:rsidRPr="00C96FAE" w:rsidRDefault="004F1BB6" w:rsidP="00C96FAE">
      <w:pPr>
        <w:pStyle w:val="Style3"/>
        <w:widowControl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t>к Порядку финансового обеспечения</w:t>
      </w:r>
    </w:p>
    <w:p w:rsidR="00C96FAE" w:rsidRDefault="004F1BB6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 xml:space="preserve">мероприятий в области физической </w:t>
      </w:r>
      <w:r w:rsidR="00C96FAE">
        <w:rPr>
          <w:rFonts w:ascii="Times New Roman" w:hAnsi="Times New Roman"/>
        </w:rPr>
        <w:t>культуры и</w:t>
      </w:r>
    </w:p>
    <w:p w:rsidR="00C96FAE" w:rsidRDefault="004F1BB6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 xml:space="preserve">спорта администрацией </w:t>
      </w:r>
      <w:r w:rsidR="00C96FAE">
        <w:rPr>
          <w:rFonts w:ascii="Times New Roman" w:hAnsi="Times New Roman"/>
        </w:rPr>
        <w:t>муниципального образования</w:t>
      </w:r>
    </w:p>
    <w:p w:rsidR="004F1BB6" w:rsidRPr="00C96FAE" w:rsidRDefault="004F1BB6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>«Коношский муниципальный район» на 2019 год</w:t>
      </w:r>
    </w:p>
    <w:p w:rsidR="004F1BB6" w:rsidRPr="00C96FAE" w:rsidRDefault="004F1BB6" w:rsidP="00DA25C8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4F1BB6" w:rsidRPr="00C96FAE" w:rsidRDefault="004F1BB6" w:rsidP="00DA25C8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4F1BB6" w:rsidRPr="00C96FAE" w:rsidRDefault="004F1BB6" w:rsidP="00DA25C8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DA25C8" w:rsidRDefault="00DA25C8" w:rsidP="00DA25C8">
      <w:pPr>
        <w:pStyle w:val="Style5"/>
        <w:widowControl/>
        <w:spacing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Н О </w:t>
      </w:r>
      <w:proofErr w:type="gramStart"/>
      <w:r>
        <w:rPr>
          <w:rStyle w:val="FontStyle29"/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М Ы</w:t>
      </w:r>
    </w:p>
    <w:p w:rsidR="004F1BB6" w:rsidRPr="00C96FAE" w:rsidRDefault="00DA25C8" w:rsidP="00DA25C8">
      <w:pPr>
        <w:pStyle w:val="Style5"/>
        <w:widowControl/>
        <w:spacing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компенсации расходов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на питание спортсменов, тренеров и специалистов</w:t>
      </w:r>
    </w:p>
    <w:p w:rsidR="00C96FAE" w:rsidRPr="00C96FAE" w:rsidRDefault="00C96FAE" w:rsidP="00DA25C8">
      <w:pPr>
        <w:pStyle w:val="Style5"/>
        <w:widowControl/>
        <w:spacing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3651"/>
      </w:tblGrid>
      <w:tr w:rsidR="00C96FAE" w:rsidRPr="00C96FAE" w:rsidTr="00C96FAE">
        <w:tc>
          <w:tcPr>
            <w:tcW w:w="5778" w:type="dxa"/>
            <w:vAlign w:val="center"/>
          </w:tcPr>
          <w:p w:rsidR="00C96FAE" w:rsidRDefault="00C96FAE" w:rsidP="000D1581">
            <w:pPr>
              <w:pStyle w:val="Style5"/>
              <w:widowControl/>
              <w:spacing w:line="240" w:lineRule="auto"/>
              <w:rPr>
                <w:rFonts w:ascii="Times New Roman" w:hAnsi="Times New Roman"/>
                <w:b/>
              </w:rPr>
            </w:pPr>
            <w:r w:rsidRPr="00C96FAE">
              <w:rPr>
                <w:rStyle w:val="FontStyle37"/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 w:rsidRPr="00C96FAE">
              <w:rPr>
                <w:rFonts w:ascii="Times New Roman" w:hAnsi="Times New Roman"/>
                <w:b/>
              </w:rPr>
              <w:t>мероприяти</w:t>
            </w:r>
            <w:r>
              <w:rPr>
                <w:rFonts w:ascii="Times New Roman" w:hAnsi="Times New Roman"/>
                <w:b/>
              </w:rPr>
              <w:t>й</w:t>
            </w:r>
          </w:p>
          <w:p w:rsidR="00C96FAE" w:rsidRPr="00C96FAE" w:rsidRDefault="00C96FAE" w:rsidP="000D1581">
            <w:pPr>
              <w:pStyle w:val="Style5"/>
              <w:widowControl/>
              <w:spacing w:line="240" w:lineRule="auto"/>
              <w:rPr>
                <w:rStyle w:val="FontStyle37"/>
                <w:rFonts w:ascii="Times New Roman" w:hAnsi="Times New Roman"/>
                <w:b/>
                <w:sz w:val="24"/>
                <w:szCs w:val="24"/>
              </w:rPr>
            </w:pPr>
            <w:r w:rsidRPr="00C96FAE">
              <w:rPr>
                <w:rFonts w:ascii="Times New Roman" w:hAnsi="Times New Roman"/>
                <w:b/>
              </w:rPr>
              <w:t>в области физической культуры и спорта</w:t>
            </w:r>
          </w:p>
        </w:tc>
        <w:tc>
          <w:tcPr>
            <w:tcW w:w="3651" w:type="dxa"/>
            <w:vAlign w:val="center"/>
          </w:tcPr>
          <w:p w:rsidR="00C96FAE" w:rsidRPr="00C96FAE" w:rsidRDefault="00C96FAE" w:rsidP="000D1581">
            <w:pPr>
              <w:pStyle w:val="Style23"/>
              <w:widowControl/>
              <w:jc w:val="center"/>
              <w:rPr>
                <w:rStyle w:val="FontStyle37"/>
                <w:rFonts w:ascii="Times New Roman" w:hAnsi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b/>
                <w:sz w:val="24"/>
                <w:szCs w:val="24"/>
              </w:rPr>
              <w:t xml:space="preserve">Норма компенсации расходов </w:t>
            </w:r>
          </w:p>
          <w:p w:rsidR="00C96FAE" w:rsidRPr="00C96FAE" w:rsidRDefault="00C96FAE" w:rsidP="000D1581">
            <w:pPr>
              <w:pStyle w:val="Style23"/>
              <w:widowControl/>
              <w:jc w:val="center"/>
              <w:rPr>
                <w:rStyle w:val="FontStyle37"/>
                <w:rFonts w:ascii="Times New Roman" w:hAnsi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b/>
                <w:sz w:val="24"/>
                <w:szCs w:val="24"/>
              </w:rPr>
              <w:t>на одного человека</w:t>
            </w:r>
          </w:p>
          <w:p w:rsidR="00C96FAE" w:rsidRPr="00C96FAE" w:rsidRDefault="00C96FAE" w:rsidP="000D1581">
            <w:pPr>
              <w:pStyle w:val="Style23"/>
              <w:widowControl/>
              <w:jc w:val="center"/>
              <w:rPr>
                <w:rStyle w:val="FontStyle37"/>
                <w:rFonts w:ascii="Times New Roman" w:hAnsi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b/>
                <w:sz w:val="24"/>
                <w:szCs w:val="24"/>
              </w:rPr>
              <w:t>в день (в рублях)</w:t>
            </w:r>
          </w:p>
        </w:tc>
      </w:tr>
      <w:tr w:rsidR="00C96FAE" w:rsidRPr="00C96FAE" w:rsidTr="00C96FAE">
        <w:tc>
          <w:tcPr>
            <w:tcW w:w="5778" w:type="dxa"/>
            <w:vAlign w:val="center"/>
          </w:tcPr>
          <w:p w:rsidR="00C96FAE" w:rsidRPr="00C96FAE" w:rsidRDefault="00C96FAE" w:rsidP="00C96FAE">
            <w:pPr>
              <w:pStyle w:val="Style23"/>
              <w:widowControl/>
              <w:spacing w:line="240" w:lineRule="auto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28"/>
                <w:b w:val="0"/>
                <w:spacing w:val="0"/>
                <w:sz w:val="24"/>
                <w:szCs w:val="24"/>
              </w:rPr>
              <w:t>1</w:t>
            </w:r>
            <w:r>
              <w:rPr>
                <w:rStyle w:val="FontStyle37"/>
                <w:rFonts w:ascii="Times New Roman" w:hAnsi="Times New Roman"/>
                <w:sz w:val="24"/>
                <w:szCs w:val="24"/>
              </w:rPr>
              <w:t xml:space="preserve">. </w:t>
            </w: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Районные  мероприятия</w:t>
            </w:r>
          </w:p>
        </w:tc>
        <w:tc>
          <w:tcPr>
            <w:tcW w:w="3651" w:type="dxa"/>
          </w:tcPr>
          <w:p w:rsidR="00C96FAE" w:rsidRPr="00C96FAE" w:rsidRDefault="00C96FAE" w:rsidP="00C96FAE">
            <w:pPr>
              <w:pStyle w:val="Style21"/>
              <w:widowControl/>
              <w:jc w:val="center"/>
              <w:rPr>
                <w:rStyle w:val="FontStyle28"/>
                <w:spacing w:val="0"/>
                <w:sz w:val="24"/>
                <w:szCs w:val="24"/>
              </w:rPr>
            </w:pPr>
            <w:r w:rsidRPr="00C96FAE">
              <w:rPr>
                <w:rStyle w:val="FontStyle28"/>
                <w:b w:val="0"/>
                <w:spacing w:val="0"/>
                <w:sz w:val="24"/>
                <w:szCs w:val="24"/>
              </w:rPr>
              <w:t>100</w:t>
            </w:r>
          </w:p>
        </w:tc>
      </w:tr>
      <w:tr w:rsidR="00C96FAE" w:rsidRPr="00C96FAE" w:rsidTr="00C96FAE">
        <w:tc>
          <w:tcPr>
            <w:tcW w:w="5778" w:type="dxa"/>
            <w:vAlign w:val="center"/>
          </w:tcPr>
          <w:p w:rsidR="00C96FAE" w:rsidRPr="00C96FAE" w:rsidRDefault="00C96FAE" w:rsidP="00C96FAE">
            <w:pPr>
              <w:pStyle w:val="Style23"/>
              <w:widowControl/>
              <w:spacing w:line="240" w:lineRule="auto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2. Областные мероприятия:</w:t>
            </w:r>
          </w:p>
          <w:p w:rsidR="00C96FAE" w:rsidRPr="00C96FAE" w:rsidRDefault="00C96FAE" w:rsidP="00C96FAE">
            <w:pPr>
              <w:pStyle w:val="Style23"/>
              <w:widowControl/>
              <w:spacing w:line="240" w:lineRule="auto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- на территории Архангельской области</w:t>
            </w:r>
          </w:p>
        </w:tc>
        <w:tc>
          <w:tcPr>
            <w:tcW w:w="3651" w:type="dxa"/>
          </w:tcPr>
          <w:p w:rsidR="00C96FAE" w:rsidRPr="00C96FAE" w:rsidRDefault="00C96FAE" w:rsidP="00C96FAE">
            <w:pPr>
              <w:pStyle w:val="Style21"/>
              <w:widowControl/>
              <w:jc w:val="center"/>
              <w:rPr>
                <w:rStyle w:val="FontStyle28"/>
                <w:b w:val="0"/>
                <w:spacing w:val="0"/>
                <w:sz w:val="24"/>
                <w:szCs w:val="24"/>
              </w:rPr>
            </w:pPr>
            <w:r w:rsidRPr="00C96FAE">
              <w:rPr>
                <w:rStyle w:val="FontStyle28"/>
                <w:b w:val="0"/>
                <w:spacing w:val="0"/>
                <w:sz w:val="24"/>
                <w:szCs w:val="24"/>
              </w:rPr>
              <w:t>100</w:t>
            </w:r>
          </w:p>
        </w:tc>
      </w:tr>
      <w:tr w:rsidR="00C96FAE" w:rsidRPr="00C96FAE" w:rsidTr="00C96FAE">
        <w:tc>
          <w:tcPr>
            <w:tcW w:w="5778" w:type="dxa"/>
            <w:vAlign w:val="center"/>
          </w:tcPr>
          <w:p w:rsidR="00C96FAE" w:rsidRPr="00C96FAE" w:rsidRDefault="00C96FAE" w:rsidP="00C96FAE">
            <w:pPr>
              <w:pStyle w:val="Style23"/>
              <w:widowControl/>
              <w:spacing w:line="240" w:lineRule="auto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 xml:space="preserve">3. Учебно-тренировочные сборы </w:t>
            </w:r>
            <w:r>
              <w:rPr>
                <w:rStyle w:val="FontStyle37"/>
                <w:rFonts w:ascii="Times New Roman" w:hAnsi="Times New Roman"/>
                <w:sz w:val="24"/>
                <w:szCs w:val="24"/>
              </w:rPr>
              <w:t xml:space="preserve">перед областными, </w:t>
            </w: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всероссийскими и международными мероприятиями:</w:t>
            </w:r>
          </w:p>
          <w:p w:rsidR="00C96FAE" w:rsidRPr="00C96FAE" w:rsidRDefault="00C96FAE" w:rsidP="00C96FAE">
            <w:pPr>
              <w:pStyle w:val="Style24"/>
              <w:widowControl/>
              <w:tabs>
                <w:tab w:val="left" w:pos="343"/>
              </w:tabs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-</w:t>
            </w: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ab/>
              <w:t xml:space="preserve">на территории </w:t>
            </w:r>
            <w:r w:rsidRPr="00C96FAE">
              <w:rPr>
                <w:rStyle w:val="FontStyle15"/>
                <w:sz w:val="24"/>
                <w:szCs w:val="24"/>
              </w:rPr>
              <w:t>МО «Коношский муниципальный район»</w:t>
            </w:r>
          </w:p>
          <w:p w:rsidR="00C96FAE" w:rsidRPr="00C96FAE" w:rsidRDefault="00C96FAE" w:rsidP="00C96FAE">
            <w:pPr>
              <w:pStyle w:val="Style24"/>
              <w:widowControl/>
              <w:tabs>
                <w:tab w:val="left" w:pos="343"/>
              </w:tabs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-</w:t>
            </w: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ab/>
              <w:t>на территории Архангельской области</w:t>
            </w:r>
          </w:p>
          <w:p w:rsidR="00C96FAE" w:rsidRPr="00C96FAE" w:rsidRDefault="00C96FAE" w:rsidP="00C96FAE">
            <w:pPr>
              <w:pStyle w:val="Style24"/>
              <w:widowControl/>
              <w:tabs>
                <w:tab w:val="left" w:pos="343"/>
              </w:tabs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-</w:t>
            </w: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ab/>
              <w:t>на территории России</w:t>
            </w:r>
          </w:p>
        </w:tc>
        <w:tc>
          <w:tcPr>
            <w:tcW w:w="3651" w:type="dxa"/>
          </w:tcPr>
          <w:p w:rsidR="00C96FAE" w:rsidRPr="00C96FAE" w:rsidRDefault="00C96FAE" w:rsidP="00C96FAE">
            <w:pPr>
              <w:pStyle w:val="Style23"/>
              <w:widowControl/>
              <w:spacing w:line="240" w:lineRule="auto"/>
              <w:ind w:left="101" w:hanging="101"/>
              <w:jc w:val="center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</w:p>
          <w:p w:rsidR="00C96FAE" w:rsidRPr="00C96FAE" w:rsidRDefault="00C96FAE" w:rsidP="00C96FAE">
            <w:pPr>
              <w:pStyle w:val="Style23"/>
              <w:widowControl/>
              <w:spacing w:line="240" w:lineRule="auto"/>
              <w:ind w:left="101" w:hanging="101"/>
              <w:jc w:val="center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</w:p>
          <w:p w:rsidR="00C96FAE" w:rsidRPr="00C96FAE" w:rsidRDefault="00C96FAE" w:rsidP="00C96FAE">
            <w:pPr>
              <w:pStyle w:val="Style23"/>
              <w:widowControl/>
              <w:spacing w:line="240" w:lineRule="auto"/>
              <w:ind w:left="101" w:hanging="101"/>
              <w:jc w:val="center"/>
              <w:rPr>
                <w:rStyle w:val="FontStyle28"/>
                <w:spacing w:val="0"/>
                <w:sz w:val="24"/>
                <w:szCs w:val="24"/>
              </w:rPr>
            </w:pPr>
            <w:r w:rsidRPr="00C96FAE">
              <w:rPr>
                <w:rStyle w:val="FontStyle28"/>
                <w:b w:val="0"/>
                <w:spacing w:val="0"/>
                <w:sz w:val="24"/>
                <w:szCs w:val="24"/>
              </w:rPr>
              <w:t>100</w:t>
            </w:r>
          </w:p>
          <w:p w:rsidR="00C96FAE" w:rsidRDefault="00C96FAE" w:rsidP="00C96FAE">
            <w:pPr>
              <w:pStyle w:val="Style23"/>
              <w:widowControl/>
              <w:spacing w:line="240" w:lineRule="auto"/>
              <w:ind w:left="101" w:hanging="101"/>
              <w:jc w:val="center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</w:p>
          <w:p w:rsidR="00C96FAE" w:rsidRPr="00C96FAE" w:rsidRDefault="00C96FAE" w:rsidP="00C96FAE">
            <w:pPr>
              <w:pStyle w:val="Style23"/>
              <w:widowControl/>
              <w:spacing w:line="240" w:lineRule="auto"/>
              <w:ind w:left="101" w:hanging="101"/>
              <w:jc w:val="center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100</w:t>
            </w:r>
          </w:p>
          <w:p w:rsidR="00C96FAE" w:rsidRPr="00C96FAE" w:rsidRDefault="00C96FAE" w:rsidP="00C96FAE">
            <w:pPr>
              <w:pStyle w:val="Style23"/>
              <w:widowControl/>
              <w:spacing w:line="240" w:lineRule="auto"/>
              <w:ind w:left="101" w:hanging="101"/>
              <w:jc w:val="center"/>
              <w:rPr>
                <w:rStyle w:val="FontStyle37"/>
                <w:rFonts w:ascii="Times New Roman" w:hAnsi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C96FAE" w:rsidRPr="00C96FAE" w:rsidTr="00C96FAE">
        <w:tc>
          <w:tcPr>
            <w:tcW w:w="5778" w:type="dxa"/>
            <w:vAlign w:val="center"/>
          </w:tcPr>
          <w:p w:rsidR="00C96FAE" w:rsidRPr="00C96FAE" w:rsidRDefault="00C96FAE" w:rsidP="00C96FAE">
            <w:pPr>
              <w:pStyle w:val="Style23"/>
              <w:widowControl/>
              <w:spacing w:line="240" w:lineRule="auto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4. Всероссийские и международные мероприятия:</w:t>
            </w:r>
          </w:p>
          <w:p w:rsidR="00C96FAE" w:rsidRPr="00C96FAE" w:rsidRDefault="00C96FAE" w:rsidP="00C96FAE">
            <w:pPr>
              <w:pStyle w:val="Style24"/>
              <w:widowControl/>
              <w:tabs>
                <w:tab w:val="left" w:pos="358"/>
              </w:tabs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-</w:t>
            </w: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ab/>
              <w:t>на территории Архангельской области</w:t>
            </w:r>
          </w:p>
          <w:p w:rsidR="00C96FAE" w:rsidRPr="00C96FAE" w:rsidRDefault="00C96FAE" w:rsidP="00C96FAE">
            <w:pPr>
              <w:pStyle w:val="Style24"/>
              <w:widowControl/>
              <w:tabs>
                <w:tab w:val="left" w:pos="358"/>
              </w:tabs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-</w:t>
            </w: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ab/>
              <w:t>на территории России</w:t>
            </w:r>
          </w:p>
          <w:p w:rsidR="00C96FAE" w:rsidRPr="00C96FAE" w:rsidRDefault="00C96FAE" w:rsidP="00C96FAE">
            <w:pPr>
              <w:pStyle w:val="Style24"/>
              <w:widowControl/>
              <w:tabs>
                <w:tab w:val="left" w:pos="358"/>
              </w:tabs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-</w:t>
            </w: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ab/>
              <w:t>за пределами РФ</w:t>
            </w:r>
          </w:p>
        </w:tc>
        <w:tc>
          <w:tcPr>
            <w:tcW w:w="3651" w:type="dxa"/>
          </w:tcPr>
          <w:p w:rsidR="00C96FAE" w:rsidRPr="00C96FAE" w:rsidRDefault="00C96FAE" w:rsidP="00C96FAE">
            <w:pPr>
              <w:pStyle w:val="Style23"/>
              <w:widowControl/>
              <w:spacing w:line="240" w:lineRule="auto"/>
              <w:ind w:left="101" w:hanging="101"/>
              <w:jc w:val="center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</w:p>
          <w:p w:rsidR="00C96FAE" w:rsidRPr="00C96FAE" w:rsidRDefault="00C96FAE" w:rsidP="00C96FAE">
            <w:pPr>
              <w:pStyle w:val="Style23"/>
              <w:widowControl/>
              <w:spacing w:line="240" w:lineRule="auto"/>
              <w:ind w:left="101" w:hanging="101"/>
              <w:jc w:val="center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100</w:t>
            </w:r>
          </w:p>
          <w:p w:rsidR="00C96FAE" w:rsidRPr="00C96FAE" w:rsidRDefault="00C96FAE" w:rsidP="00C96FAE">
            <w:pPr>
              <w:pStyle w:val="Style23"/>
              <w:widowControl/>
              <w:spacing w:line="240" w:lineRule="auto"/>
              <w:ind w:left="101" w:hanging="101"/>
              <w:jc w:val="center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200</w:t>
            </w:r>
          </w:p>
          <w:p w:rsidR="00C96FAE" w:rsidRPr="00C96FAE" w:rsidRDefault="00C96FAE" w:rsidP="00C96FAE">
            <w:pPr>
              <w:pStyle w:val="Style23"/>
              <w:widowControl/>
              <w:spacing w:line="240" w:lineRule="auto"/>
              <w:ind w:left="101" w:hanging="101"/>
              <w:jc w:val="center"/>
              <w:rPr>
                <w:rStyle w:val="FontStyle37"/>
                <w:rFonts w:ascii="Times New Roman" w:hAnsi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/>
                <w:sz w:val="24"/>
                <w:szCs w:val="24"/>
              </w:rPr>
              <w:t>200</w:t>
            </w:r>
          </w:p>
        </w:tc>
      </w:tr>
    </w:tbl>
    <w:p w:rsidR="00C96FAE" w:rsidRDefault="00C96FAE" w:rsidP="00C96FAE">
      <w:pPr>
        <w:pStyle w:val="Style5"/>
        <w:widowControl/>
        <w:spacing w:line="240" w:lineRule="auto"/>
        <w:jc w:val="both"/>
        <w:rPr>
          <w:rStyle w:val="FontStyle30"/>
          <w:rFonts w:ascii="Times New Roman" w:hAnsi="Times New Roman" w:cs="Times New Roman"/>
          <w:b/>
          <w:iCs/>
          <w:sz w:val="24"/>
          <w:szCs w:val="24"/>
        </w:rPr>
      </w:pPr>
    </w:p>
    <w:p w:rsidR="004F1BB6" w:rsidRPr="00C96FAE" w:rsidRDefault="00C96FAE" w:rsidP="00C96FAE">
      <w:pPr>
        <w:pStyle w:val="Style5"/>
        <w:widowControl/>
        <w:spacing w:line="240" w:lineRule="auto"/>
        <w:jc w:val="both"/>
        <w:rPr>
          <w:rStyle w:val="FontStyle30"/>
          <w:rFonts w:ascii="Times New Roman" w:hAnsi="Times New Roman" w:cs="Times New Roman"/>
          <w:iCs/>
          <w:sz w:val="24"/>
          <w:szCs w:val="24"/>
        </w:rPr>
      </w:pPr>
      <w:r>
        <w:rPr>
          <w:rStyle w:val="FontStyle30"/>
          <w:rFonts w:ascii="Times New Roman" w:hAnsi="Times New Roman" w:cs="Times New Roman"/>
          <w:b/>
          <w:iCs/>
          <w:sz w:val="24"/>
          <w:szCs w:val="24"/>
        </w:rPr>
        <w:t>Примечание:</w:t>
      </w:r>
      <w:r w:rsidR="004F1BB6" w:rsidRPr="00C96FAE">
        <w:rPr>
          <w:rStyle w:val="FontStyle30"/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4F1BB6" w:rsidRPr="00C96FAE">
        <w:rPr>
          <w:rStyle w:val="FontStyle30"/>
          <w:rFonts w:ascii="Times New Roman" w:hAnsi="Times New Roman" w:cs="Times New Roman"/>
          <w:iCs/>
          <w:sz w:val="24"/>
          <w:szCs w:val="24"/>
        </w:rPr>
        <w:t xml:space="preserve">При проведении </w:t>
      </w:r>
      <w:r w:rsidR="004F1BB6" w:rsidRPr="00C96FAE">
        <w:rPr>
          <w:rStyle w:val="FontStyle14"/>
          <w:b w:val="0"/>
          <w:sz w:val="24"/>
          <w:szCs w:val="24"/>
        </w:rPr>
        <w:t>мероприятий в области физической культуры и спорта</w:t>
      </w:r>
      <w:r>
        <w:rPr>
          <w:rStyle w:val="FontStyle14"/>
          <w:b w:val="0"/>
          <w:sz w:val="24"/>
          <w:szCs w:val="24"/>
        </w:rPr>
        <w:t xml:space="preserve"> </w:t>
      </w:r>
      <w:r w:rsidRPr="00C96FAE">
        <w:rPr>
          <w:rStyle w:val="FontStyle30"/>
          <w:rFonts w:ascii="Times New Roman" w:hAnsi="Times New Roman" w:cs="Times New Roman"/>
          <w:iCs/>
          <w:sz w:val="24"/>
          <w:szCs w:val="24"/>
        </w:rPr>
        <w:t>всем категориям судей компенсация расходов на питание</w:t>
      </w:r>
      <w:r>
        <w:rPr>
          <w:rStyle w:val="FontStyle30"/>
          <w:rFonts w:ascii="Times New Roman" w:hAnsi="Times New Roman" w:cs="Times New Roman"/>
          <w:iCs/>
          <w:sz w:val="24"/>
          <w:szCs w:val="24"/>
        </w:rPr>
        <w:t xml:space="preserve"> не производится</w:t>
      </w: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C96FAE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  <w:r>
        <w:rPr>
          <w:rStyle w:val="FontStyle30"/>
          <w:rFonts w:ascii="Times New Roman" w:hAnsi="Times New Roman" w:cs="Times New Roman"/>
          <w:iCs/>
          <w:sz w:val="24"/>
          <w:szCs w:val="24"/>
        </w:rPr>
        <w:t>_________________</w:t>
      </w: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4F1BB6" w:rsidRDefault="004F1BB6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C96FAE" w:rsidRDefault="00C96FAE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C96FAE" w:rsidRDefault="00C96FAE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C96FAE" w:rsidRDefault="00C96FAE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C96FAE" w:rsidRPr="00C96FAE" w:rsidRDefault="00C96FAE" w:rsidP="00C96FAE">
      <w:pPr>
        <w:pStyle w:val="Style3"/>
        <w:widowControl/>
        <w:tabs>
          <w:tab w:val="left" w:pos="7906"/>
        </w:tabs>
        <w:jc w:val="center"/>
        <w:rPr>
          <w:rStyle w:val="FontStyle30"/>
          <w:rFonts w:ascii="Times New Roman" w:hAnsi="Times New Roman" w:cs="Times New Roman"/>
          <w:iCs/>
          <w:sz w:val="24"/>
          <w:szCs w:val="24"/>
        </w:rPr>
      </w:pPr>
    </w:p>
    <w:p w:rsidR="00C96FAE" w:rsidRPr="00C96FAE" w:rsidRDefault="00C96FAE" w:rsidP="00C96FAE">
      <w:pPr>
        <w:pStyle w:val="Style17"/>
        <w:widowControl/>
        <w:spacing w:line="240" w:lineRule="auto"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 № 2</w:t>
      </w:r>
    </w:p>
    <w:p w:rsidR="00C96FAE" w:rsidRPr="00C96FAE" w:rsidRDefault="00C96FAE" w:rsidP="00C96FAE">
      <w:pPr>
        <w:pStyle w:val="Style3"/>
        <w:widowControl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t>к Порядку финансового обеспечения</w:t>
      </w:r>
    </w:p>
    <w:p w:rsid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 xml:space="preserve">мероприятий в области физической </w:t>
      </w:r>
      <w:r>
        <w:rPr>
          <w:rFonts w:ascii="Times New Roman" w:hAnsi="Times New Roman"/>
        </w:rPr>
        <w:t>культуры и</w:t>
      </w:r>
    </w:p>
    <w:p w:rsid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 xml:space="preserve">спорта администрацией </w:t>
      </w:r>
      <w:r>
        <w:rPr>
          <w:rFonts w:ascii="Times New Roman" w:hAnsi="Times New Roman"/>
        </w:rPr>
        <w:t>муниципального образования</w:t>
      </w:r>
    </w:p>
    <w:p w:rsidR="00C96FAE" w:rsidRP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>«Коношский муниципальный район» на 2019 год</w:t>
      </w:r>
    </w:p>
    <w:p w:rsidR="004F1BB6" w:rsidRPr="00C96FAE" w:rsidRDefault="004F1BB6" w:rsidP="00C96FAE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4F1BB6" w:rsidRPr="00C96FAE" w:rsidRDefault="004F1BB6" w:rsidP="00C96FAE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4F1BB6" w:rsidRPr="00C96FAE" w:rsidRDefault="004F1BB6" w:rsidP="00C96FAE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DA25C8" w:rsidRDefault="00DA25C8" w:rsidP="00C96FAE">
      <w:pPr>
        <w:pStyle w:val="Style5"/>
        <w:widowControl/>
        <w:spacing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Н О </w:t>
      </w:r>
      <w:proofErr w:type="gramStart"/>
      <w:r>
        <w:rPr>
          <w:rStyle w:val="FontStyle29"/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М Ы</w:t>
      </w:r>
    </w:p>
    <w:p w:rsidR="004F1BB6" w:rsidRPr="00C96FAE" w:rsidRDefault="00DA25C8" w:rsidP="00C96FAE">
      <w:pPr>
        <w:pStyle w:val="Style5"/>
        <w:widowControl/>
        <w:spacing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расходов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 xml:space="preserve">на </w:t>
      </w:r>
      <w:r w:rsidR="00C96FAE" w:rsidRPr="00C96FAE">
        <w:rPr>
          <w:rStyle w:val="FontStyle29"/>
          <w:rFonts w:ascii="Times New Roman" w:hAnsi="Times New Roman" w:cs="Times New Roman"/>
          <w:sz w:val="24"/>
          <w:szCs w:val="24"/>
        </w:rPr>
        <w:t>выплату спортивным судьям за обслуживание</w:t>
      </w:r>
    </w:p>
    <w:p w:rsidR="004F1BB6" w:rsidRPr="00C96FAE" w:rsidRDefault="00C96FAE" w:rsidP="00C96FAE">
      <w:pPr>
        <w:pStyle w:val="Style5"/>
        <w:widowControl/>
        <w:spacing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мероприятий в области физической культуры и спорта</w:t>
      </w:r>
    </w:p>
    <w:p w:rsidR="004F1BB6" w:rsidRPr="00C96FAE" w:rsidRDefault="004F1BB6" w:rsidP="00C96FAE">
      <w:pPr>
        <w:widowControl/>
        <w:jc w:val="center"/>
        <w:rPr>
          <w:rFonts w:ascii="Times New Roman" w:hAnsi="Times New Roman"/>
        </w:rPr>
      </w:pPr>
    </w:p>
    <w:tbl>
      <w:tblPr>
        <w:tblW w:w="94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1219"/>
        <w:gridCol w:w="1090"/>
        <w:gridCol w:w="1090"/>
        <w:gridCol w:w="1056"/>
        <w:gridCol w:w="1056"/>
      </w:tblGrid>
      <w:tr w:rsidR="004F1BB6" w:rsidRPr="00C96FAE" w:rsidTr="00C96FAE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  <w:t>Наименование судейских должностей</w:t>
            </w:r>
          </w:p>
        </w:tc>
        <w:tc>
          <w:tcPr>
            <w:tcW w:w="55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  <w:t>Размеры выплат с учетом судейских категорий</w:t>
            </w:r>
          </w:p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  <w:t>(в руб./час)</w:t>
            </w:r>
          </w:p>
        </w:tc>
      </w:tr>
      <w:tr w:rsidR="004F1BB6" w:rsidRPr="00C96FAE" w:rsidTr="00C96FAE">
        <w:trPr>
          <w:trHeight w:val="3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25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  <w:t>Мк</w:t>
            </w:r>
            <w:proofErr w:type="spellEnd"/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  <w:t>Вк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  <w:t>I 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  <w:t>II к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к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proofErr w:type="gramEnd"/>
            <w:r w:rsidRPr="00C96FAE">
              <w:rPr>
                <w:rStyle w:val="FontStyle30"/>
                <w:rFonts w:ascii="Times New Roman" w:hAnsi="Times New Roman" w:cs="Times New Roman"/>
                <w:b/>
                <w:sz w:val="24"/>
                <w:szCs w:val="24"/>
              </w:rPr>
              <w:t>/с</w:t>
            </w:r>
          </w:p>
        </w:tc>
      </w:tr>
      <w:tr w:rsidR="004F1BB6" w:rsidRPr="00C96FAE" w:rsidTr="00C96FAE">
        <w:trPr>
          <w:trHeight w:val="412"/>
        </w:trPr>
        <w:tc>
          <w:tcPr>
            <w:tcW w:w="94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i/>
                <w:sz w:val="24"/>
                <w:szCs w:val="24"/>
              </w:rPr>
              <w:t>Проведение районных, зональных и областных соревнований</w:t>
            </w:r>
          </w:p>
        </w:tc>
      </w:tr>
      <w:tr w:rsidR="004F1BB6" w:rsidRPr="00C96FAE" w:rsidTr="00C96FAE">
        <w:trPr>
          <w:trHeight w:val="41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Главный судья соревнований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4"/>
              <w:widowControl/>
              <w:jc w:val="center"/>
              <w:rPr>
                <w:rStyle w:val="FontStyle35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5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BB6" w:rsidRPr="00C96FAE" w:rsidRDefault="004F1BB6" w:rsidP="00C96FAE">
            <w:pPr>
              <w:pStyle w:val="Style11"/>
              <w:widowControl/>
              <w:jc w:val="center"/>
              <w:rPr>
                <w:rStyle w:val="FontStyle36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6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1BB6" w:rsidRPr="00C96FAE" w:rsidTr="00C96FAE">
        <w:trPr>
          <w:trHeight w:val="410"/>
        </w:trPr>
        <w:tc>
          <w:tcPr>
            <w:tcW w:w="948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i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i/>
                <w:sz w:val="24"/>
                <w:szCs w:val="24"/>
              </w:rPr>
              <w:t>Командные игровые виды спорта</w:t>
            </w:r>
          </w:p>
        </w:tc>
      </w:tr>
      <w:tr w:rsidR="004F1BB6" w:rsidRPr="00C96FAE" w:rsidTr="00C96FAE">
        <w:trPr>
          <w:trHeight w:val="402"/>
        </w:trPr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Главный судья соревнований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4"/>
              <w:widowControl/>
              <w:jc w:val="center"/>
              <w:rPr>
                <w:rStyle w:val="FontStyle35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5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BB6" w:rsidRPr="00C96FAE" w:rsidRDefault="004F1BB6" w:rsidP="00C96FAE">
            <w:pPr>
              <w:pStyle w:val="Style11"/>
              <w:widowControl/>
              <w:jc w:val="center"/>
              <w:rPr>
                <w:rStyle w:val="FontStyle36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6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1BB6" w:rsidRPr="00C96FAE" w:rsidTr="00C96FAE">
        <w:trPr>
          <w:trHeight w:val="422"/>
        </w:trPr>
        <w:tc>
          <w:tcPr>
            <w:tcW w:w="948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BB6" w:rsidRPr="00C96FAE" w:rsidRDefault="004F1BB6" w:rsidP="00C96FAE">
            <w:pPr>
              <w:pStyle w:val="Style11"/>
              <w:widowControl/>
              <w:jc w:val="center"/>
              <w:rPr>
                <w:rStyle w:val="FontStyle36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i/>
                <w:sz w:val="24"/>
                <w:szCs w:val="24"/>
              </w:rPr>
              <w:t>Проведение всероссийских и международных соревнований</w:t>
            </w:r>
          </w:p>
        </w:tc>
      </w:tr>
      <w:tr w:rsidR="004F1BB6" w:rsidRPr="00C96FAE" w:rsidTr="00C96FAE">
        <w:trPr>
          <w:trHeight w:val="401"/>
        </w:trPr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Главный судья соревнований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6"/>
              <w:widowControl/>
              <w:spacing w:line="240" w:lineRule="auto"/>
              <w:jc w:val="center"/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0"/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4"/>
              <w:widowControl/>
              <w:jc w:val="center"/>
              <w:rPr>
                <w:rStyle w:val="FontStyle3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BB6" w:rsidRPr="00C96FAE" w:rsidRDefault="004F1BB6" w:rsidP="00C96FAE">
            <w:pPr>
              <w:pStyle w:val="Style11"/>
              <w:widowControl/>
              <w:jc w:val="center"/>
              <w:rPr>
                <w:rStyle w:val="FontStyle36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1BB6" w:rsidRPr="00C96FAE" w:rsidRDefault="004F1BB6" w:rsidP="00C96FAE">
      <w:pPr>
        <w:pStyle w:val="Style15"/>
        <w:widowControl/>
        <w:spacing w:line="240" w:lineRule="auto"/>
        <w:jc w:val="both"/>
        <w:rPr>
          <w:rFonts w:ascii="Times New Roman" w:hAnsi="Times New Roman"/>
        </w:rPr>
      </w:pPr>
    </w:p>
    <w:p w:rsidR="004F1BB6" w:rsidRPr="00C96FAE" w:rsidRDefault="004F1BB6" w:rsidP="00C96FAE">
      <w:pPr>
        <w:pStyle w:val="Style15"/>
        <w:widowControl/>
        <w:spacing w:line="240" w:lineRule="auto"/>
        <w:rPr>
          <w:rStyle w:val="FontStyle30"/>
          <w:rFonts w:ascii="Times New Roman" w:hAnsi="Times New Roman" w:cs="Times New Roman"/>
          <w:b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p w:rsidR="004F1BB6" w:rsidRPr="00C96FAE" w:rsidRDefault="00C96FAE" w:rsidP="00C96FAE">
      <w:pPr>
        <w:pStyle w:val="Style15"/>
        <w:widowControl/>
        <w:tabs>
          <w:tab w:val="left" w:pos="6237"/>
        </w:tabs>
        <w:spacing w:line="240" w:lineRule="auto"/>
        <w:rPr>
          <w:rStyle w:val="FontStyle30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FontStyle30"/>
          <w:rFonts w:ascii="Times New Roman" w:hAnsi="Times New Roman" w:cs="Times New Roman"/>
          <w:sz w:val="24"/>
          <w:szCs w:val="24"/>
        </w:rPr>
        <w:t>Мк</w:t>
      </w:r>
      <w:proofErr w:type="spellEnd"/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 –</w:t>
      </w:r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 xml:space="preserve"> спортивный судья международной категории;</w:t>
      </w:r>
    </w:p>
    <w:p w:rsidR="004F1BB6" w:rsidRPr="00C96FAE" w:rsidRDefault="00C96FAE" w:rsidP="00C96FAE">
      <w:pPr>
        <w:pStyle w:val="Style15"/>
        <w:widowControl/>
        <w:tabs>
          <w:tab w:val="left" w:pos="6237"/>
        </w:tabs>
        <w:spacing w:line="240" w:lineRule="auto"/>
        <w:rPr>
          <w:rStyle w:val="FontStyle30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FontStyle30"/>
          <w:rFonts w:ascii="Times New Roman" w:hAnsi="Times New Roman" w:cs="Times New Roman"/>
          <w:sz w:val="24"/>
          <w:szCs w:val="24"/>
        </w:rPr>
        <w:t>Вк</w:t>
      </w:r>
      <w:proofErr w:type="spellEnd"/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 –</w:t>
      </w:r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 xml:space="preserve"> спортивный судья всероссийской категории;</w:t>
      </w:r>
    </w:p>
    <w:p w:rsidR="004F1BB6" w:rsidRPr="00C96FAE" w:rsidRDefault="00C96FAE" w:rsidP="00C96FAE">
      <w:pPr>
        <w:pStyle w:val="Style19"/>
        <w:widowControl/>
        <w:numPr>
          <w:ilvl w:val="0"/>
          <w:numId w:val="1"/>
        </w:numPr>
        <w:tabs>
          <w:tab w:val="left" w:pos="778"/>
          <w:tab w:val="left" w:pos="6237"/>
        </w:tabs>
        <w:spacing w:line="240" w:lineRule="auto"/>
        <w:rPr>
          <w:rStyle w:val="FontStyle30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30"/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 –</w:t>
      </w:r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>спортивный</w:t>
      </w:r>
      <w:proofErr w:type="gramEnd"/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 xml:space="preserve"> судья I категории;</w:t>
      </w:r>
    </w:p>
    <w:p w:rsidR="004F1BB6" w:rsidRPr="00C96FAE" w:rsidRDefault="00C96FAE" w:rsidP="00C96FAE">
      <w:pPr>
        <w:pStyle w:val="Style19"/>
        <w:widowControl/>
        <w:numPr>
          <w:ilvl w:val="0"/>
          <w:numId w:val="1"/>
        </w:numPr>
        <w:tabs>
          <w:tab w:val="left" w:pos="778"/>
          <w:tab w:val="left" w:pos="6237"/>
        </w:tabs>
        <w:spacing w:line="240" w:lineRule="auto"/>
        <w:rPr>
          <w:rStyle w:val="FontStyle30"/>
          <w:rFonts w:ascii="Times New Roman" w:hAnsi="Times New Roman" w:cs="Times New Roman"/>
          <w:sz w:val="24"/>
          <w:szCs w:val="24"/>
        </w:rPr>
      </w:pPr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Style w:val="FontStyle30"/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 –</w:t>
      </w:r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>спортивный</w:t>
      </w:r>
      <w:proofErr w:type="gramEnd"/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 xml:space="preserve"> судья II категории;</w:t>
      </w:r>
    </w:p>
    <w:p w:rsidR="004F1BB6" w:rsidRPr="00C96FAE" w:rsidRDefault="004F1BB6" w:rsidP="00C96FAE">
      <w:pPr>
        <w:pStyle w:val="Style19"/>
        <w:widowControl/>
        <w:tabs>
          <w:tab w:val="left" w:pos="895"/>
          <w:tab w:val="left" w:pos="6237"/>
        </w:tabs>
        <w:spacing w:line="240" w:lineRule="auto"/>
        <w:rPr>
          <w:rStyle w:val="FontStyle30"/>
          <w:rFonts w:ascii="Times New Roman" w:hAnsi="Times New Roman" w:cs="Times New Roman"/>
          <w:sz w:val="24"/>
          <w:szCs w:val="24"/>
          <w:lang w:eastAsia="en-US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  <w:lang w:val="en-US" w:eastAsia="en-US"/>
        </w:rPr>
        <w:t>III</w:t>
      </w:r>
      <w:r w:rsidR="00C96FAE">
        <w:rPr>
          <w:rStyle w:val="FontStyle30"/>
          <w:rFonts w:ascii="Times New Roman" w:hAnsi="Times New Roman" w:cs="Times New Roman"/>
          <w:sz w:val="24"/>
          <w:szCs w:val="24"/>
          <w:lang w:eastAsia="en-US"/>
        </w:rPr>
        <w:t xml:space="preserve"> к –</w:t>
      </w:r>
      <w:r w:rsidRPr="00C96FAE">
        <w:rPr>
          <w:rStyle w:val="FontStyle30"/>
          <w:rFonts w:ascii="Times New Roman" w:hAnsi="Times New Roman" w:cs="Times New Roman"/>
          <w:sz w:val="24"/>
          <w:szCs w:val="24"/>
          <w:lang w:eastAsia="en-US"/>
        </w:rPr>
        <w:t xml:space="preserve"> спортивный судья </w:t>
      </w:r>
      <w:r w:rsidRPr="00C96FAE">
        <w:rPr>
          <w:rStyle w:val="FontStyle30"/>
          <w:rFonts w:ascii="Times New Roman" w:hAnsi="Times New Roman" w:cs="Times New Roman"/>
          <w:sz w:val="24"/>
          <w:szCs w:val="24"/>
          <w:lang w:val="en-US" w:eastAsia="en-US"/>
        </w:rPr>
        <w:t>III</w:t>
      </w:r>
      <w:r w:rsidRPr="00C96FAE">
        <w:rPr>
          <w:rStyle w:val="FontStyle30"/>
          <w:rFonts w:ascii="Times New Roman" w:hAnsi="Times New Roman" w:cs="Times New Roman"/>
          <w:sz w:val="24"/>
          <w:szCs w:val="24"/>
          <w:lang w:eastAsia="en-US"/>
        </w:rPr>
        <w:t xml:space="preserve"> категории; </w:t>
      </w:r>
    </w:p>
    <w:p w:rsidR="004F1BB6" w:rsidRPr="00C96FAE" w:rsidRDefault="00C96FAE" w:rsidP="00C96FAE">
      <w:pPr>
        <w:pStyle w:val="Style19"/>
        <w:widowControl/>
        <w:tabs>
          <w:tab w:val="left" w:pos="895"/>
          <w:tab w:val="left" w:pos="6237"/>
        </w:tabs>
        <w:spacing w:line="240" w:lineRule="auto"/>
        <w:rPr>
          <w:rStyle w:val="FontStyle30"/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Style w:val="FontStyle30"/>
          <w:rFonts w:ascii="Times New Roman" w:hAnsi="Times New Roman" w:cs="Times New Roman"/>
          <w:sz w:val="24"/>
          <w:szCs w:val="24"/>
          <w:lang w:eastAsia="en-US"/>
        </w:rPr>
        <w:t>Ю</w:t>
      </w:r>
      <w:proofErr w:type="gramEnd"/>
      <w:r>
        <w:rPr>
          <w:rStyle w:val="FontStyle30"/>
          <w:rFonts w:ascii="Times New Roman" w:hAnsi="Times New Roman" w:cs="Times New Roman"/>
          <w:sz w:val="24"/>
          <w:szCs w:val="24"/>
          <w:lang w:eastAsia="en-US"/>
        </w:rPr>
        <w:t>/с – юный спортивный судья</w:t>
      </w:r>
    </w:p>
    <w:p w:rsidR="004F1BB6" w:rsidRPr="00C96FAE" w:rsidRDefault="004F1BB6" w:rsidP="00C96FAE">
      <w:pPr>
        <w:pStyle w:val="Style19"/>
        <w:widowControl/>
        <w:tabs>
          <w:tab w:val="left" w:pos="895"/>
          <w:tab w:val="left" w:pos="6237"/>
        </w:tabs>
        <w:spacing w:line="240" w:lineRule="auto"/>
        <w:jc w:val="both"/>
        <w:rPr>
          <w:rStyle w:val="FontStyle30"/>
          <w:rFonts w:ascii="Times New Roman" w:hAnsi="Times New Roman" w:cs="Times New Roman"/>
          <w:sz w:val="24"/>
          <w:szCs w:val="24"/>
          <w:lang w:eastAsia="en-US"/>
        </w:rPr>
      </w:pPr>
    </w:p>
    <w:p w:rsidR="004F1BB6" w:rsidRPr="00C96FAE" w:rsidRDefault="004F1BB6" w:rsidP="00C96FAE">
      <w:pPr>
        <w:pStyle w:val="Style15"/>
        <w:widowControl/>
        <w:spacing w:line="240" w:lineRule="auto"/>
        <w:rPr>
          <w:rStyle w:val="FontStyle30"/>
          <w:rFonts w:ascii="Times New Roman" w:hAnsi="Times New Roman" w:cs="Times New Roman"/>
          <w:b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b/>
          <w:sz w:val="24"/>
          <w:szCs w:val="24"/>
        </w:rPr>
        <w:t>Примечание:</w:t>
      </w:r>
    </w:p>
    <w:p w:rsidR="004F1BB6" w:rsidRPr="00C96FAE" w:rsidRDefault="004F1BB6" w:rsidP="00C96FAE">
      <w:pPr>
        <w:pStyle w:val="Style7"/>
        <w:widowControl/>
        <w:numPr>
          <w:ilvl w:val="0"/>
          <w:numId w:val="2"/>
        </w:numPr>
        <w:tabs>
          <w:tab w:val="left" w:pos="567"/>
        </w:tabs>
        <w:spacing w:line="240" w:lineRule="auto"/>
        <w:ind w:firstLine="0"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t xml:space="preserve">Размеры выплат предусмотрены за обслуживание одного дня соревнований, кроме командных игровых видов спорта, где выплаты производятся за обслуживание одной игры (футбол, хоккей с шайбой, баскетбол, волейбол, хоккей с мячом, </w:t>
      </w:r>
      <w:proofErr w:type="spellStart"/>
      <w:r w:rsidRPr="00C96FAE">
        <w:rPr>
          <w:rStyle w:val="FontStyle30"/>
          <w:rFonts w:ascii="Times New Roman" w:hAnsi="Times New Roman" w:cs="Times New Roman"/>
          <w:sz w:val="24"/>
          <w:szCs w:val="24"/>
        </w:rPr>
        <w:t>флорбол</w:t>
      </w:r>
      <w:proofErr w:type="spellEnd"/>
      <w:r w:rsidRPr="00C96FAE">
        <w:rPr>
          <w:rStyle w:val="FontStyle3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6FAE">
        <w:rPr>
          <w:rStyle w:val="FontStyle30"/>
          <w:rFonts w:ascii="Times New Roman" w:hAnsi="Times New Roman" w:cs="Times New Roman"/>
          <w:sz w:val="24"/>
          <w:szCs w:val="24"/>
        </w:rPr>
        <w:t>футзал</w:t>
      </w:r>
      <w:proofErr w:type="spellEnd"/>
      <w:r w:rsidRPr="00C96FAE">
        <w:rPr>
          <w:rStyle w:val="FontStyle30"/>
          <w:rFonts w:ascii="Times New Roman" w:hAnsi="Times New Roman" w:cs="Times New Roman"/>
          <w:sz w:val="24"/>
          <w:szCs w:val="24"/>
        </w:rPr>
        <w:t>).</w:t>
      </w:r>
    </w:p>
    <w:p w:rsidR="004F1BB6" w:rsidRPr="00C96FAE" w:rsidRDefault="004F1BB6" w:rsidP="00C96FAE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C96FAE">
        <w:rPr>
          <w:rFonts w:ascii="Times New Roman" w:hAnsi="Times New Roman"/>
        </w:rPr>
        <w:t>Количественный состав судейских коллегий (бригад) определяется согласно утвержденным правилам соревнований по видам спорта.</w:t>
      </w:r>
    </w:p>
    <w:p w:rsidR="004F1BB6" w:rsidRPr="00C96FAE" w:rsidRDefault="004F1BB6" w:rsidP="00C96FAE">
      <w:pPr>
        <w:pStyle w:val="Style7"/>
        <w:widowControl/>
        <w:numPr>
          <w:ilvl w:val="0"/>
          <w:numId w:val="2"/>
        </w:numPr>
        <w:tabs>
          <w:tab w:val="left" w:pos="770"/>
        </w:tabs>
        <w:spacing w:line="240" w:lineRule="auto"/>
        <w:ind w:firstLine="0"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t xml:space="preserve">Организаторы, проводящие </w:t>
      </w:r>
      <w:r w:rsidRPr="00C96FAE">
        <w:rPr>
          <w:rStyle w:val="FontStyle30"/>
          <w:rFonts w:ascii="Times New Roman" w:hAnsi="Times New Roman" w:cs="Times New Roman"/>
          <w:color w:val="000000"/>
          <w:sz w:val="24"/>
          <w:szCs w:val="24"/>
        </w:rPr>
        <w:t xml:space="preserve">мероприятия в области физической культуры и спорта </w:t>
      </w:r>
      <w:r w:rsidRPr="00C96FAE">
        <w:rPr>
          <w:rStyle w:val="FontStyle30"/>
          <w:rFonts w:ascii="Times New Roman" w:hAnsi="Times New Roman" w:cs="Times New Roman"/>
          <w:sz w:val="24"/>
          <w:szCs w:val="24"/>
        </w:rPr>
        <w:t>за счет собственных средств, имеют право увеличивать размер выплат судьям за обслуживание указанных мероприятий, в том числе используя заявочный взнос.</w:t>
      </w:r>
    </w:p>
    <w:p w:rsidR="004F1BB6" w:rsidRDefault="004F1BB6" w:rsidP="00C96FAE">
      <w:pPr>
        <w:pStyle w:val="Style17"/>
        <w:widowControl/>
        <w:spacing w:line="240" w:lineRule="auto"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C96FAE" w:rsidRDefault="00C96FAE" w:rsidP="00C96FAE">
      <w:pPr>
        <w:pStyle w:val="Style17"/>
        <w:widowControl/>
        <w:spacing w:line="240" w:lineRule="auto"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C96FAE" w:rsidRDefault="00C96FAE" w:rsidP="00C96FAE">
      <w:pPr>
        <w:pStyle w:val="Style17"/>
        <w:widowControl/>
        <w:spacing w:line="240" w:lineRule="auto"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  <w:r>
        <w:rPr>
          <w:rStyle w:val="FontStyle30"/>
          <w:rFonts w:ascii="Times New Roman" w:hAnsi="Times New Roman" w:cs="Times New Roman"/>
          <w:sz w:val="24"/>
          <w:szCs w:val="24"/>
        </w:rPr>
        <w:t>__________________</w:t>
      </w:r>
    </w:p>
    <w:p w:rsidR="00C96FAE" w:rsidRDefault="00C96FAE" w:rsidP="00C96FAE">
      <w:pPr>
        <w:pStyle w:val="Style17"/>
        <w:widowControl/>
        <w:spacing w:line="240" w:lineRule="auto"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C96FAE" w:rsidRPr="00C96FAE" w:rsidRDefault="00C96FAE" w:rsidP="00C96FAE">
      <w:pPr>
        <w:pStyle w:val="Style17"/>
        <w:widowControl/>
        <w:spacing w:line="240" w:lineRule="auto"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6FAE">
      <w:pPr>
        <w:pStyle w:val="Style17"/>
        <w:widowControl/>
        <w:spacing w:line="240" w:lineRule="auto"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6FAE">
      <w:pPr>
        <w:pStyle w:val="Style17"/>
        <w:widowControl/>
        <w:spacing w:line="240" w:lineRule="auto"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6FAE">
      <w:pPr>
        <w:pStyle w:val="Style17"/>
        <w:widowControl/>
        <w:spacing w:line="240" w:lineRule="auto"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6FAE">
      <w:pPr>
        <w:pStyle w:val="Style17"/>
        <w:widowControl/>
        <w:spacing w:line="240" w:lineRule="auto"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6FAE">
      <w:pPr>
        <w:pStyle w:val="Style17"/>
        <w:widowControl/>
        <w:spacing w:line="240" w:lineRule="auto"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C96FAE" w:rsidRPr="00C96FAE" w:rsidRDefault="00C96FAE" w:rsidP="00C96FAE">
      <w:pPr>
        <w:pStyle w:val="Style17"/>
        <w:widowControl/>
        <w:spacing w:line="240" w:lineRule="auto"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 № 3</w:t>
      </w:r>
    </w:p>
    <w:p w:rsidR="00C96FAE" w:rsidRPr="00C96FAE" w:rsidRDefault="00C96FAE" w:rsidP="00C96FAE">
      <w:pPr>
        <w:pStyle w:val="Style3"/>
        <w:widowControl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t>к Порядку финансового обеспечения</w:t>
      </w:r>
    </w:p>
    <w:p w:rsid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 xml:space="preserve">мероприятий в области физической </w:t>
      </w:r>
      <w:r>
        <w:rPr>
          <w:rFonts w:ascii="Times New Roman" w:hAnsi="Times New Roman"/>
        </w:rPr>
        <w:t>культуры и</w:t>
      </w:r>
    </w:p>
    <w:p w:rsid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 xml:space="preserve">спорта администрацией </w:t>
      </w:r>
      <w:r>
        <w:rPr>
          <w:rFonts w:ascii="Times New Roman" w:hAnsi="Times New Roman"/>
        </w:rPr>
        <w:t>муниципального образования</w:t>
      </w:r>
    </w:p>
    <w:p w:rsidR="00C96FAE" w:rsidRP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>«Коношский муниципальный район» на 2019 год</w:t>
      </w:r>
    </w:p>
    <w:p w:rsidR="004F1BB6" w:rsidRPr="00C96FAE" w:rsidRDefault="004F1BB6" w:rsidP="00DA25C8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4F1BB6" w:rsidRPr="00C96FAE" w:rsidRDefault="004F1BB6" w:rsidP="00DA25C8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4F1BB6" w:rsidRPr="00C96FAE" w:rsidRDefault="004F1BB6" w:rsidP="00DA25C8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4F1BB6" w:rsidRPr="00C96FAE" w:rsidRDefault="004F1BB6" w:rsidP="00DA25C8">
      <w:pPr>
        <w:pStyle w:val="Style5"/>
        <w:widowControl/>
        <w:spacing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Н</w:t>
      </w:r>
      <w:r w:rsidR="0091168C"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О</w:t>
      </w:r>
      <w:r w:rsidR="0091168C"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Р</w:t>
      </w:r>
      <w:proofErr w:type="gramEnd"/>
      <w:r w:rsidR="0091168C"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М</w:t>
      </w:r>
      <w:r w:rsidR="0091168C"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Ы</w:t>
      </w:r>
    </w:p>
    <w:p w:rsidR="00DA25C8" w:rsidRDefault="00DA25C8" w:rsidP="00DA25C8">
      <w:pPr>
        <w:pStyle w:val="Style5"/>
        <w:widowControl/>
        <w:spacing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расходов по оплате организационных работ,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связанных с подготовкой и</w:t>
      </w:r>
    </w:p>
    <w:p w:rsidR="004F1BB6" w:rsidRPr="00C96FAE" w:rsidRDefault="00DA25C8" w:rsidP="00DA25C8">
      <w:pPr>
        <w:pStyle w:val="Style5"/>
        <w:widowControl/>
        <w:spacing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проведением мероприятий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в области физической культуры и спорта</w:t>
      </w:r>
    </w:p>
    <w:p w:rsidR="004F1BB6" w:rsidRPr="00C96FAE" w:rsidRDefault="004F1BB6" w:rsidP="00DA25C8">
      <w:pPr>
        <w:widowControl/>
        <w:jc w:val="center"/>
        <w:rPr>
          <w:rFonts w:ascii="Times New Roman" w:hAnsi="Times New Roman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87"/>
      </w:tblGrid>
      <w:tr w:rsidR="004F1BB6" w:rsidRPr="00C96FAE" w:rsidTr="00B5154D">
        <w:trPr>
          <w:trHeight w:val="55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9E7" w:rsidRDefault="002E09E7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  <w:t>Размер оплаты, руб./час</w:t>
            </w:r>
          </w:p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  <w:t>(не более 7 часов в день)</w:t>
            </w:r>
          </w:p>
        </w:tc>
      </w:tr>
      <w:tr w:rsidR="004F1BB6" w:rsidRPr="00C96FAE" w:rsidTr="0091168C">
        <w:trPr>
          <w:trHeight w:val="22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BB6" w:rsidRPr="00C96FAE" w:rsidRDefault="004F1BB6" w:rsidP="00C96FAE">
            <w:pPr>
              <w:pStyle w:val="Style8"/>
              <w:widowControl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</w:t>
            </w:r>
            <w:r w:rsidR="0091168C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100 руб./час,</w:t>
            </w:r>
          </w:p>
          <w:p w:rsidR="004F1BB6" w:rsidRPr="00C96FAE" w:rsidRDefault="0091168C" w:rsidP="00C96FAE">
            <w:pPr>
              <w:pStyle w:val="Style8"/>
              <w:widowControl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суббота, </w:t>
            </w:r>
            <w:r w:rsidR="004F1BB6"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воскресенье </w:t>
            </w: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–</w:t>
            </w:r>
            <w:r w:rsidR="004F1BB6"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200 руб./час</w:t>
            </w:r>
          </w:p>
        </w:tc>
      </w:tr>
      <w:tr w:rsidR="004F1BB6" w:rsidRPr="00C96FAE" w:rsidTr="0091168C">
        <w:trPr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BB6" w:rsidRPr="00C96FAE" w:rsidRDefault="004F1BB6" w:rsidP="00C96FAE">
            <w:pPr>
              <w:pStyle w:val="Style8"/>
              <w:widowControl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Члены судейской бригады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100 руб./час</w:t>
            </w:r>
          </w:p>
        </w:tc>
      </w:tr>
      <w:tr w:rsidR="004F1BB6" w:rsidRPr="00C96FAE" w:rsidTr="0091168C">
        <w:trPr>
          <w:trHeight w:val="40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BB6" w:rsidRPr="00C96FAE" w:rsidRDefault="004F1BB6" w:rsidP="00C96FAE">
            <w:pPr>
              <w:pStyle w:val="Style8"/>
              <w:widowControl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Обслуживающий персонал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100 руб./час</w:t>
            </w:r>
          </w:p>
        </w:tc>
      </w:tr>
    </w:tbl>
    <w:p w:rsidR="004F1BB6" w:rsidRPr="00C96FAE" w:rsidRDefault="004F1BB6" w:rsidP="00C96FAE">
      <w:pPr>
        <w:pStyle w:val="Style3"/>
        <w:widowControl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6FAE">
      <w:pPr>
        <w:jc w:val="both"/>
        <w:rPr>
          <w:rFonts w:ascii="Times New Roman" w:hAnsi="Times New Roman"/>
          <w:b/>
        </w:rPr>
      </w:pPr>
      <w:r w:rsidRPr="00C96FAE">
        <w:rPr>
          <w:rFonts w:ascii="Times New Roman" w:hAnsi="Times New Roman"/>
          <w:b/>
        </w:rPr>
        <w:t>Примечание:</w:t>
      </w:r>
    </w:p>
    <w:p w:rsidR="004F1BB6" w:rsidRPr="00C96FAE" w:rsidRDefault="00CB32F2" w:rsidP="00CB32F2">
      <w:pPr>
        <w:tabs>
          <w:tab w:val="left" w:pos="851"/>
        </w:tabs>
        <w:jc w:val="both"/>
        <w:rPr>
          <w:rFonts w:ascii="Times New Roman" w:hAnsi="Times New Roman"/>
        </w:rPr>
      </w:pPr>
      <w:r>
        <w:rPr>
          <w:rStyle w:val="FontStyle37"/>
          <w:rFonts w:ascii="Times New Roman" w:hAnsi="Times New Roman" w:cs="Times New Roman"/>
          <w:sz w:val="24"/>
          <w:szCs w:val="24"/>
        </w:rPr>
        <w:t xml:space="preserve">1. </w:t>
      </w:r>
      <w:r w:rsidR="004F1BB6" w:rsidRPr="00C96FAE">
        <w:rPr>
          <w:rStyle w:val="FontStyle37"/>
          <w:rFonts w:ascii="Times New Roman" w:hAnsi="Times New Roman" w:cs="Times New Roman"/>
          <w:sz w:val="24"/>
          <w:szCs w:val="24"/>
        </w:rPr>
        <w:t>Медицинскому работнику</w:t>
      </w:r>
      <w:r w:rsidR="004F1BB6" w:rsidRPr="00C96FAE">
        <w:rPr>
          <w:rFonts w:ascii="Times New Roman" w:hAnsi="Times New Roman"/>
        </w:rPr>
        <w:t xml:space="preserve"> может оплачиваться один дополнительный день за участие в работе мандатной комиссии перед началом мероприятия.</w:t>
      </w:r>
    </w:p>
    <w:p w:rsidR="004F1BB6" w:rsidRPr="00C96FAE" w:rsidRDefault="00CB32F2" w:rsidP="00CB32F2">
      <w:pPr>
        <w:tabs>
          <w:tab w:val="left" w:pos="85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4F1BB6" w:rsidRPr="00C96FAE">
        <w:rPr>
          <w:rFonts w:ascii="Times New Roman" w:hAnsi="Times New Roman"/>
        </w:rPr>
        <w:t xml:space="preserve">В случае привлечения к организации и проведению </w:t>
      </w:r>
      <w:r w:rsidR="004F1BB6" w:rsidRPr="00C96FAE">
        <w:rPr>
          <w:rStyle w:val="FontStyle14"/>
          <w:b w:val="0"/>
          <w:sz w:val="24"/>
          <w:szCs w:val="24"/>
        </w:rPr>
        <w:t>мероприятия в области физической культуры и спорта</w:t>
      </w:r>
      <w:r w:rsidR="004F1BB6" w:rsidRPr="00C96FAE">
        <w:rPr>
          <w:rFonts w:ascii="Times New Roman" w:hAnsi="Times New Roman"/>
        </w:rPr>
        <w:t xml:space="preserve"> иных специалистов оплата осуществляется по договору в рамках утвержденной сметы.</w:t>
      </w: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CB32F2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  <w:r>
        <w:rPr>
          <w:rStyle w:val="FontStyle30"/>
          <w:rFonts w:ascii="Times New Roman" w:hAnsi="Times New Roman" w:cs="Times New Roman"/>
          <w:sz w:val="24"/>
          <w:szCs w:val="24"/>
        </w:rPr>
        <w:t>________________</w:t>
      </w: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Default="004F1BB6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020E20" w:rsidRDefault="00020E20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020E20" w:rsidRDefault="00020E20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020E20" w:rsidRDefault="00020E20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020E20" w:rsidRDefault="00020E20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020E20" w:rsidRDefault="00020E20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020E20" w:rsidRDefault="00020E20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020E20" w:rsidRDefault="00020E20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020E20" w:rsidRDefault="00020E20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CB32F2" w:rsidRDefault="00CB32F2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CB32F2" w:rsidRDefault="00CB32F2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CB32F2" w:rsidRPr="00C96FAE" w:rsidRDefault="00CB32F2" w:rsidP="00CB32F2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C96FAE" w:rsidRPr="00C96FAE" w:rsidRDefault="00C96FAE" w:rsidP="00C96FAE">
      <w:pPr>
        <w:pStyle w:val="Style17"/>
        <w:widowControl/>
        <w:spacing w:line="240" w:lineRule="auto"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 № 4</w:t>
      </w:r>
    </w:p>
    <w:p w:rsidR="00C96FAE" w:rsidRPr="00C96FAE" w:rsidRDefault="00C96FAE" w:rsidP="00C96FAE">
      <w:pPr>
        <w:pStyle w:val="Style3"/>
        <w:widowControl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t>к Порядку финансового обеспечения</w:t>
      </w:r>
    </w:p>
    <w:p w:rsid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 xml:space="preserve">мероприятий в области физической </w:t>
      </w:r>
      <w:r>
        <w:rPr>
          <w:rFonts w:ascii="Times New Roman" w:hAnsi="Times New Roman"/>
        </w:rPr>
        <w:t>культуры и</w:t>
      </w:r>
    </w:p>
    <w:p w:rsid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 xml:space="preserve">спорта администрацией </w:t>
      </w:r>
      <w:r>
        <w:rPr>
          <w:rFonts w:ascii="Times New Roman" w:hAnsi="Times New Roman"/>
        </w:rPr>
        <w:t>муниципального образования</w:t>
      </w:r>
    </w:p>
    <w:p w:rsidR="00C96FAE" w:rsidRP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>«Коношский муниципальный район» на 2019 год</w:t>
      </w:r>
    </w:p>
    <w:p w:rsidR="004F1BB6" w:rsidRPr="00C96FAE" w:rsidRDefault="004F1BB6" w:rsidP="00C94DB6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4F1BB6" w:rsidRPr="00C96FAE" w:rsidRDefault="004F1BB6" w:rsidP="00C94DB6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4F1BB6" w:rsidRPr="00C96FAE" w:rsidRDefault="004F1BB6" w:rsidP="00C94DB6">
      <w:pPr>
        <w:pStyle w:val="Style5"/>
        <w:widowControl/>
        <w:spacing w:line="240" w:lineRule="auto"/>
        <w:rPr>
          <w:rFonts w:ascii="Times New Roman" w:hAnsi="Times New Roman"/>
        </w:rPr>
      </w:pPr>
    </w:p>
    <w:p w:rsidR="004F1BB6" w:rsidRPr="00C96FAE" w:rsidRDefault="004F1BB6" w:rsidP="00C94DB6">
      <w:pPr>
        <w:pStyle w:val="Style5"/>
        <w:widowControl/>
        <w:spacing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Н</w:t>
      </w:r>
      <w:r w:rsidR="00C94DB6"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О</w:t>
      </w:r>
      <w:r w:rsidR="00C94DB6"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Р</w:t>
      </w:r>
      <w:proofErr w:type="gramEnd"/>
      <w:r w:rsidR="00C94DB6"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М</w:t>
      </w:r>
      <w:r w:rsidR="00C94DB6"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Ы</w:t>
      </w:r>
    </w:p>
    <w:p w:rsidR="004F1BB6" w:rsidRPr="00C96FAE" w:rsidRDefault="00C94DB6" w:rsidP="00C94DB6">
      <w:pPr>
        <w:pStyle w:val="Style13"/>
        <w:widowControl/>
        <w:spacing w:line="240" w:lineRule="auto"/>
        <w:ind w:firstLine="0"/>
        <w:jc w:val="center"/>
        <w:rPr>
          <w:rStyle w:val="FontStyle29"/>
          <w:rFonts w:ascii="Times New Roman" w:hAnsi="Times New Roman" w:cs="Times New Roman"/>
          <w:sz w:val="24"/>
          <w:szCs w:val="24"/>
        </w:rPr>
      </w:pP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расходов на приобретение (изготовление) наградной и организационной атрибутики, памятных призов (сувениров)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и полиграфической продукции для награждения победителей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и призеров мероприятий в области физической культуры и спорта</w:t>
      </w:r>
    </w:p>
    <w:p w:rsidR="004F1BB6" w:rsidRPr="00C96FAE" w:rsidRDefault="004F1BB6" w:rsidP="00C94DB6">
      <w:pPr>
        <w:pStyle w:val="Style13"/>
        <w:widowControl/>
        <w:spacing w:line="240" w:lineRule="auto"/>
        <w:ind w:firstLine="0"/>
        <w:jc w:val="center"/>
        <w:rPr>
          <w:rStyle w:val="FontStyle29"/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2268"/>
        <w:gridCol w:w="2268"/>
      </w:tblGrid>
      <w:tr w:rsidR="004F1BB6" w:rsidRPr="00C96FAE" w:rsidTr="00C94DB6">
        <w:trPr>
          <w:trHeight w:val="533"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23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23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  <w:t>Стоимость наградной и организационной атрибутики, памятных призов (сувениров) и полиграфической продукции</w:t>
            </w:r>
          </w:p>
          <w:p w:rsidR="004F1BB6" w:rsidRPr="00C96FAE" w:rsidRDefault="004F1BB6" w:rsidP="00C96FAE">
            <w:pPr>
              <w:pStyle w:val="Style23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  <w:t>(в рублях)</w:t>
            </w:r>
          </w:p>
        </w:tc>
      </w:tr>
      <w:tr w:rsidR="004F1BB6" w:rsidRPr="00C96FAE" w:rsidTr="00C94DB6">
        <w:trPr>
          <w:trHeight w:val="65"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BB6" w:rsidRPr="00C96FAE" w:rsidRDefault="004F1BB6" w:rsidP="00C96FAE">
            <w:pPr>
              <w:widowControl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  <w:t>командные соревнования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BB6" w:rsidRPr="00C96FAE" w:rsidRDefault="004F1BB6" w:rsidP="00C96FAE">
            <w:pPr>
              <w:pStyle w:val="Style23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  <w:t>личные</w:t>
            </w:r>
          </w:p>
          <w:p w:rsidR="004F1BB6" w:rsidRPr="00C96FAE" w:rsidRDefault="004F1BB6" w:rsidP="00C96FAE">
            <w:pPr>
              <w:pStyle w:val="Style23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  <w:t>соревнования</w:t>
            </w:r>
          </w:p>
        </w:tc>
      </w:tr>
      <w:tr w:rsidR="004F1BB6" w:rsidRPr="00C96FAE" w:rsidTr="00C94DB6">
        <w:trPr>
          <w:trHeight w:val="171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BB6" w:rsidRPr="00C96FAE" w:rsidRDefault="004F1BB6" w:rsidP="00C94DB6">
            <w:pPr>
              <w:pStyle w:val="Style5"/>
              <w:widowControl/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14"/>
                <w:b w:val="0"/>
                <w:sz w:val="24"/>
                <w:szCs w:val="24"/>
              </w:rPr>
              <w:t>Мероприятия в области физической культуры и спорта</w:t>
            </w:r>
            <w:r w:rsidRPr="00C96FAE">
              <w:rPr>
                <w:rFonts w:ascii="Times New Roman" w:hAnsi="Times New Roman"/>
              </w:rPr>
              <w:t xml:space="preserve"> МО «Коношский муниципальный район»: ч</w:t>
            </w:r>
            <w:r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емпионаты, первенства, Кубки, турниры, соревнования, спортивные фестивали, акции и др.</w:t>
            </w:r>
          </w:p>
          <w:p w:rsidR="004F1BB6" w:rsidRPr="00C96FAE" w:rsidRDefault="00C94DB6" w:rsidP="00C94DB6">
            <w:pPr>
              <w:pStyle w:val="Style24"/>
              <w:widowControl/>
              <w:tabs>
                <w:tab w:val="left" w:pos="334"/>
              </w:tabs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4F1BB6"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4F1BB6" w:rsidRPr="00C96FAE" w:rsidRDefault="00C94DB6" w:rsidP="00C94DB6">
            <w:pPr>
              <w:pStyle w:val="Style24"/>
              <w:widowControl/>
              <w:tabs>
                <w:tab w:val="left" w:pos="454"/>
              </w:tabs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="004F1BB6"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4F1BB6" w:rsidRPr="00C96FAE" w:rsidRDefault="004F1BB6" w:rsidP="00C94DB6">
            <w:pPr>
              <w:pStyle w:val="Style21"/>
              <w:widowControl/>
              <w:jc w:val="center"/>
              <w:rPr>
                <w:rStyle w:val="FontStyle28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III место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  <w:p w:rsidR="004F1BB6" w:rsidRPr="00C96FAE" w:rsidRDefault="004F1BB6" w:rsidP="00C94DB6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до 4000 руб.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  <w:p w:rsidR="004F1BB6" w:rsidRPr="00C96FAE" w:rsidRDefault="004F1BB6" w:rsidP="00C96FAE">
            <w:pPr>
              <w:pStyle w:val="Style4"/>
              <w:widowControl/>
              <w:spacing w:line="240" w:lineRule="auto"/>
              <w:jc w:val="center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  <w:p w:rsidR="004F1BB6" w:rsidRPr="00C94DB6" w:rsidRDefault="004F1BB6" w:rsidP="00C94DB6">
            <w:pPr>
              <w:pStyle w:val="Style4"/>
              <w:widowControl/>
              <w:spacing w:line="240" w:lineRule="auto"/>
              <w:jc w:val="center"/>
              <w:rPr>
                <w:rStyle w:val="FontStyle28"/>
                <w:b w:val="0"/>
                <w:bCs w:val="0"/>
                <w:spacing w:val="0"/>
                <w:sz w:val="24"/>
                <w:szCs w:val="24"/>
              </w:rPr>
            </w:pPr>
            <w:r w:rsidRPr="00C96F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до 2000 руб.</w:t>
            </w:r>
          </w:p>
        </w:tc>
      </w:tr>
    </w:tbl>
    <w:p w:rsidR="004F1BB6" w:rsidRPr="00C96FAE" w:rsidRDefault="004F1BB6" w:rsidP="00C96FAE">
      <w:pPr>
        <w:pStyle w:val="Style3"/>
        <w:widowControl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6FAE">
      <w:pPr>
        <w:pStyle w:val="Style3"/>
        <w:widowControl/>
        <w:jc w:val="left"/>
        <w:rPr>
          <w:rStyle w:val="FontStyle30"/>
          <w:rFonts w:ascii="Times New Roman" w:hAnsi="Times New Roman" w:cs="Times New Roman"/>
          <w:b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b/>
          <w:sz w:val="24"/>
          <w:szCs w:val="24"/>
        </w:rPr>
        <w:t>Примечание:</w:t>
      </w:r>
    </w:p>
    <w:p w:rsidR="004F1BB6" w:rsidRPr="00C96FAE" w:rsidRDefault="00C94DB6" w:rsidP="00C94DB6">
      <w:pPr>
        <w:pStyle w:val="Style7"/>
        <w:widowControl/>
        <w:tabs>
          <w:tab w:val="left" w:pos="709"/>
        </w:tabs>
        <w:spacing w:line="240" w:lineRule="auto"/>
        <w:ind w:firstLine="0"/>
        <w:rPr>
          <w:rStyle w:val="FontStyle30"/>
          <w:rFonts w:ascii="Times New Roman" w:hAnsi="Times New Roman" w:cs="Times New Roman"/>
          <w:sz w:val="24"/>
          <w:szCs w:val="24"/>
        </w:rPr>
      </w:pPr>
      <w:r>
        <w:rPr>
          <w:rStyle w:val="FontStyle37"/>
          <w:rFonts w:ascii="Times New Roman" w:hAnsi="Times New Roman" w:cs="Times New Roman"/>
          <w:sz w:val="24"/>
          <w:szCs w:val="24"/>
        </w:rPr>
        <w:t xml:space="preserve">1. </w:t>
      </w:r>
      <w:r w:rsidR="004F1BB6" w:rsidRPr="00C96FAE">
        <w:rPr>
          <w:rStyle w:val="FontStyle37"/>
          <w:rFonts w:ascii="Times New Roman" w:hAnsi="Times New Roman" w:cs="Times New Roman"/>
          <w:sz w:val="24"/>
          <w:szCs w:val="24"/>
        </w:rPr>
        <w:t>Наградная и организационная атрибутика, памятные призы (сувениры)</w:t>
      </w:r>
      <w:r w:rsidR="004F1BB6" w:rsidRPr="00C96FAE">
        <w:rPr>
          <w:rStyle w:val="FontStyle37"/>
          <w:rFonts w:ascii="Times New Roman" w:hAnsi="Times New Roman" w:cs="Times New Roman"/>
          <w:b/>
          <w:sz w:val="24"/>
          <w:szCs w:val="24"/>
        </w:rPr>
        <w:t xml:space="preserve"> </w:t>
      </w:r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>могут быть только вещевыми. Запрещается выдача в качестве награждения наличных средств, эквивалентных стоимости указанной продукции. Для массовых и детских спортивных мероприятий, а также спортивных праздников и фестивалей, приуроченных к знаменательным датам, для награждения могут приобретаться «сладкие» призы.</w:t>
      </w:r>
    </w:p>
    <w:p w:rsidR="004F1BB6" w:rsidRPr="00C96FAE" w:rsidRDefault="00C94DB6" w:rsidP="00C94DB6">
      <w:pPr>
        <w:pStyle w:val="Style7"/>
        <w:widowControl/>
        <w:tabs>
          <w:tab w:val="left" w:pos="709"/>
        </w:tabs>
        <w:spacing w:line="240" w:lineRule="auto"/>
        <w:ind w:firstLine="0"/>
        <w:rPr>
          <w:rStyle w:val="FontStyle30"/>
          <w:rFonts w:ascii="Times New Roman" w:hAnsi="Times New Roman" w:cs="Times New Roman"/>
          <w:sz w:val="24"/>
          <w:szCs w:val="24"/>
        </w:rPr>
      </w:pPr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2. </w:t>
      </w:r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>В игровых командных видах спорта и командных дисциплинах команды, занявшие призовые места, награждаются кубками, а участники команд – медалями и грамотами.</w:t>
      </w:r>
    </w:p>
    <w:p w:rsidR="004F1BB6" w:rsidRPr="00C96FAE" w:rsidRDefault="00C94DB6" w:rsidP="00C96FAE">
      <w:pPr>
        <w:pStyle w:val="Style7"/>
        <w:widowControl/>
        <w:tabs>
          <w:tab w:val="left" w:pos="758"/>
        </w:tabs>
        <w:spacing w:line="240" w:lineRule="auto"/>
        <w:ind w:firstLine="0"/>
        <w:rPr>
          <w:rStyle w:val="FontStyle30"/>
          <w:rFonts w:ascii="Times New Roman" w:hAnsi="Times New Roman" w:cs="Times New Roman"/>
          <w:sz w:val="24"/>
          <w:szCs w:val="24"/>
        </w:rPr>
      </w:pPr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3. </w:t>
      </w:r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>Тренеры спортсменов-победителей и призеров (команд) награждаются дипломами.</w:t>
      </w:r>
    </w:p>
    <w:p w:rsidR="004F1BB6" w:rsidRPr="00C96FAE" w:rsidRDefault="00C94DB6" w:rsidP="00C96FAE">
      <w:pPr>
        <w:pStyle w:val="Style5"/>
        <w:widowControl/>
        <w:tabs>
          <w:tab w:val="left" w:pos="851"/>
        </w:tabs>
        <w:spacing w:line="240" w:lineRule="auto"/>
        <w:jc w:val="both"/>
        <w:rPr>
          <w:rStyle w:val="FontStyle30"/>
          <w:rFonts w:ascii="Times New Roman" w:hAnsi="Times New Roman" w:cs="Times New Roman"/>
          <w:sz w:val="24"/>
          <w:szCs w:val="24"/>
        </w:rPr>
      </w:pPr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4. </w:t>
      </w:r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 xml:space="preserve">Федерации и другие организации, проводящие </w:t>
      </w:r>
      <w:r w:rsidR="004F1BB6" w:rsidRPr="00C96FAE">
        <w:rPr>
          <w:rStyle w:val="FontStyle14"/>
          <w:b w:val="0"/>
          <w:sz w:val="24"/>
          <w:szCs w:val="24"/>
        </w:rPr>
        <w:t>мероприятия в области физической культуры и спорта</w:t>
      </w:r>
      <w:r w:rsidR="004F1BB6" w:rsidRPr="00C96FAE">
        <w:rPr>
          <w:rFonts w:ascii="Times New Roman" w:hAnsi="Times New Roman"/>
        </w:rPr>
        <w:t xml:space="preserve"> </w:t>
      </w:r>
      <w:r w:rsidR="004F1BB6" w:rsidRPr="00C96FAE">
        <w:rPr>
          <w:rStyle w:val="FontStyle30"/>
          <w:rFonts w:ascii="Times New Roman" w:hAnsi="Times New Roman" w:cs="Times New Roman"/>
          <w:sz w:val="24"/>
          <w:szCs w:val="24"/>
        </w:rPr>
        <w:t>за счет собственных средств, имеют право устанавливать иные размеры призов, а также специальные призы для лучших спортсменов указанных мероприятий.</w:t>
      </w:r>
    </w:p>
    <w:p w:rsidR="004F1BB6" w:rsidRPr="00C96FAE" w:rsidRDefault="004F1BB6" w:rsidP="00C94DB6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4DB6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C94DB6" w:rsidP="00C94DB6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  <w:r>
        <w:rPr>
          <w:rStyle w:val="FontStyle30"/>
          <w:rFonts w:ascii="Times New Roman" w:hAnsi="Times New Roman" w:cs="Times New Roman"/>
          <w:sz w:val="24"/>
          <w:szCs w:val="24"/>
        </w:rPr>
        <w:t>________________</w:t>
      </w:r>
    </w:p>
    <w:p w:rsidR="004F1BB6" w:rsidRPr="00C96FAE" w:rsidRDefault="004F1BB6" w:rsidP="00C94DB6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4DB6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4DB6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Pr="00C96FAE" w:rsidRDefault="004F1BB6" w:rsidP="00C94DB6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4F1BB6" w:rsidRDefault="004F1BB6" w:rsidP="00C94DB6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C94DB6" w:rsidRPr="00C96FAE" w:rsidRDefault="00C94DB6" w:rsidP="00C94DB6">
      <w:pPr>
        <w:pStyle w:val="Style3"/>
        <w:widowControl/>
        <w:jc w:val="center"/>
        <w:rPr>
          <w:rStyle w:val="FontStyle30"/>
          <w:rFonts w:ascii="Times New Roman" w:hAnsi="Times New Roman" w:cs="Times New Roman"/>
          <w:sz w:val="24"/>
          <w:szCs w:val="24"/>
        </w:rPr>
      </w:pPr>
    </w:p>
    <w:p w:rsidR="00C96FAE" w:rsidRPr="00C96FAE" w:rsidRDefault="00C96FAE" w:rsidP="00C96FAE">
      <w:pPr>
        <w:pStyle w:val="Style17"/>
        <w:widowControl/>
        <w:spacing w:line="240" w:lineRule="auto"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Style w:val="FontStyle30"/>
          <w:rFonts w:ascii="Times New Roman" w:hAnsi="Times New Roman" w:cs="Times New Roman"/>
          <w:sz w:val="24"/>
          <w:szCs w:val="24"/>
        </w:rPr>
        <w:t xml:space="preserve"> № 5</w:t>
      </w:r>
    </w:p>
    <w:p w:rsidR="00C96FAE" w:rsidRPr="00C96FAE" w:rsidRDefault="00C96FAE" w:rsidP="00C96FAE">
      <w:pPr>
        <w:pStyle w:val="Style3"/>
        <w:widowControl/>
        <w:rPr>
          <w:rStyle w:val="FontStyle30"/>
          <w:rFonts w:ascii="Times New Roman" w:hAnsi="Times New Roman" w:cs="Times New Roman"/>
          <w:sz w:val="24"/>
          <w:szCs w:val="24"/>
        </w:rPr>
      </w:pPr>
      <w:r w:rsidRPr="00C96FAE">
        <w:rPr>
          <w:rStyle w:val="FontStyle30"/>
          <w:rFonts w:ascii="Times New Roman" w:hAnsi="Times New Roman" w:cs="Times New Roman"/>
          <w:sz w:val="24"/>
          <w:szCs w:val="24"/>
        </w:rPr>
        <w:t>к Порядку финансового обеспечения</w:t>
      </w:r>
    </w:p>
    <w:p w:rsid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 xml:space="preserve">мероприятий в области физической </w:t>
      </w:r>
      <w:r>
        <w:rPr>
          <w:rFonts w:ascii="Times New Roman" w:hAnsi="Times New Roman"/>
        </w:rPr>
        <w:t>культуры и</w:t>
      </w:r>
    </w:p>
    <w:p w:rsid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 xml:space="preserve">спорта администрацией </w:t>
      </w:r>
      <w:r>
        <w:rPr>
          <w:rFonts w:ascii="Times New Roman" w:hAnsi="Times New Roman"/>
        </w:rPr>
        <w:t>муниципального образования</w:t>
      </w:r>
    </w:p>
    <w:p w:rsidR="00C96FAE" w:rsidRPr="00C96FAE" w:rsidRDefault="00C96FAE" w:rsidP="00C96FAE">
      <w:pPr>
        <w:pStyle w:val="Style5"/>
        <w:widowControl/>
        <w:spacing w:line="240" w:lineRule="auto"/>
        <w:jc w:val="right"/>
        <w:rPr>
          <w:rFonts w:ascii="Times New Roman" w:hAnsi="Times New Roman"/>
        </w:rPr>
      </w:pPr>
      <w:r w:rsidRPr="00C96FAE">
        <w:rPr>
          <w:rFonts w:ascii="Times New Roman" w:hAnsi="Times New Roman"/>
        </w:rPr>
        <w:t>«Коношский муниципальный район» на 2019 год</w:t>
      </w:r>
    </w:p>
    <w:p w:rsidR="004F1BB6" w:rsidRDefault="004F1BB6" w:rsidP="00C96FAE">
      <w:pPr>
        <w:pStyle w:val="Style3"/>
        <w:widowControl/>
        <w:rPr>
          <w:rFonts w:ascii="Times New Roman" w:hAnsi="Times New Roman"/>
          <w:b/>
        </w:rPr>
      </w:pPr>
    </w:p>
    <w:p w:rsidR="00B72B97" w:rsidRPr="00C96FAE" w:rsidRDefault="00B72B97" w:rsidP="00C96FAE">
      <w:pPr>
        <w:pStyle w:val="Style3"/>
        <w:widowControl/>
        <w:rPr>
          <w:rFonts w:ascii="Times New Roman" w:hAnsi="Times New Roman"/>
          <w:b/>
        </w:rPr>
      </w:pPr>
    </w:p>
    <w:p w:rsidR="004F1BB6" w:rsidRPr="00C96FAE" w:rsidRDefault="004F1BB6" w:rsidP="00C96FAE">
      <w:pPr>
        <w:shd w:val="clear" w:color="auto" w:fill="FFFFFF"/>
        <w:jc w:val="center"/>
        <w:rPr>
          <w:rFonts w:ascii="Times New Roman" w:hAnsi="Times New Roman"/>
          <w:b/>
        </w:rPr>
      </w:pPr>
      <w:r w:rsidRPr="00C96FAE">
        <w:rPr>
          <w:rFonts w:ascii="Times New Roman" w:hAnsi="Times New Roman"/>
          <w:b/>
        </w:rPr>
        <w:t>АДМИНИСТРАЦИЯ МУНИЦИПАЛЬНОГО ОБРАЗОВАНИЯ</w:t>
      </w:r>
    </w:p>
    <w:p w:rsidR="004F1BB6" w:rsidRPr="00C96FAE" w:rsidRDefault="004F1BB6" w:rsidP="00C96FAE">
      <w:pPr>
        <w:shd w:val="clear" w:color="auto" w:fill="FFFFFF"/>
        <w:jc w:val="center"/>
        <w:rPr>
          <w:rFonts w:ascii="Times New Roman" w:hAnsi="Times New Roman"/>
          <w:b/>
        </w:rPr>
      </w:pPr>
      <w:r w:rsidRPr="00C96FAE">
        <w:rPr>
          <w:rFonts w:ascii="Times New Roman" w:hAnsi="Times New Roman"/>
          <w:b/>
        </w:rPr>
        <w:t>«КОНОШСКИЙ МУНИЦИПАЛЬНЫЙ РАЙОН»</w:t>
      </w:r>
    </w:p>
    <w:p w:rsidR="004F1BB6" w:rsidRPr="00C96FAE" w:rsidRDefault="004F1BB6" w:rsidP="00C96FAE">
      <w:pPr>
        <w:shd w:val="clear" w:color="auto" w:fill="FFFFFF"/>
        <w:jc w:val="center"/>
        <w:rPr>
          <w:rFonts w:ascii="Times New Roman" w:hAnsi="Times New Roman"/>
        </w:rPr>
      </w:pPr>
    </w:p>
    <w:p w:rsidR="004F1BB6" w:rsidRPr="00C96FAE" w:rsidRDefault="004F1BB6" w:rsidP="00C96FAE">
      <w:pPr>
        <w:shd w:val="clear" w:color="auto" w:fill="FFFFFF"/>
        <w:jc w:val="center"/>
        <w:rPr>
          <w:rFonts w:ascii="Times New Roman" w:hAnsi="Times New Roman"/>
          <w:b/>
          <w:bCs/>
        </w:rPr>
      </w:pPr>
      <w:proofErr w:type="gramStart"/>
      <w:r w:rsidRPr="00C96FAE">
        <w:rPr>
          <w:rFonts w:ascii="Times New Roman" w:hAnsi="Times New Roman"/>
          <w:b/>
          <w:bCs/>
        </w:rPr>
        <w:t>Р</w:t>
      </w:r>
      <w:proofErr w:type="gramEnd"/>
      <w:r w:rsidRPr="00C96FAE">
        <w:rPr>
          <w:rFonts w:ascii="Times New Roman" w:hAnsi="Times New Roman"/>
          <w:b/>
          <w:bCs/>
        </w:rPr>
        <w:t xml:space="preserve"> А С П О Р Я Ж Е Н И Е</w:t>
      </w:r>
    </w:p>
    <w:p w:rsidR="004F1BB6" w:rsidRPr="00C96FAE" w:rsidRDefault="004F1BB6" w:rsidP="00C96FAE">
      <w:pPr>
        <w:shd w:val="clear" w:color="auto" w:fill="FFFFFF"/>
        <w:jc w:val="center"/>
        <w:rPr>
          <w:rFonts w:ascii="Times New Roman" w:hAnsi="Times New Roman"/>
        </w:rPr>
      </w:pPr>
    </w:p>
    <w:p w:rsidR="004F1BB6" w:rsidRPr="00C96FAE" w:rsidRDefault="004F1BB6" w:rsidP="00C96FAE">
      <w:pPr>
        <w:shd w:val="clear" w:color="auto" w:fill="FFFFFF"/>
        <w:jc w:val="center"/>
        <w:rPr>
          <w:rFonts w:ascii="Times New Roman" w:hAnsi="Times New Roman"/>
        </w:rPr>
      </w:pPr>
      <w:r w:rsidRPr="00C96FAE">
        <w:rPr>
          <w:rFonts w:ascii="Times New Roman" w:hAnsi="Times New Roman"/>
        </w:rPr>
        <w:t>от _______ 201__ г. №  _____</w:t>
      </w:r>
    </w:p>
    <w:p w:rsidR="004F1BB6" w:rsidRPr="00C96FAE" w:rsidRDefault="004F1BB6" w:rsidP="00C96FAE">
      <w:pPr>
        <w:shd w:val="clear" w:color="auto" w:fill="FFFFFF"/>
        <w:jc w:val="center"/>
        <w:rPr>
          <w:rFonts w:ascii="Times New Roman" w:hAnsi="Times New Roman"/>
        </w:rPr>
      </w:pPr>
    </w:p>
    <w:p w:rsidR="004F1BB6" w:rsidRPr="00B72B97" w:rsidRDefault="004F1BB6" w:rsidP="00C96FAE">
      <w:pPr>
        <w:shd w:val="clear" w:color="auto" w:fill="FFFFFF"/>
        <w:jc w:val="center"/>
        <w:rPr>
          <w:rFonts w:ascii="Times New Roman" w:hAnsi="Times New Roman"/>
          <w:sz w:val="20"/>
          <w:szCs w:val="20"/>
        </w:rPr>
      </w:pPr>
      <w:r w:rsidRPr="00B72B97">
        <w:rPr>
          <w:rFonts w:ascii="Times New Roman" w:hAnsi="Times New Roman"/>
          <w:sz w:val="20"/>
          <w:szCs w:val="20"/>
        </w:rPr>
        <w:t>пос. Коноша Архангельской области</w:t>
      </w:r>
    </w:p>
    <w:p w:rsidR="004F1BB6" w:rsidRPr="00C96FAE" w:rsidRDefault="004F1BB6" w:rsidP="00C96FAE">
      <w:pPr>
        <w:shd w:val="clear" w:color="auto" w:fill="FFFFFF"/>
        <w:jc w:val="center"/>
        <w:rPr>
          <w:rFonts w:ascii="Times New Roman" w:hAnsi="Times New Roman"/>
        </w:rPr>
      </w:pPr>
    </w:p>
    <w:p w:rsidR="004F1BB6" w:rsidRPr="00C96FAE" w:rsidRDefault="004F1BB6" w:rsidP="00C96FAE">
      <w:pPr>
        <w:shd w:val="clear" w:color="auto" w:fill="FFFFFF"/>
        <w:jc w:val="center"/>
        <w:rPr>
          <w:rFonts w:ascii="Times New Roman" w:hAnsi="Times New Roman"/>
        </w:rPr>
      </w:pPr>
    </w:p>
    <w:p w:rsidR="00B72B97" w:rsidRDefault="004F1BB6" w:rsidP="00C96FAE">
      <w:pPr>
        <w:pStyle w:val="Style4"/>
        <w:widowControl/>
        <w:tabs>
          <w:tab w:val="left" w:pos="0"/>
        </w:tabs>
        <w:spacing w:line="240" w:lineRule="auto"/>
        <w:jc w:val="center"/>
        <w:rPr>
          <w:rStyle w:val="FontStyle29"/>
          <w:rFonts w:ascii="Times New Roman" w:hAnsi="Times New Roman" w:cs="Times New Roman"/>
          <w:sz w:val="24"/>
          <w:szCs w:val="24"/>
        </w:rPr>
      </w:pPr>
      <w:r w:rsidRPr="00C96FAE">
        <w:rPr>
          <w:rStyle w:val="FontStyle14"/>
          <w:sz w:val="24"/>
          <w:szCs w:val="24"/>
        </w:rPr>
        <w:t xml:space="preserve">О </w:t>
      </w:r>
      <w:r w:rsidRPr="00C96FAE">
        <w:rPr>
          <w:rFonts w:ascii="Times New Roman" w:hAnsi="Times New Roman"/>
          <w:b/>
          <w:spacing w:val="2"/>
        </w:rPr>
        <w:t xml:space="preserve">направлении </w:t>
      </w:r>
      <w:r w:rsidR="00B72B97">
        <w:rPr>
          <w:rStyle w:val="FontStyle29"/>
          <w:rFonts w:ascii="Times New Roman" w:hAnsi="Times New Roman" w:cs="Times New Roman"/>
          <w:sz w:val="24"/>
          <w:szCs w:val="24"/>
        </w:rPr>
        <w:t>спортсменов, сборных команд</w:t>
      </w:r>
    </w:p>
    <w:p w:rsidR="00B72B97" w:rsidRDefault="004F1BB6" w:rsidP="00C96FAE">
      <w:pPr>
        <w:pStyle w:val="Style4"/>
        <w:widowControl/>
        <w:tabs>
          <w:tab w:val="left" w:pos="0"/>
        </w:tabs>
        <w:spacing w:line="240" w:lineRule="auto"/>
        <w:jc w:val="center"/>
        <w:rPr>
          <w:rStyle w:val="FontStyle30"/>
          <w:rFonts w:ascii="Times New Roman" w:hAnsi="Times New Roman" w:cs="Times New Roman"/>
          <w:b/>
          <w:sz w:val="24"/>
          <w:szCs w:val="24"/>
        </w:rPr>
      </w:pPr>
      <w:r w:rsidRPr="00C96FAE">
        <w:rPr>
          <w:rStyle w:val="FontStyle29"/>
          <w:rFonts w:ascii="Times New Roman" w:hAnsi="Times New Roman" w:cs="Times New Roman"/>
          <w:sz w:val="24"/>
          <w:szCs w:val="24"/>
        </w:rPr>
        <w:t>МО «Коношский муниципальный район» и лиц, их сопровождающих, тренеров, медицинских работников и судей для участия в</w:t>
      </w:r>
      <w:r w:rsidRPr="00C96FAE"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96FAE">
        <w:rPr>
          <w:rStyle w:val="FontStyle30"/>
          <w:rFonts w:ascii="Times New Roman" w:hAnsi="Times New Roman" w:cs="Times New Roman"/>
          <w:b/>
          <w:sz w:val="24"/>
          <w:szCs w:val="24"/>
        </w:rPr>
        <w:t>зональных, областных, всероссийских и международных соревнованиях, учебно-тренировочных сборах</w:t>
      </w:r>
    </w:p>
    <w:p w:rsidR="004F1BB6" w:rsidRPr="00C96FAE" w:rsidRDefault="004F1BB6" w:rsidP="00C96FAE">
      <w:pPr>
        <w:pStyle w:val="Style4"/>
        <w:widowControl/>
        <w:tabs>
          <w:tab w:val="left" w:pos="0"/>
        </w:tabs>
        <w:spacing w:line="240" w:lineRule="auto"/>
        <w:jc w:val="center"/>
        <w:rPr>
          <w:rFonts w:ascii="Times New Roman" w:hAnsi="Times New Roman"/>
          <w:b/>
        </w:rPr>
      </w:pPr>
      <w:r w:rsidRPr="00C96FAE">
        <w:rPr>
          <w:rFonts w:ascii="Times New Roman" w:hAnsi="Times New Roman"/>
          <w:b/>
          <w:spacing w:val="2"/>
        </w:rPr>
        <w:t>на территории Архангельской области или за ее пределами</w:t>
      </w:r>
    </w:p>
    <w:p w:rsidR="004F1BB6" w:rsidRPr="00C96FAE" w:rsidRDefault="004F1BB6" w:rsidP="00C96FAE">
      <w:pPr>
        <w:pStyle w:val="Style5"/>
        <w:widowControl/>
        <w:tabs>
          <w:tab w:val="left" w:pos="284"/>
        </w:tabs>
        <w:spacing w:line="240" w:lineRule="auto"/>
        <w:rPr>
          <w:rFonts w:ascii="Times New Roman" w:hAnsi="Times New Roman"/>
        </w:rPr>
      </w:pPr>
    </w:p>
    <w:p w:rsidR="00C94DB6" w:rsidRDefault="004F1BB6" w:rsidP="00C94DB6">
      <w:pPr>
        <w:pStyle w:val="Style5"/>
        <w:widowControl/>
        <w:tabs>
          <w:tab w:val="left" w:pos="284"/>
        </w:tabs>
        <w:spacing w:line="240" w:lineRule="auto"/>
        <w:ind w:firstLine="426"/>
        <w:jc w:val="both"/>
        <w:rPr>
          <w:rFonts w:ascii="Times New Roman" w:hAnsi="Times New Roman"/>
        </w:rPr>
      </w:pPr>
      <w:r w:rsidRPr="00C96FAE">
        <w:rPr>
          <w:rStyle w:val="FontStyle15"/>
          <w:sz w:val="24"/>
          <w:szCs w:val="24"/>
        </w:rPr>
        <w:t xml:space="preserve">Руководствуясь </w:t>
      </w:r>
      <w:r w:rsidRPr="00C96FAE">
        <w:rPr>
          <w:rFonts w:ascii="Times New Roman" w:hAnsi="Times New Roman"/>
        </w:rPr>
        <w:t xml:space="preserve">Стратегией развития физической культуры и спорта в Архангельской области на период до 2020 года, утвержденной распоряжением Правительства Архангельской области от 12 октября 2010 </w:t>
      </w:r>
      <w:r w:rsidR="0015058A">
        <w:rPr>
          <w:rFonts w:ascii="Times New Roman" w:hAnsi="Times New Roman"/>
        </w:rPr>
        <w:t>года № 505-рп, областным законом</w:t>
      </w:r>
      <w:r w:rsidR="0015058A">
        <w:rPr>
          <w:rFonts w:ascii="Times New Roman" w:hAnsi="Times New Roman"/>
        </w:rPr>
        <w:br/>
      </w:r>
      <w:r w:rsidRPr="00C96FAE">
        <w:rPr>
          <w:rFonts w:ascii="Times New Roman" w:hAnsi="Times New Roman"/>
        </w:rPr>
        <w:t xml:space="preserve">от 19 октября 2006 </w:t>
      </w:r>
      <w:r w:rsidR="0015058A">
        <w:rPr>
          <w:rFonts w:ascii="Times New Roman" w:hAnsi="Times New Roman"/>
        </w:rPr>
        <w:t xml:space="preserve">года </w:t>
      </w:r>
      <w:r w:rsidRPr="00C96FAE">
        <w:rPr>
          <w:rFonts w:ascii="Times New Roman" w:hAnsi="Times New Roman"/>
        </w:rPr>
        <w:t>№ 250-внеоч</w:t>
      </w:r>
      <w:proofErr w:type="gramStart"/>
      <w:r w:rsidRPr="00C96FAE">
        <w:rPr>
          <w:rFonts w:ascii="Times New Roman" w:hAnsi="Times New Roman"/>
        </w:rPr>
        <w:t>.-</w:t>
      </w:r>
      <w:proofErr w:type="gramEnd"/>
      <w:r w:rsidRPr="00C96FAE">
        <w:rPr>
          <w:rFonts w:ascii="Times New Roman" w:hAnsi="Times New Roman"/>
        </w:rPr>
        <w:t xml:space="preserve">ОЗ «О физической культуре и спорте в Архангельской области», государственной программой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годы)», утвержденной постановлением Правительства Архангельской области от 19 июля 2013 </w:t>
      </w:r>
      <w:r w:rsidR="0015058A">
        <w:rPr>
          <w:rFonts w:ascii="Times New Roman" w:hAnsi="Times New Roman"/>
        </w:rPr>
        <w:t xml:space="preserve">года </w:t>
      </w:r>
      <w:r w:rsidRPr="00C96FAE">
        <w:rPr>
          <w:rFonts w:ascii="Times New Roman" w:hAnsi="Times New Roman"/>
        </w:rPr>
        <w:t xml:space="preserve">№ 330-пп, единым календарным планом официальных физкультурно-оздоровительных и спортивных мероприятий МО </w:t>
      </w:r>
      <w:r w:rsidR="00C94DB6">
        <w:rPr>
          <w:rFonts w:ascii="Times New Roman" w:hAnsi="Times New Roman"/>
        </w:rPr>
        <w:t>«Коношский муниципальный район»:</w:t>
      </w:r>
    </w:p>
    <w:p w:rsidR="004F1BB6" w:rsidRPr="00C96FAE" w:rsidRDefault="00C94DB6" w:rsidP="00C94DB6">
      <w:pPr>
        <w:pStyle w:val="Style5"/>
        <w:widowControl/>
        <w:tabs>
          <w:tab w:val="left" w:pos="284"/>
        </w:tabs>
        <w:spacing w:line="240" w:lineRule="auto"/>
        <w:ind w:firstLine="426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1. </w:t>
      </w:r>
      <w:r w:rsidR="004F1BB6" w:rsidRPr="00C96FAE">
        <w:rPr>
          <w:rStyle w:val="FontStyle15"/>
          <w:sz w:val="24"/>
          <w:szCs w:val="24"/>
        </w:rPr>
        <w:t xml:space="preserve">Направить для участия </w:t>
      </w:r>
      <w:proofErr w:type="gramStart"/>
      <w:r w:rsidR="004F1BB6" w:rsidRPr="00C96FAE">
        <w:rPr>
          <w:rStyle w:val="FontStyle15"/>
          <w:sz w:val="24"/>
          <w:szCs w:val="24"/>
        </w:rPr>
        <w:t>в</w:t>
      </w:r>
      <w:proofErr w:type="gramEnd"/>
      <w:r w:rsidR="004F1BB6" w:rsidRPr="00C96FAE">
        <w:rPr>
          <w:rStyle w:val="FontStyle15"/>
          <w:sz w:val="24"/>
          <w:szCs w:val="24"/>
        </w:rPr>
        <w:t xml:space="preserve"> _______________________</w:t>
      </w:r>
      <w:r>
        <w:rPr>
          <w:rStyle w:val="FontStyle15"/>
          <w:sz w:val="24"/>
          <w:szCs w:val="24"/>
        </w:rPr>
        <w:t>___________________________</w:t>
      </w:r>
    </w:p>
    <w:p w:rsidR="004F1BB6" w:rsidRPr="00C96FAE" w:rsidRDefault="004F1BB6" w:rsidP="00C96FAE">
      <w:pPr>
        <w:pStyle w:val="Style6"/>
        <w:widowControl/>
        <w:tabs>
          <w:tab w:val="left" w:pos="0"/>
          <w:tab w:val="left" w:pos="284"/>
          <w:tab w:val="left" w:pos="851"/>
        </w:tabs>
        <w:jc w:val="both"/>
        <w:rPr>
          <w:rStyle w:val="FontStyle15"/>
          <w:sz w:val="24"/>
          <w:szCs w:val="24"/>
        </w:rPr>
      </w:pPr>
      <w:r w:rsidRPr="00C96FAE">
        <w:rPr>
          <w:rStyle w:val="FontStyle15"/>
          <w:sz w:val="24"/>
          <w:szCs w:val="24"/>
        </w:rPr>
        <w:t xml:space="preserve">                                                                  наименование спортивного мероприятия</w:t>
      </w:r>
    </w:p>
    <w:p w:rsidR="004F1BB6" w:rsidRPr="00C96FAE" w:rsidRDefault="004F1BB6" w:rsidP="00C96FAE">
      <w:pPr>
        <w:pStyle w:val="Style6"/>
        <w:widowControl/>
        <w:tabs>
          <w:tab w:val="left" w:pos="0"/>
          <w:tab w:val="left" w:pos="284"/>
          <w:tab w:val="left" w:pos="851"/>
        </w:tabs>
        <w:jc w:val="both"/>
        <w:rPr>
          <w:rStyle w:val="FontStyle15"/>
          <w:sz w:val="24"/>
          <w:szCs w:val="24"/>
        </w:rPr>
      </w:pPr>
      <w:r w:rsidRPr="00C96FAE">
        <w:rPr>
          <w:rStyle w:val="FontStyle15"/>
          <w:sz w:val="24"/>
          <w:szCs w:val="24"/>
        </w:rPr>
        <w:t>следующих спортсменов: ФИО, дата рождения;</w:t>
      </w:r>
    </w:p>
    <w:p w:rsidR="004F1BB6" w:rsidRPr="00C96FAE" w:rsidRDefault="004F1BB6" w:rsidP="00C96FAE">
      <w:pPr>
        <w:pStyle w:val="Style6"/>
        <w:widowControl/>
        <w:tabs>
          <w:tab w:val="left" w:pos="0"/>
          <w:tab w:val="left" w:pos="284"/>
          <w:tab w:val="left" w:pos="851"/>
        </w:tabs>
        <w:jc w:val="both"/>
        <w:rPr>
          <w:rStyle w:val="FontStyle15"/>
          <w:sz w:val="24"/>
          <w:szCs w:val="24"/>
        </w:rPr>
      </w:pPr>
      <w:r w:rsidRPr="00C96FAE">
        <w:rPr>
          <w:rStyle w:val="FontStyle15"/>
          <w:sz w:val="24"/>
          <w:szCs w:val="24"/>
        </w:rPr>
        <w:t xml:space="preserve">сборную команду </w:t>
      </w:r>
      <w:r w:rsidRPr="00C96FAE"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МО «Коношский муниципальный район» </w:t>
      </w:r>
      <w:r w:rsidRPr="00C96FAE">
        <w:rPr>
          <w:rStyle w:val="FontStyle15"/>
          <w:sz w:val="24"/>
          <w:szCs w:val="24"/>
        </w:rPr>
        <w:t>в составе: ФИО, дата рождения;</w:t>
      </w:r>
    </w:p>
    <w:p w:rsidR="004F1BB6" w:rsidRPr="00C96FAE" w:rsidRDefault="004F1BB6" w:rsidP="00C96FAE">
      <w:pPr>
        <w:pStyle w:val="Style6"/>
        <w:widowControl/>
        <w:tabs>
          <w:tab w:val="left" w:pos="0"/>
          <w:tab w:val="left" w:pos="284"/>
          <w:tab w:val="left" w:pos="851"/>
        </w:tabs>
        <w:jc w:val="both"/>
        <w:rPr>
          <w:rStyle w:val="FontStyle15"/>
          <w:sz w:val="24"/>
          <w:szCs w:val="24"/>
        </w:rPr>
      </w:pPr>
      <w:r w:rsidRPr="00C96FAE">
        <w:rPr>
          <w:rStyle w:val="FontStyle15"/>
          <w:sz w:val="24"/>
          <w:szCs w:val="24"/>
        </w:rPr>
        <w:t>тренера: ФИО, дата рождения, должность по основному месту работы;</w:t>
      </w:r>
    </w:p>
    <w:p w:rsidR="004F1BB6" w:rsidRPr="00C96FAE" w:rsidRDefault="004F1BB6" w:rsidP="00C96FAE">
      <w:pPr>
        <w:pStyle w:val="Style6"/>
        <w:widowControl/>
        <w:tabs>
          <w:tab w:val="left" w:pos="0"/>
          <w:tab w:val="left" w:pos="284"/>
          <w:tab w:val="left" w:pos="851"/>
        </w:tabs>
        <w:jc w:val="both"/>
        <w:rPr>
          <w:rStyle w:val="FontStyle15"/>
          <w:sz w:val="24"/>
          <w:szCs w:val="24"/>
        </w:rPr>
      </w:pPr>
      <w:r w:rsidRPr="00C96FAE">
        <w:rPr>
          <w:rStyle w:val="FontStyle15"/>
          <w:sz w:val="24"/>
          <w:szCs w:val="24"/>
        </w:rPr>
        <w:t>судью: ФИО, дата рождения, категория;</w:t>
      </w:r>
    </w:p>
    <w:p w:rsidR="004F1BB6" w:rsidRPr="00C96FAE" w:rsidRDefault="004F1BB6" w:rsidP="00C96FAE">
      <w:pPr>
        <w:pStyle w:val="Style6"/>
        <w:widowControl/>
        <w:tabs>
          <w:tab w:val="left" w:pos="0"/>
          <w:tab w:val="left" w:pos="284"/>
          <w:tab w:val="left" w:pos="851"/>
        </w:tabs>
        <w:jc w:val="both"/>
        <w:rPr>
          <w:rStyle w:val="FontStyle15"/>
          <w:sz w:val="24"/>
          <w:szCs w:val="24"/>
        </w:rPr>
      </w:pPr>
      <w:r w:rsidRPr="00C96FAE">
        <w:rPr>
          <w:rStyle w:val="FontStyle15"/>
          <w:sz w:val="24"/>
          <w:szCs w:val="24"/>
        </w:rPr>
        <w:t>медицинского работника: ФИО, дата рождения, должность по основному месту работы;</w:t>
      </w:r>
    </w:p>
    <w:p w:rsidR="00C94DB6" w:rsidRDefault="004F1BB6" w:rsidP="00C94DB6">
      <w:pPr>
        <w:pStyle w:val="Style6"/>
        <w:widowControl/>
        <w:tabs>
          <w:tab w:val="left" w:pos="0"/>
          <w:tab w:val="left" w:pos="284"/>
          <w:tab w:val="left" w:pos="851"/>
        </w:tabs>
        <w:jc w:val="both"/>
        <w:rPr>
          <w:rStyle w:val="FontStyle15"/>
          <w:sz w:val="24"/>
          <w:szCs w:val="24"/>
        </w:rPr>
      </w:pPr>
      <w:r w:rsidRPr="00C96FAE">
        <w:rPr>
          <w:rStyle w:val="FontStyle15"/>
          <w:sz w:val="24"/>
          <w:szCs w:val="24"/>
        </w:rPr>
        <w:t>лиц, сопровождающих спортсменов: ФИО, дата рождения.</w:t>
      </w:r>
    </w:p>
    <w:p w:rsidR="004F1BB6" w:rsidRPr="00C96FAE" w:rsidRDefault="00C94DB6" w:rsidP="00C94DB6">
      <w:pPr>
        <w:pStyle w:val="Style6"/>
        <w:widowControl/>
        <w:ind w:firstLine="426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2. </w:t>
      </w:r>
      <w:r w:rsidR="004F1BB6" w:rsidRPr="00C96FAE">
        <w:rPr>
          <w:rStyle w:val="FontStyle15"/>
          <w:sz w:val="24"/>
          <w:szCs w:val="24"/>
        </w:rPr>
        <w:t>Получателем денежных средств назначить начальника отдела по физкультуре и спорту администрации МО «Коношский муниципальный район»: ФИО.</w:t>
      </w:r>
    </w:p>
    <w:p w:rsidR="004F1BB6" w:rsidRDefault="004F1BB6" w:rsidP="00C96FAE">
      <w:pPr>
        <w:pStyle w:val="Style7"/>
        <w:widowControl/>
        <w:tabs>
          <w:tab w:val="left" w:pos="284"/>
        </w:tabs>
        <w:spacing w:line="240" w:lineRule="auto"/>
        <w:ind w:firstLine="0"/>
        <w:rPr>
          <w:rFonts w:ascii="Times New Roman" w:hAnsi="Times New Roman"/>
        </w:rPr>
      </w:pPr>
    </w:p>
    <w:p w:rsidR="00C94DB6" w:rsidRPr="00C96FAE" w:rsidRDefault="00C94DB6" w:rsidP="00C96FAE">
      <w:pPr>
        <w:pStyle w:val="Style7"/>
        <w:widowControl/>
        <w:tabs>
          <w:tab w:val="left" w:pos="284"/>
        </w:tabs>
        <w:spacing w:line="240" w:lineRule="auto"/>
        <w:ind w:firstLine="0"/>
        <w:rPr>
          <w:rFonts w:ascii="Times New Roman" w:hAnsi="Times New Roman"/>
        </w:rPr>
      </w:pPr>
    </w:p>
    <w:p w:rsidR="004F1BB6" w:rsidRPr="00C96FAE" w:rsidRDefault="004F1BB6" w:rsidP="00C96FAE">
      <w:pPr>
        <w:pStyle w:val="Style7"/>
        <w:widowControl/>
        <w:tabs>
          <w:tab w:val="left" w:pos="0"/>
        </w:tabs>
        <w:spacing w:line="240" w:lineRule="auto"/>
        <w:ind w:firstLine="0"/>
        <w:rPr>
          <w:rStyle w:val="FontStyle14"/>
          <w:sz w:val="24"/>
          <w:szCs w:val="24"/>
        </w:rPr>
      </w:pPr>
      <w:r w:rsidRPr="00C96FAE">
        <w:rPr>
          <w:rStyle w:val="FontStyle14"/>
          <w:sz w:val="24"/>
          <w:szCs w:val="24"/>
        </w:rPr>
        <w:t xml:space="preserve">Глава </w:t>
      </w:r>
    </w:p>
    <w:p w:rsidR="0015058A" w:rsidRDefault="00C94DB6" w:rsidP="00C94DB6">
      <w:pPr>
        <w:pStyle w:val="Style7"/>
        <w:widowControl/>
        <w:tabs>
          <w:tab w:val="left" w:pos="0"/>
        </w:tabs>
        <w:spacing w:line="240" w:lineRule="auto"/>
        <w:ind w:firstLine="0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МО «Коношский муниципальный район»</w:t>
      </w:r>
      <w:r w:rsidR="004F1BB6" w:rsidRPr="00C96FAE">
        <w:rPr>
          <w:rStyle w:val="FontStyle14"/>
          <w:sz w:val="24"/>
          <w:szCs w:val="24"/>
        </w:rPr>
        <w:t xml:space="preserve">                                              </w:t>
      </w:r>
      <w:r>
        <w:rPr>
          <w:rStyle w:val="FontStyle14"/>
          <w:sz w:val="24"/>
          <w:szCs w:val="24"/>
        </w:rPr>
        <w:t xml:space="preserve">                      </w:t>
      </w:r>
      <w:r w:rsidR="004F1BB6" w:rsidRPr="00C96FAE">
        <w:rPr>
          <w:rStyle w:val="FontStyle14"/>
          <w:sz w:val="24"/>
          <w:szCs w:val="24"/>
        </w:rPr>
        <w:t>ФИО</w:t>
      </w:r>
    </w:p>
    <w:p w:rsidR="0015058A" w:rsidRDefault="0015058A" w:rsidP="0015058A">
      <w:pPr>
        <w:pStyle w:val="Style7"/>
        <w:widowControl/>
        <w:tabs>
          <w:tab w:val="left" w:pos="0"/>
        </w:tabs>
        <w:spacing w:line="240" w:lineRule="auto"/>
        <w:ind w:firstLine="0"/>
        <w:jc w:val="center"/>
        <w:rPr>
          <w:rStyle w:val="FontStyle14"/>
          <w:b w:val="0"/>
          <w:sz w:val="24"/>
          <w:szCs w:val="24"/>
        </w:rPr>
      </w:pPr>
    </w:p>
    <w:p w:rsidR="0015058A" w:rsidRDefault="0015058A" w:rsidP="0015058A">
      <w:pPr>
        <w:pStyle w:val="Style7"/>
        <w:widowControl/>
        <w:tabs>
          <w:tab w:val="left" w:pos="0"/>
        </w:tabs>
        <w:spacing w:line="240" w:lineRule="auto"/>
        <w:ind w:firstLine="0"/>
        <w:jc w:val="center"/>
        <w:rPr>
          <w:rStyle w:val="FontStyle14"/>
          <w:b w:val="0"/>
          <w:sz w:val="24"/>
          <w:szCs w:val="24"/>
        </w:rPr>
      </w:pPr>
    </w:p>
    <w:p w:rsidR="0015058A" w:rsidRPr="0015058A" w:rsidRDefault="0015058A" w:rsidP="0015058A">
      <w:pPr>
        <w:pStyle w:val="Style7"/>
        <w:widowControl/>
        <w:tabs>
          <w:tab w:val="left" w:pos="0"/>
        </w:tabs>
        <w:spacing w:line="240" w:lineRule="auto"/>
        <w:ind w:firstLine="0"/>
        <w:jc w:val="center"/>
        <w:rPr>
          <w:rFonts w:ascii="Times New Roman" w:hAnsi="Times New Roman"/>
          <w:bCs/>
        </w:rPr>
      </w:pPr>
      <w:r>
        <w:rPr>
          <w:rStyle w:val="FontStyle14"/>
          <w:b w:val="0"/>
          <w:sz w:val="24"/>
          <w:szCs w:val="24"/>
        </w:rPr>
        <w:t>_________________</w:t>
      </w:r>
      <w:bookmarkStart w:id="0" w:name="_GoBack"/>
      <w:bookmarkEnd w:id="0"/>
    </w:p>
    <w:sectPr w:rsidR="0015058A" w:rsidRPr="00150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B1A7E"/>
    <w:multiLevelType w:val="singleLevel"/>
    <w:tmpl w:val="AFFCD32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">
    <w:nsid w:val="17D15C63"/>
    <w:multiLevelType w:val="hybridMultilevel"/>
    <w:tmpl w:val="2744BBFE"/>
    <w:lvl w:ilvl="0" w:tplc="41327E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5C52320"/>
    <w:multiLevelType w:val="hybridMultilevel"/>
    <w:tmpl w:val="B5FAC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A0BD1"/>
    <w:multiLevelType w:val="singleLevel"/>
    <w:tmpl w:val="3378F5CC"/>
    <w:lvl w:ilvl="0">
      <w:start w:val="1"/>
      <w:numFmt w:val="upperRoman"/>
      <w:lvlText w:val="%1"/>
      <w:legacy w:legacy="1" w:legacySpace="0" w:legacyIndent="108"/>
      <w:lvlJc w:val="left"/>
      <w:rPr>
        <w:rFonts w:ascii="Times New Roman" w:hAnsi="Times New Roman" w:cs="Times New Roman" w:hint="default"/>
      </w:rPr>
    </w:lvl>
  </w:abstractNum>
  <w:abstractNum w:abstractNumId="4">
    <w:nsid w:val="73416184"/>
    <w:multiLevelType w:val="singleLevel"/>
    <w:tmpl w:val="10A85064"/>
    <w:lvl w:ilvl="0">
      <w:start w:val="1"/>
      <w:numFmt w:val="decimal"/>
      <w:lvlText w:val="%1."/>
      <w:legacy w:legacy="1" w:legacySpace="0" w:legacyIndent="28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5F"/>
    <w:rsid w:val="00020E20"/>
    <w:rsid w:val="0015058A"/>
    <w:rsid w:val="002E09E7"/>
    <w:rsid w:val="003814A2"/>
    <w:rsid w:val="004F1BB6"/>
    <w:rsid w:val="00821411"/>
    <w:rsid w:val="0091168C"/>
    <w:rsid w:val="00AA105F"/>
    <w:rsid w:val="00B5154D"/>
    <w:rsid w:val="00B72B97"/>
    <w:rsid w:val="00C94DB6"/>
    <w:rsid w:val="00C96FAE"/>
    <w:rsid w:val="00CB32F2"/>
    <w:rsid w:val="00D77200"/>
    <w:rsid w:val="00DA25C8"/>
    <w:rsid w:val="00EE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B6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F1BB6"/>
    <w:pPr>
      <w:spacing w:line="228" w:lineRule="exact"/>
      <w:ind w:firstLine="554"/>
      <w:jc w:val="both"/>
    </w:pPr>
  </w:style>
  <w:style w:type="paragraph" w:customStyle="1" w:styleId="Style3">
    <w:name w:val="Style3"/>
    <w:basedOn w:val="a"/>
    <w:rsid w:val="004F1BB6"/>
    <w:pPr>
      <w:jc w:val="right"/>
    </w:pPr>
  </w:style>
  <w:style w:type="paragraph" w:customStyle="1" w:styleId="Style4">
    <w:name w:val="Style4"/>
    <w:basedOn w:val="a"/>
    <w:rsid w:val="004F1BB6"/>
    <w:pPr>
      <w:spacing w:line="223" w:lineRule="exact"/>
      <w:jc w:val="right"/>
    </w:pPr>
  </w:style>
  <w:style w:type="paragraph" w:customStyle="1" w:styleId="Style5">
    <w:name w:val="Style5"/>
    <w:basedOn w:val="a"/>
    <w:rsid w:val="004F1BB6"/>
    <w:pPr>
      <w:spacing w:line="230" w:lineRule="exact"/>
      <w:jc w:val="center"/>
    </w:pPr>
  </w:style>
  <w:style w:type="paragraph" w:customStyle="1" w:styleId="Style6">
    <w:name w:val="Style6"/>
    <w:basedOn w:val="a"/>
    <w:rsid w:val="004F1BB6"/>
  </w:style>
  <w:style w:type="paragraph" w:customStyle="1" w:styleId="Style7">
    <w:name w:val="Style7"/>
    <w:basedOn w:val="a"/>
    <w:rsid w:val="004F1BB6"/>
    <w:pPr>
      <w:spacing w:line="230" w:lineRule="exact"/>
      <w:ind w:firstLine="547"/>
      <w:jc w:val="both"/>
    </w:pPr>
  </w:style>
  <w:style w:type="paragraph" w:customStyle="1" w:styleId="Style8">
    <w:name w:val="Style8"/>
    <w:basedOn w:val="a"/>
    <w:rsid w:val="004F1BB6"/>
  </w:style>
  <w:style w:type="paragraph" w:customStyle="1" w:styleId="Style10">
    <w:name w:val="Style10"/>
    <w:basedOn w:val="a"/>
    <w:rsid w:val="004F1BB6"/>
    <w:pPr>
      <w:spacing w:line="223" w:lineRule="exact"/>
      <w:ind w:firstLine="113"/>
    </w:pPr>
  </w:style>
  <w:style w:type="paragraph" w:customStyle="1" w:styleId="Style11">
    <w:name w:val="Style11"/>
    <w:basedOn w:val="a"/>
    <w:rsid w:val="004F1BB6"/>
  </w:style>
  <w:style w:type="paragraph" w:customStyle="1" w:styleId="Style13">
    <w:name w:val="Style13"/>
    <w:basedOn w:val="a"/>
    <w:rsid w:val="004F1BB6"/>
    <w:pPr>
      <w:spacing w:line="230" w:lineRule="exact"/>
      <w:ind w:hanging="653"/>
    </w:pPr>
  </w:style>
  <w:style w:type="paragraph" w:customStyle="1" w:styleId="Style14">
    <w:name w:val="Style14"/>
    <w:basedOn w:val="a"/>
    <w:rsid w:val="004F1BB6"/>
  </w:style>
  <w:style w:type="paragraph" w:customStyle="1" w:styleId="Style15">
    <w:name w:val="Style15"/>
    <w:basedOn w:val="a"/>
    <w:rsid w:val="004F1BB6"/>
    <w:pPr>
      <w:spacing w:line="230" w:lineRule="exact"/>
    </w:pPr>
  </w:style>
  <w:style w:type="paragraph" w:customStyle="1" w:styleId="Style16">
    <w:name w:val="Style16"/>
    <w:basedOn w:val="a"/>
    <w:rsid w:val="004F1BB6"/>
    <w:pPr>
      <w:spacing w:line="228" w:lineRule="exact"/>
    </w:pPr>
  </w:style>
  <w:style w:type="paragraph" w:customStyle="1" w:styleId="Style17">
    <w:name w:val="Style17"/>
    <w:basedOn w:val="a"/>
    <w:rsid w:val="004F1BB6"/>
    <w:pPr>
      <w:spacing w:line="228" w:lineRule="exact"/>
      <w:jc w:val="right"/>
    </w:pPr>
  </w:style>
  <w:style w:type="paragraph" w:customStyle="1" w:styleId="Style19">
    <w:name w:val="Style19"/>
    <w:basedOn w:val="a"/>
    <w:rsid w:val="004F1BB6"/>
    <w:pPr>
      <w:spacing w:line="230" w:lineRule="exact"/>
    </w:pPr>
  </w:style>
  <w:style w:type="paragraph" w:customStyle="1" w:styleId="Style20">
    <w:name w:val="Style20"/>
    <w:basedOn w:val="a"/>
    <w:rsid w:val="004F1BB6"/>
  </w:style>
  <w:style w:type="paragraph" w:customStyle="1" w:styleId="Style21">
    <w:name w:val="Style21"/>
    <w:basedOn w:val="a"/>
    <w:rsid w:val="004F1BB6"/>
  </w:style>
  <w:style w:type="paragraph" w:customStyle="1" w:styleId="Style23">
    <w:name w:val="Style23"/>
    <w:basedOn w:val="a"/>
    <w:rsid w:val="004F1BB6"/>
    <w:pPr>
      <w:spacing w:line="228" w:lineRule="exact"/>
    </w:pPr>
  </w:style>
  <w:style w:type="paragraph" w:customStyle="1" w:styleId="Style24">
    <w:name w:val="Style24"/>
    <w:basedOn w:val="a"/>
    <w:rsid w:val="004F1BB6"/>
  </w:style>
  <w:style w:type="paragraph" w:customStyle="1" w:styleId="Style25">
    <w:name w:val="Style25"/>
    <w:basedOn w:val="a"/>
    <w:rsid w:val="004F1BB6"/>
  </w:style>
  <w:style w:type="character" w:customStyle="1" w:styleId="FontStyle28">
    <w:name w:val="Font Style28"/>
    <w:rsid w:val="004F1BB6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29">
    <w:name w:val="Font Style29"/>
    <w:rsid w:val="004F1BB6"/>
    <w:rPr>
      <w:rFonts w:ascii="Trebuchet MS" w:hAnsi="Trebuchet MS" w:cs="Trebuchet MS"/>
      <w:b/>
      <w:bCs/>
      <w:sz w:val="20"/>
      <w:szCs w:val="20"/>
    </w:rPr>
  </w:style>
  <w:style w:type="character" w:customStyle="1" w:styleId="FontStyle30">
    <w:name w:val="Font Style30"/>
    <w:rsid w:val="004F1BB6"/>
    <w:rPr>
      <w:rFonts w:ascii="Trebuchet MS" w:hAnsi="Trebuchet MS" w:cs="Trebuchet MS"/>
      <w:sz w:val="20"/>
      <w:szCs w:val="20"/>
    </w:rPr>
  </w:style>
  <w:style w:type="character" w:customStyle="1" w:styleId="FontStyle33">
    <w:name w:val="Font Style33"/>
    <w:rsid w:val="004F1BB6"/>
    <w:rPr>
      <w:rFonts w:ascii="Courier New" w:hAnsi="Courier New" w:cs="Courier New"/>
      <w:b/>
      <w:bCs/>
      <w:sz w:val="16"/>
      <w:szCs w:val="16"/>
    </w:rPr>
  </w:style>
  <w:style w:type="character" w:customStyle="1" w:styleId="FontStyle35">
    <w:name w:val="Font Style35"/>
    <w:rsid w:val="004F1BB6"/>
    <w:rPr>
      <w:rFonts w:ascii="Trebuchet MS" w:hAnsi="Trebuchet MS" w:cs="Trebuchet MS"/>
      <w:b/>
      <w:bCs/>
      <w:sz w:val="20"/>
      <w:szCs w:val="20"/>
    </w:rPr>
  </w:style>
  <w:style w:type="character" w:customStyle="1" w:styleId="FontStyle36">
    <w:name w:val="Font Style36"/>
    <w:rsid w:val="004F1BB6"/>
    <w:rPr>
      <w:rFonts w:ascii="Trebuchet MS" w:hAnsi="Trebuchet MS" w:cs="Trebuchet MS"/>
      <w:b/>
      <w:bCs/>
      <w:sz w:val="20"/>
      <w:szCs w:val="20"/>
    </w:rPr>
  </w:style>
  <w:style w:type="character" w:customStyle="1" w:styleId="FontStyle37">
    <w:name w:val="Font Style37"/>
    <w:rsid w:val="004F1BB6"/>
    <w:rPr>
      <w:rFonts w:ascii="Courier New" w:hAnsi="Courier New" w:cs="Courier New"/>
      <w:sz w:val="20"/>
      <w:szCs w:val="20"/>
    </w:rPr>
  </w:style>
  <w:style w:type="character" w:customStyle="1" w:styleId="FontStyle38">
    <w:name w:val="Font Style38"/>
    <w:rsid w:val="004F1BB6"/>
    <w:rPr>
      <w:rFonts w:ascii="Arial" w:hAnsi="Arial" w:cs="Arial"/>
      <w:b/>
      <w:bCs/>
      <w:w w:val="50"/>
      <w:sz w:val="12"/>
      <w:szCs w:val="12"/>
    </w:rPr>
  </w:style>
  <w:style w:type="character" w:customStyle="1" w:styleId="FontStyle40">
    <w:name w:val="Font Style40"/>
    <w:rsid w:val="004F1BB6"/>
    <w:rPr>
      <w:rFonts w:ascii="Trebuchet MS" w:hAnsi="Trebuchet MS" w:cs="Trebuchet MS"/>
      <w:b/>
      <w:bCs/>
      <w:i/>
      <w:iCs/>
      <w:spacing w:val="20"/>
      <w:sz w:val="20"/>
      <w:szCs w:val="20"/>
    </w:rPr>
  </w:style>
  <w:style w:type="character" w:customStyle="1" w:styleId="FontStyle41">
    <w:name w:val="Font Style41"/>
    <w:rsid w:val="004F1BB6"/>
    <w:rPr>
      <w:rFonts w:ascii="Courier New" w:hAnsi="Courier New" w:cs="Courier New"/>
      <w:b/>
      <w:bCs/>
      <w:w w:val="10"/>
      <w:sz w:val="34"/>
      <w:szCs w:val="34"/>
    </w:rPr>
  </w:style>
  <w:style w:type="character" w:customStyle="1" w:styleId="FontStyle14">
    <w:name w:val="Font Style14"/>
    <w:rsid w:val="004F1BB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4F1BB6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C96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5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5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B6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F1BB6"/>
    <w:pPr>
      <w:spacing w:line="228" w:lineRule="exact"/>
      <w:ind w:firstLine="554"/>
      <w:jc w:val="both"/>
    </w:pPr>
  </w:style>
  <w:style w:type="paragraph" w:customStyle="1" w:styleId="Style3">
    <w:name w:val="Style3"/>
    <w:basedOn w:val="a"/>
    <w:rsid w:val="004F1BB6"/>
    <w:pPr>
      <w:jc w:val="right"/>
    </w:pPr>
  </w:style>
  <w:style w:type="paragraph" w:customStyle="1" w:styleId="Style4">
    <w:name w:val="Style4"/>
    <w:basedOn w:val="a"/>
    <w:rsid w:val="004F1BB6"/>
    <w:pPr>
      <w:spacing w:line="223" w:lineRule="exact"/>
      <w:jc w:val="right"/>
    </w:pPr>
  </w:style>
  <w:style w:type="paragraph" w:customStyle="1" w:styleId="Style5">
    <w:name w:val="Style5"/>
    <w:basedOn w:val="a"/>
    <w:rsid w:val="004F1BB6"/>
    <w:pPr>
      <w:spacing w:line="230" w:lineRule="exact"/>
      <w:jc w:val="center"/>
    </w:pPr>
  </w:style>
  <w:style w:type="paragraph" w:customStyle="1" w:styleId="Style6">
    <w:name w:val="Style6"/>
    <w:basedOn w:val="a"/>
    <w:rsid w:val="004F1BB6"/>
  </w:style>
  <w:style w:type="paragraph" w:customStyle="1" w:styleId="Style7">
    <w:name w:val="Style7"/>
    <w:basedOn w:val="a"/>
    <w:rsid w:val="004F1BB6"/>
    <w:pPr>
      <w:spacing w:line="230" w:lineRule="exact"/>
      <w:ind w:firstLine="547"/>
      <w:jc w:val="both"/>
    </w:pPr>
  </w:style>
  <w:style w:type="paragraph" w:customStyle="1" w:styleId="Style8">
    <w:name w:val="Style8"/>
    <w:basedOn w:val="a"/>
    <w:rsid w:val="004F1BB6"/>
  </w:style>
  <w:style w:type="paragraph" w:customStyle="1" w:styleId="Style10">
    <w:name w:val="Style10"/>
    <w:basedOn w:val="a"/>
    <w:rsid w:val="004F1BB6"/>
    <w:pPr>
      <w:spacing w:line="223" w:lineRule="exact"/>
      <w:ind w:firstLine="113"/>
    </w:pPr>
  </w:style>
  <w:style w:type="paragraph" w:customStyle="1" w:styleId="Style11">
    <w:name w:val="Style11"/>
    <w:basedOn w:val="a"/>
    <w:rsid w:val="004F1BB6"/>
  </w:style>
  <w:style w:type="paragraph" w:customStyle="1" w:styleId="Style13">
    <w:name w:val="Style13"/>
    <w:basedOn w:val="a"/>
    <w:rsid w:val="004F1BB6"/>
    <w:pPr>
      <w:spacing w:line="230" w:lineRule="exact"/>
      <w:ind w:hanging="653"/>
    </w:pPr>
  </w:style>
  <w:style w:type="paragraph" w:customStyle="1" w:styleId="Style14">
    <w:name w:val="Style14"/>
    <w:basedOn w:val="a"/>
    <w:rsid w:val="004F1BB6"/>
  </w:style>
  <w:style w:type="paragraph" w:customStyle="1" w:styleId="Style15">
    <w:name w:val="Style15"/>
    <w:basedOn w:val="a"/>
    <w:rsid w:val="004F1BB6"/>
    <w:pPr>
      <w:spacing w:line="230" w:lineRule="exact"/>
    </w:pPr>
  </w:style>
  <w:style w:type="paragraph" w:customStyle="1" w:styleId="Style16">
    <w:name w:val="Style16"/>
    <w:basedOn w:val="a"/>
    <w:rsid w:val="004F1BB6"/>
    <w:pPr>
      <w:spacing w:line="228" w:lineRule="exact"/>
    </w:pPr>
  </w:style>
  <w:style w:type="paragraph" w:customStyle="1" w:styleId="Style17">
    <w:name w:val="Style17"/>
    <w:basedOn w:val="a"/>
    <w:rsid w:val="004F1BB6"/>
    <w:pPr>
      <w:spacing w:line="228" w:lineRule="exact"/>
      <w:jc w:val="right"/>
    </w:pPr>
  </w:style>
  <w:style w:type="paragraph" w:customStyle="1" w:styleId="Style19">
    <w:name w:val="Style19"/>
    <w:basedOn w:val="a"/>
    <w:rsid w:val="004F1BB6"/>
    <w:pPr>
      <w:spacing w:line="230" w:lineRule="exact"/>
    </w:pPr>
  </w:style>
  <w:style w:type="paragraph" w:customStyle="1" w:styleId="Style20">
    <w:name w:val="Style20"/>
    <w:basedOn w:val="a"/>
    <w:rsid w:val="004F1BB6"/>
  </w:style>
  <w:style w:type="paragraph" w:customStyle="1" w:styleId="Style21">
    <w:name w:val="Style21"/>
    <w:basedOn w:val="a"/>
    <w:rsid w:val="004F1BB6"/>
  </w:style>
  <w:style w:type="paragraph" w:customStyle="1" w:styleId="Style23">
    <w:name w:val="Style23"/>
    <w:basedOn w:val="a"/>
    <w:rsid w:val="004F1BB6"/>
    <w:pPr>
      <w:spacing w:line="228" w:lineRule="exact"/>
    </w:pPr>
  </w:style>
  <w:style w:type="paragraph" w:customStyle="1" w:styleId="Style24">
    <w:name w:val="Style24"/>
    <w:basedOn w:val="a"/>
    <w:rsid w:val="004F1BB6"/>
  </w:style>
  <w:style w:type="paragraph" w:customStyle="1" w:styleId="Style25">
    <w:name w:val="Style25"/>
    <w:basedOn w:val="a"/>
    <w:rsid w:val="004F1BB6"/>
  </w:style>
  <w:style w:type="character" w:customStyle="1" w:styleId="FontStyle28">
    <w:name w:val="Font Style28"/>
    <w:rsid w:val="004F1BB6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29">
    <w:name w:val="Font Style29"/>
    <w:rsid w:val="004F1BB6"/>
    <w:rPr>
      <w:rFonts w:ascii="Trebuchet MS" w:hAnsi="Trebuchet MS" w:cs="Trebuchet MS"/>
      <w:b/>
      <w:bCs/>
      <w:sz w:val="20"/>
      <w:szCs w:val="20"/>
    </w:rPr>
  </w:style>
  <w:style w:type="character" w:customStyle="1" w:styleId="FontStyle30">
    <w:name w:val="Font Style30"/>
    <w:rsid w:val="004F1BB6"/>
    <w:rPr>
      <w:rFonts w:ascii="Trebuchet MS" w:hAnsi="Trebuchet MS" w:cs="Trebuchet MS"/>
      <w:sz w:val="20"/>
      <w:szCs w:val="20"/>
    </w:rPr>
  </w:style>
  <w:style w:type="character" w:customStyle="1" w:styleId="FontStyle33">
    <w:name w:val="Font Style33"/>
    <w:rsid w:val="004F1BB6"/>
    <w:rPr>
      <w:rFonts w:ascii="Courier New" w:hAnsi="Courier New" w:cs="Courier New"/>
      <w:b/>
      <w:bCs/>
      <w:sz w:val="16"/>
      <w:szCs w:val="16"/>
    </w:rPr>
  </w:style>
  <w:style w:type="character" w:customStyle="1" w:styleId="FontStyle35">
    <w:name w:val="Font Style35"/>
    <w:rsid w:val="004F1BB6"/>
    <w:rPr>
      <w:rFonts w:ascii="Trebuchet MS" w:hAnsi="Trebuchet MS" w:cs="Trebuchet MS"/>
      <w:b/>
      <w:bCs/>
      <w:sz w:val="20"/>
      <w:szCs w:val="20"/>
    </w:rPr>
  </w:style>
  <w:style w:type="character" w:customStyle="1" w:styleId="FontStyle36">
    <w:name w:val="Font Style36"/>
    <w:rsid w:val="004F1BB6"/>
    <w:rPr>
      <w:rFonts w:ascii="Trebuchet MS" w:hAnsi="Trebuchet MS" w:cs="Trebuchet MS"/>
      <w:b/>
      <w:bCs/>
      <w:sz w:val="20"/>
      <w:szCs w:val="20"/>
    </w:rPr>
  </w:style>
  <w:style w:type="character" w:customStyle="1" w:styleId="FontStyle37">
    <w:name w:val="Font Style37"/>
    <w:rsid w:val="004F1BB6"/>
    <w:rPr>
      <w:rFonts w:ascii="Courier New" w:hAnsi="Courier New" w:cs="Courier New"/>
      <w:sz w:val="20"/>
      <w:szCs w:val="20"/>
    </w:rPr>
  </w:style>
  <w:style w:type="character" w:customStyle="1" w:styleId="FontStyle38">
    <w:name w:val="Font Style38"/>
    <w:rsid w:val="004F1BB6"/>
    <w:rPr>
      <w:rFonts w:ascii="Arial" w:hAnsi="Arial" w:cs="Arial"/>
      <w:b/>
      <w:bCs/>
      <w:w w:val="50"/>
      <w:sz w:val="12"/>
      <w:szCs w:val="12"/>
    </w:rPr>
  </w:style>
  <w:style w:type="character" w:customStyle="1" w:styleId="FontStyle40">
    <w:name w:val="Font Style40"/>
    <w:rsid w:val="004F1BB6"/>
    <w:rPr>
      <w:rFonts w:ascii="Trebuchet MS" w:hAnsi="Trebuchet MS" w:cs="Trebuchet MS"/>
      <w:b/>
      <w:bCs/>
      <w:i/>
      <w:iCs/>
      <w:spacing w:val="20"/>
      <w:sz w:val="20"/>
      <w:szCs w:val="20"/>
    </w:rPr>
  </w:style>
  <w:style w:type="character" w:customStyle="1" w:styleId="FontStyle41">
    <w:name w:val="Font Style41"/>
    <w:rsid w:val="004F1BB6"/>
    <w:rPr>
      <w:rFonts w:ascii="Courier New" w:hAnsi="Courier New" w:cs="Courier New"/>
      <w:b/>
      <w:bCs/>
      <w:w w:val="10"/>
      <w:sz w:val="34"/>
      <w:szCs w:val="34"/>
    </w:rPr>
  </w:style>
  <w:style w:type="character" w:customStyle="1" w:styleId="FontStyle14">
    <w:name w:val="Font Style14"/>
    <w:rsid w:val="004F1BB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4F1BB6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C96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5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5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14</cp:revision>
  <cp:lastPrinted>2019-08-13T13:27:00Z</cp:lastPrinted>
  <dcterms:created xsi:type="dcterms:W3CDTF">2019-08-13T12:24:00Z</dcterms:created>
  <dcterms:modified xsi:type="dcterms:W3CDTF">2019-08-13T13:27:00Z</dcterms:modified>
</cp:coreProperties>
</file>