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25F" w:rsidRPr="00566BA1" w:rsidRDefault="0078525F" w:rsidP="00B2652A">
      <w:pPr>
        <w:tabs>
          <w:tab w:val="left" w:pos="567"/>
          <w:tab w:val="left" w:pos="1134"/>
        </w:tabs>
        <w:spacing w:after="0" w:line="240" w:lineRule="auto"/>
        <w:ind w:left="467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</w:t>
      </w:r>
    </w:p>
    <w:p w:rsidR="0078525F" w:rsidRPr="00566BA1" w:rsidRDefault="0090041B" w:rsidP="00B2652A">
      <w:pPr>
        <w:tabs>
          <w:tab w:val="left" w:pos="567"/>
          <w:tab w:val="left" w:pos="1134"/>
          <w:tab w:val="left" w:pos="4678"/>
        </w:tabs>
        <w:spacing w:after="0" w:line="240" w:lineRule="auto"/>
        <w:ind w:left="467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r w:rsidR="0078525F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 муниципального образования Коношский муниципальный район</w:t>
      </w:r>
    </w:p>
    <w:p w:rsidR="0078525F" w:rsidRPr="00566BA1" w:rsidRDefault="002024FA" w:rsidP="00B2652A">
      <w:pPr>
        <w:pStyle w:val="a4"/>
        <w:tabs>
          <w:tab w:val="left" w:pos="567"/>
          <w:tab w:val="left" w:pos="1134"/>
          <w:tab w:val="left" w:pos="5387"/>
        </w:tabs>
        <w:ind w:left="4678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01 апре</w:t>
      </w:r>
      <w:r w:rsidR="0078525F" w:rsidRPr="00566BA1">
        <w:rPr>
          <w:rFonts w:ascii="Times New Roman" w:hAnsi="Times New Roman"/>
          <w:color w:val="000000" w:themeColor="text1"/>
          <w:sz w:val="28"/>
          <w:szCs w:val="28"/>
        </w:rPr>
        <w:t>ля 202</w:t>
      </w:r>
      <w:r w:rsidR="00987FB2" w:rsidRPr="00566BA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745FD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  <w:r w:rsidR="0078525F" w:rsidRPr="00566BA1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B2652A">
        <w:rPr>
          <w:rFonts w:ascii="Times New Roman" w:hAnsi="Times New Roman"/>
          <w:color w:val="000000" w:themeColor="text1"/>
          <w:sz w:val="28"/>
          <w:szCs w:val="28"/>
        </w:rPr>
        <w:t>184</w:t>
      </w:r>
    </w:p>
    <w:p w:rsidR="0078525F" w:rsidRPr="00566BA1" w:rsidRDefault="0078525F" w:rsidP="00B745FD">
      <w:pPr>
        <w:pStyle w:val="a3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276" w:lineRule="auto"/>
        <w:jc w:val="center"/>
        <w:textAlignment w:val="baseline"/>
        <w:rPr>
          <w:b/>
          <w:bCs/>
          <w:color w:val="000000" w:themeColor="text1"/>
          <w:sz w:val="26"/>
          <w:szCs w:val="26"/>
          <w:bdr w:val="none" w:sz="0" w:space="0" w:color="auto" w:frame="1"/>
        </w:rPr>
      </w:pPr>
    </w:p>
    <w:p w:rsidR="00B2652A" w:rsidRDefault="0078525F" w:rsidP="00B745FD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566BA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Порядок</w:t>
      </w:r>
      <w:r w:rsidR="00B2652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566BA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предоставления и расходования субсидии из бюджета муниципального образования «Коношский муниципальный район»</w:t>
      </w:r>
    </w:p>
    <w:p w:rsidR="00B2652A" w:rsidRPr="00566BA1" w:rsidRDefault="0078525F" w:rsidP="00B745FD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gramStart"/>
      <w:r w:rsidRPr="00566BA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на</w:t>
      </w:r>
      <w:proofErr w:type="gramEnd"/>
      <w:r w:rsidRPr="00566BA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5B357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создание условий для обеспечения поселений и жителей услугами торговли</w:t>
      </w:r>
      <w:r w:rsidR="00A73D6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br/>
      </w:r>
    </w:p>
    <w:p w:rsidR="0078525F" w:rsidRDefault="0078525F" w:rsidP="00B745FD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566B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1. Общие положения</w:t>
      </w:r>
    </w:p>
    <w:p w:rsidR="00B745FD" w:rsidRPr="00566BA1" w:rsidRDefault="00B745FD" w:rsidP="00B745F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829AA" w:rsidRPr="00566BA1" w:rsidRDefault="0078525F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1.1. Настоящий Порядок регламентирует процедуру предоставления  субсидии юридическим лицам (</w:t>
      </w:r>
      <w:r w:rsidR="005B3577">
        <w:rPr>
          <w:rFonts w:ascii="Times New Roman" w:hAnsi="Times New Roman" w:cs="Times New Roman"/>
          <w:color w:val="000000" w:themeColor="text1"/>
          <w:sz w:val="28"/>
          <w:szCs w:val="28"/>
        </w:rPr>
        <w:t>кроме некоммерческих организаций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) и индивидуальным предпринимателям</w:t>
      </w:r>
      <w:r w:rsidR="005B3577">
        <w:rPr>
          <w:rFonts w:ascii="Times New Roman" w:hAnsi="Times New Roman" w:cs="Times New Roman"/>
          <w:color w:val="000000" w:themeColor="text1"/>
          <w:sz w:val="28"/>
          <w:szCs w:val="28"/>
        </w:rPr>
        <w:t>, физическим лицам – производителям товаров, работ, услуг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возмещение части затрат произведенных при доставке и реализации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товаров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, для обеспечения</w:t>
      </w:r>
      <w:r w:rsidR="005B35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поселений и жителей отдалённых 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труднодоступных населённых пунктов 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Коношского муниципального района 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услугами торговли посредством </w:t>
      </w:r>
      <w:r w:rsidR="00C97A57">
        <w:rPr>
          <w:rFonts w:ascii="Times New Roman" w:hAnsi="Times New Roman" w:cs="Times New Roman"/>
          <w:color w:val="000000" w:themeColor="text1"/>
          <w:sz w:val="28"/>
          <w:szCs w:val="28"/>
        </w:rPr>
        <w:t>мобильных торговых объектов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Порядок), 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реализации муниципальной программы «Развитие сельского хозяйства Коношского муниципального района», утвержденной постановлением администрации муниципального образования «Коношский муниципальный</w:t>
      </w:r>
      <w:r w:rsidR="00A73D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от 15.09.2021 года № 426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(далее муниципальная программа).</w:t>
      </w:r>
    </w:p>
    <w:p w:rsidR="00CF39D3" w:rsidRPr="00566BA1" w:rsidRDefault="00CF39D3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1.2. Для целей настоящего Порядка используются следующие понятия:</w:t>
      </w:r>
    </w:p>
    <w:p w:rsidR="00CF39D3" w:rsidRPr="00566BA1" w:rsidRDefault="00A73D66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5971FA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частник</w:t>
      </w:r>
      <w:proofErr w:type="gramEnd"/>
      <w:r w:rsidR="005971FA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отбора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6C46E1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</w:t>
      </w:r>
      <w:r w:rsidR="006C46E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C46E1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лица (</w:t>
      </w:r>
      <w:r w:rsidR="006C46E1">
        <w:rPr>
          <w:rFonts w:ascii="Times New Roman" w:hAnsi="Times New Roman" w:cs="Times New Roman"/>
          <w:color w:val="000000" w:themeColor="text1"/>
          <w:sz w:val="28"/>
          <w:szCs w:val="28"/>
        </w:rPr>
        <w:t>кроме некоммерческих организаций</w:t>
      </w:r>
      <w:r w:rsidR="006C46E1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) и индивидуальны</w:t>
      </w:r>
      <w:r w:rsidR="006C46E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C46E1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предпринимател</w:t>
      </w:r>
      <w:r w:rsidR="006C46E1">
        <w:rPr>
          <w:rFonts w:ascii="Times New Roman" w:hAnsi="Times New Roman" w:cs="Times New Roman"/>
          <w:color w:val="000000" w:themeColor="text1"/>
          <w:sz w:val="28"/>
          <w:szCs w:val="28"/>
        </w:rPr>
        <w:t>и, физические лица – производители товаров, работ, услуг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зарегистрированные на территории Коношского района Архангельской области (далее юридические лица и индивидуальные предприниматели), </w:t>
      </w:r>
      <w:r w:rsidR="005971FA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подавшие заявку на участие в отборе и 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претендующие на предоставление субсидии в соответствии с настоящим Порядком;</w:t>
      </w:r>
    </w:p>
    <w:p w:rsidR="00325F30" w:rsidRPr="00566BA1" w:rsidRDefault="00CF39D3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транспортные</w:t>
      </w:r>
      <w:proofErr w:type="gramEnd"/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</w:t>
      </w:r>
      <w:r w:rsidR="00DB22ED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A73D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5F30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поставщика по:</w:t>
      </w:r>
    </w:p>
    <w:p w:rsidR="00325F30" w:rsidRPr="00566BA1" w:rsidRDefault="00325F30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proofErr w:type="gramStart"/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оплате</w:t>
      </w:r>
      <w:proofErr w:type="gramEnd"/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перевозки товаров, включающие только расходы по оплате горюче-смазочных материалов и оплате труда водителей транспортных средств при перевозк</w:t>
      </w:r>
      <w:r w:rsidR="00A73D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товаров в населенный пункт, – 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поставщик перевозит товары самостоятельно. Условиями предоставления субсидий из местных бюджетов может быть предусмотрено отнесение к транспортным расходам расходов по оплате горюче-смазочных материалов и оплате труда водителей транспортных средств, возникающих при возвращении транспортного средства из населенного пункта в пункт отправления;</w:t>
      </w:r>
    </w:p>
    <w:p w:rsidR="00CF39D3" w:rsidRPr="00566BA1" w:rsidRDefault="00325F30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proofErr w:type="gramStart"/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оплате</w:t>
      </w:r>
      <w:proofErr w:type="gramEnd"/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перевозки по договору (договорам) перевозки, включая стоимость услуг п</w:t>
      </w:r>
      <w:r w:rsidR="00A73D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аромных и буксирных переправ, – 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перевозка товаров в населенные пункты осуществляется иными лицами по договору с поставщиком</w:t>
      </w:r>
      <w:r w:rsidR="00DB22ED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F39D3" w:rsidRPr="00566BA1" w:rsidRDefault="00A73D66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субсидия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целевые денежные средства, предоставляемые из бюджета </w:t>
      </w:r>
      <w:r w:rsidR="00DB22ED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«Коношский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DB22ED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DB22ED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юридическим лицам и индивидуальным предпринимателям на возмещение части затрат, в целях </w:t>
      </w:r>
      <w:r w:rsidR="008C3C0A" w:rsidRPr="008C3C0A">
        <w:rPr>
          <w:rFonts w:ascii="Times New Roman" w:hAnsi="Times New Roman" w:cs="Times New Roman"/>
          <w:color w:val="000000" w:themeColor="text1"/>
          <w:sz w:val="28"/>
          <w:szCs w:val="28"/>
        </w:rPr>
        <w:t>создани</w:t>
      </w:r>
      <w:r w:rsidR="008C3C0A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8C3C0A" w:rsidRPr="008C3C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для обеспечения поселений и жителей</w:t>
      </w:r>
      <w:r w:rsidR="008C3C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3C0A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отдалённых и (или) труднодоступных населённых пунктов Коношского муниципального района</w:t>
      </w:r>
      <w:r w:rsidR="008C3C0A" w:rsidRPr="008C3C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услугами торговли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, осуществляющих доставку и реализацию товаров;</w:t>
      </w:r>
    </w:p>
    <w:p w:rsidR="00CF39D3" w:rsidRPr="00566BA1" w:rsidRDefault="00A73D66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мобильный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торговый объект – 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нестационарный торговый объект, представляющий собой транспортное средство (автомобили, автолавки, автомагазины, автоприцепы, автоцистерны), специально оснащенный оборудованием, предназначенным и используемым для выкладки, демонстрации товаров, обслуживания покупателей и проведения денежных расчётов с покупателями при реализации товаров;</w:t>
      </w:r>
    </w:p>
    <w:p w:rsidR="00CF39D3" w:rsidRPr="00566BA1" w:rsidRDefault="00122C36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отдалённый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населённый пункт – 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населённый пункт, входящий в состав  </w:t>
      </w:r>
      <w:r w:rsidR="00FF74C5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Коношского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FF74C5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район</w:t>
      </w:r>
      <w:r w:rsidR="00FF74C5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F39D3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,  в котором отсутствует стационарный торговый объект, и услуги торговли осуществляются посредством мобильных торговых объектов, обеспечивающих доставку и реализацию товаров;</w:t>
      </w:r>
    </w:p>
    <w:p w:rsidR="00CF39D3" w:rsidRPr="00566BA1" w:rsidRDefault="00CF39D3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тру</w:t>
      </w:r>
      <w:r w:rsidR="00122C36">
        <w:rPr>
          <w:rFonts w:ascii="Times New Roman" w:hAnsi="Times New Roman" w:cs="Times New Roman"/>
          <w:color w:val="000000" w:themeColor="text1"/>
          <w:sz w:val="28"/>
          <w:szCs w:val="28"/>
        </w:rPr>
        <w:t>днодоступный</w:t>
      </w:r>
      <w:proofErr w:type="gramEnd"/>
      <w:r w:rsidR="00122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населённый пункт – 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населённый пункт, входящий в состав </w:t>
      </w:r>
      <w:r w:rsidR="00FF74C5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Коношского м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</w:t>
      </w:r>
      <w:r w:rsidR="00FF74C5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FF74C5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, в котором в силу природных, техногенных и иных обстоятельств не существует элементов инфраструктуры (асфальтной дороги, систем канализации, водоснабжения, связи), отсутствует стационарный торговый объект, и услуги торговли осуществляются посредством мобильных торговых объектов, обеспечивающих доставку и реализацию товаров;</w:t>
      </w:r>
    </w:p>
    <w:p w:rsidR="00CF39D3" w:rsidRPr="00566BA1" w:rsidRDefault="00CF39D3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 о предоставлении субсидии – соглашение сторон, заключённое между </w:t>
      </w:r>
      <w:r w:rsidR="005C047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дминистрацией </w:t>
      </w:r>
      <w:r w:rsidR="005C047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</w:t>
      </w:r>
      <w:r w:rsidR="00FF74C5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Коношск</w:t>
      </w:r>
      <w:r w:rsidR="005C0473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5C0473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5C047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получателем субсидии, в котором включено обязательство получателя субсидии на участие в мероприятиях по обеспечению </w:t>
      </w:r>
      <w:r w:rsidR="008C3C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поселений и 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жителей отдалённых и (или) труднодоступных населённых пунктов </w:t>
      </w:r>
      <w:r w:rsidR="00FF74C5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Коношского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услугами торговли посредством мобильных торговых объектов, осуществляющих доставку и реализацию товаров (далее </w:t>
      </w:r>
      <w:r w:rsidR="00FF74C5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Соглашение);</w:t>
      </w:r>
    </w:p>
    <w:p w:rsidR="00CF39D3" w:rsidRPr="00566BA1" w:rsidRDefault="00CF39D3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получатели</w:t>
      </w:r>
      <w:proofErr w:type="gramEnd"/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 – </w:t>
      </w:r>
      <w:r w:rsidR="00F5376D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юридические лица и индивидуальные предприниматели - участки отбора,</w:t>
      </w:r>
      <w:r w:rsidR="001829AA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376D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которых принято решение о предоставлении субсидии</w:t>
      </w:r>
      <w:r w:rsidR="00365F60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которые заключили Соглашение в соответствии с настоящим Порядком;</w:t>
      </w:r>
    </w:p>
    <w:p w:rsidR="00B84949" w:rsidRPr="00566BA1" w:rsidRDefault="00EB26EC" w:rsidP="00A73D66">
      <w:pPr>
        <w:tabs>
          <w:tab w:val="left" w:pos="0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1.3. </w:t>
      </w:r>
      <w:r w:rsidR="00B84949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Целью </w:t>
      </w:r>
      <w:r w:rsidR="006C3EB3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предоставления субсидии является </w:t>
      </w:r>
      <w:r w:rsidR="006C46E1" w:rsidRPr="006C46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создание условий для обеспечения поселений и жителей услугами торговли</w:t>
      </w:r>
      <w:r w:rsidR="00B84949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84949" w:rsidRPr="00566BA1" w:rsidRDefault="00B84949" w:rsidP="00A73D66">
      <w:pPr>
        <w:tabs>
          <w:tab w:val="left" w:pos="0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Способом предоставления субсидии является возмещение части затрат, произведенных при доставке и реализации продовольственных товаров в рамках реализации муниципальной программы «Развитие сельского хозяйства Коношского муниципального района», утвержденной постановлением администрации муниципального образования «Коношский м</w:t>
      </w:r>
      <w:r w:rsidR="00122C3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униципальный район»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от 15.09.2021 г</w:t>
      </w:r>
      <w:r w:rsidR="00122C3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ода № 426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829AA" w:rsidRPr="00566BA1" w:rsidRDefault="006C3EB3" w:rsidP="00A73D66">
      <w:pPr>
        <w:tabs>
          <w:tab w:val="left" w:pos="0"/>
        </w:tabs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Предельный норматив возмещения транспортных расходов поставщикам не более 70 процентов фактических транспортных расходов и не превышающих предельный норматив возмещения транспортных расходов, в размере 16,5 рублей на 1 км маршрута.</w:t>
      </w:r>
    </w:p>
    <w:p w:rsidR="00EB26EC" w:rsidRPr="00566BA1" w:rsidRDefault="00EB26EC" w:rsidP="00A73D66">
      <w:pPr>
        <w:tabs>
          <w:tab w:val="left" w:pos="0"/>
        </w:tabs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1.4. Предоставление субсидий осуществляется за счет средств, предусмотренных на эти цели в бюджете </w:t>
      </w:r>
      <w:r w:rsidR="00ED10E8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«Коношский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муниципальн</w:t>
      </w:r>
      <w:r w:rsidR="00ED10E8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ый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район</w:t>
      </w:r>
      <w:r w:rsidR="00ED10E8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на текущий финансовый год и на плановый период.</w:t>
      </w:r>
    </w:p>
    <w:p w:rsidR="001829AA" w:rsidRPr="00566BA1" w:rsidRDefault="00EB26EC" w:rsidP="00A73D66">
      <w:pPr>
        <w:tabs>
          <w:tab w:val="left" w:pos="0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Федерации, как получателя бюджетных средств, доведены в установленном порядке лимиты бюджетных обязательств на предоставление субсидий, является </w:t>
      </w:r>
      <w:r w:rsidR="006C3EB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дминистрация </w:t>
      </w:r>
      <w:r w:rsidR="00ED10E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«Коношский муниципальный район»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Администрация</w:t>
      </w:r>
      <w:proofErr w:type="gramEnd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DD3281" w:rsidRPr="00566BA1" w:rsidRDefault="00EB26EC" w:rsidP="00A73D6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1.5.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Источником финансирования субсидии являются средства бюджета </w:t>
      </w:r>
      <w:r w:rsidR="00ED10E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«Коношский муниципальный район»</w:t>
      </w:r>
      <w:r w:rsidR="000B129B" w:rsidRPr="000B129B">
        <w:t xml:space="preserve"> </w:t>
      </w:r>
      <w:r w:rsidR="000B129B" w:rsidRPr="000B1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0B129B" w:rsidRPr="000B1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районный </w:t>
      </w:r>
      <w:proofErr w:type="gramStart"/>
      <w:r w:rsidR="000B129B" w:rsidRPr="000B1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бюджет) </w:t>
      </w:r>
      <w:r w:rsidR="005C023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B129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предоставленная</w:t>
      </w:r>
      <w:r w:rsidR="00ED10E8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3281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областного бюджета </w:t>
      </w:r>
      <w:r w:rsidR="00E23ED9" w:rsidRPr="00E23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субсидия </w:t>
      </w:r>
      <w:r w:rsidR="00DD3281" w:rsidRPr="00566BA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</w:t>
      </w:r>
      <w:proofErr w:type="spellStart"/>
      <w:r w:rsidR="00DD3281" w:rsidRPr="00566BA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софинансирование</w:t>
      </w:r>
      <w:proofErr w:type="spellEnd"/>
      <w:r w:rsidR="00DD3281" w:rsidRPr="00566BA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расходов по созданию </w:t>
      </w:r>
      <w:r w:rsidR="006C3EB3" w:rsidRPr="00566BA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условий для обеспечения поселений </w:t>
      </w:r>
      <w:r w:rsidR="000B12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услугами торговли.</w:t>
      </w:r>
    </w:p>
    <w:p w:rsidR="008B6FE6" w:rsidRPr="003E3F21" w:rsidRDefault="008B6FE6" w:rsidP="00A73D6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</w:rPr>
      </w:pPr>
      <w:r w:rsidRPr="003E3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3E3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Сведения о субсидии размещаются на едином портале бюджетной системы Российской Федерации в информационно-телекоммуникационной сети «Интернет»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разделе «Бюджет» </w:t>
      </w:r>
      <w:r w:rsidRPr="003E3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/>
        </w:rPr>
        <w:t>http</w:t>
      </w:r>
      <w:r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://</w:t>
      </w:r>
      <w:r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/>
        </w:rPr>
        <w:t>budget</w:t>
      </w:r>
      <w:r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  <w:proofErr w:type="spellStart"/>
      <w:r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/>
        </w:rPr>
        <w:t>gov</w:t>
      </w:r>
      <w:proofErr w:type="spellEnd"/>
      <w:r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  <w:proofErr w:type="spellStart"/>
      <w:r w:rsidRPr="003E3F2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/>
        </w:rPr>
        <w:t>ru</w:t>
      </w:r>
      <w:proofErr w:type="spellEnd"/>
      <w:r w:rsidRPr="003E3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и на официальном сайте администрации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образования «Коношский муниципальный район»</w:t>
      </w:r>
      <w:r w:rsidRPr="003E3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Pr="009063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информационно-телекоммуникационной сети «Интернет»</w:t>
      </w:r>
      <w:r w:rsidRPr="003E3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B129B" w:rsidRPr="000B12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(https://rp-konosha-r</w:t>
      </w:r>
      <w:r w:rsidR="00122C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29.gosweb.gosuslugi.ru/ (далее – </w:t>
      </w:r>
      <w:r w:rsidR="000B129B" w:rsidRPr="000B12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сайт Администрации)</w:t>
      </w:r>
      <w:r w:rsidR="000B12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E3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позднее 15-го рабочего дня, следующего за днем принятия решения о бюджете, решения о внесении изменений в решение о бюджете.</w:t>
      </w:r>
    </w:p>
    <w:p w:rsidR="00A73D66" w:rsidRDefault="00A73D66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 w:type="page"/>
      </w:r>
    </w:p>
    <w:p w:rsidR="00010272" w:rsidRPr="00566BA1" w:rsidRDefault="00010272" w:rsidP="004737B8">
      <w:pPr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2.</w:t>
      </w:r>
      <w:r w:rsidR="00122C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Порядок проведения отбора</w:t>
      </w:r>
    </w:p>
    <w:p w:rsidR="00010272" w:rsidRPr="00566BA1" w:rsidRDefault="00010272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1829AA" w:rsidRPr="00566BA1" w:rsidRDefault="00063692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477E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Организатором проведения</w:t>
      </w:r>
      <w:r w:rsidR="00682480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отбора получателей субсидии посредством запроса предложений является управление экономики, инфраструктуры и закупок администрации муниципального образования «Коношский муниципальный район» (далее – </w:t>
      </w:r>
      <w:r w:rsidR="0076086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682480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92162C" w:rsidRPr="00566BA1" w:rsidRDefault="0092162C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6369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Объявление о </w:t>
      </w:r>
      <w:r w:rsidR="00F957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проведении отбора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размещается на </w:t>
      </w:r>
      <w:r w:rsidR="00B87E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фициальном сайте Администрации не позднее чем за один рабочий день до дня начала подачи таких заявок.  </w:t>
      </w:r>
    </w:p>
    <w:p w:rsidR="0092162C" w:rsidRPr="00566BA1" w:rsidRDefault="0092162C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объявлении о проведении отбора указываются:</w:t>
      </w:r>
    </w:p>
    <w:p w:rsidR="0092162C" w:rsidRPr="00566BA1" w:rsidRDefault="00122C36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сроки проведения отбора;</w:t>
      </w:r>
    </w:p>
    <w:p w:rsidR="0092162C" w:rsidRPr="00566BA1" w:rsidRDefault="00122C36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даты начала подачи или окончания приема предложений (заявок) участников отбора.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:rsidR="0092162C" w:rsidRPr="00566BA1" w:rsidRDefault="00122C36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наименование, место нахождения, почтовый адрес, адрес электронной почты Администрации;</w:t>
      </w:r>
    </w:p>
    <w:p w:rsidR="0092162C" w:rsidRPr="00566BA1" w:rsidRDefault="00122C36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результаты предоставления субсидии;</w:t>
      </w:r>
    </w:p>
    <w:p w:rsidR="0092162C" w:rsidRPr="00566BA1" w:rsidRDefault="00122C36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доменное имя, и (или) сетевой адрес, и (или) указатели страниц сайта в информационно-телекоммуникационной сети «Интернет», на котором обеспечивается проведение отбора;</w:t>
      </w:r>
    </w:p>
    <w:p w:rsidR="0092162C" w:rsidRPr="00566BA1" w:rsidRDefault="00122C36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требования к участникам отбора в соответствии с пунктом </w:t>
      </w:r>
      <w:r w:rsidR="00434F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92162C" w:rsidRPr="00566BA1" w:rsidRDefault="00122C36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категории и (или) критерии отбора;</w:t>
      </w:r>
    </w:p>
    <w:p w:rsidR="0092162C" w:rsidRPr="00566BA1" w:rsidRDefault="00122C36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порядок подачи заявок и требования, предъявляемые к форме и содержанию заявок, подаваемых участниками отбора;</w:t>
      </w:r>
    </w:p>
    <w:p w:rsidR="0092162C" w:rsidRPr="00566BA1" w:rsidRDefault="00122C36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порядок отзыва заявок, порядок их возврата, определяющий в том числе основания для возврата заявок, порядок внесения изменений в заявки;</w:t>
      </w:r>
    </w:p>
    <w:p w:rsidR="0092162C" w:rsidRPr="00566BA1" w:rsidRDefault="00122C36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правила рассмотрения и оценки заявок участников отбора;</w:t>
      </w:r>
    </w:p>
    <w:p w:rsidR="0092162C" w:rsidRPr="00566BA1" w:rsidRDefault="00122C36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порядок возврата заявок на доработку;</w:t>
      </w:r>
    </w:p>
    <w:p w:rsidR="0092162C" w:rsidRPr="00566BA1" w:rsidRDefault="00122C36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порядок отклонения заявок, а также информацию об основаниях их отклонения;</w:t>
      </w:r>
    </w:p>
    <w:p w:rsidR="0092162C" w:rsidRPr="00566BA1" w:rsidRDefault="00122C36" w:rsidP="004737B8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 w:cs="Times New Roman"/>
          <w:strike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объем распределяемой субсидии в рамках отбора, порядок расчета размера субсидии, установленный правовым актом, правила распределения субсидии по результатам отбора;</w:t>
      </w:r>
    </w:p>
    <w:p w:rsidR="0092162C" w:rsidRPr="00566BA1" w:rsidRDefault="00122C36" w:rsidP="004737B8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92162C" w:rsidRPr="00566BA1" w:rsidRDefault="00122C36" w:rsidP="004737B8">
      <w:pPr>
        <w:autoSpaceDE w:val="0"/>
        <w:autoSpaceDN w:val="0"/>
        <w:adjustRightInd w:val="0"/>
        <w:spacing w:after="0" w:line="360" w:lineRule="atLeast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15)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срок, в течение которого победитель (победители) отбора должен подписать соглашение;</w:t>
      </w:r>
    </w:p>
    <w:p w:rsidR="0092162C" w:rsidRPr="00566BA1" w:rsidRDefault="00122C36" w:rsidP="004737B8">
      <w:pPr>
        <w:autoSpaceDE w:val="0"/>
        <w:autoSpaceDN w:val="0"/>
        <w:adjustRightInd w:val="0"/>
        <w:spacing w:after="0" w:line="360" w:lineRule="atLeast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условия признания победителя (победителей) отбора уклонившимся от заключения Соглашения;</w:t>
      </w:r>
    </w:p>
    <w:p w:rsidR="001829AA" w:rsidRPr="00566BA1" w:rsidRDefault="00122C36" w:rsidP="004737B8">
      <w:pPr>
        <w:autoSpaceDE w:val="0"/>
        <w:autoSpaceDN w:val="0"/>
        <w:adjustRightInd w:val="0"/>
        <w:spacing w:after="0" w:line="360" w:lineRule="atLeast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17)</w:t>
      </w:r>
      <w:r w:rsidR="0092162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сроки размещения информации об итогах проведения отбора на официальном сайте Администрации</w:t>
      </w:r>
      <w:r w:rsidR="005C0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C46CE" w:rsidRDefault="0092162C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06369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F365E1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 отбора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участия в отборе представляет в </w:t>
      </w:r>
      <w:r w:rsidR="0051117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AC4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C46CE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даты, у</w:t>
      </w:r>
      <w:r w:rsidR="00AC4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казанной в объявлении об отборе следующие документы:</w:t>
      </w:r>
    </w:p>
    <w:p w:rsidR="00321736" w:rsidRPr="00566BA1" w:rsidRDefault="00321736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заявку на участие в отборе, включающую согласие участника отбора на публикацию (размещение) на официальном сайте в информационно-телекоммуникационной сети «Интернет» информации об участнике отбора, о подаваемой участником отбора заявочной документации, иной информации об участнике отбора, связанной с отбором, а также информацию о соответствии участника отбора т</w:t>
      </w:r>
      <w:r w:rsidR="00AC4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ребованиям, указанным в пункте 4.3</w:t>
      </w:r>
      <w:r w:rsidR="00434F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Порядк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а, по форме, согласно приложению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AC46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 а также согласие на обработку персональны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данных (для физического лица);</w:t>
      </w:r>
    </w:p>
    <w:p w:rsidR="00631F1F" w:rsidRPr="00566BA1" w:rsidRDefault="00511174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32173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32173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631F1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справку об отсутствии на едином налоговом счете, задолженности по уплате налогов, сборов и страховых взносов в бюджеты бюджетн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системы Российской Федерации.</w:t>
      </w:r>
    </w:p>
    <w:p w:rsidR="00321736" w:rsidRPr="00566BA1" w:rsidRDefault="00F12F15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 М</w:t>
      </w:r>
      <w:r w:rsidR="0032173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атериалы заявки должны быть написаны разборчиво по содержанию текста, наименования юридических лиц написаны без сокращения и подписаны руководителем и главным бухгалтером организации или 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индивидуальным предпринимателем.</w:t>
      </w:r>
    </w:p>
    <w:p w:rsidR="00321736" w:rsidRPr="00566BA1" w:rsidRDefault="00F12F15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 У</w:t>
      </w:r>
      <w:r w:rsidR="0032173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 отбора вправе представить выписку из Единого государственного р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еестра юридических лиц (далее – </w:t>
      </w:r>
      <w:r w:rsidR="0032173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ЕГРЮЛ) (для участников отбора - юридических лиц) или из Единого государственного реестра индивидуа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льных предпринимателей (далее – ЕГРИП) (для участников отбора –</w:t>
      </w:r>
      <w:r w:rsidR="0032173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индивидуальных предпринимателей). В случае непредставления участником отбора выписки из ЕГРЮЛ (ЕГРИП) Администрация самостоятельно получает соответствующую выписку на официальном сайте Федеральной налоговой службы.</w:t>
      </w:r>
    </w:p>
    <w:p w:rsidR="00682480" w:rsidRPr="00566BA1" w:rsidRDefault="00F12F15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2.6</w:t>
      </w:r>
      <w:r w:rsidR="00692C6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82480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Ответственность за достоверность сведений, указанных в представляемых документах для участия в отборе, возлагается на Участника отбора.</w:t>
      </w:r>
    </w:p>
    <w:p w:rsidR="00063692" w:rsidRPr="00566BA1" w:rsidRDefault="00F12F15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2.7</w:t>
      </w:r>
      <w:r w:rsidR="00692C6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682480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Участник отбора самостоятельно несет все расходы, связанные с подготовкой и подачей заявки и приложенных к ней документов.</w:t>
      </w:r>
    </w:p>
    <w:p w:rsidR="002D02D8" w:rsidRPr="00566BA1" w:rsidRDefault="00063692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5C04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692C6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D02D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Требования, предъявляемые к форме и содержанию заявок, подаваемых участниками отбора:</w:t>
      </w:r>
    </w:p>
    <w:p w:rsidR="00BB7048" w:rsidRPr="00566BA1" w:rsidRDefault="002D02D8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аявка оформляется и предоставляется на бумажном носителе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E6C7F" w:rsidRPr="00566BA1" w:rsidRDefault="00BB7048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 листы документов, представляемых одновременно с заяв</w:t>
      </w:r>
      <w:r w:rsidR="007E73AA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кой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</w:t>
      </w:r>
      <w:r w:rsidR="00F06D6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листы заяв</w:t>
      </w:r>
      <w:r w:rsidR="007E73AA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должны быть прошиты и пронумерованы сквозной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нумерацией в составе</w:t>
      </w:r>
      <w:r w:rsidR="002D02D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единого комплекта документов. Документы должны быть подписаны, а копии документов</w:t>
      </w:r>
      <w:r w:rsidR="002F256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заверены подписью руководителя участника отбора и оттиском печати участника отбора</w:t>
      </w:r>
      <w:r w:rsidR="002F256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(при ее наличии).</w:t>
      </w:r>
    </w:p>
    <w:p w:rsidR="00324716" w:rsidRPr="00566BA1" w:rsidRDefault="00BB7048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32471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редоставление документов допускается путем отправки скан – образов (копий документов) на электронную почту </w:t>
      </w:r>
      <w:r w:rsidR="0076086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Управления экономики</w:t>
      </w:r>
      <w:r w:rsidR="0032471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proofErr w:type="gramStart"/>
      <w:r w:rsidR="0032471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E-mail:konseltorg@rambler.ru</w:t>
      </w:r>
      <w:proofErr w:type="spellEnd"/>
      <w:proofErr w:type="gramEnd"/>
      <w:r w:rsidR="0032471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с последующим предоставлением на бумажном носителе с помощью курьерской доставки либо заказным почтовым отправлением с уведомлением о получении по адресу: 164010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Архангельская область, пос.</w:t>
      </w:r>
      <w:r w:rsidR="00324716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Коноша ул. С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оветская д. 76 </w:t>
      </w:r>
      <w:proofErr w:type="spellStart"/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каб</w:t>
      </w:r>
      <w:proofErr w:type="spellEnd"/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6.</w:t>
      </w:r>
    </w:p>
    <w:p w:rsidR="004E6C7F" w:rsidRPr="00566BA1" w:rsidRDefault="004E6C7F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</w:t>
      </w:r>
      <w:r w:rsidR="007E73AA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документы представляются участниками отбора в сроки и месте,</w:t>
      </w:r>
      <w:r w:rsidR="0051117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 указаны в объявлении о проведении отбора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92C6D" w:rsidRPr="00566BA1" w:rsidRDefault="00BB7048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</w:t>
      </w:r>
      <w:r w:rsidR="00692C6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аличие в представленных документах подчисток, приписок, зачеркнутых слов, исправлений, а также повреждений, не позволяющих однозначно истолковать их содержание, не допускается.</w:t>
      </w:r>
    </w:p>
    <w:p w:rsidR="004E6C7F" w:rsidRDefault="00B17737" w:rsidP="00CC4871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2.9</w:t>
      </w:r>
      <w:r w:rsidR="00692C6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 отбора вправе в любое время до начала проведения отбора отозвать ранее поданную заявку и прилагаемые к ней документы путем направления в </w:t>
      </w:r>
      <w:r w:rsidR="0076086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CC48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письменного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уведомлени</w:t>
      </w:r>
      <w:r w:rsidR="00CC48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E6C7F" w:rsidRPr="00566BA1" w:rsidRDefault="00CC4871" w:rsidP="00CC4871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AA5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 отбора имеет право представить на отбор только одну заявку для участия в отборе в рамках одного объявления о проведении отбора. В случае предоставления двух и более заявок рассматривается заявка, которая была подана (зарегистрирована) ранее, в порядке поступления, остальные подлежат возврату участнику отбора со всеми документами без рассмотрения в течение 2-х рабочих дней с даты их поступления любым доступным способом, позволяющим подтвердить получение. Основанием для возврата заявки также является поступление заявки после даты окончания приема заявок, указанного в объявлении</w:t>
      </w:r>
      <w:r w:rsidR="00B17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отборе</w:t>
      </w:r>
      <w:r w:rsidR="004E6C7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E6C7F" w:rsidRPr="00566BA1" w:rsidRDefault="004E6C7F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Принятые к рассмотрению в установленном порядке заявки со всеми документами не возвращаются, доработке не подлежат.</w:t>
      </w:r>
    </w:p>
    <w:p w:rsidR="00063692" w:rsidRPr="00566BA1" w:rsidRDefault="00063692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F12F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A5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6086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117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регистрирует заявки и прилагаемые к ним документы в день их по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ступления и порядке очередности.</w:t>
      </w:r>
    </w:p>
    <w:p w:rsidR="00511174" w:rsidRPr="00566BA1" w:rsidRDefault="00063692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F12F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A5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принятия решения </w:t>
      </w:r>
      <w:r w:rsidR="005E58C1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признании участников отбора, победителями отбора,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формирует </w:t>
      </w:r>
      <w:r w:rsidR="005214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утверждает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комиссию </w:t>
      </w:r>
      <w:r w:rsidRPr="00566BA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отбору получателей субсидии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Комиссия).</w:t>
      </w:r>
    </w:p>
    <w:p w:rsidR="009576B5" w:rsidRPr="00566BA1" w:rsidRDefault="00511174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течение двух рабочих дней после дня окончания приема предложений (заявок) Комиссия рассматривает представленные документы на соответствие критериям отбора и требования</w:t>
      </w:r>
      <w:r w:rsidR="00C679A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настоящего Порядка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B5" w:rsidRPr="00566BA1" w:rsidRDefault="009576B5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результатам проверки представленного 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участником отбора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пакета документов Комиссия принимает соответствующее решение:</w:t>
      </w:r>
    </w:p>
    <w:p w:rsidR="009576B5" w:rsidRPr="00566BA1" w:rsidRDefault="009576B5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</w:t>
      </w:r>
      <w:proofErr w:type="gramEnd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случае отсутствия оснований для отклонения заявки, установленных пунктом </w:t>
      </w:r>
      <w:r w:rsidR="00E1451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AA5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 отбора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считается прошедшим отбор;</w:t>
      </w:r>
    </w:p>
    <w:p w:rsidR="009576B5" w:rsidRPr="00566BA1" w:rsidRDefault="009576B5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случае наличия оснований для отклонения заявки Комиссией принимается решение, содержащее вывод о несоответствии представленных документов и (или) 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участника отбора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требованиям настоящего Порядка. </w:t>
      </w:r>
    </w:p>
    <w:p w:rsidR="009576B5" w:rsidRPr="00566BA1" w:rsidRDefault="00050953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AA5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Основаниями для отклонения заявки являются:</w:t>
      </w:r>
    </w:p>
    <w:p w:rsidR="009576B5" w:rsidRPr="00566BA1" w:rsidRDefault="00851F9F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несоответствие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участника отбора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требованиям, установленным </w:t>
      </w:r>
      <w:hyperlink r:id="rId8" w:history="1">
        <w:r w:rsidR="009576B5"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пунктом </w:t>
        </w:r>
        <w:r w:rsidR="00F12F1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4</w:t>
        </w:r>
        <w:r w:rsidR="009576B5"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</w:hyperlink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настоящего Порядка;</w:t>
      </w:r>
    </w:p>
    <w:p w:rsidR="009576B5" w:rsidRPr="00566BA1" w:rsidRDefault="00851F9F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непредставление (или представление не в полном объеме) документов, предусмотренных пунктом </w:t>
      </w:r>
      <w:r w:rsidR="00F12F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9576B5" w:rsidRPr="00566BA1" w:rsidRDefault="00851F9F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несоответствие представленных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участником отбора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документов требованиям, установленным </w:t>
      </w:r>
      <w:hyperlink r:id="rId9" w:history="1">
        <w:r w:rsidR="009576B5"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пунктами </w:t>
        </w:r>
      </w:hyperlink>
      <w:r w:rsidR="00F12F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B17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9576B5" w:rsidRPr="00566BA1" w:rsidRDefault="00851F9F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подача заявки после истечения установленного срока подачи заявок;</w:t>
      </w:r>
    </w:p>
    <w:p w:rsidR="009576B5" w:rsidRPr="00566BA1" w:rsidRDefault="00851F9F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недостоверность представленной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участником отбора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информации;</w:t>
      </w:r>
    </w:p>
    <w:p w:rsidR="009576B5" w:rsidRPr="00566BA1" w:rsidRDefault="00050953" w:rsidP="004737B8">
      <w:pPr>
        <w:tabs>
          <w:tab w:val="right" w:pos="0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AA5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Секретарь Комиссии на основании решения Комиссии </w:t>
      </w:r>
      <w:r w:rsidR="00E1451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признании участников отбора, победителями отбора</w:t>
      </w:r>
      <w:r w:rsidR="00E32EF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576B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конца рабочего дня после проведения заседания Комиссии оформляет протокол, который подписывается членами комиссии. </w:t>
      </w:r>
    </w:p>
    <w:p w:rsidR="00851F9F" w:rsidRPr="00566BA1" w:rsidRDefault="00050953" w:rsidP="004737B8">
      <w:pPr>
        <w:tabs>
          <w:tab w:val="right" w:pos="0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AA5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</w:t>
      </w:r>
      <w:r w:rsidR="00E1451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участниками отбора, признанными победителями отбора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заключается Соглашение. </w:t>
      </w:r>
    </w:p>
    <w:p w:rsidR="00851F9F" w:rsidRPr="00566BA1" w:rsidRDefault="00050953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AA5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Отказ в заключении Соглашения</w:t>
      </w:r>
      <w:r w:rsidR="00E1451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быть обжалован участником отбора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законодательством Российской Федерации.</w:t>
      </w:r>
    </w:p>
    <w:p w:rsidR="00851F9F" w:rsidRPr="00566BA1" w:rsidRDefault="00050953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AA5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случае если не поступило ни одной заявки с документами на участие в отборе, а также, если Комиссия примет решение об отклонении всех заявок на участие в отборе, отбор признается несостоявшимся.</w:t>
      </w:r>
    </w:p>
    <w:p w:rsidR="00851F9F" w:rsidRPr="00566BA1" w:rsidRDefault="00851F9F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если прошедшим отбор признается только один Заявитель, представивший документы на участие в отборе, отбор считается состоявшимся.</w:t>
      </w:r>
    </w:p>
    <w:p w:rsidR="00292E2F" w:rsidRDefault="00050953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AA5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6086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1 (одного) рабочего дня со дня заседания Комиссии уведомляет </w:t>
      </w:r>
      <w:r w:rsidR="007E02A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участника </w:t>
      </w:r>
      <w:r w:rsidR="00EF33A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отбора любым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доступным способом, позволяющим подтвердить получение уведомления, о принятом решении и, в случае принятия положительного решения, о необходимости представления реквизитов расчетного счета для перечисления субсидии. Реквизиты расчетного счета должны быть представлены не позднее 1 (одного) рабочего дня со дня получения уведомления о принятом положительном решении. </w:t>
      </w:r>
    </w:p>
    <w:p w:rsidR="0072301D" w:rsidRDefault="00CC4871" w:rsidP="0072301D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AA5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 w:rsidR="0072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2301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размещает информацию о результатах </w:t>
      </w:r>
      <w:r w:rsidR="0072301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рассмотрения заявочной документации и проведении отбора </w:t>
      </w:r>
      <w:r w:rsidR="005214DF" w:rsidRPr="005214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едином портале бюджетной системы Российской Федерации в информационно-телекоммуникационной сети «Интернет» в разделе «Бюджет» (http://budget.gov.ru) и на </w:t>
      </w:r>
      <w:r w:rsidR="005214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214DF" w:rsidRPr="005214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фициальном сайте администрации</w:t>
      </w:r>
      <w:r w:rsidR="005214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214DF" w:rsidRPr="005214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214DF" w:rsidRPr="00566BA1" w:rsidRDefault="005214DF" w:rsidP="0072301D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92E2F" w:rsidRPr="00566BA1" w:rsidRDefault="00292E2F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 Заключение соглашения</w:t>
      </w:r>
      <w:r w:rsidR="00122C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</w:p>
    <w:p w:rsidR="00851F9F" w:rsidRPr="00566BA1" w:rsidRDefault="00E14518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При отсутствии оснований для отказа в заключении Соглашения в течение 3 (трех) рабочих дней со дня предоставления реквизитов расчетного счета между Администрацией и </w:t>
      </w:r>
      <w:r w:rsidR="007E02A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участником отбора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прошедшим отбор (далее – получатели субсидии), заключается Соглашение </w:t>
      </w:r>
      <w:r w:rsidR="00851F9F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типовой формой соглашения о предоставлении субсидии из бюджета </w:t>
      </w:r>
      <w:r w:rsidR="00CC1C5C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«Коношский</w:t>
      </w:r>
      <w:r w:rsidR="00851F9F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</w:t>
      </w:r>
      <w:r w:rsidR="00CC1C5C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ый</w:t>
      </w:r>
      <w:r w:rsidR="00851F9F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район</w:t>
      </w:r>
      <w:r w:rsidR="00CC1C5C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851F9F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утвержденной приказом </w:t>
      </w:r>
      <w:r w:rsidR="00122C3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ф</w:t>
      </w:r>
      <w:r w:rsidR="00CC1C5C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инансового управления</w:t>
      </w:r>
      <w:r w:rsidR="00122C3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а</w:t>
      </w:r>
      <w:r w:rsidR="00851F9F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дминистрации </w:t>
      </w:r>
      <w:r w:rsidR="00CC1C5C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«Коношский муниципальный район»</w:t>
      </w:r>
      <w:r w:rsidR="00122C3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(далее – </w:t>
      </w:r>
      <w:r w:rsidR="00CC1C5C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Финансовое управление</w:t>
      </w:r>
      <w:r w:rsidR="00851F9F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).    </w:t>
      </w:r>
    </w:p>
    <w:p w:rsidR="00851F9F" w:rsidRPr="00566BA1" w:rsidRDefault="00E14518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</w:t>
      </w:r>
      <w:r w:rsidR="00851F9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случае отказа получателя субсидии от подписания Соглашения или не направления подписанного проекта Соглашения в течение 3 (трех) рабочих дней со дня получения он признается уклонившимся от заключения Соглашения и отказавшимся от предоставления Субсидии. </w:t>
      </w:r>
    </w:p>
    <w:p w:rsidR="00851F9F" w:rsidRPr="00566BA1" w:rsidRDefault="00851F9F" w:rsidP="004737B8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</w:t>
      </w:r>
      <w:r w:rsidR="00122C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В период действия Соглашения в него могут быть внесены изменения путем заключения дополнительного соглашения к нему. Одна из сторон Соглашения направляет в адрес другой стороны письменное уведомление с предложением о заключении дополнительного соглашения. Письменное уведомление подлежит рассмотрению стороной, его получившей, в течение 2 рабочих дней со дня его получения. В течение установленного в настоящем абзаце срока сторона, получившая письменное уведомление, в письменной форме извещает сторону, его направившую, о согласии заключения дополнительного соглашения либо направляет мотивированный отказ от заключения дополнительного соглашения.</w:t>
      </w:r>
    </w:p>
    <w:p w:rsidR="00EB3A7C" w:rsidRPr="00566BA1" w:rsidRDefault="00EB3A7C" w:rsidP="004737B8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 наличии согласия сторон о заключении дополнительного соглашения стороны заключают дополнительное соглашение не позднее 10 календарных дней со дня окончания срока, указанного в </w:t>
      </w:r>
      <w:hyperlink w:anchor="P120">
        <w:r w:rsidRPr="00566BA1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первом абзаце</w:t>
        </w:r>
      </w:hyperlink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настоящего пункта.</w:t>
      </w:r>
    </w:p>
    <w:p w:rsidR="00EB3A7C" w:rsidRPr="00566BA1" w:rsidRDefault="00EB3A7C" w:rsidP="004737B8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Дополнительное соглашение заключается в соответствии с типовой формой, утвержденной приказом </w:t>
      </w:r>
      <w:r w:rsidR="00CA4CF7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Финансового управления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EB3A7C" w:rsidRPr="00566BA1" w:rsidRDefault="00EB3A7C" w:rsidP="004737B8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</w:t>
      </w:r>
      <w:r w:rsidR="00122C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</w:t>
      </w:r>
      <w:r w:rsidR="00122C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ца, являющегося правопреемником.</w:t>
      </w:r>
    </w:p>
    <w:p w:rsidR="00EB3A7C" w:rsidRPr="00566BA1" w:rsidRDefault="00122C36" w:rsidP="004737B8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</w:t>
      </w:r>
      <w:r w:rsidR="00EB3A7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0" w:history="1">
        <w:r w:rsidR="00EB3A7C"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абзацем вторым пункта 5 статьи 23</w:t>
        </w:r>
      </w:hyperlink>
      <w:r w:rsidR="00EB3A7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кодекса Российской Федерации), соглашение расторгается с формированием Администрацией в лице </w:t>
      </w:r>
      <w:r w:rsidR="00626320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Управления</w:t>
      </w:r>
      <w:r w:rsidR="00EB3A7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экономики уведомления о расторжении соглашения в одностороннем порядке;</w:t>
      </w:r>
    </w:p>
    <w:p w:rsidR="00EB3A7C" w:rsidRPr="00566BA1" w:rsidRDefault="00EB3A7C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EF33A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Управления экономики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позднее четырнадцатого календарного дня, следующего за днем принятия решения о заключении соглашения либо об отказе в заключении соглашения, обеспечивает размещение на официальном сайте Администрации в информаци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онно-телекоммуникационной сети «Интернет»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информации о результатах рассмотрения заявок, включающей следующие сведения:</w:t>
      </w:r>
    </w:p>
    <w:p w:rsidR="00EB3A7C" w:rsidRPr="00566BA1" w:rsidRDefault="00EF33A4" w:rsidP="004737B8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EB3A7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дата, время и место проведения рассмотрения заявок;</w:t>
      </w:r>
    </w:p>
    <w:p w:rsidR="00EF33A4" w:rsidRPr="00566BA1" w:rsidRDefault="00EF33A4" w:rsidP="004737B8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информация об участниках отбора, заявки которых были рассмотрены;</w:t>
      </w:r>
    </w:p>
    <w:p w:rsidR="00EF33A4" w:rsidRPr="00566BA1" w:rsidRDefault="00EF33A4" w:rsidP="004737B8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CC1C5C" w:rsidRPr="0072301D" w:rsidRDefault="00E07FAF" w:rsidP="0072301D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EF33A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наименование получателя (получателей) субсидии, с которым (которыми) заключается соглашение, и размер предоставляемой ему (им) субсидии.</w:t>
      </w:r>
    </w:p>
    <w:p w:rsidR="00010272" w:rsidRDefault="004A083D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4.</w:t>
      </w:r>
      <w:r w:rsidR="00012894"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010272"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Условия и п</w:t>
      </w:r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орядок предоставления субсидии</w:t>
      </w:r>
    </w:p>
    <w:p w:rsidR="00122C36" w:rsidRPr="00566BA1" w:rsidRDefault="00122C36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10272" w:rsidRPr="00566BA1" w:rsidRDefault="00E07FAF" w:rsidP="004737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4</w:t>
      </w:r>
      <w:r w:rsidR="00010272" w:rsidRPr="00566B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.1. </w:t>
      </w:r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Предоставление субсидии осуществляется </w:t>
      </w:r>
      <w:r w:rsidR="00010272" w:rsidRPr="00566B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пределах объема финансирования, предусмотренного в </w:t>
      </w:r>
      <w:r w:rsidR="005214D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районном </w:t>
      </w:r>
      <w:r w:rsidR="00010272" w:rsidRPr="00566B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бюджете на текущий финансовый год</w:t>
      </w:r>
      <w:r w:rsidR="005214D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плановый период</w:t>
      </w:r>
      <w:r w:rsidR="00010272" w:rsidRPr="00566B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, в том числе за счет субсидии из обл</w:t>
      </w:r>
      <w:r w:rsidR="00122C3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астного бюджета, но не более 70 процентов</w:t>
      </w:r>
      <w:r w:rsidR="00010272" w:rsidRPr="00566B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фактических транспортных расходов</w:t>
      </w:r>
      <w:r w:rsidR="00012894" w:rsidRPr="00566B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010272" w:rsidRPr="00566B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связанных с доставкой и реализацией товаров жителям отдаленных и (или) труднодоступных населенных пунктов.</w:t>
      </w:r>
    </w:p>
    <w:p w:rsidR="00010272" w:rsidRPr="00566BA1" w:rsidRDefault="00E07FAF" w:rsidP="002A45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.2.</w:t>
      </w:r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Размер субсидии рассчитывается по фактическим расходам, исходя из норматива возмещения расходов на 1 км пути составляющего </w:t>
      </w:r>
      <w:r w:rsidR="00122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16,5 рублей, в соответствии с решением сессии Собрания депутатов муниципального образования «Коношский муниципальный район» от 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29 ноября 2019 года № 256 «Об утверждении перечня труднодоступных населенных пунктов, минимальной периодичности доставки товаров, </w:t>
      </w:r>
      <w:proofErr w:type="spellStart"/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ассортиментно</w:t>
      </w:r>
      <w:proofErr w:type="spellEnd"/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-количественного минимума товаров, предельного нормативного возмещения транспортных расходов в населенные пункты МО «Коношский муниципальный район» Архангельской области», не превышает </w:t>
      </w:r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предельный норматив транспортных расходов и составляет не более 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 процентов фактических транспортных расходов поставщика.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Формула расчета для выплаты субсидии </w:t>
      </w:r>
      <w:r w:rsidR="008C3C0A" w:rsidRPr="008C3C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создание условий для обеспечения поселений и жителей услугами торговли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Сумма возмещения в рублях на всё количество поездок = сумма возмещения в рублях на одну поездку умножить на количество поездок.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Сумма возмещения в рублях на одну поездку = предельный норматив возмещения транспортных расходов на одну поездку в рублях.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Предельный норматив возмещения транспортных расходов на одну поездку в рублях = предельный норматив возмещения транспортных расходов на один километр маршрута (16,5 </w:t>
      </w:r>
      <w:proofErr w:type="spellStart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</w:t>
      </w:r>
      <w:proofErr w:type="spellEnd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умножить на протяженность маршрута в километрах.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случаях превышения заявленных сумм на выплату субсидий над лимитами бюджетных ассигнований, предусмотренных в бюджете, субсидии выплачиваются получателям субсидий с учетом единого понижающего коэффициента, рассчитанного как отношение объема выделенных бюджетных ассигнований к расчетной сумме субсидий по всем получателям субсидии.</w:t>
      </w:r>
    </w:p>
    <w:p w:rsidR="00010272" w:rsidRPr="00566BA1" w:rsidRDefault="00E07FAF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10272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 Получатель субсидии (участник отбора) на дату не ранее чем за 30 календарных дней, до подачи заявки, должен соответствовать следующим требованиям:</w:t>
      </w:r>
    </w:p>
    <w:p w:rsidR="00010272" w:rsidRPr="00566BA1" w:rsidRDefault="00010272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получатель субсидии (участник отбора)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является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субъектом малого и среднего предпринимательства,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зарегистрирован и осуществляет хозяйственную деятельность на территории Коношского района Архангельской области;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получатель субсидии (участник отбора) имеет кадровый состав, необходимый для достижения результатов предоставления субсидии;</w:t>
      </w:r>
    </w:p>
    <w:p w:rsidR="00010272" w:rsidRPr="00566BA1" w:rsidRDefault="00010272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получатель субсидии (участник отбора) имеет в наличии,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собственные или арендуемые мобильные торговые объекты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предназначенные для доставки товаров, необходимых для достижения результатов предоставления субсидии;</w:t>
      </w:r>
    </w:p>
    <w:p w:rsidR="00010272" w:rsidRPr="00566BA1" w:rsidRDefault="00010272" w:rsidP="004737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1" w:anchor="dst100010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перечень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 и территорий, используемых для промежуточного (офшорного) владения активами 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Российской Федерации (далее –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6) получатель субсидии (участник отбора) не находится в составляемых в рамках реализации полномочий, предусмотренных </w:t>
      </w:r>
      <w:hyperlink r:id="rId12" w:anchor="dst100142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главой VII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получатель субсидии (участник отбора) не получает средства из бюджета муниципального образования «Коношский муниципальный район», из которого планируется предоставление субсидии в соответствии с правовым актом, на основании иных нормативных правовых актов Архангельской области, муниципальных правовых актов на цели, установленные правовым актом;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получатель субсидии (участник отбора) не является иностранным агентом в соответствии с Федеральным </w:t>
      </w:r>
      <w:hyperlink r:id="rId13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контроле за деятельностью лиц, находящихся под иностранным влиянием»;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9) у получателя субсидии (участника отбора) на едином налоговом счете отсутствует или не превышает размер, определенный </w:t>
      </w:r>
      <w:hyperlink r:id="rId14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 статьи 47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у получателя субсидии (участника отбора) отсутствуют просроченная задолженность по возврату в бюджет муниципального образования «Коношский муниципальный район» иных субсидий, бюджетных инвестиций, а также иная просроченная (неурегулированная) задолженнос</w:t>
      </w:r>
      <w:r w:rsidR="009A7E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по денежным обязательствам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010272" w:rsidRPr="00566BA1" w:rsidRDefault="00010272" w:rsidP="004737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инимателе и о физическом лице –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производителе товаров, работ, услуг, являющихся получателями субсидии (участниками отбора).</w:t>
      </w:r>
    </w:p>
    <w:p w:rsidR="004A083D" w:rsidRPr="00566BA1" w:rsidRDefault="004A083D" w:rsidP="00A079B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Получатели субсидии ежеквартально 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(за 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IV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квартал предыдущего финансового года и за 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III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квартал текущего финансового года)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10 числа месяца, следующего за кварталом, в котором фактически произведены затраты на </w:t>
      </w:r>
      <w:r w:rsidR="00591BF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транспортные </w:t>
      </w:r>
      <w:r w:rsidR="00951B1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расходы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представляют в Администрацию заяв</w:t>
      </w:r>
      <w:r w:rsidR="00B17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ление о предоставлении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субсидии на бумажном носителе 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приложению</w:t>
      </w:r>
      <w:r w:rsidR="008F3869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F3869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591BF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заключенному Соглашению на предоставление субсидии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приложением следующих документов:</w:t>
      </w:r>
    </w:p>
    <w:p w:rsidR="00AB4EA7" w:rsidRPr="002A459D" w:rsidRDefault="00AB4EA7" w:rsidP="002A459D">
      <w:pPr>
        <w:tabs>
          <w:tab w:val="left" w:pos="0"/>
          <w:tab w:val="left" w:pos="142"/>
        </w:tabs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1) реестры товарно-транспортных накладных </w:t>
      </w:r>
      <w:r w:rsidR="00B1773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(согласно приложению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</w:t>
      </w:r>
      <w:r w:rsidR="00C272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C48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B1773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Порядку)</w:t>
      </w:r>
      <w:r w:rsidR="00B177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AB4EA7" w:rsidRPr="00566BA1" w:rsidRDefault="00AB4EA7" w:rsidP="00A079B2">
      <w:pPr>
        <w:tabs>
          <w:tab w:val="left" w:pos="0"/>
          <w:tab w:val="left" w:pos="142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2) копии товарно-транспортных накладных; </w:t>
      </w:r>
    </w:p>
    <w:p w:rsidR="00AB4EA7" w:rsidRPr="00566BA1" w:rsidRDefault="00AB4EA7" w:rsidP="00A079B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3) справку-расчет</w:t>
      </w:r>
      <w:r w:rsidR="00A079B2" w:rsidRPr="00A079B2">
        <w:t xml:space="preserve"> </w:t>
      </w:r>
      <w:r w:rsidR="00A079B2" w:rsidRPr="00A079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выплаты субсидии на создание условий для обеспечения поселений жителей услугами торговли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кажд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ый квартал (согласно приложению № </w:t>
      </w:r>
      <w:r w:rsidR="007076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Порядку), а также по требованию </w:t>
      </w:r>
      <w:proofErr w:type="gramStart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Администрации, </w:t>
      </w:r>
      <w:r w:rsidR="00A079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gramEnd"/>
      <w:r w:rsidR="00A079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дополнительные документы, подтверждающие стоимость горючего (справка о средней стоимости бензина по предприятию, заверенная руководителем и главным бухгалтером 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 уполномоченным на то лицом);</w:t>
      </w:r>
    </w:p>
    <w:p w:rsidR="004A083D" w:rsidRPr="00566BA1" w:rsidRDefault="00AB4EA7" w:rsidP="00A079B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справку о фактических транспортных расходах </w:t>
      </w:r>
      <w:r w:rsidR="00C272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одну поездку 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(согласно приложению № </w:t>
      </w:r>
      <w:r w:rsidR="00C272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2724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Порядку)</w:t>
      </w:r>
      <w:r w:rsidR="004A083D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B4EA7" w:rsidRPr="00566BA1" w:rsidRDefault="00AB4EA7" w:rsidP="00A079B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справку об</w:t>
      </w:r>
      <w:r w:rsidR="00A079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отсутствии задолженности по уплате налогов и сборов на дату подачи заявления о предоставлении субсидии.</w:t>
      </w:r>
    </w:p>
    <w:p w:rsidR="00C228F3" w:rsidRPr="00566BA1" w:rsidRDefault="00C228F3" w:rsidP="00A079B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Управление экономики</w:t>
      </w:r>
      <w:r w:rsidR="00547C8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20-го числа месяца, следующего за кварталом, за который представлены документы, проводит проверку соответствия условиям получения субсидии, установленным настоящим Порядком, рассматривает документы, подтверждающие произведенные затраты, выявляет обстоятельства, являющиеся основанием для отказа в предоставлении субсидии. </w:t>
      </w:r>
    </w:p>
    <w:p w:rsidR="00C228F3" w:rsidRPr="00566BA1" w:rsidRDefault="00C228F3" w:rsidP="00A079B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Основаниями для отказа в предоставлении субсидии являются:</w:t>
      </w:r>
    </w:p>
    <w:p w:rsidR="00C228F3" w:rsidRPr="00566BA1" w:rsidRDefault="004D0EC7" w:rsidP="00A079B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несоответствие представленных заявителем документов требованиям, установленным настоящим Порядком, или непредставление (представление не в полном объеме) докум</w:t>
      </w:r>
      <w:r w:rsidR="00EE0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ентов, установленных пунктом 4.4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 </w:t>
      </w:r>
    </w:p>
    <w:p w:rsidR="00C228F3" w:rsidRPr="00566BA1" w:rsidRDefault="00625EC5" w:rsidP="00A079B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4D0EC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установление факта недостоверности заявителем информации;</w:t>
      </w:r>
    </w:p>
    <w:p w:rsidR="00C228F3" w:rsidRPr="00566BA1" w:rsidRDefault="00625EC5" w:rsidP="00A079B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4D0EC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недостаточность лимитов бюджетных обязательств</w:t>
      </w:r>
      <w:r w:rsidR="00C272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228F3" w:rsidRPr="00566BA1" w:rsidRDefault="00625EC5" w:rsidP="00A079B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</w:t>
      </w:r>
      <w:r w:rsidR="004D0EC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несоответствие Заявителя требованиям, установленным </w:t>
      </w:r>
      <w:hyperlink r:id="rId15" w:history="1">
        <w:r w:rsidR="00C228F3"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пунктом 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4.3</w:t>
      </w:r>
      <w:r w:rsidR="00C228F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C228F3" w:rsidRPr="00566BA1" w:rsidRDefault="00C228F3" w:rsidP="00A079B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наличии оснований для отказа в предоставлении субсидии, </w:t>
      </w:r>
      <w:r w:rsidR="0033300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</w:t>
      </w:r>
      <w:r w:rsidR="00547C8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принимает решение об о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тказе в предоставлении субсидии</w:t>
      </w:r>
    </w:p>
    <w:p w:rsidR="00C228F3" w:rsidRPr="00566BA1" w:rsidRDefault="00C228F3" w:rsidP="00A079B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Отказ в предоставлении субсидии может быть </w:t>
      </w:r>
      <w:proofErr w:type="gramStart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обжалован</w:t>
      </w:r>
      <w:r w:rsidR="005214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заявителем</w:t>
      </w:r>
      <w:proofErr w:type="gramEnd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законодательством Российской Федерации.</w:t>
      </w:r>
    </w:p>
    <w:p w:rsidR="00C228F3" w:rsidRPr="00566BA1" w:rsidRDefault="00C228F3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3300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 экономики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1 (одного) рабочего дня уведомляет </w:t>
      </w:r>
      <w:r w:rsidR="00333004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получателя субсидии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любым доступным способом, позволяющим подтвердить получение уведомления, о принятом решении. </w:t>
      </w:r>
    </w:p>
    <w:p w:rsidR="002C6CB3" w:rsidRPr="00566BA1" w:rsidRDefault="002C6CB3" w:rsidP="004737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4.</w:t>
      </w:r>
      <w:r w:rsidR="00EE395B"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Получатели субсидии несут ответственность за достоверность сведений, отраженных в представленных документах, в соответствии с действующим законодательством.</w:t>
      </w:r>
    </w:p>
    <w:p w:rsidR="00851F9F" w:rsidRPr="00566BA1" w:rsidRDefault="00851F9F" w:rsidP="004737B8">
      <w:pPr>
        <w:tabs>
          <w:tab w:val="right" w:pos="0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73C24" w:rsidRDefault="00473C24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5. Порядок выплаты субсидии</w:t>
      </w:r>
    </w:p>
    <w:p w:rsidR="002A459D" w:rsidRPr="00566BA1" w:rsidRDefault="002A459D" w:rsidP="004737B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73C24" w:rsidRPr="00566BA1" w:rsidRDefault="00473C24" w:rsidP="004737B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Субсидия перечисляется </w:t>
      </w:r>
      <w:r w:rsidR="002C6CB3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расчетные счета, открытые получателем субсидии в учреждениях Центрального банка Российской Федерации или кредитных организациях, в течение 10 рабочих дней со дня принятия решения о выплате субсидии.</w:t>
      </w:r>
    </w:p>
    <w:p w:rsidR="00473C24" w:rsidRPr="00566BA1" w:rsidRDefault="00473C24" w:rsidP="004737B8">
      <w:pPr>
        <w:suppressAutoHyphens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EE395B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Отдел по бухгалтерскому учету и отчетности готовит платежные документы на перечисление субсидии на расчетный счет получателя субсидии и обеспечивает перечисление субсидии в с</w:t>
      </w:r>
      <w:r w:rsidR="00C272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роки, установленные в пункте 5.1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 </w:t>
      </w:r>
    </w:p>
    <w:p w:rsidR="00473C24" w:rsidRPr="00566BA1" w:rsidRDefault="00473C24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73C24" w:rsidRPr="00566BA1" w:rsidRDefault="00473C24" w:rsidP="004737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6. Порядок осуществления контроля за соблюдением условий,</w:t>
      </w:r>
    </w:p>
    <w:p w:rsidR="00473C24" w:rsidRPr="00566BA1" w:rsidRDefault="00473C24" w:rsidP="004737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gramStart"/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целей</w:t>
      </w:r>
      <w:proofErr w:type="gramEnd"/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 порядка предоставления Субсидий и ответственность</w:t>
      </w:r>
    </w:p>
    <w:p w:rsidR="00473C24" w:rsidRPr="00566BA1" w:rsidRDefault="00473C24" w:rsidP="004737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gramStart"/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</w:t>
      </w:r>
      <w:proofErr w:type="gramEnd"/>
      <w:r w:rsidRPr="00566B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их нарушение</w:t>
      </w:r>
      <w:r w:rsidR="002A459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</w:p>
    <w:p w:rsidR="00473C24" w:rsidRPr="00566BA1" w:rsidRDefault="00473C24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6.1. В отношении получателя субсидии осуществляются:</w:t>
      </w:r>
    </w:p>
    <w:p w:rsidR="00473C24" w:rsidRPr="00566BA1" w:rsidRDefault="00473C24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главным</w:t>
      </w:r>
      <w:proofErr w:type="gramEnd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распорядителем бюджетных средств в лице Управления экономики - проверки соблюдения условий и порядка предоставления субсидии, в том числе в части достижения рез</w:t>
      </w:r>
      <w:r w:rsidR="006505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ультата предоставления субсидии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73C24" w:rsidRPr="00566BA1" w:rsidRDefault="00473C24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органами</w:t>
      </w:r>
      <w:proofErr w:type="gramEnd"/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финансового контроля – проверки в соответствии со </w:t>
      </w:r>
      <w:hyperlink r:id="rId16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статьями 268.1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17" w:history="1">
        <w:r w:rsidRPr="00566BA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269.2</w:t>
        </w:r>
      </w:hyperlink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473C24" w:rsidRPr="00566BA1" w:rsidRDefault="00473C24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6.2. Результатом предоставления субсидии является достижение по состоянию на 31 декабря </w:t>
      </w:r>
      <w:r w:rsidR="00C614F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отчетного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года установленной в Соглашении </w:t>
      </w:r>
      <w:bookmarkStart w:id="1" w:name="_Hlk154412079"/>
      <w:r w:rsidR="00B66345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минимальной периодичности доставки товаров, </w:t>
      </w:r>
      <w:proofErr w:type="spellStart"/>
      <w:r w:rsidR="00316AC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ассортиментно</w:t>
      </w:r>
      <w:proofErr w:type="spellEnd"/>
      <w:r w:rsidR="00316AC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="00316AC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количественного минимума товаров в 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отдалённы</w:t>
      </w:r>
      <w:r w:rsidR="00316AC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(или) труднодоступны</w:t>
      </w:r>
      <w:r w:rsidR="00316AC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населённы</w:t>
      </w:r>
      <w:r w:rsidR="00316AC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</w:t>
      </w:r>
      <w:r w:rsidR="00316AC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547C88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826AC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Коношского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района, жителям которых в отчётном периоде осуществлялась доставка товаров с использованием мобильного торгового объекта получателя субсидии</w:t>
      </w:r>
      <w:r w:rsidR="00316ACF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bookmarkEnd w:id="1"/>
    <w:p w:rsidR="00473C24" w:rsidRPr="00566BA1" w:rsidRDefault="00473C24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Плановое значение показателя результативности использования субсидии устанавливается в Соглашении.</w:t>
      </w:r>
    </w:p>
    <w:p w:rsidR="00473C24" w:rsidRPr="00566BA1" w:rsidRDefault="00473C24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Мониторинг достижения значений результатов предоставления субсидии производится Управлением экономики на основании отчёта получателя субсидии о достижении значений целевых показателей результативности предоставления субсидии, по состоянию на 31 декабря </w:t>
      </w:r>
      <w:r w:rsidR="00C614F7"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отчетного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финансового года.</w:t>
      </w:r>
    </w:p>
    <w:p w:rsidR="00473C24" w:rsidRPr="00566BA1" w:rsidRDefault="00473C24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Получатель субсидии направляет в Управление экономики отчёт о достижении значений целевых показателей результативности предоставления субсидии по форме, установленной в Соглашении. Порядок, сроки, расчёт субсидии и форма предоставления получателем субсидии отчёта о достижении показателей результативности использования субсидии определяется в Соглашении.</w:t>
      </w:r>
    </w:p>
    <w:p w:rsidR="00473C24" w:rsidRPr="00566BA1" w:rsidRDefault="00473C24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6.3. В случае нарушения условий, установленных при предоставлении субсидии, выявленных в том числе по фактам проверок, проведенных главным распорядителем бюджетных средств и (или) органами муниципального финансового контроля, выявления факта предоставления документов, предусмотренных настоящим Порядком, содержащих недостоверную информацию, в случае не</w:t>
      </w:r>
      <w:r w:rsidR="002A459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достижения значения результата предоставления субсидии, а также в случае, если получатель субсидии не представил в Управление экономики отчёт, предусмотренный в третьем абзаце пункта 6.2 настоящего Порядка, средства субсидии подлежат возврату в </w:t>
      </w:r>
      <w:r w:rsidR="00C2724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районный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бюджет в полном объеме:</w:t>
      </w:r>
    </w:p>
    <w:p w:rsidR="00473C24" w:rsidRPr="00566BA1" w:rsidRDefault="00473C24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основании письменного требования Администрации муниципального образования «Коношский муниципальный район» – не позднее десятого рабочего дня со дня его получения;</w:t>
      </w:r>
    </w:p>
    <w:p w:rsidR="00473C24" w:rsidRPr="00566BA1" w:rsidRDefault="00473C24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основании представления и (или) предписания органа муниц</w:t>
      </w:r>
      <w:r w:rsidR="002A459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ипального финансового контроля – 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сроки, установленные в соответствии с бюджетным законодательством Российской Федерации.</w:t>
      </w:r>
    </w:p>
    <w:p w:rsidR="002C6CB3" w:rsidRPr="00566BA1" w:rsidRDefault="00473C24" w:rsidP="004737B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6.4. В случае невыполнения требования о возврате субсидии в </w:t>
      </w:r>
      <w:r w:rsidR="00C272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районный</w:t>
      </w: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 взыскание денежных средств осуществляется в судебном порядке в соответствии с действующим законодательством Российской Федерации.</w:t>
      </w:r>
    </w:p>
    <w:p w:rsidR="002C6CB3" w:rsidRPr="00566BA1" w:rsidRDefault="002C6CB3" w:rsidP="00473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6.5.</w:t>
      </w:r>
      <w:r w:rsidRPr="00566BA1">
        <w:rPr>
          <w:rFonts w:ascii="Times New Roman" w:eastAsia="Calibri" w:hAnsi="Times New Roman" w:cs="Times New Roman"/>
          <w:color w:val="000000" w:themeColor="text1"/>
        </w:rPr>
        <w:t> </w:t>
      </w:r>
      <w:r w:rsidRPr="00566B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Контроль за соблюдением условий, порядка предоставления субсидий осуществляет 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экономики.</w:t>
      </w:r>
      <w:r w:rsidR="002A45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EE395B" w:rsidRPr="00566BA1" w:rsidRDefault="00473C24" w:rsidP="00C2724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</w:t>
      </w:r>
      <w:r w:rsidR="00EE395B" w:rsidRPr="00566BA1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971FB5" w:rsidRPr="002024FA" w:rsidRDefault="002A459D" w:rsidP="0072301D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4111"/>
        <w:contextualSpacing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 xml:space="preserve">Приложение № </w:t>
      </w:r>
      <w:r w:rsidR="00971FB5" w:rsidRPr="002024FA">
        <w:rPr>
          <w:rFonts w:ascii="Times New Roman" w:hAnsi="Times New Roman" w:cs="Times New Roman"/>
          <w:color w:val="000000" w:themeColor="text1"/>
          <w:sz w:val="24"/>
          <w:szCs w:val="28"/>
        </w:rPr>
        <w:t>1</w:t>
      </w:r>
      <w:bookmarkStart w:id="2" w:name="_Hlk56774002"/>
    </w:p>
    <w:p w:rsidR="00971FB5" w:rsidRDefault="00971FB5" w:rsidP="0072301D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4111"/>
        <w:contextualSpacing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8"/>
        </w:rPr>
      </w:pPr>
      <w:proofErr w:type="gramStart"/>
      <w:r w:rsidRPr="002024FA">
        <w:rPr>
          <w:rFonts w:ascii="Times New Roman" w:hAnsi="Times New Roman" w:cs="Times New Roman"/>
          <w:color w:val="000000" w:themeColor="text1"/>
          <w:sz w:val="24"/>
          <w:szCs w:val="28"/>
        </w:rPr>
        <w:t>к</w:t>
      </w:r>
      <w:proofErr w:type="gramEnd"/>
      <w:r w:rsidRPr="002024FA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Порядку </w:t>
      </w:r>
      <w:bookmarkEnd w:id="2"/>
      <w:r w:rsidR="008C3C0A" w:rsidRPr="008C3C0A">
        <w:rPr>
          <w:rFonts w:ascii="Times New Roman" w:hAnsi="Times New Roman" w:cs="Times New Roman"/>
          <w:color w:val="000000" w:themeColor="text1"/>
          <w:sz w:val="24"/>
          <w:szCs w:val="28"/>
        </w:rPr>
        <w:t>предоставления и расходования субсидии из бюджета муниципального образования «Коношский муниципальный район» на создание условий для обеспечения поселений и жителей услугами торговли</w:t>
      </w:r>
    </w:p>
    <w:p w:rsidR="002A459D" w:rsidRPr="002024FA" w:rsidRDefault="002A459D" w:rsidP="0072301D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4111"/>
        <w:contextualSpacing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br/>
      </w:r>
    </w:p>
    <w:p w:rsidR="002A459D" w:rsidRPr="002024FA" w:rsidRDefault="00971FB5" w:rsidP="002A459D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Заявка</w:t>
      </w:r>
    </w:p>
    <w:p w:rsidR="00971FB5" w:rsidRPr="002024FA" w:rsidRDefault="00971FB5" w:rsidP="004737B8">
      <w:pPr>
        <w:tabs>
          <w:tab w:val="left" w:pos="567"/>
          <w:tab w:val="left" w:pos="1134"/>
        </w:tabs>
        <w:spacing w:after="0" w:line="240" w:lineRule="auto"/>
        <w:ind w:right="566"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202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</w:t>
      </w:r>
      <w:proofErr w:type="gramEnd"/>
      <w:r w:rsidRPr="00202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участие в отборе на </w:t>
      </w:r>
      <w:r w:rsidR="00C2724F" w:rsidRPr="00C2724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предоставления субсидии из бюджета муниципального образования «Коношский муниципальный район» на </w:t>
      </w:r>
      <w:r w:rsidR="008C3C0A" w:rsidRPr="008C3C0A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предоставления и расходования субсидии из бюджета муниципального образования «Коношский муниципальный район» на создание условий для обеспечения поселений и жителей услугами торговли</w:t>
      </w:r>
    </w:p>
    <w:p w:rsidR="00971FB5" w:rsidRPr="002024FA" w:rsidRDefault="00971FB5" w:rsidP="004737B8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76" w:lineRule="auto"/>
        <w:ind w:right="566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71FB5" w:rsidRPr="002024FA" w:rsidRDefault="00971FB5" w:rsidP="004737B8">
      <w:pPr>
        <w:pBdr>
          <w:bottom w:val="single" w:sz="12" w:space="1" w:color="auto"/>
        </w:pBd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</w:pP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Ознакомившись с условиями </w:t>
      </w:r>
      <w:r w:rsidR="00A079B2" w:rsidRPr="00A079B2">
        <w:rPr>
          <w:rFonts w:ascii="Times New Roman" w:hAnsi="Times New Roman" w:cs="Times New Roman"/>
          <w:color w:val="000000" w:themeColor="text1"/>
          <w:sz w:val="24"/>
          <w:szCs w:val="28"/>
        </w:rPr>
        <w:t>предоставления и расходования субсидии из бюджета муниципального образования «Коношский муниципальный район» на создание условий для обеспечения поселений и жителей услугами торговли</w:t>
      </w:r>
    </w:p>
    <w:p w:rsidR="00971FB5" w:rsidRPr="002024FA" w:rsidRDefault="00971FB5" w:rsidP="004737B8">
      <w:pPr>
        <w:pBdr>
          <w:bottom w:val="single" w:sz="12" w:space="1" w:color="auto"/>
        </w:pBd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971FB5" w:rsidRPr="002024FA" w:rsidRDefault="00971FB5" w:rsidP="004737B8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proofErr w:type="gramStart"/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наименование</w:t>
      </w:r>
      <w:proofErr w:type="gramEnd"/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организации заявителя, индивидуального предпринимателя)</w:t>
      </w:r>
    </w:p>
    <w:p w:rsidR="00971FB5" w:rsidRDefault="00971FB5" w:rsidP="004737B8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Просит включить в состав участников отбора с целью получения субсидии на 20 __ год в соответствии с Порядком предоставления субсидии. </w:t>
      </w:r>
    </w:p>
    <w:p w:rsidR="0089349F" w:rsidRPr="002024FA" w:rsidRDefault="0089349F" w:rsidP="004737B8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 маршруту_________________________________________________________</w:t>
      </w:r>
    </w:p>
    <w:tbl>
      <w:tblPr>
        <w:tblW w:w="1036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6"/>
        <w:gridCol w:w="544"/>
        <w:gridCol w:w="253"/>
        <w:gridCol w:w="147"/>
        <w:gridCol w:w="470"/>
        <w:gridCol w:w="923"/>
        <w:gridCol w:w="393"/>
        <w:gridCol w:w="402"/>
        <w:gridCol w:w="1370"/>
        <w:gridCol w:w="97"/>
        <w:gridCol w:w="139"/>
        <w:gridCol w:w="71"/>
        <w:gridCol w:w="1014"/>
        <w:gridCol w:w="1044"/>
        <w:gridCol w:w="852"/>
        <w:gridCol w:w="257"/>
        <w:gridCol w:w="881"/>
        <w:gridCol w:w="48"/>
        <w:gridCol w:w="342"/>
      </w:tblGrid>
      <w:tr w:rsidR="00566BA1" w:rsidRPr="002024FA" w:rsidTr="001829AA">
        <w:trPr>
          <w:gridAfter w:val="2"/>
          <w:wAfter w:w="440" w:type="dxa"/>
          <w:trHeight w:val="312"/>
        </w:trPr>
        <w:tc>
          <w:tcPr>
            <w:tcW w:w="9923" w:type="dxa"/>
            <w:gridSpan w:val="17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Заявитель подтверждает, что вся информация, содержащаяся в заявке, является подлинной, и не возражает против доступа к ней всех заинтересованных лиц.</w:t>
            </w: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rPr>
          <w:gridAfter w:val="2"/>
          <w:wAfter w:w="440" w:type="dxa"/>
          <w:trHeight w:val="480"/>
        </w:trPr>
        <w:tc>
          <w:tcPr>
            <w:tcW w:w="9923" w:type="dxa"/>
            <w:gridSpan w:val="17"/>
            <w:tcBorders>
              <w:top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  <w:proofErr w:type="gramEnd"/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деятельности по </w:t>
            </w:r>
            <w:hyperlink r:id="rId18" w:anchor="/document/5758735/entry/0" w:history="1">
              <w:r w:rsidRPr="002024F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ОКВЭД</w:t>
              </w:r>
            </w:hyperlink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 основании которого представлена заявка (указать номер и расшифровать)</w:t>
            </w:r>
          </w:p>
        </w:tc>
      </w:tr>
      <w:tr w:rsidR="00566BA1" w:rsidRPr="002024FA" w:rsidTr="001829AA">
        <w:trPr>
          <w:gridAfter w:val="1"/>
          <w:trHeight w:val="301"/>
        </w:trPr>
        <w:tc>
          <w:tcPr>
            <w:tcW w:w="9923" w:type="dxa"/>
            <w:gridSpan w:val="17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rPr>
          <w:gridAfter w:val="1"/>
          <w:trHeight w:val="312"/>
        </w:trPr>
        <w:tc>
          <w:tcPr>
            <w:tcW w:w="5962" w:type="dxa"/>
            <w:gridSpan w:val="12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Адрес места регистрации и места нахождения</w:t>
            </w:r>
          </w:p>
        </w:tc>
        <w:tc>
          <w:tcPr>
            <w:tcW w:w="3961" w:type="dxa"/>
            <w:gridSpan w:val="5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rPr>
          <w:trHeight w:val="312"/>
        </w:trPr>
        <w:tc>
          <w:tcPr>
            <w:tcW w:w="9923" w:type="dxa"/>
            <w:gridSpan w:val="17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0" w:type="dxa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rPr>
          <w:gridAfter w:val="1"/>
          <w:trHeight w:val="312"/>
        </w:trPr>
        <w:tc>
          <w:tcPr>
            <w:tcW w:w="1466" w:type="dxa"/>
            <w:gridSpan w:val="2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Телефон</w:t>
            </w:r>
          </w:p>
        </w:tc>
        <w:tc>
          <w:tcPr>
            <w:tcW w:w="2337" w:type="dxa"/>
            <w:gridSpan w:val="5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91" w:type="dxa"/>
            <w:gridSpan w:val="3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2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факс</w:t>
            </w:r>
          </w:p>
        </w:tc>
        <w:tc>
          <w:tcPr>
            <w:tcW w:w="975" w:type="dxa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44" w:type="dxa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E-</w:t>
            </w:r>
            <w:proofErr w:type="spellStart"/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2110" w:type="dxa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rPr>
          <w:gridAfter w:val="1"/>
          <w:trHeight w:val="614"/>
        </w:trPr>
        <w:tc>
          <w:tcPr>
            <w:tcW w:w="9923" w:type="dxa"/>
            <w:gridSpan w:val="17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Серия и номер свидетельства о внесении записи в Единый государственный реестр юридический лиц (Единый реестр индивидуальных предпринимателей) ______________________________________________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rPr>
          <w:gridAfter w:val="1"/>
          <w:trHeight w:val="312"/>
        </w:trPr>
        <w:tc>
          <w:tcPr>
            <w:tcW w:w="1725" w:type="dxa"/>
            <w:gridSpan w:val="3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Кем выдано</w:t>
            </w:r>
          </w:p>
        </w:tc>
        <w:tc>
          <w:tcPr>
            <w:tcW w:w="6980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218" w:type="dxa"/>
            <w:gridSpan w:val="2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rPr>
          <w:gridAfter w:val="1"/>
          <w:trHeight w:val="312"/>
        </w:trPr>
        <w:tc>
          <w:tcPr>
            <w:tcW w:w="1872" w:type="dxa"/>
            <w:gridSpan w:val="4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выдачи</w:t>
            </w:r>
          </w:p>
        </w:tc>
        <w:tc>
          <w:tcPr>
            <w:tcW w:w="6833" w:type="dxa"/>
            <w:gridSpan w:val="11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218" w:type="dxa"/>
            <w:gridSpan w:val="2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rPr>
          <w:gridAfter w:val="1"/>
          <w:trHeight w:val="312"/>
        </w:trPr>
        <w:tc>
          <w:tcPr>
            <w:tcW w:w="893" w:type="dxa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ИНН</w:t>
            </w:r>
          </w:p>
        </w:tc>
        <w:tc>
          <w:tcPr>
            <w:tcW w:w="3375" w:type="dxa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5" w:type="dxa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hanging="1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КПП</w:t>
            </w:r>
          </w:p>
        </w:tc>
        <w:tc>
          <w:tcPr>
            <w:tcW w:w="4240" w:type="dxa"/>
            <w:gridSpan w:val="8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rPr>
          <w:gridAfter w:val="1"/>
          <w:trHeight w:val="301"/>
        </w:trPr>
        <w:tc>
          <w:tcPr>
            <w:tcW w:w="2370" w:type="dxa"/>
            <w:gridSpan w:val="5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Расчетный счет N</w:t>
            </w:r>
          </w:p>
        </w:tc>
        <w:tc>
          <w:tcPr>
            <w:tcW w:w="7553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rPr>
          <w:gridAfter w:val="1"/>
          <w:trHeight w:val="312"/>
        </w:trPr>
        <w:tc>
          <w:tcPr>
            <w:tcW w:w="3373" w:type="dxa"/>
            <w:gridSpan w:val="6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Наименование, адрес банка</w:t>
            </w:r>
          </w:p>
        </w:tc>
        <w:tc>
          <w:tcPr>
            <w:tcW w:w="6550" w:type="dxa"/>
            <w:gridSpan w:val="11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rPr>
          <w:gridAfter w:val="1"/>
          <w:trHeight w:val="312"/>
        </w:trPr>
        <w:tc>
          <w:tcPr>
            <w:tcW w:w="5907" w:type="dxa"/>
            <w:gridSpan w:val="11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Банковский идентификационный код (</w:t>
            </w:r>
            <w:hyperlink r:id="rId19" w:anchor="/document/555333/entry/0" w:history="1">
              <w:r w:rsidRPr="002024F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БИК</w:t>
              </w:r>
            </w:hyperlink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016" w:type="dxa"/>
            <w:gridSpan w:val="6"/>
            <w:tcBorders>
              <w:bottom w:val="single" w:sz="4" w:space="0" w:color="auto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rPr>
          <w:gridAfter w:val="2"/>
          <w:wAfter w:w="440" w:type="dxa"/>
          <w:trHeight w:val="312"/>
        </w:trPr>
        <w:tc>
          <w:tcPr>
            <w:tcW w:w="5907" w:type="dxa"/>
            <w:gridSpan w:val="11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Банковский корреспондентский счет (к/с)</w:t>
            </w:r>
          </w:p>
        </w:tc>
        <w:tc>
          <w:tcPr>
            <w:tcW w:w="3063" w:type="dxa"/>
            <w:gridSpan w:val="5"/>
            <w:tcBorders>
              <w:bottom w:val="single" w:sz="4" w:space="0" w:color="auto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71FB5" w:rsidRDefault="00971FB5" w:rsidP="004737B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Hlk511741995"/>
    </w:p>
    <w:p w:rsidR="00A079B2" w:rsidRPr="002024FA" w:rsidRDefault="00A079B2" w:rsidP="004737B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1FB5" w:rsidRPr="002024FA" w:rsidRDefault="00971FB5" w:rsidP="004737B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1FB5" w:rsidRPr="002024FA" w:rsidRDefault="00971FB5" w:rsidP="004737B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Перечень прилагаемых документов:</w:t>
      </w:r>
    </w:p>
    <w:p w:rsidR="00971FB5" w:rsidRPr="002024FA" w:rsidRDefault="00971FB5" w:rsidP="004737B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>- _________________________________</w:t>
      </w:r>
    </w:p>
    <w:p w:rsidR="00971FB5" w:rsidRPr="002024FA" w:rsidRDefault="00971FB5" w:rsidP="004737B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>- _________________________________</w:t>
      </w:r>
    </w:p>
    <w:p w:rsidR="00971FB5" w:rsidRDefault="00971FB5" w:rsidP="004737B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79B2" w:rsidRPr="002024FA" w:rsidRDefault="00A079B2" w:rsidP="004737B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1FB5" w:rsidRPr="002024FA" w:rsidRDefault="00971FB5" w:rsidP="004737B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>Подавая настоящую заявку на участие в отборе на предоставление субсидии, заявитель подтверждает:</w:t>
      </w:r>
    </w:p>
    <w:bookmarkEnd w:id="3"/>
    <w:p w:rsidR="00971FB5" w:rsidRPr="002024FA" w:rsidRDefault="00971FB5" w:rsidP="004737B8">
      <w:pPr>
        <w:pStyle w:val="a6"/>
        <w:widowControl w:val="0"/>
        <w:numPr>
          <w:ilvl w:val="0"/>
          <w:numId w:val="2"/>
        </w:numPr>
        <w:tabs>
          <w:tab w:val="left" w:pos="567"/>
          <w:tab w:val="left" w:pos="1134"/>
        </w:tabs>
        <w:autoSpaceDE w:val="0"/>
        <w:autoSpaceDN w:val="0"/>
        <w:spacing w:after="0" w:line="240" w:lineRule="auto"/>
        <w:ind w:left="0" w:right="566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полноту</w:t>
      </w:r>
      <w:proofErr w:type="gramEnd"/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достоверность информации, указанн</w:t>
      </w:r>
      <w:r w:rsidR="004B78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ой в предоставленных документах</w:t>
      </w: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971FB5" w:rsidRPr="002024FA" w:rsidRDefault="00971FB5" w:rsidP="004737B8">
      <w:pPr>
        <w:pStyle w:val="a6"/>
        <w:widowControl w:val="0"/>
        <w:numPr>
          <w:ilvl w:val="0"/>
          <w:numId w:val="2"/>
        </w:numPr>
        <w:tabs>
          <w:tab w:val="left" w:pos="567"/>
          <w:tab w:val="left" w:pos="709"/>
          <w:tab w:val="left" w:pos="1134"/>
        </w:tabs>
        <w:autoSpaceDE w:val="0"/>
        <w:autoSpaceDN w:val="0"/>
        <w:spacing w:after="0" w:line="240" w:lineRule="auto"/>
        <w:ind w:left="0" w:right="566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Обязательство:</w:t>
      </w:r>
    </w:p>
    <w:p w:rsidR="00971FB5" w:rsidRPr="002024FA" w:rsidRDefault="00971FB5" w:rsidP="004737B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 заключить с Администрацией муниципального образования Коношский муниципальный район соглашение о предоставлении субсидии;</w:t>
      </w:r>
    </w:p>
    <w:p w:rsidR="00971FB5" w:rsidRPr="004B78B8" w:rsidRDefault="00971FB5" w:rsidP="004737B8">
      <w:pPr>
        <w:pStyle w:val="a6"/>
        <w:widowControl w:val="0"/>
        <w:numPr>
          <w:ilvl w:val="0"/>
          <w:numId w:val="2"/>
        </w:numPr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left="0" w:right="566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Согласие: </w:t>
      </w:r>
    </w:p>
    <w:p w:rsidR="004B78B8" w:rsidRPr="004B78B8" w:rsidRDefault="004B78B8" w:rsidP="004B78B8">
      <w:pPr>
        <w:tabs>
          <w:tab w:val="left" w:pos="993"/>
        </w:tabs>
        <w:suppressAutoHyphens/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4B78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r w:rsidRPr="004B78B8">
        <w:rPr>
          <w:rFonts w:ascii="Times New Roman" w:hAnsi="Times New Roman"/>
          <w:sz w:val="24"/>
          <w:szCs w:val="24"/>
          <w:lang w:eastAsia="ru-RU"/>
        </w:rPr>
        <w:t>на обработку персональных данных</w:t>
      </w:r>
    </w:p>
    <w:p w:rsidR="00971FB5" w:rsidRPr="004B78B8" w:rsidRDefault="00971FB5" w:rsidP="004B78B8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2024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 публикацию (размещение) в информационно-телекоммуникационной сети «Интернет» информации подаваемой заявке, иной информации об организации, связанной с проведением соответствующего отбора получателей субсидии</w:t>
      </w:r>
      <w:r w:rsidRPr="002024FA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971FB5" w:rsidRPr="002024FA" w:rsidRDefault="00971FB5" w:rsidP="004737B8">
      <w:pPr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Подтверждает, что заявитель соответствует следующим условиям:</w:t>
      </w:r>
    </w:p>
    <w:p w:rsidR="00650585" w:rsidRPr="002024FA" w:rsidRDefault="00650585" w:rsidP="004737B8">
      <w:pPr>
        <w:autoSpaceDE w:val="0"/>
        <w:autoSpaceDN w:val="0"/>
        <w:adjustRightInd w:val="0"/>
        <w:spacing w:after="0" w:line="360" w:lineRule="atLeast"/>
        <w:ind w:right="566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2024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1) является </w:t>
      </w: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субъектом малого и среднего предпринимательства, </w:t>
      </w:r>
      <w:r w:rsidRPr="002024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зарегистрирован и осуществляет хозяйственную деятельность на территории Коношского района Архангельской области;</w:t>
      </w:r>
    </w:p>
    <w:p w:rsidR="00650585" w:rsidRPr="002024FA" w:rsidRDefault="00650585" w:rsidP="004737B8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имеет кадровый состав, необходимый для достижения результатов предоставления субсидии;</w:t>
      </w:r>
    </w:p>
    <w:p w:rsidR="00650585" w:rsidRPr="002024FA" w:rsidRDefault="00650585" w:rsidP="004737B8">
      <w:pPr>
        <w:autoSpaceDE w:val="0"/>
        <w:autoSpaceDN w:val="0"/>
        <w:adjustRightInd w:val="0"/>
        <w:spacing w:after="0" w:line="360" w:lineRule="atLeast"/>
        <w:ind w:right="56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3) имеет в наличии, </w:t>
      </w:r>
      <w:r w:rsidRPr="002024F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собственные или арендуемые мобильные торговые объекты</w:t>
      </w: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предназначенные для доставки товаров, необходимых для достижения результатов предоставления субсидии;</w:t>
      </w:r>
    </w:p>
    <w:p w:rsidR="00650585" w:rsidRPr="002024FA" w:rsidRDefault="00650585" w:rsidP="004737B8">
      <w:pPr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20" w:anchor="dst100010" w:history="1">
        <w:r w:rsidRPr="002024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перечень</w:t>
        </w:r>
      </w:hyperlink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650585" w:rsidRPr="002024FA" w:rsidRDefault="00650585" w:rsidP="004737B8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50585" w:rsidRPr="002024FA" w:rsidRDefault="00650585" w:rsidP="004737B8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6) не находится в составляемых в рамках реализации полномочий, предусмотренных </w:t>
      </w:r>
      <w:hyperlink r:id="rId21" w:anchor="dst100142" w:history="1">
        <w:r w:rsidRPr="002024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главой VII</w:t>
        </w:r>
      </w:hyperlink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650585" w:rsidRPr="002024FA" w:rsidRDefault="00650585" w:rsidP="004737B8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7) не получает средства из бюджета муниципального образования «Коношский муниципальный район», из которого планируется предоставление субсидии в соответствии с правовым актом, на основании иных нормативных правовых актов Архангельской области, муниципальных правовых актов на цели, установленные правовым актом;</w:t>
      </w:r>
    </w:p>
    <w:p w:rsidR="00650585" w:rsidRPr="002024FA" w:rsidRDefault="002024FA" w:rsidP="004737B8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8) </w:t>
      </w:r>
      <w:r w:rsidR="004B78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 </w:t>
      </w:r>
      <w:r w:rsidR="00650585"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является иностранным агентом в соответствии с Федеральным </w:t>
      </w:r>
      <w:hyperlink r:id="rId22" w:history="1">
        <w:r w:rsidR="00650585" w:rsidRPr="002024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законом</w:t>
        </w:r>
      </w:hyperlink>
      <w:r w:rsidR="00650585"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«О контроле за деятельностью лиц, находящихся под иностранным влиянием»;</w:t>
      </w:r>
    </w:p>
    <w:p w:rsidR="00650585" w:rsidRPr="002024FA" w:rsidRDefault="00650585" w:rsidP="004737B8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9) на едином налоговом счете отсутствует или не превышает размер, определенный </w:t>
      </w:r>
      <w:hyperlink r:id="rId23" w:history="1">
        <w:r w:rsidRPr="002024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пунктом 3 статьи 47</w:t>
        </w:r>
      </w:hyperlink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650585" w:rsidRPr="002024FA" w:rsidRDefault="00650585" w:rsidP="004737B8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10) отсутствуют просроченная задолженность по возврату в бюджет муниципального образования «Коношский муниципальный район» иных субсидий, бюджетных инвестиций, а также иная просроченная (неурегулированная) задолженность по денежным обязательствам;</w:t>
      </w:r>
    </w:p>
    <w:p w:rsidR="00650585" w:rsidRPr="002024FA" w:rsidRDefault="00650585" w:rsidP="004737B8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="004B78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650585" w:rsidRPr="002024FA" w:rsidRDefault="00650585" w:rsidP="004737B8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4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:rsidR="00971FB5" w:rsidRPr="002024FA" w:rsidRDefault="00971FB5" w:rsidP="004737B8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971FB5" w:rsidRPr="002024FA" w:rsidRDefault="00971FB5" w:rsidP="004737B8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1FB5" w:rsidRPr="002024FA" w:rsidRDefault="00971FB5" w:rsidP="004737B8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right="566" w:firstLine="567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</w:p>
    <w:p w:rsidR="00971FB5" w:rsidRPr="002024FA" w:rsidRDefault="00971FB5" w:rsidP="004737B8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right="566" w:firstLine="567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«_____» ______________ 20___ г.</w:t>
      </w:r>
    </w:p>
    <w:p w:rsidR="00971FB5" w:rsidRPr="002024FA" w:rsidRDefault="00971FB5" w:rsidP="004737B8">
      <w:pPr>
        <w:shd w:val="clear" w:color="auto" w:fill="FFFFFF"/>
        <w:tabs>
          <w:tab w:val="left" w:pos="567"/>
          <w:tab w:val="left" w:pos="1134"/>
          <w:tab w:val="left" w:pos="1815"/>
        </w:tabs>
        <w:spacing w:after="0" w:line="240" w:lineRule="auto"/>
        <w:ind w:right="566" w:firstLine="567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ab/>
      </w:r>
      <w:r w:rsidRPr="002024FA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br/>
      </w:r>
    </w:p>
    <w:tbl>
      <w:tblPr>
        <w:tblW w:w="102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2"/>
        <w:gridCol w:w="4414"/>
        <w:gridCol w:w="1313"/>
        <w:gridCol w:w="36"/>
      </w:tblGrid>
      <w:tr w:rsidR="00566BA1" w:rsidRPr="002024FA" w:rsidTr="001829AA">
        <w:tc>
          <w:tcPr>
            <w:tcW w:w="10030" w:type="dxa"/>
            <w:gridSpan w:val="3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c>
          <w:tcPr>
            <w:tcW w:w="4505" w:type="dxa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индивидуальный</w:t>
            </w:r>
            <w:proofErr w:type="gramEnd"/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предприниматель)</w:t>
            </w:r>
          </w:p>
        </w:tc>
        <w:tc>
          <w:tcPr>
            <w:tcW w:w="4486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39" w:type="dxa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c>
          <w:tcPr>
            <w:tcW w:w="4505" w:type="dxa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486" w:type="dxa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подпись</w:t>
            </w:r>
            <w:proofErr w:type="gramEnd"/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39" w:type="dxa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c>
          <w:tcPr>
            <w:tcW w:w="10030" w:type="dxa"/>
            <w:gridSpan w:val="3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6BA1" w:rsidRPr="002024FA" w:rsidTr="001829AA">
        <w:tc>
          <w:tcPr>
            <w:tcW w:w="10030" w:type="dxa"/>
            <w:gridSpan w:val="3"/>
            <w:shd w:val="clear" w:color="auto" w:fill="FFFFFF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1FB5" w:rsidRPr="002024FA" w:rsidRDefault="00971FB5" w:rsidP="004737B8">
            <w:pPr>
              <w:tabs>
                <w:tab w:val="left" w:pos="567"/>
                <w:tab w:val="left" w:pos="1134"/>
              </w:tabs>
              <w:spacing w:after="0" w:line="240" w:lineRule="auto"/>
              <w:ind w:right="566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71FB5" w:rsidRPr="002024FA" w:rsidRDefault="00971FB5" w:rsidP="004737B8">
      <w:pPr>
        <w:shd w:val="clear" w:color="auto" w:fill="FFFFFF"/>
        <w:tabs>
          <w:tab w:val="left" w:pos="567"/>
          <w:tab w:val="left" w:pos="1134"/>
          <w:tab w:val="left" w:pos="1815"/>
        </w:tabs>
        <w:spacing w:after="0" w:line="240" w:lineRule="auto"/>
        <w:ind w:right="566" w:firstLine="567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</w:pPr>
    </w:p>
    <w:p w:rsidR="00971FB5" w:rsidRPr="002024FA" w:rsidRDefault="00971FB5" w:rsidP="004737B8">
      <w:pPr>
        <w:tabs>
          <w:tab w:val="left" w:pos="567"/>
          <w:tab w:val="left" w:pos="1134"/>
        </w:tabs>
        <w:spacing w:after="0" w:line="240" w:lineRule="auto"/>
        <w:ind w:right="566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4FA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br/>
      </w: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регистрации заявки «_____» _________ 20____ г. </w:t>
      </w:r>
    </w:p>
    <w:p w:rsidR="007C5A22" w:rsidRPr="004737B8" w:rsidRDefault="00971FB5" w:rsidP="004737B8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7C5A22" w:rsidRPr="004737B8" w:rsidSect="00B2652A">
          <w:headerReference w:type="default" r:id="rId24"/>
          <w:footerReference w:type="default" r:id="rId25"/>
          <w:footerReference w:type="first" r:id="rId2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2024FA">
        <w:rPr>
          <w:rFonts w:ascii="Times New Roman" w:hAnsi="Times New Roman" w:cs="Times New Roman"/>
          <w:color w:val="000000" w:themeColor="text1"/>
          <w:sz w:val="24"/>
          <w:szCs w:val="24"/>
        </w:rPr>
        <w:t>Регистрационный № _______</w:t>
      </w:r>
    </w:p>
    <w:p w:rsidR="007C5A22" w:rsidRDefault="007C5A22" w:rsidP="004737B8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8222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2A459D">
        <w:rPr>
          <w:rFonts w:ascii="Times New Roman" w:hAnsi="Times New Roman" w:cs="Times New Roman"/>
          <w:sz w:val="24"/>
          <w:szCs w:val="24"/>
        </w:rPr>
        <w:t>2</w:t>
      </w:r>
    </w:p>
    <w:p w:rsidR="007C5A22" w:rsidRPr="002024FA" w:rsidRDefault="007C5A22" w:rsidP="004737B8">
      <w:pPr>
        <w:tabs>
          <w:tab w:val="left" w:pos="567"/>
          <w:tab w:val="left" w:pos="1134"/>
          <w:tab w:val="left" w:pos="13750"/>
        </w:tabs>
        <w:autoSpaceDE w:val="0"/>
        <w:autoSpaceDN w:val="0"/>
        <w:adjustRightInd w:val="0"/>
        <w:spacing w:after="0" w:line="240" w:lineRule="auto"/>
        <w:ind w:left="8222" w:right="140"/>
        <w:contextualSpacing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7C5A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proofErr w:type="gramStart"/>
      <w:r w:rsidRPr="002024FA">
        <w:rPr>
          <w:rFonts w:ascii="Times New Roman" w:hAnsi="Times New Roman" w:cs="Times New Roman"/>
          <w:color w:val="000000" w:themeColor="text1"/>
          <w:sz w:val="24"/>
          <w:szCs w:val="28"/>
        </w:rPr>
        <w:t>к</w:t>
      </w:r>
      <w:proofErr w:type="gramEnd"/>
      <w:r w:rsidRPr="002024FA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Порядку </w:t>
      </w:r>
      <w:r w:rsidR="008C3C0A" w:rsidRPr="008C3C0A">
        <w:rPr>
          <w:rFonts w:ascii="Times New Roman" w:hAnsi="Times New Roman" w:cs="Times New Roman"/>
          <w:color w:val="000000" w:themeColor="text1"/>
          <w:sz w:val="24"/>
          <w:szCs w:val="28"/>
        </w:rPr>
        <w:t>предоставления и расходования субсидии из бюджета муниципального образования «Коношский муниципальный район» на создание условий для обеспечения поселений и жителей услугами торговли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C5A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СПРАВКА-РАСЧЕТ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gramStart"/>
      <w:r w:rsidRPr="007C5A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для</w:t>
      </w:r>
      <w:proofErr w:type="gramEnd"/>
      <w:r w:rsidRPr="007C5A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выплаты субсидии на создание условий для обеспечения поселений жителей услугами торговли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C5A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 Коношский муниципальный район в 20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</w:t>
      </w:r>
      <w:r w:rsidRPr="007C5A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году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gramStart"/>
      <w:r w:rsidRPr="007C5A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  _</w:t>
      </w:r>
      <w:proofErr w:type="gramEnd"/>
      <w:r w:rsidRPr="007C5A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 квартал  20____ года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134"/>
        <w:gridCol w:w="1134"/>
        <w:gridCol w:w="1134"/>
        <w:gridCol w:w="850"/>
        <w:gridCol w:w="993"/>
        <w:gridCol w:w="1134"/>
        <w:gridCol w:w="1418"/>
        <w:gridCol w:w="1842"/>
        <w:gridCol w:w="1701"/>
        <w:gridCol w:w="1418"/>
        <w:gridCol w:w="1559"/>
      </w:tblGrid>
      <w:tr w:rsidR="00790D67" w:rsidRPr="00277617" w:rsidTr="00277617">
        <w:tc>
          <w:tcPr>
            <w:tcW w:w="284" w:type="dxa"/>
            <w:vMerge w:val="restart"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поставщика груза</w:t>
            </w:r>
          </w:p>
        </w:tc>
        <w:tc>
          <w:tcPr>
            <w:tcW w:w="1134" w:type="dxa"/>
            <w:vMerge w:val="restart"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маршрута</w:t>
            </w:r>
          </w:p>
        </w:tc>
        <w:tc>
          <w:tcPr>
            <w:tcW w:w="1134" w:type="dxa"/>
            <w:vMerge w:val="restart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Протяженность маршрута (км)</w:t>
            </w:r>
          </w:p>
        </w:tc>
        <w:tc>
          <w:tcPr>
            <w:tcW w:w="850" w:type="dxa"/>
            <w:vMerge w:val="restart"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поездок </w:t>
            </w:r>
          </w:p>
        </w:tc>
        <w:tc>
          <w:tcPr>
            <w:tcW w:w="993" w:type="dxa"/>
            <w:vMerge w:val="restart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Протяженность  всех</w:t>
            </w:r>
            <w:proofErr w:type="gramEnd"/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поездок (км)</w:t>
            </w:r>
          </w:p>
        </w:tc>
        <w:tc>
          <w:tcPr>
            <w:tcW w:w="2552" w:type="dxa"/>
            <w:gridSpan w:val="2"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Фактическая стоимость поездок (включая оплату водителей и оплату ГСМ), рублей</w:t>
            </w:r>
          </w:p>
        </w:tc>
        <w:tc>
          <w:tcPr>
            <w:tcW w:w="1842" w:type="dxa"/>
            <w:vMerge w:val="restart"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Предельный норматив возмещения транспортных расходов на 1 поездку, рублей</w:t>
            </w:r>
          </w:p>
        </w:tc>
        <w:tc>
          <w:tcPr>
            <w:tcW w:w="1701" w:type="dxa"/>
            <w:vMerge w:val="restart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Предельный норматив возмещения фактических транспортных расходов, %</w:t>
            </w:r>
          </w:p>
        </w:tc>
        <w:tc>
          <w:tcPr>
            <w:tcW w:w="2977" w:type="dxa"/>
            <w:gridSpan w:val="2"/>
            <w:vMerge w:val="restart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Сумма возмещения </w:t>
            </w:r>
          </w:p>
        </w:tc>
      </w:tr>
      <w:tr w:rsidR="00790D67" w:rsidRPr="00277617" w:rsidTr="00277617">
        <w:trPr>
          <w:trHeight w:val="276"/>
        </w:trPr>
        <w:tc>
          <w:tcPr>
            <w:tcW w:w="284" w:type="dxa"/>
            <w:vMerge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3" w:type="dxa"/>
            <w:vMerge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всех</w:t>
            </w:r>
            <w:proofErr w:type="gramEnd"/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поездок</w:t>
            </w:r>
          </w:p>
        </w:tc>
        <w:tc>
          <w:tcPr>
            <w:tcW w:w="1418" w:type="dxa"/>
            <w:vMerge w:val="restart"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одной</w:t>
            </w:r>
            <w:proofErr w:type="gramEnd"/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поездки</w:t>
            </w:r>
          </w:p>
        </w:tc>
        <w:tc>
          <w:tcPr>
            <w:tcW w:w="1842" w:type="dxa"/>
            <w:vMerge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gridSpan w:val="2"/>
            <w:vMerge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90D67" w:rsidRPr="00277617" w:rsidTr="00277617">
        <w:trPr>
          <w:trHeight w:val="276"/>
        </w:trPr>
        <w:tc>
          <w:tcPr>
            <w:tcW w:w="284" w:type="dxa"/>
            <w:vMerge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3" w:type="dxa"/>
            <w:vMerge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1 поездку</w:t>
            </w:r>
          </w:p>
        </w:tc>
        <w:tc>
          <w:tcPr>
            <w:tcW w:w="1559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все количество поездок</w:t>
            </w:r>
          </w:p>
        </w:tc>
      </w:tr>
      <w:tr w:rsidR="00790D67" w:rsidRPr="00277617" w:rsidTr="00277617">
        <w:tc>
          <w:tcPr>
            <w:tcW w:w="284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134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34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134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850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993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34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418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842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701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8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1559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761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</w:tr>
      <w:tr w:rsidR="00790D67" w:rsidRPr="00277617" w:rsidTr="00277617">
        <w:tc>
          <w:tcPr>
            <w:tcW w:w="284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50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3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9" w:type="dxa"/>
          </w:tcPr>
          <w:p w:rsidR="00790D67" w:rsidRPr="00277617" w:rsidRDefault="00790D67" w:rsidP="00473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Руководитель организации     ____________________/     ФИО/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(</w:t>
      </w:r>
      <w:proofErr w:type="gramStart"/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</w:t>
      </w:r>
      <w:proofErr w:type="gramEnd"/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Главный бухгалтер                 ______________________/     ФИО/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(</w:t>
      </w:r>
      <w:proofErr w:type="gramStart"/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</w:t>
      </w:r>
      <w:proofErr w:type="gramEnd"/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   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«___» ______________ 20___г.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Проверку расчетов произвел: ________________________________      _____________________      ___________________________ 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</w:t>
      </w:r>
      <w:proofErr w:type="gramStart"/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должность</w:t>
      </w:r>
      <w:proofErr w:type="gramEnd"/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подпись                                                       Ф.И.О.</w:t>
      </w:r>
    </w:p>
    <w:p w:rsidR="007C5A22" w:rsidRPr="007C5A22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</w:t>
      </w:r>
    </w:p>
    <w:p w:rsidR="00EE0576" w:rsidRDefault="007C5A22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EE0576" w:rsidSect="00EE0576">
          <w:pgSz w:w="16838" w:h="11906" w:orient="landscape"/>
          <w:pgMar w:top="1134" w:right="1812" w:bottom="0" w:left="1134" w:header="708" w:footer="708" w:gutter="0"/>
          <w:cols w:space="708"/>
          <w:docGrid w:linePitch="360"/>
        </w:sectPr>
      </w:pPr>
      <w:r w:rsidRPr="007C5A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«___» ______________ 20___г.</w:t>
      </w:r>
    </w:p>
    <w:p w:rsidR="00EE0576" w:rsidRDefault="00EE0576" w:rsidP="00EE0576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4536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EE0576" w:rsidRPr="002024FA" w:rsidRDefault="00EE0576" w:rsidP="00EE0576">
      <w:pPr>
        <w:tabs>
          <w:tab w:val="left" w:pos="567"/>
          <w:tab w:val="left" w:pos="1134"/>
          <w:tab w:val="left" w:pos="13750"/>
        </w:tabs>
        <w:autoSpaceDE w:val="0"/>
        <w:autoSpaceDN w:val="0"/>
        <w:adjustRightInd w:val="0"/>
        <w:spacing w:after="0" w:line="240" w:lineRule="auto"/>
        <w:ind w:left="4536" w:right="140"/>
        <w:contextualSpacing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7C5A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proofErr w:type="gramStart"/>
      <w:r w:rsidRPr="002024FA">
        <w:rPr>
          <w:rFonts w:ascii="Times New Roman" w:hAnsi="Times New Roman" w:cs="Times New Roman"/>
          <w:color w:val="000000" w:themeColor="text1"/>
          <w:sz w:val="24"/>
          <w:szCs w:val="28"/>
        </w:rPr>
        <w:t>к</w:t>
      </w:r>
      <w:proofErr w:type="gramEnd"/>
      <w:r w:rsidRPr="002024FA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Порядку </w:t>
      </w:r>
      <w:r w:rsidR="00C97A57" w:rsidRPr="00C97A57">
        <w:rPr>
          <w:rFonts w:ascii="Times New Roman" w:hAnsi="Times New Roman" w:cs="Times New Roman"/>
          <w:color w:val="000000" w:themeColor="text1"/>
          <w:sz w:val="24"/>
          <w:szCs w:val="28"/>
        </w:rPr>
        <w:t>предоставления и расходования субсидии из бюджета муниципального образования «Коношский муниципальный район» на создание условий для обеспечения поселений и жителей услугами торговли</w:t>
      </w:r>
    </w:p>
    <w:p w:rsidR="00EE0576" w:rsidRPr="00EE0576" w:rsidRDefault="00EE0576" w:rsidP="00EE0576">
      <w:pPr>
        <w:spacing w:after="200" w:line="276" w:lineRule="auto"/>
        <w:ind w:left="4536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0576" w:rsidRPr="00EE0576" w:rsidRDefault="00EE0576" w:rsidP="00EE057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0576">
        <w:rPr>
          <w:rFonts w:ascii="Times New Roman" w:eastAsia="Calibri" w:hAnsi="Times New Roman" w:cs="Times New Roman"/>
          <w:sz w:val="28"/>
          <w:szCs w:val="28"/>
        </w:rPr>
        <w:t>Реестр товарно-транспортных накладных за период ___________ года</w:t>
      </w:r>
    </w:p>
    <w:p w:rsidR="00EE0576" w:rsidRPr="00EE0576" w:rsidRDefault="00EE0576" w:rsidP="00EE057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E0576" w:rsidRPr="00EE0576" w:rsidRDefault="00EE0576" w:rsidP="00EE057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99"/>
        <w:gridCol w:w="2208"/>
        <w:gridCol w:w="1965"/>
        <w:gridCol w:w="2191"/>
        <w:gridCol w:w="1941"/>
      </w:tblGrid>
      <w:tr w:rsidR="00EE0576" w:rsidRPr="00EE0576" w:rsidTr="00EE0576">
        <w:tc>
          <w:tcPr>
            <w:tcW w:w="924" w:type="dxa"/>
          </w:tcPr>
          <w:p w:rsidR="00EE0576" w:rsidRPr="00EE0576" w:rsidRDefault="00EE0576" w:rsidP="00EE057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57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08" w:type="dxa"/>
          </w:tcPr>
          <w:p w:rsidR="00EE0576" w:rsidRPr="00EE0576" w:rsidRDefault="00EE0576" w:rsidP="00EE057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57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хозяйствующего субъекта</w:t>
            </w:r>
          </w:p>
        </w:tc>
        <w:tc>
          <w:tcPr>
            <w:tcW w:w="1965" w:type="dxa"/>
          </w:tcPr>
          <w:p w:rsidR="00EE0576" w:rsidRPr="00EE0576" w:rsidRDefault="00EE0576" w:rsidP="00EE057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57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EE0576" w:rsidRPr="00EE0576" w:rsidRDefault="00EE0576" w:rsidP="00EE057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EE0576">
              <w:rPr>
                <w:rFonts w:ascii="Times New Roman" w:eastAsia="Calibri" w:hAnsi="Times New Roman" w:cs="Times New Roman"/>
                <w:sz w:val="28"/>
                <w:szCs w:val="28"/>
              </w:rPr>
              <w:t>маршрута</w:t>
            </w:r>
            <w:proofErr w:type="gramEnd"/>
          </w:p>
        </w:tc>
        <w:tc>
          <w:tcPr>
            <w:tcW w:w="2241" w:type="dxa"/>
          </w:tcPr>
          <w:p w:rsidR="00EE0576" w:rsidRPr="00EE0576" w:rsidRDefault="00EE0576" w:rsidP="00EE057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576">
              <w:rPr>
                <w:rFonts w:ascii="Times New Roman" w:eastAsia="Calibri" w:hAnsi="Times New Roman" w:cs="Times New Roman"/>
                <w:sz w:val="28"/>
                <w:szCs w:val="28"/>
              </w:rPr>
              <w:t>Кол-во накладных/</w:t>
            </w:r>
          </w:p>
          <w:p w:rsidR="00EE0576" w:rsidRPr="00EE0576" w:rsidRDefault="00EE0576" w:rsidP="00EE057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EE0576">
              <w:rPr>
                <w:rFonts w:ascii="Times New Roman" w:eastAsia="Calibri" w:hAnsi="Times New Roman" w:cs="Times New Roman"/>
                <w:sz w:val="28"/>
                <w:szCs w:val="28"/>
              </w:rPr>
              <w:t>кол</w:t>
            </w:r>
            <w:proofErr w:type="gramEnd"/>
            <w:r w:rsidRPr="00EE0576">
              <w:rPr>
                <w:rFonts w:ascii="Times New Roman" w:eastAsia="Calibri" w:hAnsi="Times New Roman" w:cs="Times New Roman"/>
                <w:sz w:val="28"/>
                <w:szCs w:val="28"/>
              </w:rPr>
              <w:t>-во поездок</w:t>
            </w:r>
          </w:p>
        </w:tc>
        <w:tc>
          <w:tcPr>
            <w:tcW w:w="1933" w:type="dxa"/>
          </w:tcPr>
          <w:p w:rsidR="00EE0576" w:rsidRPr="00EE0576" w:rsidRDefault="00EE0576" w:rsidP="00EE057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576">
              <w:rPr>
                <w:rFonts w:ascii="Times New Roman" w:eastAsia="Calibri" w:hAnsi="Times New Roman" w:cs="Times New Roman"/>
                <w:sz w:val="28"/>
                <w:szCs w:val="28"/>
              </w:rPr>
              <w:t>Вес перевезенного груза (т)</w:t>
            </w:r>
          </w:p>
        </w:tc>
      </w:tr>
      <w:tr w:rsidR="00EE0576" w:rsidRPr="00EE0576" w:rsidTr="00EE0576">
        <w:tc>
          <w:tcPr>
            <w:tcW w:w="924" w:type="dxa"/>
          </w:tcPr>
          <w:p w:rsidR="00EE0576" w:rsidRPr="00EE0576" w:rsidRDefault="00EE0576" w:rsidP="00EE057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</w:tcPr>
          <w:p w:rsidR="00EE0576" w:rsidRPr="00EE0576" w:rsidRDefault="00EE0576" w:rsidP="00EE057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EE0576" w:rsidRPr="00EE0576" w:rsidRDefault="00EE0576" w:rsidP="00EE057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EE0576" w:rsidRPr="00EE0576" w:rsidRDefault="00EE0576" w:rsidP="00EE057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EE0576" w:rsidRPr="00EE0576" w:rsidRDefault="00EE0576" w:rsidP="00EE057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E0576" w:rsidRPr="00EE0576" w:rsidRDefault="00EE0576" w:rsidP="00EE0576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E0576" w:rsidRPr="00EE0576" w:rsidRDefault="00EE0576" w:rsidP="00EE0576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E0576" w:rsidRPr="00EE0576" w:rsidRDefault="00EE0576" w:rsidP="00EE0576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E0576" w:rsidRPr="00EE0576" w:rsidRDefault="00EE0576" w:rsidP="00EE0576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E0576" w:rsidRPr="00EE0576" w:rsidRDefault="00EE0576" w:rsidP="00EE0576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E0576">
        <w:rPr>
          <w:rFonts w:ascii="Times New Roman" w:eastAsia="Calibri" w:hAnsi="Times New Roman" w:cs="Times New Roman"/>
          <w:sz w:val="26"/>
          <w:szCs w:val="26"/>
        </w:rPr>
        <w:t>Руководитель организации____________________/______________________________/</w:t>
      </w:r>
    </w:p>
    <w:p w:rsidR="00EE0576" w:rsidRPr="00EE0576" w:rsidRDefault="00EE0576" w:rsidP="00EE0576">
      <w:pPr>
        <w:tabs>
          <w:tab w:val="left" w:pos="3276"/>
          <w:tab w:val="left" w:pos="6949"/>
        </w:tabs>
        <w:spacing w:after="200" w:line="276" w:lineRule="auto"/>
        <w:rPr>
          <w:rFonts w:ascii="Times New Roman" w:eastAsia="Calibri" w:hAnsi="Times New Roman" w:cs="Times New Roman"/>
          <w:sz w:val="18"/>
          <w:szCs w:val="18"/>
        </w:rPr>
      </w:pPr>
      <w:r w:rsidRPr="00EE0576">
        <w:rPr>
          <w:rFonts w:ascii="Times New Roman" w:eastAsia="Calibri" w:hAnsi="Times New Roman" w:cs="Times New Roman"/>
          <w:sz w:val="26"/>
          <w:szCs w:val="26"/>
        </w:rPr>
        <w:tab/>
      </w:r>
      <w:r w:rsidRPr="00EE0576">
        <w:rPr>
          <w:rFonts w:ascii="Times New Roman" w:eastAsia="Calibri" w:hAnsi="Times New Roman" w:cs="Times New Roman"/>
          <w:sz w:val="18"/>
          <w:szCs w:val="18"/>
        </w:rPr>
        <w:t>(</w:t>
      </w:r>
      <w:proofErr w:type="gramStart"/>
      <w:r w:rsidRPr="00EE0576">
        <w:rPr>
          <w:rFonts w:ascii="Times New Roman" w:eastAsia="Calibri" w:hAnsi="Times New Roman" w:cs="Times New Roman"/>
          <w:sz w:val="18"/>
          <w:szCs w:val="18"/>
        </w:rPr>
        <w:t>подпись</w:t>
      </w:r>
      <w:proofErr w:type="gramEnd"/>
      <w:r w:rsidRPr="00EE0576">
        <w:rPr>
          <w:rFonts w:ascii="Times New Roman" w:eastAsia="Calibri" w:hAnsi="Times New Roman" w:cs="Times New Roman"/>
          <w:sz w:val="18"/>
          <w:szCs w:val="18"/>
        </w:rPr>
        <w:t>)</w:t>
      </w:r>
      <w:r w:rsidRPr="00EE0576">
        <w:rPr>
          <w:rFonts w:ascii="Times New Roman" w:eastAsia="Calibri" w:hAnsi="Times New Roman" w:cs="Times New Roman"/>
          <w:sz w:val="18"/>
          <w:szCs w:val="18"/>
        </w:rPr>
        <w:tab/>
        <w:t>(ФИО)</w:t>
      </w:r>
    </w:p>
    <w:p w:rsidR="00EE0576" w:rsidRPr="00EE0576" w:rsidRDefault="00EE0576" w:rsidP="00EE0576">
      <w:pPr>
        <w:tabs>
          <w:tab w:val="left" w:pos="1942"/>
        </w:tabs>
        <w:spacing w:after="200" w:line="276" w:lineRule="auto"/>
        <w:rPr>
          <w:rFonts w:ascii="Times New Roman" w:eastAsia="Calibri" w:hAnsi="Times New Roman" w:cs="Times New Roman"/>
          <w:sz w:val="18"/>
          <w:szCs w:val="18"/>
        </w:rPr>
      </w:pPr>
      <w:r w:rsidRPr="00EE0576">
        <w:rPr>
          <w:rFonts w:ascii="Times New Roman" w:eastAsia="Calibri" w:hAnsi="Times New Roman" w:cs="Times New Roman"/>
          <w:sz w:val="18"/>
          <w:szCs w:val="18"/>
        </w:rPr>
        <w:tab/>
        <w:t xml:space="preserve">         М.П.</w:t>
      </w:r>
    </w:p>
    <w:p w:rsidR="00EE0576" w:rsidRDefault="00EE0576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EE0576" w:rsidSect="00EE0576">
          <w:pgSz w:w="11906" w:h="16838"/>
          <w:pgMar w:top="1812" w:right="991" w:bottom="1134" w:left="1701" w:header="708" w:footer="708" w:gutter="0"/>
          <w:cols w:space="708"/>
          <w:docGrid w:linePitch="360"/>
        </w:sectPr>
      </w:pPr>
    </w:p>
    <w:p w:rsidR="00EE0576" w:rsidRDefault="00EE0576" w:rsidP="00EE0576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8505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EE0576" w:rsidRPr="002024FA" w:rsidRDefault="00EE0576" w:rsidP="00EE0576">
      <w:pPr>
        <w:tabs>
          <w:tab w:val="left" w:pos="567"/>
          <w:tab w:val="left" w:pos="1134"/>
          <w:tab w:val="left" w:pos="13750"/>
        </w:tabs>
        <w:autoSpaceDE w:val="0"/>
        <w:autoSpaceDN w:val="0"/>
        <w:adjustRightInd w:val="0"/>
        <w:spacing w:after="0" w:line="240" w:lineRule="auto"/>
        <w:ind w:left="8505" w:right="140"/>
        <w:contextualSpacing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7C5A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proofErr w:type="gramStart"/>
      <w:r w:rsidRPr="002024FA">
        <w:rPr>
          <w:rFonts w:ascii="Times New Roman" w:hAnsi="Times New Roman" w:cs="Times New Roman"/>
          <w:color w:val="000000" w:themeColor="text1"/>
          <w:sz w:val="24"/>
          <w:szCs w:val="28"/>
        </w:rPr>
        <w:t>к</w:t>
      </w:r>
      <w:proofErr w:type="gramEnd"/>
      <w:r w:rsidRPr="002024FA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Порядку </w:t>
      </w:r>
      <w:r w:rsidR="00C97A57" w:rsidRPr="00C97A57">
        <w:rPr>
          <w:rFonts w:ascii="Times New Roman" w:hAnsi="Times New Roman" w:cs="Times New Roman"/>
          <w:color w:val="000000" w:themeColor="text1"/>
          <w:sz w:val="24"/>
          <w:szCs w:val="28"/>
        </w:rPr>
        <w:t>предоставления и расходования субсидии из бюджета муниципального образования «Коношский муниципальный район» на создание условий для обеспечения поселений и жителей услугами торговли</w:t>
      </w:r>
    </w:p>
    <w:p w:rsidR="00971FB5" w:rsidRDefault="00971FB5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0576" w:rsidRDefault="00EE0576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B78B8" w:rsidRDefault="00EE0576" w:rsidP="004B78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 факти</w:t>
      </w:r>
      <w:r w:rsidR="004B78B8">
        <w:rPr>
          <w:rFonts w:ascii="Times New Roman" w:hAnsi="Times New Roman"/>
          <w:sz w:val="28"/>
          <w:szCs w:val="28"/>
        </w:rPr>
        <w:t>ческих затратах на одну поездку</w:t>
      </w:r>
    </w:p>
    <w:p w:rsidR="00EE0576" w:rsidRDefault="00EE0576" w:rsidP="00EE0576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   г.</w:t>
      </w:r>
    </w:p>
    <w:p w:rsidR="00EE0576" w:rsidRDefault="00EE0576" w:rsidP="00EE057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период</w:t>
      </w:r>
      <w:proofErr w:type="gramEnd"/>
    </w:p>
    <w:p w:rsidR="00EE0576" w:rsidRDefault="00EE0576" w:rsidP="00EE057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EE0576" w:rsidRDefault="00EE0576" w:rsidP="00EE057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643"/>
        <w:gridCol w:w="1450"/>
        <w:gridCol w:w="1559"/>
        <w:gridCol w:w="1276"/>
        <w:gridCol w:w="1467"/>
        <w:gridCol w:w="1368"/>
        <w:gridCol w:w="1559"/>
        <w:gridCol w:w="1276"/>
        <w:gridCol w:w="1276"/>
        <w:gridCol w:w="1417"/>
        <w:gridCol w:w="1843"/>
      </w:tblGrid>
      <w:tr w:rsidR="00EE0576" w:rsidTr="00EE0576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576" w:rsidRDefault="00EE0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576" w:rsidRDefault="00EE0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маршрута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576" w:rsidRDefault="00EE0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Протяженность маршрута, км.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576" w:rsidRDefault="00EE0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 топлива, л.</w:t>
            </w:r>
          </w:p>
        </w:tc>
        <w:tc>
          <w:tcPr>
            <w:tcW w:w="1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576" w:rsidRDefault="00EE0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1л. топлива, руб.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576" w:rsidRDefault="00EE0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топлива за 1 поездку, руб.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576" w:rsidRDefault="00EE0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Время, затраченное за 1 поездку, час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576" w:rsidRDefault="00EE0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З/п водителя за 1 час, руб.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576" w:rsidRDefault="00EE0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З\п продавца за 1 час, руб.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576" w:rsidRDefault="00EE0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з/п за 1 час, руб.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0576" w:rsidRDefault="00EE0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Стоимость 1-ой поездки,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EE0576" w:rsidTr="00EE0576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576" w:rsidTr="00EE0576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576" w:rsidRDefault="00EE05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E0576" w:rsidRDefault="00EE0576" w:rsidP="00EE057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E0576" w:rsidRDefault="00EE0576" w:rsidP="00EE0576">
      <w:pPr>
        <w:rPr>
          <w:rFonts w:ascii="Times New Roman" w:hAnsi="Times New Roman" w:cs="Times New Roman"/>
          <w:sz w:val="26"/>
          <w:szCs w:val="26"/>
        </w:rPr>
      </w:pPr>
    </w:p>
    <w:p w:rsidR="00EE0576" w:rsidRDefault="00EE0576" w:rsidP="00EE057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E0576" w:rsidRDefault="00EE0576" w:rsidP="00EE057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E0576" w:rsidRDefault="00EE0576" w:rsidP="00EE057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организации____________________/______________________________/</w:t>
      </w:r>
    </w:p>
    <w:p w:rsidR="00EE0576" w:rsidRDefault="00EE0576" w:rsidP="00EE0576">
      <w:pPr>
        <w:tabs>
          <w:tab w:val="left" w:pos="3276"/>
          <w:tab w:val="left" w:pos="6949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18"/>
          <w:szCs w:val="18"/>
        </w:rPr>
        <w:t>(</w:t>
      </w:r>
      <w:proofErr w:type="gramStart"/>
      <w:r>
        <w:rPr>
          <w:rFonts w:ascii="Times New Roman" w:hAnsi="Times New Roman" w:cs="Times New Roman"/>
          <w:sz w:val="18"/>
          <w:szCs w:val="18"/>
        </w:rPr>
        <w:t>подпись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ab/>
        <w:t>(ФИО)</w:t>
      </w:r>
    </w:p>
    <w:p w:rsidR="00EE0576" w:rsidRPr="002024FA" w:rsidRDefault="00EE0576" w:rsidP="004737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EE0576" w:rsidRPr="002024FA" w:rsidSect="00EE0576">
      <w:pgSz w:w="16838" w:h="11906" w:orient="landscape"/>
      <w:pgMar w:top="1701" w:right="1812" w:bottom="99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A5D" w:rsidRDefault="007C6A5D" w:rsidP="00E67469">
      <w:pPr>
        <w:spacing w:after="0" w:line="240" w:lineRule="auto"/>
      </w:pPr>
      <w:r>
        <w:separator/>
      </w:r>
    </w:p>
  </w:endnote>
  <w:endnote w:type="continuationSeparator" w:id="0">
    <w:p w:rsidR="007C6A5D" w:rsidRDefault="007C6A5D" w:rsidP="00E6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2A" w:rsidRDefault="00B2652A">
    <w:pPr>
      <w:pStyle w:val="ab"/>
      <w:jc w:val="center"/>
    </w:pPr>
  </w:p>
  <w:p w:rsidR="00B2652A" w:rsidRDefault="00B2652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2A" w:rsidRDefault="00B2652A" w:rsidP="00B2652A">
    <w:pPr>
      <w:pStyle w:val="ab"/>
    </w:pPr>
  </w:p>
  <w:p w:rsidR="00B2652A" w:rsidRDefault="00B2652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A5D" w:rsidRDefault="007C6A5D" w:rsidP="00E67469">
      <w:pPr>
        <w:spacing w:after="0" w:line="240" w:lineRule="auto"/>
      </w:pPr>
      <w:r>
        <w:separator/>
      </w:r>
    </w:p>
  </w:footnote>
  <w:footnote w:type="continuationSeparator" w:id="0">
    <w:p w:rsidR="007C6A5D" w:rsidRDefault="007C6A5D" w:rsidP="00E67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1329699"/>
      <w:docPartObj>
        <w:docPartGallery w:val="Page Numbers (Top of Page)"/>
        <w:docPartUnique/>
      </w:docPartObj>
    </w:sdtPr>
    <w:sdtEndPr/>
    <w:sdtContent>
      <w:p w:rsidR="00B2652A" w:rsidRDefault="00B2652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5FD">
          <w:rPr>
            <w:noProof/>
          </w:rPr>
          <w:t>20</w:t>
        </w:r>
        <w:r>
          <w:fldChar w:fldCharType="end"/>
        </w:r>
      </w:p>
    </w:sdtContent>
  </w:sdt>
  <w:p w:rsidR="002D02D8" w:rsidRDefault="002D02D8" w:rsidP="00EE0576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8B4CD9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8F6707"/>
    <w:multiLevelType w:val="multilevel"/>
    <w:tmpl w:val="6F64F1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8A"/>
    <w:rsid w:val="000075A0"/>
    <w:rsid w:val="00010272"/>
    <w:rsid w:val="00012894"/>
    <w:rsid w:val="00050953"/>
    <w:rsid w:val="0006000C"/>
    <w:rsid w:val="00063692"/>
    <w:rsid w:val="0006540F"/>
    <w:rsid w:val="000B129B"/>
    <w:rsid w:val="000C05C9"/>
    <w:rsid w:val="00122C36"/>
    <w:rsid w:val="00126213"/>
    <w:rsid w:val="001829AA"/>
    <w:rsid w:val="001C6AC0"/>
    <w:rsid w:val="002024FA"/>
    <w:rsid w:val="00226BA9"/>
    <w:rsid w:val="0025396E"/>
    <w:rsid w:val="0027121F"/>
    <w:rsid w:val="00277617"/>
    <w:rsid w:val="002826AC"/>
    <w:rsid w:val="00292E2F"/>
    <w:rsid w:val="00295C23"/>
    <w:rsid w:val="002A459D"/>
    <w:rsid w:val="002C6CB3"/>
    <w:rsid w:val="002D02D8"/>
    <w:rsid w:val="002F256C"/>
    <w:rsid w:val="00316ACF"/>
    <w:rsid w:val="00321736"/>
    <w:rsid w:val="00324716"/>
    <w:rsid w:val="00325F30"/>
    <w:rsid w:val="003311B2"/>
    <w:rsid w:val="00333004"/>
    <w:rsid w:val="00353D16"/>
    <w:rsid w:val="00365F60"/>
    <w:rsid w:val="003A2A50"/>
    <w:rsid w:val="003B137C"/>
    <w:rsid w:val="004220B1"/>
    <w:rsid w:val="00426FD0"/>
    <w:rsid w:val="00434F5C"/>
    <w:rsid w:val="00457E3E"/>
    <w:rsid w:val="004737B8"/>
    <w:rsid w:val="00473C24"/>
    <w:rsid w:val="0049231D"/>
    <w:rsid w:val="004A083D"/>
    <w:rsid w:val="004B78B8"/>
    <w:rsid w:val="004C755A"/>
    <w:rsid w:val="004D0EC7"/>
    <w:rsid w:val="004D7B55"/>
    <w:rsid w:val="004E6C7F"/>
    <w:rsid w:val="00511174"/>
    <w:rsid w:val="005214DF"/>
    <w:rsid w:val="00543F25"/>
    <w:rsid w:val="00547C88"/>
    <w:rsid w:val="00551D6D"/>
    <w:rsid w:val="00566BA1"/>
    <w:rsid w:val="00571F01"/>
    <w:rsid w:val="00591BFD"/>
    <w:rsid w:val="005971FA"/>
    <w:rsid w:val="005B3577"/>
    <w:rsid w:val="005B6891"/>
    <w:rsid w:val="005C023B"/>
    <w:rsid w:val="005C0473"/>
    <w:rsid w:val="005E1C9A"/>
    <w:rsid w:val="005E58C1"/>
    <w:rsid w:val="00616F39"/>
    <w:rsid w:val="00625EC5"/>
    <w:rsid w:val="00626320"/>
    <w:rsid w:val="00627363"/>
    <w:rsid w:val="00631F1F"/>
    <w:rsid w:val="00640F4A"/>
    <w:rsid w:val="0064730A"/>
    <w:rsid w:val="00650585"/>
    <w:rsid w:val="00682480"/>
    <w:rsid w:val="00692C6D"/>
    <w:rsid w:val="006C2FDB"/>
    <w:rsid w:val="006C3EB3"/>
    <w:rsid w:val="006C46E1"/>
    <w:rsid w:val="0070762B"/>
    <w:rsid w:val="00710B7C"/>
    <w:rsid w:val="0072301D"/>
    <w:rsid w:val="00760868"/>
    <w:rsid w:val="0076382C"/>
    <w:rsid w:val="0078525F"/>
    <w:rsid w:val="00790D67"/>
    <w:rsid w:val="007B5D01"/>
    <w:rsid w:val="007C39D5"/>
    <w:rsid w:val="007C5A22"/>
    <w:rsid w:val="007C6A5D"/>
    <w:rsid w:val="007E02AD"/>
    <w:rsid w:val="007E73AA"/>
    <w:rsid w:val="00832393"/>
    <w:rsid w:val="008477EC"/>
    <w:rsid w:val="00851F9F"/>
    <w:rsid w:val="0088328F"/>
    <w:rsid w:val="00886BDF"/>
    <w:rsid w:val="0089349F"/>
    <w:rsid w:val="008B6FE6"/>
    <w:rsid w:val="008C3C0A"/>
    <w:rsid w:val="008F0C5F"/>
    <w:rsid w:val="008F3869"/>
    <w:rsid w:val="0090041B"/>
    <w:rsid w:val="009034C6"/>
    <w:rsid w:val="0092162C"/>
    <w:rsid w:val="00922B66"/>
    <w:rsid w:val="00951B18"/>
    <w:rsid w:val="009576B5"/>
    <w:rsid w:val="00971FB5"/>
    <w:rsid w:val="00987FB2"/>
    <w:rsid w:val="009A3059"/>
    <w:rsid w:val="009A4124"/>
    <w:rsid w:val="009A7E64"/>
    <w:rsid w:val="009C1AEA"/>
    <w:rsid w:val="009D4B2B"/>
    <w:rsid w:val="00A0108A"/>
    <w:rsid w:val="00A079B2"/>
    <w:rsid w:val="00A73D66"/>
    <w:rsid w:val="00A87C74"/>
    <w:rsid w:val="00AA5432"/>
    <w:rsid w:val="00AB4EA7"/>
    <w:rsid w:val="00AC46CE"/>
    <w:rsid w:val="00B17737"/>
    <w:rsid w:val="00B254F9"/>
    <w:rsid w:val="00B2652A"/>
    <w:rsid w:val="00B60BFF"/>
    <w:rsid w:val="00B66345"/>
    <w:rsid w:val="00B745FD"/>
    <w:rsid w:val="00B8203D"/>
    <w:rsid w:val="00B84949"/>
    <w:rsid w:val="00B87EF0"/>
    <w:rsid w:val="00B95869"/>
    <w:rsid w:val="00BB7048"/>
    <w:rsid w:val="00C228F3"/>
    <w:rsid w:val="00C2724F"/>
    <w:rsid w:val="00C47AB6"/>
    <w:rsid w:val="00C614F7"/>
    <w:rsid w:val="00C679A7"/>
    <w:rsid w:val="00C85E02"/>
    <w:rsid w:val="00C97A57"/>
    <w:rsid w:val="00CA4CF7"/>
    <w:rsid w:val="00CC1C5C"/>
    <w:rsid w:val="00CC4871"/>
    <w:rsid w:val="00CF39D3"/>
    <w:rsid w:val="00D03DE9"/>
    <w:rsid w:val="00D14945"/>
    <w:rsid w:val="00D14B67"/>
    <w:rsid w:val="00D30CBF"/>
    <w:rsid w:val="00D8494D"/>
    <w:rsid w:val="00DB22ED"/>
    <w:rsid w:val="00DC4593"/>
    <w:rsid w:val="00DD3281"/>
    <w:rsid w:val="00E07FAF"/>
    <w:rsid w:val="00E14518"/>
    <w:rsid w:val="00E23ED9"/>
    <w:rsid w:val="00E32EFC"/>
    <w:rsid w:val="00E648AC"/>
    <w:rsid w:val="00E67469"/>
    <w:rsid w:val="00E87A0D"/>
    <w:rsid w:val="00EB26EC"/>
    <w:rsid w:val="00EB3A7C"/>
    <w:rsid w:val="00EB414A"/>
    <w:rsid w:val="00ED10E8"/>
    <w:rsid w:val="00EE0576"/>
    <w:rsid w:val="00EE275F"/>
    <w:rsid w:val="00EE395B"/>
    <w:rsid w:val="00EF2402"/>
    <w:rsid w:val="00EF33A4"/>
    <w:rsid w:val="00F06D64"/>
    <w:rsid w:val="00F12F15"/>
    <w:rsid w:val="00F365E1"/>
    <w:rsid w:val="00F5376D"/>
    <w:rsid w:val="00F957BC"/>
    <w:rsid w:val="00FB7B37"/>
    <w:rsid w:val="00FC0115"/>
    <w:rsid w:val="00FC323B"/>
    <w:rsid w:val="00FF216F"/>
    <w:rsid w:val="00FF7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990826-4938-4AD4-AD72-0A4F8FC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25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2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5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7852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locked/>
    <w:rsid w:val="0078525F"/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78525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710B7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D32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E67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67469"/>
  </w:style>
  <w:style w:type="paragraph" w:styleId="ab">
    <w:name w:val="footer"/>
    <w:basedOn w:val="a"/>
    <w:link w:val="ac"/>
    <w:uiPriority w:val="99"/>
    <w:unhideWhenUsed/>
    <w:rsid w:val="00E67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67469"/>
  </w:style>
  <w:style w:type="paragraph" w:styleId="ad">
    <w:name w:val="Balloon Text"/>
    <w:basedOn w:val="a"/>
    <w:link w:val="ae"/>
    <w:uiPriority w:val="99"/>
    <w:semiHidden/>
    <w:unhideWhenUsed/>
    <w:rsid w:val="00E67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67469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71F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Абзац списка Знак"/>
    <w:basedOn w:val="a0"/>
    <w:link w:val="a6"/>
    <w:uiPriority w:val="34"/>
    <w:rsid w:val="00971FB5"/>
  </w:style>
  <w:style w:type="table" w:styleId="af">
    <w:name w:val="Table Grid"/>
    <w:basedOn w:val="a1"/>
    <w:uiPriority w:val="59"/>
    <w:rsid w:val="007C5A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7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3B72C188202D6BAC17B06AAC44EE098CBE4792201647EC457F330EC81A7853F0557D03F10BEB3669CF4EF422F8B6B11EE231C83B203BB81DF8D3E84Eh7G" TargetMode="External"/><Relationship Id="rId13" Type="http://schemas.openxmlformats.org/officeDocument/2006/relationships/hyperlink" Target="https://www.consultant.ru/document/cons_doc_LAW_452913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121087/5e3d19e6830f69440b3dd7dedcc511eb6c64a584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121087/5e3d19e6830f69440b3dd7dedcc511eb6c64a584/" TargetMode="External"/><Relationship Id="rId17" Type="http://schemas.openxmlformats.org/officeDocument/2006/relationships/hyperlink" Target="https://login.consultant.ru/link/?req=doc&amp;base=LAW&amp;n=422112&amp;date=26.08.2022&amp;dst=3722&amp;field=134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2112&amp;date=26.08.2022&amp;dst=3704&amp;field=134" TargetMode="External"/><Relationship Id="rId20" Type="http://schemas.openxmlformats.org/officeDocument/2006/relationships/hyperlink" Target="https://www.consultant.ru/document/cons_doc_LAW_420230/8b28e8c6de874d02ef456ea411e37b0ea607ec0f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20230/8b28e8c6de874d02ef456ea411e37b0ea607ec0f/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33B72C188202D6BAC17B06AAC44EE098CBE4792201647EC457F330EC81A7853F0557D03F10BEB3669CF4EF422F8B6B11EE231C83B203BB81DF8D3E84Eh7G" TargetMode="External"/><Relationship Id="rId23" Type="http://schemas.openxmlformats.org/officeDocument/2006/relationships/hyperlink" Target="https://www.consultant.ru/document/cons_doc_LAW_461663/cc2c2f24a9f4bfa36a3ece316e54fcb2fa4ad95a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2991&amp;dst=217" TargetMode="External"/><Relationship Id="rId19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3B72C188202D6BAC17B06AAC44EE098CBE4792201647EC457F330EC81A7853F0557D03F10BEB3669CF4EF522F8B6B11EE231C83B203BB81DF8D3E84Eh7G" TargetMode="External"/><Relationship Id="rId14" Type="http://schemas.openxmlformats.org/officeDocument/2006/relationships/hyperlink" Target="https://www.consultant.ru/document/cons_doc_LAW_461663/cc2c2f24a9f4bfa36a3ece316e54fcb2fa4ad95a/" TargetMode="External"/><Relationship Id="rId22" Type="http://schemas.openxmlformats.org/officeDocument/2006/relationships/hyperlink" Target="https://www.consultant.ru/document/cons_doc_LAW_452913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E53BA-3A59-477D-9EFF-3DFDE1AE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6535</Words>
  <Characters>37253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7</cp:revision>
  <cp:lastPrinted>2024-04-15T11:51:00Z</cp:lastPrinted>
  <dcterms:created xsi:type="dcterms:W3CDTF">2024-04-15T12:45:00Z</dcterms:created>
  <dcterms:modified xsi:type="dcterms:W3CDTF">2024-04-24T11:40:00Z</dcterms:modified>
</cp:coreProperties>
</file>