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E78" w:rsidRPr="001E06BC" w:rsidRDefault="009D6E78" w:rsidP="009D6E78">
      <w:pPr>
        <w:widowControl w:val="0"/>
        <w:autoSpaceDE w:val="0"/>
        <w:autoSpaceDN w:val="0"/>
        <w:spacing w:after="0" w:line="240" w:lineRule="auto"/>
        <w:ind w:firstLine="2977"/>
        <w:jc w:val="center"/>
        <w:rPr>
          <w:rFonts w:ascii="Times New Roman" w:eastAsia="Times New Roman" w:hAnsi="Times New Roman" w:cs="Times New Roman"/>
          <w:spacing w:val="-57"/>
          <w:sz w:val="26"/>
          <w:szCs w:val="26"/>
        </w:rPr>
      </w:pPr>
      <w:r w:rsidRPr="001E06BC">
        <w:rPr>
          <w:rFonts w:ascii="Times New Roman" w:eastAsia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bookmarkStart w:id="0" w:name="_GoBack"/>
      <w:bookmarkEnd w:id="0"/>
    </w:p>
    <w:p w:rsidR="009D6E78" w:rsidRDefault="009D6E78" w:rsidP="009D6E78">
      <w:pPr>
        <w:widowControl w:val="0"/>
        <w:autoSpaceDE w:val="0"/>
        <w:autoSpaceDN w:val="0"/>
        <w:spacing w:after="0" w:line="240" w:lineRule="auto"/>
        <w:ind w:firstLine="311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к Положению </w:t>
      </w:r>
      <w:r w:rsidRPr="001E06BC">
        <w:rPr>
          <w:rFonts w:ascii="Times New Roman" w:eastAsia="Times New Roman" w:hAnsi="Times New Roman" w:cs="Times New Roman"/>
          <w:sz w:val="26"/>
          <w:szCs w:val="26"/>
        </w:rPr>
        <w:t xml:space="preserve">о порядке предотвращения </w:t>
      </w:r>
    </w:p>
    <w:p w:rsidR="009D6E78" w:rsidRDefault="009D6E78" w:rsidP="009D6E78">
      <w:pPr>
        <w:widowControl w:val="0"/>
        <w:autoSpaceDE w:val="0"/>
        <w:autoSpaceDN w:val="0"/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и об урегулирования </w:t>
      </w:r>
      <w:r w:rsidRPr="001E06BC">
        <w:rPr>
          <w:rFonts w:ascii="Times New Roman" w:eastAsia="Times New Roman" w:hAnsi="Times New Roman" w:cs="Times New Roman"/>
          <w:sz w:val="26"/>
          <w:szCs w:val="26"/>
        </w:rPr>
        <w:t xml:space="preserve">конфликта интересов </w:t>
      </w:r>
    </w:p>
    <w:p w:rsidR="009D6E78" w:rsidRDefault="009D6E78" w:rsidP="009D6E78">
      <w:pPr>
        <w:widowControl w:val="0"/>
        <w:autoSpaceDE w:val="0"/>
        <w:autoSpaceDN w:val="0"/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 отношении </w:t>
      </w:r>
      <w:r w:rsidRPr="001E06BC">
        <w:rPr>
          <w:rFonts w:ascii="Times New Roman" w:eastAsia="Times New Roman" w:hAnsi="Times New Roman" w:cs="Times New Roman"/>
          <w:sz w:val="26"/>
          <w:szCs w:val="26"/>
        </w:rPr>
        <w:t>руководи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телей муниципальных учреждений, </w:t>
      </w:r>
    </w:p>
    <w:p w:rsidR="009D6E78" w:rsidRPr="001E06BC" w:rsidRDefault="009D6E78" w:rsidP="009D6E78">
      <w:pPr>
        <w:widowControl w:val="0"/>
        <w:autoSpaceDE w:val="0"/>
        <w:autoSpaceDN w:val="0"/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E06BC">
        <w:rPr>
          <w:rFonts w:ascii="Times New Roman" w:eastAsia="Times New Roman" w:hAnsi="Times New Roman" w:cs="Times New Roman"/>
          <w:sz w:val="26"/>
          <w:szCs w:val="26"/>
        </w:rPr>
        <w:t>муниципальных унитарных предприятий</w:t>
      </w:r>
    </w:p>
    <w:p w:rsidR="009D6E78" w:rsidRPr="001E06BC" w:rsidRDefault="009D6E78" w:rsidP="009D6E78">
      <w:pPr>
        <w:widowControl w:val="0"/>
        <w:autoSpaceDE w:val="0"/>
        <w:autoSpaceDN w:val="0"/>
        <w:spacing w:after="0" w:line="240" w:lineRule="auto"/>
        <w:ind w:firstLine="2410"/>
        <w:rPr>
          <w:rFonts w:ascii="Times New Roman" w:eastAsia="Times New Roman" w:hAnsi="Times New Roman" w:cs="Times New Roman"/>
          <w:sz w:val="26"/>
          <w:szCs w:val="26"/>
        </w:rPr>
      </w:pPr>
      <w:r w:rsidRPr="001E06BC">
        <w:rPr>
          <w:rFonts w:ascii="Times New Roman" w:eastAsia="Times New Roman" w:hAnsi="Times New Roman" w:cs="Times New Roman"/>
          <w:sz w:val="26"/>
          <w:szCs w:val="26"/>
        </w:rPr>
        <w:t>Коношского муниципального района Архангельской области</w:t>
      </w:r>
    </w:p>
    <w:p w:rsidR="009D6E78" w:rsidRPr="009D6E78" w:rsidRDefault="009D6E78" w:rsidP="009D6E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9D6E78" w:rsidRPr="009D6E78" w:rsidRDefault="009D6E78" w:rsidP="009D6E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9D6E78" w:rsidRPr="009D6E78" w:rsidRDefault="009D6E78" w:rsidP="009D6E78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9D6E78" w:rsidRPr="009D6E78" w:rsidRDefault="009D6E78" w:rsidP="009D6E78">
      <w:pPr>
        <w:widowControl w:val="0"/>
        <w:autoSpaceDE w:val="0"/>
        <w:autoSpaceDN w:val="0"/>
        <w:spacing w:after="0" w:line="298" w:lineRule="exact"/>
        <w:ind w:left="718" w:right="671"/>
        <w:jc w:val="center"/>
        <w:rPr>
          <w:rFonts w:ascii="Times New Roman" w:eastAsia="Times New Roman" w:hAnsi="Times New Roman" w:cs="Times New Roman"/>
          <w:b/>
          <w:sz w:val="26"/>
        </w:rPr>
      </w:pPr>
      <w:r w:rsidRPr="009D6E78">
        <w:rPr>
          <w:rFonts w:ascii="Times New Roman" w:eastAsia="Times New Roman" w:hAnsi="Times New Roman" w:cs="Times New Roman"/>
          <w:b/>
          <w:sz w:val="26"/>
        </w:rPr>
        <w:t>ЖУРНАЛ</w:t>
      </w:r>
    </w:p>
    <w:p w:rsidR="009D6E78" w:rsidRPr="009D6E78" w:rsidRDefault="009D6E78" w:rsidP="009D6E78">
      <w:pPr>
        <w:widowControl w:val="0"/>
        <w:autoSpaceDE w:val="0"/>
        <w:autoSpaceDN w:val="0"/>
        <w:spacing w:after="0" w:line="240" w:lineRule="auto"/>
        <w:ind w:left="231" w:right="186" w:firstLine="4"/>
        <w:jc w:val="center"/>
        <w:rPr>
          <w:rFonts w:ascii="Times New Roman" w:eastAsia="Times New Roman" w:hAnsi="Times New Roman" w:cs="Times New Roman"/>
          <w:b/>
          <w:sz w:val="26"/>
        </w:rPr>
      </w:pPr>
      <w:r w:rsidRPr="009D6E78">
        <w:rPr>
          <w:rFonts w:ascii="Times New Roman" w:eastAsia="Times New Roman" w:hAnsi="Times New Roman" w:cs="Times New Roman"/>
          <w:b/>
          <w:sz w:val="26"/>
        </w:rPr>
        <w:t>регистрации уведомлений о возникновении личной заинтересованности при</w:t>
      </w:r>
      <w:r w:rsidRPr="009D6E78">
        <w:rPr>
          <w:rFonts w:ascii="Times New Roman" w:eastAsia="Times New Roman" w:hAnsi="Times New Roman" w:cs="Times New Roman"/>
          <w:b/>
          <w:spacing w:val="1"/>
          <w:sz w:val="26"/>
        </w:rPr>
        <w:t xml:space="preserve"> </w:t>
      </w:r>
      <w:r w:rsidRPr="009D6E78">
        <w:rPr>
          <w:rFonts w:ascii="Times New Roman" w:eastAsia="Times New Roman" w:hAnsi="Times New Roman" w:cs="Times New Roman"/>
          <w:b/>
          <w:sz w:val="26"/>
        </w:rPr>
        <w:t>исполнении должностных обязанностей, которая приводит или может</w:t>
      </w:r>
      <w:r w:rsidRPr="009D6E78">
        <w:rPr>
          <w:rFonts w:ascii="Times New Roman" w:eastAsia="Times New Roman" w:hAnsi="Times New Roman" w:cs="Times New Roman"/>
          <w:b/>
          <w:spacing w:val="1"/>
          <w:sz w:val="26"/>
        </w:rPr>
        <w:t xml:space="preserve"> </w:t>
      </w:r>
      <w:r w:rsidRPr="009D6E78">
        <w:rPr>
          <w:rFonts w:ascii="Times New Roman" w:eastAsia="Times New Roman" w:hAnsi="Times New Roman" w:cs="Times New Roman"/>
          <w:b/>
          <w:sz w:val="26"/>
        </w:rPr>
        <w:t>привести</w:t>
      </w:r>
      <w:r w:rsidRPr="009D6E78">
        <w:rPr>
          <w:rFonts w:ascii="Times New Roman" w:eastAsia="Times New Roman" w:hAnsi="Times New Roman" w:cs="Times New Roman"/>
          <w:b/>
          <w:spacing w:val="-7"/>
          <w:sz w:val="26"/>
        </w:rPr>
        <w:t xml:space="preserve"> </w:t>
      </w:r>
      <w:r w:rsidRPr="009D6E78">
        <w:rPr>
          <w:rFonts w:ascii="Times New Roman" w:eastAsia="Times New Roman" w:hAnsi="Times New Roman" w:cs="Times New Roman"/>
          <w:b/>
          <w:sz w:val="26"/>
        </w:rPr>
        <w:t>к</w:t>
      </w:r>
      <w:r w:rsidRPr="009D6E78">
        <w:rPr>
          <w:rFonts w:ascii="Times New Roman" w:eastAsia="Times New Roman" w:hAnsi="Times New Roman" w:cs="Times New Roman"/>
          <w:b/>
          <w:spacing w:val="-8"/>
          <w:sz w:val="26"/>
        </w:rPr>
        <w:t xml:space="preserve"> </w:t>
      </w:r>
      <w:r w:rsidRPr="009D6E78">
        <w:rPr>
          <w:rFonts w:ascii="Times New Roman" w:eastAsia="Times New Roman" w:hAnsi="Times New Roman" w:cs="Times New Roman"/>
          <w:b/>
          <w:sz w:val="26"/>
        </w:rPr>
        <w:t>конфликту</w:t>
      </w:r>
      <w:r w:rsidRPr="009D6E78">
        <w:rPr>
          <w:rFonts w:ascii="Times New Roman" w:eastAsia="Times New Roman" w:hAnsi="Times New Roman" w:cs="Times New Roman"/>
          <w:b/>
          <w:spacing w:val="-5"/>
          <w:sz w:val="26"/>
        </w:rPr>
        <w:t xml:space="preserve"> </w:t>
      </w:r>
      <w:r w:rsidRPr="009D6E78">
        <w:rPr>
          <w:rFonts w:ascii="Times New Roman" w:eastAsia="Times New Roman" w:hAnsi="Times New Roman" w:cs="Times New Roman"/>
          <w:b/>
          <w:sz w:val="26"/>
        </w:rPr>
        <w:t>интересов</w:t>
      </w:r>
      <w:r w:rsidRPr="009D6E78">
        <w:rPr>
          <w:rFonts w:ascii="Times New Roman" w:eastAsia="Times New Roman" w:hAnsi="Times New Roman" w:cs="Times New Roman"/>
          <w:b/>
          <w:spacing w:val="-8"/>
          <w:sz w:val="26"/>
        </w:rPr>
        <w:t xml:space="preserve"> </w:t>
      </w:r>
      <w:r w:rsidRPr="009D6E78">
        <w:rPr>
          <w:rFonts w:ascii="Times New Roman" w:eastAsia="Times New Roman" w:hAnsi="Times New Roman" w:cs="Times New Roman"/>
          <w:b/>
          <w:sz w:val="26"/>
        </w:rPr>
        <w:t>руководителей</w:t>
      </w:r>
      <w:r w:rsidRPr="009D6E78">
        <w:rPr>
          <w:rFonts w:ascii="Times New Roman" w:eastAsia="Times New Roman" w:hAnsi="Times New Roman" w:cs="Times New Roman"/>
          <w:b/>
          <w:spacing w:val="-8"/>
          <w:sz w:val="26"/>
        </w:rPr>
        <w:t xml:space="preserve"> </w:t>
      </w:r>
      <w:r w:rsidRPr="009D6E78">
        <w:rPr>
          <w:rFonts w:ascii="Times New Roman" w:eastAsia="Times New Roman" w:hAnsi="Times New Roman" w:cs="Times New Roman"/>
          <w:b/>
          <w:sz w:val="26"/>
        </w:rPr>
        <w:t>муниципальных</w:t>
      </w:r>
      <w:r w:rsidRPr="009D6E78">
        <w:rPr>
          <w:rFonts w:ascii="Times New Roman" w:eastAsia="Times New Roman" w:hAnsi="Times New Roman" w:cs="Times New Roman"/>
          <w:b/>
          <w:spacing w:val="-5"/>
          <w:sz w:val="26"/>
        </w:rPr>
        <w:t xml:space="preserve"> </w:t>
      </w:r>
      <w:r w:rsidRPr="009D6E78">
        <w:rPr>
          <w:rFonts w:ascii="Times New Roman" w:eastAsia="Times New Roman" w:hAnsi="Times New Roman" w:cs="Times New Roman"/>
          <w:b/>
          <w:sz w:val="26"/>
        </w:rPr>
        <w:t>учреждений,</w:t>
      </w:r>
      <w:r w:rsidRPr="009D6E78">
        <w:rPr>
          <w:rFonts w:ascii="Times New Roman" w:eastAsia="Times New Roman" w:hAnsi="Times New Roman" w:cs="Times New Roman"/>
          <w:b/>
          <w:spacing w:val="-62"/>
          <w:sz w:val="26"/>
        </w:rPr>
        <w:t xml:space="preserve"> </w:t>
      </w:r>
      <w:r w:rsidRPr="009D6E78">
        <w:rPr>
          <w:rFonts w:ascii="Times New Roman" w:eastAsia="Times New Roman" w:hAnsi="Times New Roman" w:cs="Times New Roman"/>
          <w:b/>
          <w:sz w:val="26"/>
        </w:rPr>
        <w:t>муниципальных унитарных</w:t>
      </w:r>
      <w:r w:rsidRPr="009D6E78">
        <w:rPr>
          <w:rFonts w:ascii="Times New Roman" w:eastAsia="Times New Roman" w:hAnsi="Times New Roman" w:cs="Times New Roman"/>
          <w:b/>
          <w:spacing w:val="1"/>
          <w:sz w:val="26"/>
        </w:rPr>
        <w:t xml:space="preserve"> </w:t>
      </w:r>
      <w:r w:rsidRPr="009D6E78">
        <w:rPr>
          <w:rFonts w:ascii="Times New Roman" w:eastAsia="Times New Roman" w:hAnsi="Times New Roman" w:cs="Times New Roman"/>
          <w:b/>
          <w:sz w:val="26"/>
        </w:rPr>
        <w:t>предприятий</w:t>
      </w:r>
    </w:p>
    <w:p w:rsidR="009D6E78" w:rsidRDefault="009D6E78" w:rsidP="009D6E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8"/>
        </w:rPr>
      </w:pPr>
    </w:p>
    <w:p w:rsidR="009D6E78" w:rsidRPr="009D6E78" w:rsidRDefault="009D6E78" w:rsidP="009D6E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8"/>
        </w:rPr>
      </w:pPr>
    </w:p>
    <w:tbl>
      <w:tblPr>
        <w:tblStyle w:val="TableNormal"/>
        <w:tblW w:w="1015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701"/>
        <w:gridCol w:w="1418"/>
        <w:gridCol w:w="1789"/>
        <w:gridCol w:w="1559"/>
        <w:gridCol w:w="1276"/>
        <w:gridCol w:w="1698"/>
      </w:tblGrid>
      <w:tr w:rsidR="009D6E78" w:rsidRPr="009D6E78" w:rsidTr="009D6E78">
        <w:trPr>
          <w:trHeight w:val="1651"/>
        </w:trPr>
        <w:tc>
          <w:tcPr>
            <w:tcW w:w="709" w:type="dxa"/>
          </w:tcPr>
          <w:p w:rsidR="009D6E78" w:rsidRPr="009D6E78" w:rsidRDefault="009D6E78" w:rsidP="009D6E78">
            <w:pPr>
              <w:ind w:left="107" w:right="18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6E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</w:t>
            </w:r>
            <w:r w:rsidRPr="009D6E78">
              <w:rPr>
                <w:rFonts w:ascii="Times New Roman" w:eastAsia="Times New Roman" w:hAnsi="Times New Roman" w:cs="Times New Roman"/>
                <w:bCs/>
                <w:spacing w:val="-58"/>
                <w:sz w:val="24"/>
                <w:szCs w:val="24"/>
              </w:rPr>
              <w:t xml:space="preserve"> </w:t>
            </w:r>
            <w:r w:rsidRPr="009D6E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п/</w:t>
            </w:r>
            <w:r w:rsidRPr="009D6E78">
              <w:rPr>
                <w:rFonts w:ascii="Times New Roman" w:eastAsia="Times New Roman" w:hAnsi="Times New Roman" w:cs="Times New Roman"/>
                <w:bCs/>
                <w:spacing w:val="-58"/>
                <w:sz w:val="24"/>
                <w:szCs w:val="24"/>
              </w:rPr>
              <w:t xml:space="preserve"> </w:t>
            </w:r>
            <w:r w:rsidRPr="009D6E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</w:p>
        </w:tc>
        <w:tc>
          <w:tcPr>
            <w:tcW w:w="1701" w:type="dxa"/>
          </w:tcPr>
          <w:p w:rsidR="009D6E78" w:rsidRPr="009D6E78" w:rsidRDefault="009D6E78" w:rsidP="009D6E78">
            <w:pPr>
              <w:ind w:left="112" w:right="98" w:firstLine="42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6E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Дата</w:t>
            </w:r>
            <w:r w:rsidRPr="009D6E78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</w:rPr>
              <w:t xml:space="preserve"> </w:t>
            </w:r>
            <w:r w:rsidRPr="009D6E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поступления</w:t>
            </w:r>
            <w:r w:rsidRPr="009D6E78">
              <w:rPr>
                <w:rFonts w:ascii="Times New Roman" w:eastAsia="Times New Roman" w:hAnsi="Times New Roman" w:cs="Times New Roman"/>
                <w:bCs/>
                <w:spacing w:val="-57"/>
                <w:sz w:val="24"/>
                <w:szCs w:val="24"/>
              </w:rPr>
              <w:t xml:space="preserve"> </w:t>
            </w:r>
            <w:r w:rsidRPr="009D6E78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>уведомления</w:t>
            </w:r>
          </w:p>
        </w:tc>
        <w:tc>
          <w:tcPr>
            <w:tcW w:w="1418" w:type="dxa"/>
          </w:tcPr>
          <w:p w:rsidR="009D6E78" w:rsidRPr="009D6E78" w:rsidRDefault="009D6E78" w:rsidP="009D6E78">
            <w:pPr>
              <w:ind w:left="140" w:right="131" w:firstLine="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6E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Дата</w:t>
            </w:r>
            <w:r w:rsidRPr="009D6E78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</w:rPr>
              <w:t xml:space="preserve"> </w:t>
            </w:r>
            <w:r w:rsidRPr="009D6E78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>уведомл</w:t>
            </w:r>
            <w:r w:rsidRPr="009D6E78">
              <w:rPr>
                <w:rFonts w:ascii="Times New Roman" w:eastAsia="Times New Roman" w:hAnsi="Times New Roman" w:cs="Times New Roman"/>
                <w:bCs/>
                <w:spacing w:val="-57"/>
                <w:sz w:val="24"/>
                <w:szCs w:val="24"/>
              </w:rPr>
              <w:t xml:space="preserve"> </w:t>
            </w:r>
            <w:r w:rsidRPr="009D6E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ения</w:t>
            </w:r>
          </w:p>
        </w:tc>
        <w:tc>
          <w:tcPr>
            <w:tcW w:w="1789" w:type="dxa"/>
          </w:tcPr>
          <w:p w:rsidR="009D6E78" w:rsidRPr="009D6E78" w:rsidRDefault="009D6E78" w:rsidP="009D6E78">
            <w:pPr>
              <w:spacing w:line="268" w:lineRule="exact"/>
              <w:ind w:left="10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D6E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ФИО,</w:t>
            </w:r>
          </w:p>
          <w:p w:rsidR="009D6E78" w:rsidRPr="009D6E78" w:rsidRDefault="009D6E78" w:rsidP="009D6E78">
            <w:pPr>
              <w:ind w:left="106" w:right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D6E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должность</w:t>
            </w:r>
            <w:r w:rsidRPr="009D6E78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9D6E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лица,</w:t>
            </w:r>
            <w:r w:rsidRPr="009D6E78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9D6E78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направившего</w:t>
            </w:r>
            <w:r w:rsidRPr="009D6E78">
              <w:rPr>
                <w:rFonts w:ascii="Times New Roman" w:eastAsia="Times New Roman" w:hAnsi="Times New Roman" w:cs="Times New Roman"/>
                <w:bCs/>
                <w:spacing w:val="-57"/>
                <w:sz w:val="24"/>
                <w:szCs w:val="24"/>
                <w:lang w:val="ru-RU"/>
              </w:rPr>
              <w:t xml:space="preserve"> </w:t>
            </w:r>
            <w:r w:rsidRPr="009D6E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уведомление</w:t>
            </w:r>
          </w:p>
        </w:tc>
        <w:tc>
          <w:tcPr>
            <w:tcW w:w="1559" w:type="dxa"/>
          </w:tcPr>
          <w:p w:rsidR="009D6E78" w:rsidRPr="009D6E78" w:rsidRDefault="009D6E78" w:rsidP="009D6E78">
            <w:pPr>
              <w:spacing w:line="268" w:lineRule="exact"/>
              <w:ind w:left="230" w:right="21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D6E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ФИО,</w:t>
            </w:r>
          </w:p>
          <w:p w:rsidR="009D6E78" w:rsidRPr="009D6E78" w:rsidRDefault="009D6E78" w:rsidP="009D6E78">
            <w:pPr>
              <w:ind w:left="232" w:right="21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D6E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должность</w:t>
            </w:r>
            <w:r w:rsidRPr="009D6E78">
              <w:rPr>
                <w:rFonts w:ascii="Times New Roman" w:eastAsia="Times New Roman" w:hAnsi="Times New Roman" w:cs="Times New Roman"/>
                <w:bCs/>
                <w:spacing w:val="-57"/>
                <w:sz w:val="24"/>
                <w:szCs w:val="24"/>
                <w:lang w:val="ru-RU"/>
              </w:rPr>
              <w:t xml:space="preserve"> </w:t>
            </w:r>
            <w:r w:rsidRPr="009D6E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лица,</w:t>
            </w:r>
          </w:p>
          <w:p w:rsidR="009D6E78" w:rsidRPr="009D6E78" w:rsidRDefault="009D6E78" w:rsidP="009D6E78">
            <w:pPr>
              <w:ind w:left="119" w:right="105" w:hang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D6E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принявшего</w:t>
            </w:r>
            <w:r w:rsidRPr="009D6E78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9D6E78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уведомление</w:t>
            </w:r>
          </w:p>
        </w:tc>
        <w:tc>
          <w:tcPr>
            <w:tcW w:w="1276" w:type="dxa"/>
          </w:tcPr>
          <w:p w:rsidR="009D6E78" w:rsidRPr="009D6E78" w:rsidRDefault="009D6E78" w:rsidP="009D6E78">
            <w:pPr>
              <w:ind w:left="161" w:right="144" w:hanging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6E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Суть</w:t>
            </w:r>
            <w:r w:rsidRPr="009D6E78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</w:rPr>
              <w:t xml:space="preserve"> </w:t>
            </w:r>
            <w:r w:rsidRPr="009D6E78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>уведомле</w:t>
            </w:r>
            <w:r w:rsidRPr="009D6E78">
              <w:rPr>
                <w:rFonts w:ascii="Times New Roman" w:eastAsia="Times New Roman" w:hAnsi="Times New Roman" w:cs="Times New Roman"/>
                <w:bCs/>
                <w:spacing w:val="-57"/>
                <w:sz w:val="24"/>
                <w:szCs w:val="24"/>
              </w:rPr>
              <w:t xml:space="preserve"> </w:t>
            </w:r>
            <w:r w:rsidRPr="009D6E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ния</w:t>
            </w:r>
          </w:p>
        </w:tc>
        <w:tc>
          <w:tcPr>
            <w:tcW w:w="1698" w:type="dxa"/>
          </w:tcPr>
          <w:p w:rsidR="009D6E78" w:rsidRPr="009D6E78" w:rsidRDefault="009D6E78" w:rsidP="009D6E78">
            <w:pPr>
              <w:ind w:left="145" w:right="129" w:hang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6E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Результат</w:t>
            </w:r>
            <w:r w:rsidRPr="009D6E78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</w:rPr>
              <w:t xml:space="preserve"> </w:t>
            </w:r>
            <w:r w:rsidRPr="009D6E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рассмотрения</w:t>
            </w:r>
            <w:r w:rsidRPr="009D6E78">
              <w:rPr>
                <w:rFonts w:ascii="Times New Roman" w:eastAsia="Times New Roman" w:hAnsi="Times New Roman" w:cs="Times New Roman"/>
                <w:bCs/>
                <w:spacing w:val="-57"/>
                <w:sz w:val="24"/>
                <w:szCs w:val="24"/>
              </w:rPr>
              <w:t xml:space="preserve"> </w:t>
            </w:r>
            <w:r w:rsidRPr="009D6E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уведомления</w:t>
            </w:r>
          </w:p>
        </w:tc>
      </w:tr>
      <w:tr w:rsidR="009D6E78" w:rsidRPr="009D6E78" w:rsidTr="009D6E78">
        <w:trPr>
          <w:trHeight w:val="278"/>
        </w:trPr>
        <w:tc>
          <w:tcPr>
            <w:tcW w:w="709" w:type="dxa"/>
          </w:tcPr>
          <w:p w:rsidR="009D6E78" w:rsidRPr="009D6E78" w:rsidRDefault="009D6E78" w:rsidP="009D6E78">
            <w:pPr>
              <w:spacing w:line="258" w:lineRule="exact"/>
              <w:ind w:left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6E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D6E78" w:rsidRPr="009D6E78" w:rsidRDefault="009D6E78" w:rsidP="009D6E78">
            <w:pPr>
              <w:spacing w:line="258" w:lineRule="exact"/>
              <w:ind w:left="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6E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9D6E78" w:rsidRPr="009D6E78" w:rsidRDefault="009D6E78" w:rsidP="009D6E78">
            <w:pPr>
              <w:spacing w:line="258" w:lineRule="exact"/>
              <w:ind w:left="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6E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9" w:type="dxa"/>
          </w:tcPr>
          <w:p w:rsidR="009D6E78" w:rsidRPr="009D6E78" w:rsidRDefault="009D6E78" w:rsidP="009D6E78">
            <w:pPr>
              <w:spacing w:line="258" w:lineRule="exact"/>
              <w:ind w:left="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6E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9D6E78" w:rsidRPr="009D6E78" w:rsidRDefault="009D6E78" w:rsidP="009D6E78">
            <w:pPr>
              <w:spacing w:line="258" w:lineRule="exact"/>
              <w:ind w:left="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6E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9D6E78" w:rsidRPr="009D6E78" w:rsidRDefault="009D6E78" w:rsidP="009D6E78">
            <w:pPr>
              <w:spacing w:line="258" w:lineRule="exact"/>
              <w:ind w:left="1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6E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698" w:type="dxa"/>
          </w:tcPr>
          <w:p w:rsidR="009D6E78" w:rsidRPr="009D6E78" w:rsidRDefault="009D6E78" w:rsidP="009D6E78">
            <w:pPr>
              <w:spacing w:line="258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6E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</w:tbl>
    <w:p w:rsidR="009D6E78" w:rsidRPr="009D6E78" w:rsidRDefault="009D6E78" w:rsidP="009D6E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966CA" w:rsidRDefault="002966CA"/>
    <w:sectPr w:rsidR="002966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2A1"/>
    <w:rsid w:val="002966CA"/>
    <w:rsid w:val="004652A1"/>
    <w:rsid w:val="009D6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099DC-CF12-4540-A2BD-2E1F78DFD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D6E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2023-08-10T10:13:00Z</dcterms:created>
  <dcterms:modified xsi:type="dcterms:W3CDTF">2023-08-10T10:14:00Z</dcterms:modified>
</cp:coreProperties>
</file>