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A90" w:rsidRPr="00C86F3A" w:rsidRDefault="00977A90" w:rsidP="00977A90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ПРИЛОЖЕНИЕ № </w:t>
      </w:r>
      <w:r w:rsidR="00372A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</w:p>
    <w:p w:rsidR="00977A90" w:rsidRPr="00C86F3A" w:rsidRDefault="00977A90" w:rsidP="00977A90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</w:t>
      </w:r>
      <w:proofErr w:type="gramEnd"/>
      <w:r w:rsidRPr="00C86F3A">
        <w:rPr>
          <w:color w:val="000000" w:themeColor="text1"/>
          <w:sz w:val="24"/>
          <w:szCs w:val="24"/>
        </w:rPr>
        <w:t xml:space="preserve"> </w:t>
      </w: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постановлению администрации</w:t>
      </w:r>
    </w:p>
    <w:p w:rsidR="00977A90" w:rsidRPr="00C86F3A" w:rsidRDefault="00977A90" w:rsidP="00977A90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муниципального образования</w:t>
      </w:r>
    </w:p>
    <w:p w:rsidR="00977A90" w:rsidRPr="00C86F3A" w:rsidRDefault="00977A90" w:rsidP="00977A90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«Коношский муниципальный район»</w:t>
      </w:r>
    </w:p>
    <w:p w:rsidR="00977A90" w:rsidRPr="000D3BD3" w:rsidRDefault="00977A90" w:rsidP="00977A90">
      <w:pPr>
        <w:spacing w:after="0" w:line="240" w:lineRule="auto"/>
        <w:ind w:left="581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372A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29 </w:t>
      </w:r>
      <w:r w:rsidR="00B87D8A">
        <w:rPr>
          <w:rFonts w:ascii="Times New Roman" w:hAnsi="Times New Roman" w:cs="Times New Roman"/>
          <w:color w:val="000000" w:themeColor="text1"/>
          <w:sz w:val="24"/>
          <w:szCs w:val="24"/>
        </w:rPr>
        <w:t>ма</w:t>
      </w:r>
      <w:r w:rsidRPr="000D3BD3">
        <w:rPr>
          <w:rFonts w:ascii="Times New Roman" w:hAnsi="Times New Roman" w:cs="Times New Roman"/>
          <w:color w:val="000000" w:themeColor="text1"/>
          <w:sz w:val="24"/>
          <w:szCs w:val="24"/>
        </w:rPr>
        <w:t>я 202</w:t>
      </w:r>
      <w:r w:rsidR="00B87D8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D3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372AA7">
        <w:rPr>
          <w:rFonts w:ascii="Times New Roman" w:hAnsi="Times New Roman" w:cs="Times New Roman"/>
          <w:color w:val="000000" w:themeColor="text1"/>
          <w:sz w:val="24"/>
          <w:szCs w:val="24"/>
        </w:rPr>
        <w:t>303</w:t>
      </w:r>
      <w:bookmarkStart w:id="0" w:name="_GoBack"/>
      <w:bookmarkEnd w:id="0"/>
    </w:p>
    <w:p w:rsidR="00977A90" w:rsidRPr="00C86F3A" w:rsidRDefault="00977A90" w:rsidP="00977A90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977A90" w:rsidRPr="00C86F3A" w:rsidRDefault="00977A90" w:rsidP="00977A90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</w:p>
    <w:p w:rsidR="00977A90" w:rsidRPr="00C86F3A" w:rsidRDefault="00977A90" w:rsidP="00977A90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муниципальной программе</w:t>
      </w:r>
    </w:p>
    <w:p w:rsidR="00977A90" w:rsidRPr="00C86F3A" w:rsidRDefault="00977A90" w:rsidP="00977A90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«Развитие массовой физической культуры</w:t>
      </w:r>
    </w:p>
    <w:p w:rsidR="00977A90" w:rsidRPr="00C86F3A" w:rsidRDefault="00977A90" w:rsidP="00977A90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спорта в Коношском районе»</w:t>
      </w:r>
    </w:p>
    <w:p w:rsidR="00977A90" w:rsidRPr="00C86F3A" w:rsidRDefault="00977A90" w:rsidP="00977A90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977A90" w:rsidRPr="00C86F3A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A90" w:rsidRPr="00C86F3A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A90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A90" w:rsidRPr="00C86F3A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F3A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977A90" w:rsidRPr="00C86F3A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C86F3A">
        <w:rPr>
          <w:rFonts w:ascii="Times New Roman" w:hAnsi="Times New Roman" w:cs="Times New Roman"/>
          <w:b/>
          <w:spacing w:val="-1"/>
          <w:sz w:val="24"/>
          <w:szCs w:val="24"/>
        </w:rPr>
        <w:t xml:space="preserve">муниципальной программы </w:t>
      </w:r>
    </w:p>
    <w:p w:rsidR="00977A90" w:rsidRPr="00C86F3A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C86F3A">
        <w:rPr>
          <w:rFonts w:ascii="Times New Roman" w:hAnsi="Times New Roman" w:cs="Times New Roman"/>
          <w:b/>
          <w:spacing w:val="-1"/>
          <w:sz w:val="24"/>
          <w:szCs w:val="24"/>
        </w:rPr>
        <w:t>«Развитие массовой физической культуры и спорта в Коношском районе»</w:t>
      </w:r>
    </w:p>
    <w:p w:rsidR="00977A90" w:rsidRPr="00C938DB" w:rsidRDefault="00977A90" w:rsidP="00977A90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GB" w:eastAsia="ar-SA"/>
        </w:rPr>
      </w:pPr>
      <w:r w:rsidRPr="00C938DB">
        <w:rPr>
          <w:rFonts w:ascii="Times New Roman" w:hAnsi="Times New Roman" w:cs="Times New Roman"/>
          <w:bCs/>
          <w:sz w:val="24"/>
          <w:szCs w:val="24"/>
          <w:lang w:eastAsia="ar-SA"/>
        </w:rPr>
        <w:t>за счёт всех источников финансирования</w:t>
      </w:r>
    </w:p>
    <w:p w:rsidR="00977A90" w:rsidRPr="00F05956" w:rsidRDefault="00977A90" w:rsidP="00977A9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tbl>
      <w:tblPr>
        <w:tblW w:w="104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418"/>
        <w:gridCol w:w="1134"/>
        <w:gridCol w:w="1134"/>
        <w:gridCol w:w="1134"/>
        <w:gridCol w:w="1134"/>
        <w:gridCol w:w="992"/>
        <w:gridCol w:w="1276"/>
      </w:tblGrid>
      <w:tr w:rsidR="00977A90" w:rsidRPr="00350914" w:rsidTr="00F5618D">
        <w:trPr>
          <w:trHeight w:val="46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proofErr w:type="spellStart"/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Наимено-вание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 xml:space="preserve">Источник </w:t>
            </w:r>
            <w:proofErr w:type="spellStart"/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финансиро</w:t>
            </w:r>
            <w:r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-</w:t>
            </w: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вания</w:t>
            </w:r>
            <w:proofErr w:type="spellEnd"/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Оценка расходов, рублей</w:t>
            </w:r>
          </w:p>
        </w:tc>
      </w:tr>
      <w:tr w:rsidR="00977A90" w:rsidRPr="00350914" w:rsidTr="00F5618D">
        <w:trPr>
          <w:trHeight w:val="417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2</w:t>
            </w: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2024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итого</w:t>
            </w:r>
          </w:p>
        </w:tc>
      </w:tr>
      <w:tr w:rsidR="00977A90" w:rsidRPr="00350914" w:rsidTr="00F5618D">
        <w:trPr>
          <w:trHeight w:val="27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8</w:t>
            </w:r>
          </w:p>
        </w:tc>
      </w:tr>
      <w:tr w:rsidR="00200B21" w:rsidRPr="00350914" w:rsidTr="00206C93">
        <w:trPr>
          <w:trHeight w:val="48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200B21" w:rsidRPr="00350914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proofErr w:type="spellStart"/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Муници</w:t>
            </w:r>
            <w:proofErr w:type="spellEnd"/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-</w:t>
            </w:r>
          </w:p>
          <w:p w:rsidR="00200B21" w:rsidRPr="00350914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proofErr w:type="spellStart"/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пальная</w:t>
            </w:r>
            <w:proofErr w:type="spellEnd"/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 xml:space="preserve"> программа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00B21" w:rsidRPr="00350914" w:rsidRDefault="00200B21" w:rsidP="00200B2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«Развитие массовой физической культуры и спорта в Коношском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0B21" w:rsidRPr="00350914" w:rsidRDefault="00200B21" w:rsidP="00200B2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0B21" w:rsidRPr="00482372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8237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8 796 297,93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21" w:rsidRPr="00482372" w:rsidRDefault="00200B21" w:rsidP="0020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399 600,00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B21" w:rsidRPr="00482372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73</w:t>
            </w: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191</w:t>
            </w: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B21" w:rsidRPr="00482372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350 000,00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21" w:rsidRPr="00482372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350 000,00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0B21" w:rsidRPr="00C659AE" w:rsidRDefault="00200B21" w:rsidP="00200B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zh-CN"/>
              </w:rPr>
            </w:pPr>
            <w:r w:rsidRPr="00C659AE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10 269 088,93</w:t>
            </w:r>
          </w:p>
        </w:tc>
      </w:tr>
      <w:tr w:rsidR="00200B21" w:rsidRPr="00350914" w:rsidTr="00F5618D">
        <w:trPr>
          <w:trHeight w:val="492"/>
        </w:trPr>
        <w:tc>
          <w:tcPr>
            <w:tcW w:w="113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200B21" w:rsidRPr="00350914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00B21" w:rsidRPr="00350914" w:rsidRDefault="00200B21" w:rsidP="00200B2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200B21" w:rsidRPr="00350914" w:rsidRDefault="00200B21" w:rsidP="00200B2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районный бюджет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0B21" w:rsidRPr="00350914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48237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8 796 297,93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21" w:rsidRPr="00350914" w:rsidRDefault="00200B21" w:rsidP="0020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7"/>
                <w:szCs w:val="17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399 600,00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B21" w:rsidRPr="00350914" w:rsidRDefault="00200B21" w:rsidP="00206C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  <w:r w:rsidR="00206C93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50</w:t>
            </w: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206C93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000</w:t>
            </w: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B21" w:rsidRPr="00350914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350 000,00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21" w:rsidRPr="00350914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eastAsia="zh-CN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350 000,00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0B21" w:rsidRPr="00385A42" w:rsidRDefault="00200B21" w:rsidP="0020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  <w:lang w:eastAsia="zh-CN"/>
              </w:rPr>
            </w:pPr>
            <w:r w:rsidRPr="00C659AE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10 2</w:t>
            </w:r>
            <w:r w:rsidR="00206C93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45</w:t>
            </w:r>
            <w:r w:rsidRPr="00C659AE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206C93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897</w:t>
            </w:r>
            <w:r w:rsidRPr="00C659AE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,93</w:t>
            </w:r>
          </w:p>
        </w:tc>
      </w:tr>
      <w:tr w:rsidR="00200B21" w:rsidRPr="00350914" w:rsidTr="00206C93">
        <w:trPr>
          <w:trHeight w:val="423"/>
        </w:trPr>
        <w:tc>
          <w:tcPr>
            <w:tcW w:w="113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200B21" w:rsidRPr="00350914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00B21" w:rsidRPr="00350914" w:rsidRDefault="00200B21" w:rsidP="00200B2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200B21" w:rsidRPr="00350914" w:rsidRDefault="00200B21" w:rsidP="00200B2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B21" w:rsidRPr="00206C93" w:rsidRDefault="00206C93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23 191</w:t>
            </w:r>
            <w:r w:rsidR="00200B21"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0B21" w:rsidRPr="00206C93" w:rsidRDefault="00206C93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23 191,00</w:t>
            </w:r>
          </w:p>
        </w:tc>
      </w:tr>
      <w:tr w:rsidR="00200B21" w:rsidRPr="00350914" w:rsidTr="00F5618D">
        <w:trPr>
          <w:trHeight w:val="402"/>
        </w:trPr>
        <w:tc>
          <w:tcPr>
            <w:tcW w:w="113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200B21" w:rsidRPr="00350914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00B21" w:rsidRPr="00350914" w:rsidRDefault="00200B21" w:rsidP="00200B2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200B21" w:rsidRPr="00350914" w:rsidRDefault="00200B21" w:rsidP="00200B2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00B21" w:rsidRPr="00350914" w:rsidTr="00206C93">
        <w:trPr>
          <w:trHeight w:val="479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00B21" w:rsidRPr="00350914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00B21" w:rsidRPr="00350914" w:rsidRDefault="00200B21" w:rsidP="00200B2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00B21" w:rsidRPr="00350914" w:rsidRDefault="00200B21" w:rsidP="00200B2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внебюджетные средства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B21" w:rsidRPr="00206C93" w:rsidRDefault="00200B21" w:rsidP="0020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6C93">
              <w:rPr>
                <w:rFonts w:ascii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</w:tbl>
    <w:p w:rsidR="00977A90" w:rsidRPr="00350914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977A90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A90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A90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</w:t>
      </w:r>
      <w:r w:rsidRPr="00D943FC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</w:p>
    <w:p w:rsidR="00977A90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A90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A90" w:rsidRPr="00F05956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070B" w:rsidRDefault="00DA070B"/>
    <w:sectPr w:rsidR="00DA070B" w:rsidSect="00040A06">
      <w:pgSz w:w="11906" w:h="16838"/>
      <w:pgMar w:top="851" w:right="707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183"/>
    <w:rsid w:val="00200B21"/>
    <w:rsid w:val="00206C93"/>
    <w:rsid w:val="00372AA7"/>
    <w:rsid w:val="00385A42"/>
    <w:rsid w:val="0043326B"/>
    <w:rsid w:val="00977A90"/>
    <w:rsid w:val="00B664C4"/>
    <w:rsid w:val="00B87D8A"/>
    <w:rsid w:val="00C659AE"/>
    <w:rsid w:val="00DA070B"/>
    <w:rsid w:val="00EB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8EC32-0008-4650-BA4C-67144127F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A9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A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7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7A9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2023-11-23T13:03:00Z</cp:lastPrinted>
  <dcterms:created xsi:type="dcterms:W3CDTF">2024-05-28T11:16:00Z</dcterms:created>
  <dcterms:modified xsi:type="dcterms:W3CDTF">2024-05-30T11:52:00Z</dcterms:modified>
</cp:coreProperties>
</file>