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EA" w:rsidRPr="00DD3B71" w:rsidRDefault="00E16F9B" w:rsidP="0048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F2746E4" wp14:editId="30D78AF2">
            <wp:simplePos x="0" y="0"/>
            <wp:positionH relativeFrom="column">
              <wp:posOffset>2794462</wp:posOffset>
            </wp:positionH>
            <wp:positionV relativeFrom="paragraph">
              <wp:posOffset>-438150</wp:posOffset>
            </wp:positionV>
            <wp:extent cx="453390" cy="612775"/>
            <wp:effectExtent l="0" t="0" r="3810" b="0"/>
            <wp:wrapNone/>
            <wp:docPr id="3" name="Рисунок 3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9174D0" w:rsidRPr="00DD3B71" w:rsidRDefault="009174D0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E27"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</w:t>
      </w:r>
      <w:r w:rsidR="0075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06E27"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7073EA" w:rsidRDefault="007073EA" w:rsidP="00D06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E27" w:rsidRDefault="00D06E27" w:rsidP="00D06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E27" w:rsidRPr="00DD3B71" w:rsidRDefault="00D06E27" w:rsidP="00D06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E27" w:rsidRDefault="00D06E27" w:rsidP="00D0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 предоставлении разрешения</w:t>
      </w:r>
    </w:p>
    <w:p w:rsidR="00754CFB" w:rsidRPr="00D06E27" w:rsidRDefault="00754CFB" w:rsidP="00D0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proofErr w:type="gramStart"/>
      <w:r w:rsidRPr="00D06E2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на</w:t>
      </w:r>
      <w:proofErr w:type="gramEnd"/>
      <w:r w:rsidRPr="00D06E2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условно разрешенный вид использования земельного участка</w:t>
      </w:r>
    </w:p>
    <w:p w:rsidR="00754CFB" w:rsidRDefault="00754CFB" w:rsidP="00D0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06E27" w:rsidRPr="00D06E27" w:rsidRDefault="00D06E27" w:rsidP="00D0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754CFB" w:rsidRPr="00D06E27" w:rsidRDefault="00754CFB" w:rsidP="00D06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В соответствии с Градостроительным</w:t>
      </w:r>
      <w:r w:rsidR="00E16F9B" w:rsidRP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кодексом Российской Федерации</w:t>
      </w:r>
      <w:r w:rsidRP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, административн</w:t>
      </w:r>
      <w:r w:rsidR="00E16F9B" w:rsidRP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ым регламентом</w:t>
      </w:r>
      <w:r w:rsidRP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предоставления муниципальной услуги </w:t>
      </w:r>
      <w:r w:rsidR="00E16F9B" w:rsidRP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«Предоставление</w:t>
      </w:r>
      <w:r w:rsidRP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«Коношский мун</w:t>
      </w:r>
      <w:r w:rsid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иципальный район», утвержденным</w:t>
      </w:r>
      <w:r w:rsidRP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постановлением администрации МО «Коношски</w:t>
      </w:r>
      <w:r w:rsidR="00E16F9B" w:rsidRP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й муниципальный район» от 12 ноября </w:t>
      </w:r>
      <w:r w:rsidRP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2021</w:t>
      </w:r>
      <w:r w:rsidR="00E16F9B" w:rsidRP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года</w:t>
      </w:r>
      <w:r w:rsidRP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№ 582, Правил</w:t>
      </w:r>
      <w:r w:rsidR="00E16F9B" w:rsidRP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ами</w:t>
      </w:r>
      <w:r w:rsidRP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землепользования и застройки муниципального образования «Ерцевское» Коношского район</w:t>
      </w:r>
      <w:r w:rsidR="00E16F9B" w:rsidRP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а, утвержденными постановлением м</w:t>
      </w:r>
      <w:r w:rsid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инистерства строительства и </w:t>
      </w:r>
      <w:r w:rsidRP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архитектуры Архангельской области от 13</w:t>
      </w:r>
      <w:r w:rsid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сентября</w:t>
      </w:r>
      <w:r w:rsid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br/>
      </w:r>
      <w:r w:rsidRP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2023 года № 57, приказом Росреестра о</w:t>
      </w:r>
      <w:r w:rsid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т 10 ноября 2020 года № П/0412</w:t>
      </w:r>
      <w:r w:rsid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br/>
        <w:t>«</w:t>
      </w:r>
      <w:r w:rsidRP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Об утверждении классификатора видов разрешенного использования земельных участков</w:t>
      </w:r>
      <w:r w:rsid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»</w:t>
      </w:r>
      <w:r w:rsidR="00D01FDC" w:rsidRPr="00D06E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:</w:t>
      </w:r>
    </w:p>
    <w:p w:rsidR="00754CFB" w:rsidRPr="00D06E27" w:rsidRDefault="00754CFB" w:rsidP="00D06E2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Предоставить разрешение на условно разрешенный вид ис</w:t>
      </w:r>
      <w:r w:rsidR="00E16F9B"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>пользования земельного участка</w:t>
      </w:r>
      <w:r w:rsidR="00E16F9B" w:rsidRPr="00D06E27">
        <w:rPr>
          <w:rFonts w:ascii="Times New Roman" w:hAnsi="Times New Roman" w:cs="Times New Roman"/>
          <w:sz w:val="28"/>
          <w:szCs w:val="26"/>
        </w:rPr>
        <w:t xml:space="preserve"> </w:t>
      </w:r>
      <w:r w:rsidR="0098346B" w:rsidRPr="00D06E27">
        <w:rPr>
          <w:rFonts w:ascii="Times New Roman" w:hAnsi="Times New Roman" w:cs="Times New Roman"/>
          <w:sz w:val="28"/>
          <w:szCs w:val="26"/>
        </w:rPr>
        <w:t>общей</w:t>
      </w:r>
      <w:r w:rsidR="0098346B" w:rsidRPr="00D06E27">
        <w:rPr>
          <w:rFonts w:ascii="Times New Roman" w:hAnsi="Times New Roman" w:cs="Times New Roman"/>
          <w:sz w:val="24"/>
        </w:rPr>
        <w:t xml:space="preserve"> </w:t>
      </w:r>
      <w:r w:rsidR="00EC4286"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площадью </w:t>
      </w:r>
      <w:r w:rsidR="0084762E"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1317 </w:t>
      </w:r>
      <w:r w:rsid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>кв.м</w:t>
      </w:r>
      <w:r w:rsidR="00EC4286"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4762E"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кадастровым номером </w:t>
      </w:r>
      <w:r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>29:06:071402</w:t>
      </w:r>
      <w:r w:rsidR="0084762E"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>:149</w:t>
      </w:r>
      <w:r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расположенного </w:t>
      </w:r>
      <w:r w:rsid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территориальной </w:t>
      </w:r>
      <w:r w:rsidR="006E307C"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>зоне</w:t>
      </w:r>
      <w:r w:rsidR="006E307C" w:rsidRPr="00D06E27">
        <w:rPr>
          <w:rFonts w:ascii="Times New Roman" w:hAnsi="Times New Roman" w:cs="Times New Roman"/>
        </w:rPr>
        <w:t xml:space="preserve"> </w:t>
      </w:r>
      <w:r w:rsidR="006E307C"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>специализированной общественной застройки, месторасположение</w:t>
      </w:r>
      <w:r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>: Архангельская область, Коношский район, п</w:t>
      </w:r>
      <w:r w:rsid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>ос</w:t>
      </w:r>
      <w:r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Ерцево, ул. </w:t>
      </w:r>
      <w:r w:rsidR="0084762E"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>Заречная, д. 14</w:t>
      </w:r>
      <w:r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</w:p>
    <w:p w:rsidR="00754CFB" w:rsidRPr="00D06E27" w:rsidRDefault="00D06E27" w:rsidP="00D06E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</w:t>
      </w:r>
      <w:r w:rsidR="0098346B" w:rsidRPr="00D06E27">
        <w:rPr>
          <w:rFonts w:ascii="Times New Roman" w:hAnsi="Times New Roman" w:cs="Times New Roman"/>
          <w:sz w:val="28"/>
          <w:szCs w:val="26"/>
        </w:rPr>
        <w:t>Для индивидуального жилищного строительства</w:t>
      </w:r>
      <w:r w:rsidR="00E16F9B" w:rsidRPr="00D06E27">
        <w:rPr>
          <w:rFonts w:ascii="Times New Roman" w:hAnsi="Times New Roman" w:cs="Times New Roman"/>
          <w:sz w:val="28"/>
          <w:szCs w:val="26"/>
        </w:rPr>
        <w:t xml:space="preserve">: размещение </w:t>
      </w:r>
      <w:r w:rsidR="0098346B" w:rsidRPr="00D06E27">
        <w:rPr>
          <w:rFonts w:ascii="Times New Roman" w:hAnsi="Times New Roman" w:cs="Times New Roman"/>
          <w:sz w:val="28"/>
          <w:szCs w:val="26"/>
        </w:rPr>
        <w:t>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</w:r>
      <w:r>
        <w:rPr>
          <w:rFonts w:ascii="Times New Roman" w:hAnsi="Times New Roman" w:cs="Times New Roman"/>
          <w:sz w:val="28"/>
          <w:szCs w:val="26"/>
        </w:rPr>
        <w:t>»</w:t>
      </w:r>
      <w:r w:rsidR="00E16F9B" w:rsidRPr="00D06E27">
        <w:rPr>
          <w:rFonts w:ascii="Times New Roman" w:hAnsi="Times New Roman" w:cs="Times New Roman"/>
          <w:sz w:val="28"/>
          <w:szCs w:val="26"/>
        </w:rPr>
        <w:t xml:space="preserve"> </w:t>
      </w:r>
      <w:r w:rsidR="00754CFB" w:rsidRPr="00D06E27">
        <w:rPr>
          <w:rFonts w:ascii="Times New Roman" w:hAnsi="Times New Roman" w:cs="Times New Roman"/>
          <w:sz w:val="28"/>
          <w:szCs w:val="26"/>
        </w:rPr>
        <w:t xml:space="preserve">(код (числовое обозначение) вида разрешенного </w:t>
      </w:r>
      <w:r w:rsidR="00754CFB" w:rsidRPr="00D06E27">
        <w:rPr>
          <w:rFonts w:ascii="Times New Roman" w:hAnsi="Times New Roman" w:cs="Times New Roman"/>
          <w:sz w:val="28"/>
          <w:szCs w:val="26"/>
        </w:rPr>
        <w:lastRenderedPageBreak/>
        <w:t>использования земельного участка</w:t>
      </w:r>
      <w:r w:rsidR="00754CFB" w:rsidRPr="00D06E27">
        <w:rPr>
          <w:rFonts w:ascii="Times New Roman" w:hAnsi="Times New Roman" w:cs="Times New Roman"/>
          <w:iCs/>
          <w:sz w:val="28"/>
          <w:szCs w:val="26"/>
        </w:rPr>
        <w:t xml:space="preserve"> по классификатору </w:t>
      </w:r>
      <w:r w:rsidR="00754CFB" w:rsidRPr="00D06E27">
        <w:rPr>
          <w:rFonts w:ascii="Times New Roman" w:hAnsi="Times New Roman" w:cs="Times New Roman"/>
          <w:sz w:val="28"/>
          <w:szCs w:val="26"/>
        </w:rPr>
        <w:t>видов разрешенного использования земельных участков, ут</w:t>
      </w:r>
      <w:r>
        <w:rPr>
          <w:rFonts w:ascii="Times New Roman" w:hAnsi="Times New Roman" w:cs="Times New Roman"/>
          <w:sz w:val="28"/>
          <w:szCs w:val="26"/>
        </w:rPr>
        <w:t>вержденному приказом Росреестра</w:t>
      </w:r>
      <w:r>
        <w:rPr>
          <w:rFonts w:ascii="Times New Roman" w:hAnsi="Times New Roman" w:cs="Times New Roman"/>
          <w:sz w:val="28"/>
          <w:szCs w:val="26"/>
        </w:rPr>
        <w:br/>
      </w:r>
      <w:r w:rsidR="00754CFB" w:rsidRPr="00D06E27">
        <w:rPr>
          <w:rFonts w:ascii="Times New Roman" w:hAnsi="Times New Roman" w:cs="Times New Roman"/>
          <w:sz w:val="28"/>
          <w:szCs w:val="26"/>
        </w:rPr>
        <w:t>о</w:t>
      </w:r>
      <w:r>
        <w:rPr>
          <w:rFonts w:ascii="Times New Roman" w:hAnsi="Times New Roman" w:cs="Times New Roman"/>
          <w:sz w:val="28"/>
          <w:szCs w:val="26"/>
        </w:rPr>
        <w:t>т 10 ноября 2020 года № П/0412 «</w:t>
      </w:r>
      <w:r w:rsidR="00754CFB" w:rsidRPr="00D06E27">
        <w:rPr>
          <w:rFonts w:ascii="Times New Roman" w:hAnsi="Times New Roman" w:cs="Times New Roman"/>
          <w:sz w:val="28"/>
          <w:szCs w:val="26"/>
        </w:rPr>
        <w:t>Об утверждении классификатора видов разрешенного и</w:t>
      </w:r>
      <w:r>
        <w:rPr>
          <w:rFonts w:ascii="Times New Roman" w:hAnsi="Times New Roman" w:cs="Times New Roman"/>
          <w:sz w:val="28"/>
          <w:szCs w:val="26"/>
        </w:rPr>
        <w:t>спользования земельных участков», –</w:t>
      </w:r>
      <w:r w:rsidR="00754CFB" w:rsidRPr="00D06E27">
        <w:rPr>
          <w:rFonts w:ascii="Times New Roman" w:hAnsi="Times New Roman" w:cs="Times New Roman"/>
          <w:sz w:val="28"/>
          <w:szCs w:val="26"/>
        </w:rPr>
        <w:t xml:space="preserve"> </w:t>
      </w:r>
      <w:r w:rsidR="0098346B" w:rsidRPr="00D06E27">
        <w:rPr>
          <w:rFonts w:ascii="Times New Roman" w:hAnsi="Times New Roman" w:cs="Times New Roman"/>
          <w:sz w:val="28"/>
          <w:szCs w:val="26"/>
        </w:rPr>
        <w:t>2.</w:t>
      </w:r>
      <w:r w:rsidR="00905448" w:rsidRPr="00D06E27">
        <w:rPr>
          <w:rFonts w:ascii="Times New Roman" w:hAnsi="Times New Roman" w:cs="Times New Roman"/>
          <w:sz w:val="28"/>
          <w:szCs w:val="26"/>
        </w:rPr>
        <w:t>1</w:t>
      </w:r>
      <w:r w:rsidR="00754CFB" w:rsidRPr="00D06E27">
        <w:rPr>
          <w:rFonts w:ascii="Times New Roman" w:hAnsi="Times New Roman" w:cs="Times New Roman"/>
          <w:iCs/>
          <w:sz w:val="28"/>
          <w:szCs w:val="26"/>
        </w:rPr>
        <w:t>)</w:t>
      </w:r>
      <w:r>
        <w:rPr>
          <w:rFonts w:ascii="Times New Roman" w:hAnsi="Times New Roman" w:cs="Times New Roman"/>
          <w:iCs/>
          <w:sz w:val="28"/>
          <w:szCs w:val="26"/>
        </w:rPr>
        <w:t>.</w:t>
      </w:r>
    </w:p>
    <w:p w:rsidR="00754CFB" w:rsidRPr="00D06E27" w:rsidRDefault="00754CFB" w:rsidP="00D06E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 исполнением на</w:t>
      </w:r>
      <w:r w:rsid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>стоящего распоряжения возложить</w:t>
      </w:r>
      <w:r w:rsid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>на Первого заместителя Главы администрации МО «Коношский муниципальный район» Воронова А.В.</w:t>
      </w:r>
    </w:p>
    <w:p w:rsidR="00754CFB" w:rsidRPr="00D06E27" w:rsidRDefault="00754CFB" w:rsidP="00D06E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Настоящее распоряжение подлежит </w:t>
      </w:r>
      <w:r w:rsidR="007911A5"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официальному опубликованию в газете «Вестник муниципального образования «Коношский муниципальный район» и </w:t>
      </w:r>
      <w:r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>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54CFB" w:rsidRPr="00D06E27" w:rsidRDefault="00754CFB" w:rsidP="00D06E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Настоящее </w:t>
      </w:r>
      <w:r w:rsidR="00EC4286"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распоряжение </w:t>
      </w:r>
      <w:r w:rsidRPr="00D06E27">
        <w:rPr>
          <w:rFonts w:ascii="Times New Roman" w:eastAsia="Times New Roman" w:hAnsi="Times New Roman" w:cs="Times New Roman"/>
          <w:sz w:val="28"/>
          <w:szCs w:val="26"/>
          <w:lang w:eastAsia="ru-RU"/>
        </w:rPr>
        <w:t>вступает в силу со дня его подписания.</w:t>
      </w:r>
    </w:p>
    <w:p w:rsidR="003177CB" w:rsidRPr="00D06E27" w:rsidRDefault="003177CB" w:rsidP="00D06E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3177CB" w:rsidRDefault="003177CB" w:rsidP="00D06E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D06E27" w:rsidRPr="00D06E27" w:rsidRDefault="00D06E27" w:rsidP="00D06E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98346B" w:rsidRPr="00D06E27" w:rsidRDefault="0098346B" w:rsidP="00983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</w:t>
      </w:r>
      <w:r w:rsidR="006E307C" w:rsidRPr="00D0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D0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обязанности </w:t>
      </w:r>
    </w:p>
    <w:p w:rsidR="00D06E27" w:rsidRPr="00D06E27" w:rsidRDefault="0098346B" w:rsidP="00983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</w:t>
      </w:r>
    </w:p>
    <w:p w:rsidR="00EA31C4" w:rsidRPr="00D06E27" w:rsidRDefault="00D06E27" w:rsidP="00983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0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D0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 w:rsidR="0098346B" w:rsidRPr="00D0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E307C" w:rsidRPr="00D0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В. Степаненко</w:t>
      </w:r>
    </w:p>
    <w:sectPr w:rsidR="00EA31C4" w:rsidRPr="00D06E27" w:rsidSect="00DC778B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B51" w:rsidRDefault="00EA5B51" w:rsidP="00DC778B">
      <w:pPr>
        <w:spacing w:after="0" w:line="240" w:lineRule="auto"/>
      </w:pPr>
      <w:r>
        <w:separator/>
      </w:r>
    </w:p>
  </w:endnote>
  <w:endnote w:type="continuationSeparator" w:id="0">
    <w:p w:rsidR="00EA5B51" w:rsidRDefault="00EA5B51" w:rsidP="00DC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B51" w:rsidRDefault="00EA5B51" w:rsidP="00DC778B">
      <w:pPr>
        <w:spacing w:after="0" w:line="240" w:lineRule="auto"/>
      </w:pPr>
      <w:r>
        <w:separator/>
      </w:r>
    </w:p>
  </w:footnote>
  <w:footnote w:type="continuationSeparator" w:id="0">
    <w:p w:rsidR="00EA5B51" w:rsidRDefault="00EA5B51" w:rsidP="00DC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4058"/>
      <w:docPartObj>
        <w:docPartGallery w:val="Page Numbers (Top of Page)"/>
        <w:docPartUnique/>
      </w:docPartObj>
    </w:sdtPr>
    <w:sdtContent>
      <w:p w:rsidR="00DC778B" w:rsidRDefault="00DC778B" w:rsidP="00DC778B">
        <w:pPr>
          <w:pStyle w:val="a4"/>
          <w:jc w:val="center"/>
        </w:pPr>
        <w:r w:rsidRPr="00DC77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77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77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71A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C77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9408E"/>
    <w:multiLevelType w:val="hybridMultilevel"/>
    <w:tmpl w:val="FCC2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9328F"/>
    <w:multiLevelType w:val="hybridMultilevel"/>
    <w:tmpl w:val="CFC8AD0C"/>
    <w:lvl w:ilvl="0" w:tplc="AB36A944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80"/>
    <w:rsid w:val="000113A8"/>
    <w:rsid w:val="000879B5"/>
    <w:rsid w:val="00094AE0"/>
    <w:rsid w:val="000D6D6F"/>
    <w:rsid w:val="00113FF3"/>
    <w:rsid w:val="001574CE"/>
    <w:rsid w:val="00281D36"/>
    <w:rsid w:val="003177CB"/>
    <w:rsid w:val="00333380"/>
    <w:rsid w:val="003607B0"/>
    <w:rsid w:val="003A718D"/>
    <w:rsid w:val="003E56DE"/>
    <w:rsid w:val="00482163"/>
    <w:rsid w:val="004B5462"/>
    <w:rsid w:val="005218EB"/>
    <w:rsid w:val="0052768E"/>
    <w:rsid w:val="00545FDD"/>
    <w:rsid w:val="006477E7"/>
    <w:rsid w:val="00691D9C"/>
    <w:rsid w:val="006D5043"/>
    <w:rsid w:val="006E307C"/>
    <w:rsid w:val="007073EA"/>
    <w:rsid w:val="00754CFB"/>
    <w:rsid w:val="007911A5"/>
    <w:rsid w:val="007B43F5"/>
    <w:rsid w:val="0084762E"/>
    <w:rsid w:val="0089793C"/>
    <w:rsid w:val="008F5B85"/>
    <w:rsid w:val="00905448"/>
    <w:rsid w:val="009174D0"/>
    <w:rsid w:val="0098346B"/>
    <w:rsid w:val="00A76629"/>
    <w:rsid w:val="00AB4A45"/>
    <w:rsid w:val="00AF3E78"/>
    <w:rsid w:val="00B36E1B"/>
    <w:rsid w:val="00C62622"/>
    <w:rsid w:val="00D01FDC"/>
    <w:rsid w:val="00D06E27"/>
    <w:rsid w:val="00D73DD3"/>
    <w:rsid w:val="00DC778B"/>
    <w:rsid w:val="00DD024B"/>
    <w:rsid w:val="00DD3B71"/>
    <w:rsid w:val="00E16F9B"/>
    <w:rsid w:val="00E416FF"/>
    <w:rsid w:val="00EA31C4"/>
    <w:rsid w:val="00EA5B51"/>
    <w:rsid w:val="00EB4A9D"/>
    <w:rsid w:val="00EC4286"/>
    <w:rsid w:val="00ED3EAD"/>
    <w:rsid w:val="00F53DBE"/>
    <w:rsid w:val="00F72F18"/>
    <w:rsid w:val="00F8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0A33C-AE7A-4538-BAA3-23A9303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78B"/>
  </w:style>
  <w:style w:type="paragraph" w:styleId="a6">
    <w:name w:val="footer"/>
    <w:basedOn w:val="a"/>
    <w:link w:val="a7"/>
    <w:uiPriority w:val="99"/>
    <w:unhideWhenUsed/>
    <w:rsid w:val="00DC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7</cp:revision>
  <cp:lastPrinted>2024-10-02T08:31:00Z</cp:lastPrinted>
  <dcterms:created xsi:type="dcterms:W3CDTF">2024-10-02T08:52:00Z</dcterms:created>
  <dcterms:modified xsi:type="dcterms:W3CDTF">2024-10-31T08:42:00Z</dcterms:modified>
</cp:coreProperties>
</file>