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77" w:rsidRPr="007E1277" w:rsidRDefault="007E1277" w:rsidP="007E1277">
      <w:pPr>
        <w:widowControl/>
        <w:tabs>
          <w:tab w:val="center" w:pos="4677"/>
          <w:tab w:val="left" w:pos="846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4"/>
      <w:r w:rsidRPr="007E127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51BA8A19" wp14:editId="7C50CA47">
            <wp:simplePos x="0" y="0"/>
            <wp:positionH relativeFrom="column">
              <wp:posOffset>2824480</wp:posOffset>
            </wp:positionH>
            <wp:positionV relativeFrom="paragraph">
              <wp:posOffset>-171450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2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</w:p>
    <w:p w:rsidR="007E1277" w:rsidRPr="007E1277" w:rsidRDefault="007E1277" w:rsidP="007E1277">
      <w:pPr>
        <w:widowControl/>
        <w:tabs>
          <w:tab w:val="center" w:pos="4677"/>
          <w:tab w:val="left" w:pos="846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12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12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«КОНОШСКИЙ МУНИЦИПАЛЬНЫЙ РАЙОН»</w:t>
      </w: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E12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E12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 </w:t>
      </w:r>
      <w:r w:rsidR="00D43C1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16 июня </w:t>
      </w:r>
      <w:r w:rsidRPr="007E12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2023 г. № </w:t>
      </w:r>
      <w:r w:rsidR="00D43C1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382</w:t>
      </w: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127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пос. Коноша Архангельской области</w:t>
      </w: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1277" w:rsidRPr="007E1277" w:rsidRDefault="007E1277" w:rsidP="007E127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3C16" w:rsidRDefault="000B550C" w:rsidP="00F643B9">
      <w:pPr>
        <w:pStyle w:val="10"/>
        <w:keepNext/>
        <w:keepLines/>
        <w:shd w:val="clear" w:color="auto" w:fill="auto"/>
        <w:spacing w:after="0" w:line="322" w:lineRule="exact"/>
        <w:ind w:right="40"/>
        <w:rPr>
          <w:rStyle w:val="11"/>
          <w:b/>
          <w:bCs/>
        </w:rPr>
      </w:pPr>
      <w:bookmarkStart w:id="1" w:name="_GoBack"/>
      <w:r>
        <w:rPr>
          <w:rStyle w:val="11"/>
          <w:b/>
          <w:bCs/>
        </w:rPr>
        <w:t xml:space="preserve">О внесении изменений в </w:t>
      </w:r>
      <w:bookmarkEnd w:id="0"/>
      <w:r w:rsidR="00F643B9">
        <w:rPr>
          <w:rStyle w:val="11"/>
          <w:b/>
          <w:bCs/>
        </w:rPr>
        <w:t xml:space="preserve">Порядок предоставления и расходования </w:t>
      </w:r>
    </w:p>
    <w:p w:rsidR="00D43C16" w:rsidRDefault="00F643B9" w:rsidP="00D43C16">
      <w:pPr>
        <w:pStyle w:val="10"/>
        <w:keepNext/>
        <w:keepLines/>
        <w:shd w:val="clear" w:color="auto" w:fill="auto"/>
        <w:spacing w:after="0" w:line="322" w:lineRule="exact"/>
        <w:ind w:right="40"/>
        <w:rPr>
          <w:rStyle w:val="11"/>
          <w:b/>
          <w:bCs/>
        </w:rPr>
      </w:pPr>
      <w:r>
        <w:rPr>
          <w:rStyle w:val="11"/>
          <w:b/>
          <w:bCs/>
        </w:rPr>
        <w:t xml:space="preserve">субсидии </w:t>
      </w:r>
      <w:r w:rsidR="004B5E5E">
        <w:rPr>
          <w:rStyle w:val="11"/>
          <w:b/>
          <w:bCs/>
        </w:rPr>
        <w:t xml:space="preserve">из бюджета муниципального образования </w:t>
      </w:r>
    </w:p>
    <w:p w:rsidR="00D43C16" w:rsidRDefault="004B5E5E" w:rsidP="00F643B9">
      <w:pPr>
        <w:pStyle w:val="10"/>
        <w:keepNext/>
        <w:keepLines/>
        <w:shd w:val="clear" w:color="auto" w:fill="auto"/>
        <w:spacing w:after="0" w:line="322" w:lineRule="exact"/>
        <w:ind w:right="40"/>
        <w:rPr>
          <w:rStyle w:val="11"/>
          <w:b/>
          <w:bCs/>
        </w:rPr>
      </w:pPr>
      <w:r>
        <w:rPr>
          <w:rStyle w:val="11"/>
          <w:b/>
          <w:bCs/>
        </w:rPr>
        <w:t xml:space="preserve">«Коношский муниципальный район» </w:t>
      </w:r>
      <w:r w:rsidR="00F643B9">
        <w:rPr>
          <w:rStyle w:val="11"/>
          <w:b/>
          <w:bCs/>
        </w:rPr>
        <w:t xml:space="preserve">на </w:t>
      </w:r>
      <w:r>
        <w:rPr>
          <w:rStyle w:val="11"/>
          <w:b/>
          <w:bCs/>
        </w:rPr>
        <w:t xml:space="preserve">создание условий </w:t>
      </w:r>
    </w:p>
    <w:p w:rsidR="00047498" w:rsidRDefault="004B5E5E" w:rsidP="00F643B9">
      <w:pPr>
        <w:pStyle w:val="10"/>
        <w:keepNext/>
        <w:keepLines/>
        <w:shd w:val="clear" w:color="auto" w:fill="auto"/>
        <w:spacing w:after="0" w:line="322" w:lineRule="exact"/>
        <w:ind w:right="40"/>
        <w:rPr>
          <w:rStyle w:val="11"/>
          <w:b/>
          <w:bCs/>
        </w:rPr>
      </w:pPr>
      <w:r>
        <w:rPr>
          <w:rStyle w:val="11"/>
          <w:b/>
          <w:bCs/>
        </w:rPr>
        <w:t>для обеспечения поселений и жителей услугами торговли</w:t>
      </w:r>
    </w:p>
    <w:bookmarkEnd w:id="1"/>
    <w:p w:rsidR="00F643B9" w:rsidRDefault="00F643B9" w:rsidP="00F643B9">
      <w:pPr>
        <w:pStyle w:val="10"/>
        <w:keepNext/>
        <w:keepLines/>
        <w:shd w:val="clear" w:color="auto" w:fill="auto"/>
        <w:spacing w:after="0" w:line="322" w:lineRule="exact"/>
        <w:ind w:right="40"/>
      </w:pPr>
    </w:p>
    <w:p w:rsidR="00D46C1D" w:rsidRPr="007E1277" w:rsidRDefault="00D46C1D" w:rsidP="007E1277">
      <w:pPr>
        <w:ind w:firstLine="709"/>
        <w:jc w:val="both"/>
        <w:rPr>
          <w:rStyle w:val="26"/>
          <w:rFonts w:eastAsia="Tahoma"/>
          <w:b w:val="0"/>
          <w:bCs w:val="0"/>
          <w:spacing w:val="0"/>
        </w:rPr>
      </w:pPr>
      <w:r w:rsidRPr="007E1277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постановлением Правительств</w:t>
      </w:r>
      <w:r w:rsidR="007E1277" w:rsidRPr="007E1277">
        <w:rPr>
          <w:rFonts w:ascii="Times New Roman" w:hAnsi="Times New Roman" w:cs="Times New Roman"/>
          <w:sz w:val="26"/>
          <w:szCs w:val="26"/>
        </w:rPr>
        <w:t>а Российской Федерации от 18 сентября 2020 года</w:t>
      </w:r>
      <w:r w:rsidRPr="007E1277">
        <w:rPr>
          <w:rFonts w:ascii="Times New Roman" w:hAnsi="Times New Roman" w:cs="Times New Roman"/>
          <w:sz w:val="26"/>
          <w:szCs w:val="26"/>
        </w:rPr>
        <w:t xml:space="preserve"> </w:t>
      </w:r>
      <w:r w:rsidR="007E127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1277">
        <w:rPr>
          <w:rFonts w:ascii="Times New Roman" w:hAnsi="Times New Roman" w:cs="Times New Roman"/>
          <w:sz w:val="26"/>
          <w:szCs w:val="26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субсидии, в том числе грантов </w:t>
      </w:r>
      <w:r w:rsidR="007E12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E1277">
        <w:rPr>
          <w:rFonts w:ascii="Times New Roman" w:hAnsi="Times New Roman" w:cs="Times New Roman"/>
          <w:sz w:val="26"/>
          <w:szCs w:val="26"/>
        </w:rPr>
        <w:t>в форме субсидий юридическим лицам, индивидуальным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7E1277">
        <w:rPr>
          <w:rFonts w:ascii="Times New Roman" w:hAnsi="Times New Roman" w:cs="Times New Roman"/>
          <w:sz w:val="26"/>
          <w:szCs w:val="26"/>
        </w:rPr>
        <w:t xml:space="preserve">ции», муниципальной программой </w:t>
      </w:r>
      <w:r w:rsidRPr="007E1277">
        <w:rPr>
          <w:rFonts w:ascii="Times New Roman" w:hAnsi="Times New Roman" w:cs="Times New Roman"/>
          <w:sz w:val="26"/>
          <w:szCs w:val="26"/>
        </w:rPr>
        <w:t xml:space="preserve">«Развитие сельского хозяйства Коношского муниципального района» </w:t>
      </w:r>
      <w:r w:rsidRPr="007E1277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утвержденной постановлением администрации МО «Коношский муниципальный район» от 15 сентября 2021 года № 426, руководствуясь Уставом Коношского муниципального района Архангельской области</w:t>
      </w:r>
      <w:r w:rsidRPr="007E1277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</w:t>
      </w:r>
      <w:r w:rsidRPr="007E1277">
        <w:rPr>
          <w:rStyle w:val="26"/>
          <w:rFonts w:eastAsia="Tahoma"/>
        </w:rPr>
        <w:t>постановляет:</w:t>
      </w:r>
    </w:p>
    <w:p w:rsidR="00805584" w:rsidRDefault="007E1277" w:rsidP="007E1277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Style w:val="2"/>
          <w:rFonts w:eastAsia="Tahoma"/>
          <w:b w:val="0"/>
        </w:rPr>
      </w:pPr>
      <w:r>
        <w:rPr>
          <w:rStyle w:val="2"/>
          <w:rFonts w:eastAsia="Tahoma"/>
          <w:b w:val="0"/>
        </w:rPr>
        <w:t xml:space="preserve">1. </w:t>
      </w:r>
      <w:r w:rsidR="000B550C" w:rsidRPr="004B5E5E">
        <w:rPr>
          <w:rStyle w:val="2"/>
          <w:rFonts w:eastAsia="Tahoma"/>
          <w:b w:val="0"/>
        </w:rPr>
        <w:t xml:space="preserve">Утвердить прилагаемые изменения, которые </w:t>
      </w:r>
      <w:r w:rsidR="000B550C" w:rsidRPr="004B5E5E">
        <w:rPr>
          <w:rStyle w:val="22"/>
          <w:rFonts w:eastAsia="Tahoma"/>
          <w:b w:val="0"/>
        </w:rPr>
        <w:t xml:space="preserve">вносятся в </w:t>
      </w:r>
      <w:r w:rsidR="00346887" w:rsidRPr="004B5E5E">
        <w:rPr>
          <w:rStyle w:val="11"/>
          <w:rFonts w:eastAsia="Tahoma"/>
        </w:rPr>
        <w:t xml:space="preserve">Порядок предоставления и </w:t>
      </w:r>
      <w:r w:rsidR="004B5E5E" w:rsidRPr="004B5E5E">
        <w:rPr>
          <w:rStyle w:val="11"/>
          <w:rFonts w:eastAsia="Tahoma"/>
        </w:rPr>
        <w:t xml:space="preserve">расходования </w:t>
      </w:r>
      <w:r w:rsidR="004B5E5E" w:rsidRPr="004B5E5E">
        <w:rPr>
          <w:rStyle w:val="11"/>
          <w:bCs/>
        </w:rPr>
        <w:t>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</w:t>
      </w:r>
      <w:r w:rsidR="004B5E5E" w:rsidRPr="004B5E5E">
        <w:rPr>
          <w:rStyle w:val="11"/>
          <w:rFonts w:eastAsia="Tahoma"/>
          <w:bCs/>
        </w:rPr>
        <w:t xml:space="preserve"> </w:t>
      </w:r>
      <w:r w:rsidR="00346887" w:rsidRPr="004B5E5E">
        <w:rPr>
          <w:rStyle w:val="11"/>
          <w:rFonts w:eastAsia="Tahoma"/>
        </w:rPr>
        <w:t>(далее Порядок)</w:t>
      </w:r>
      <w:r w:rsidR="00346887" w:rsidRPr="004B5E5E">
        <w:rPr>
          <w:rStyle w:val="2"/>
          <w:rFonts w:eastAsia="Tahoma"/>
          <w:b w:val="0"/>
        </w:rPr>
        <w:t>, утвержденный</w:t>
      </w:r>
      <w:r w:rsidR="000B550C" w:rsidRPr="004B5E5E">
        <w:rPr>
          <w:rStyle w:val="2"/>
          <w:rFonts w:eastAsia="Tahoma"/>
          <w:b w:val="0"/>
        </w:rPr>
        <w:t xml:space="preserve"> </w:t>
      </w:r>
      <w:r w:rsidR="000B550C" w:rsidRPr="004B5E5E">
        <w:rPr>
          <w:rStyle w:val="22"/>
          <w:rFonts w:eastAsia="Tahoma"/>
          <w:b w:val="0"/>
        </w:rPr>
        <w:t xml:space="preserve">постановлением </w:t>
      </w:r>
      <w:r w:rsidR="000B550C" w:rsidRPr="004B5E5E">
        <w:rPr>
          <w:rStyle w:val="2"/>
          <w:rFonts w:eastAsia="Tahoma"/>
          <w:b w:val="0"/>
        </w:rPr>
        <w:t xml:space="preserve">администрации муниципального образования «Коношский </w:t>
      </w:r>
      <w:r w:rsidR="000B550C" w:rsidRPr="004B5E5E">
        <w:rPr>
          <w:rStyle w:val="22"/>
          <w:rFonts w:eastAsia="Tahoma"/>
          <w:b w:val="0"/>
        </w:rPr>
        <w:t xml:space="preserve">муниципальный </w:t>
      </w:r>
      <w:r w:rsidR="00047498" w:rsidRPr="004B5E5E">
        <w:rPr>
          <w:rStyle w:val="2"/>
          <w:rFonts w:eastAsia="Tahoma"/>
          <w:b w:val="0"/>
        </w:rPr>
        <w:t xml:space="preserve">район» </w:t>
      </w:r>
      <w:r>
        <w:rPr>
          <w:rStyle w:val="2"/>
          <w:rFonts w:eastAsia="Tahoma"/>
          <w:b w:val="0"/>
        </w:rPr>
        <w:t xml:space="preserve">  </w:t>
      </w:r>
      <w:r w:rsidR="00047498" w:rsidRPr="004B5E5E">
        <w:rPr>
          <w:rStyle w:val="2"/>
          <w:rFonts w:eastAsia="Tahoma"/>
          <w:b w:val="0"/>
        </w:rPr>
        <w:t xml:space="preserve">от </w:t>
      </w:r>
      <w:r w:rsidR="004B5E5E">
        <w:rPr>
          <w:rStyle w:val="2"/>
          <w:rFonts w:eastAsia="Tahoma"/>
          <w:b w:val="0"/>
        </w:rPr>
        <w:t>01 февраля</w:t>
      </w:r>
      <w:r w:rsidR="001E791D" w:rsidRPr="004B5E5E">
        <w:rPr>
          <w:rStyle w:val="2"/>
          <w:rFonts w:eastAsia="Tahoma"/>
          <w:b w:val="0"/>
        </w:rPr>
        <w:t xml:space="preserve"> 202</w:t>
      </w:r>
      <w:r w:rsidR="004B4B2A" w:rsidRPr="004B5E5E">
        <w:rPr>
          <w:rStyle w:val="2"/>
          <w:rFonts w:eastAsia="Tahoma"/>
          <w:b w:val="0"/>
        </w:rPr>
        <w:t>3</w:t>
      </w:r>
      <w:r w:rsidR="001E791D" w:rsidRPr="004B5E5E">
        <w:rPr>
          <w:rStyle w:val="2"/>
          <w:rFonts w:eastAsia="Tahoma"/>
          <w:b w:val="0"/>
        </w:rPr>
        <w:t xml:space="preserve"> года № </w:t>
      </w:r>
      <w:r w:rsidR="004B5E5E">
        <w:rPr>
          <w:rStyle w:val="2"/>
          <w:rFonts w:eastAsia="Tahoma"/>
          <w:b w:val="0"/>
        </w:rPr>
        <w:t>29</w:t>
      </w:r>
      <w:r>
        <w:rPr>
          <w:rStyle w:val="2"/>
          <w:rFonts w:eastAsia="Tahoma"/>
          <w:b w:val="0"/>
        </w:rPr>
        <w:t>.</w:t>
      </w:r>
    </w:p>
    <w:p w:rsidR="007E1277" w:rsidRDefault="007E1277" w:rsidP="007E1277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 w:val="0"/>
          <w:lang w:bidi="ar-SA"/>
        </w:rPr>
      </w:pPr>
      <w:r>
        <w:rPr>
          <w:b w:val="0"/>
          <w:lang w:bidi="ar-SA"/>
        </w:rPr>
        <w:t xml:space="preserve">2. Контроль за исполнением настоящего постановления возложить на Первого заместителя Главы администрации МО «Коношский муниципальный район»            А.В. Воронова. </w:t>
      </w:r>
    </w:p>
    <w:p w:rsidR="00D43C16" w:rsidRDefault="007E1277" w:rsidP="00D43C1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Style w:val="2"/>
          <w:rFonts w:eastAsia="Tahoma"/>
        </w:rPr>
        <w:t>3</w:t>
      </w:r>
      <w:r w:rsidRPr="007E1277">
        <w:rPr>
          <w:rStyle w:val="2"/>
          <w:rFonts w:eastAsia="Tahoma"/>
        </w:rPr>
        <w:t xml:space="preserve">. </w:t>
      </w:r>
      <w:r w:rsidR="000B550C" w:rsidRPr="007E1277">
        <w:rPr>
          <w:rStyle w:val="2"/>
          <w:rFonts w:eastAsia="Tahoma"/>
        </w:rPr>
        <w:t xml:space="preserve">Настоящее постановление вступает в силу со дня </w:t>
      </w:r>
      <w:r w:rsidRPr="007E1277">
        <w:rPr>
          <w:rStyle w:val="22"/>
          <w:rFonts w:eastAsia="Tahoma"/>
        </w:rPr>
        <w:t>его подписания</w:t>
      </w:r>
      <w:r w:rsidRPr="007E1277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</w:t>
      </w:r>
      <w:r w:rsidRPr="007E1277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D43C16" w:rsidRDefault="00D43C16" w:rsidP="00D43C1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43C16" w:rsidRPr="00D43C16" w:rsidRDefault="00D43C16" w:rsidP="00D43C1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1277" w:rsidRPr="007E1277" w:rsidRDefault="00E358D0" w:rsidP="00E358D0">
      <w:pPr>
        <w:pStyle w:val="10"/>
        <w:keepNext/>
        <w:keepLines/>
        <w:shd w:val="clear" w:color="auto" w:fill="auto"/>
        <w:spacing w:after="0" w:line="260" w:lineRule="exact"/>
        <w:jc w:val="left"/>
        <w:rPr>
          <w:rStyle w:val="4Exact0"/>
          <w:b/>
          <w:bCs/>
        </w:rPr>
      </w:pPr>
      <w:r w:rsidRPr="007E1277">
        <w:rPr>
          <w:rStyle w:val="1Exact0"/>
          <w:b/>
          <w:bCs/>
        </w:rPr>
        <w:t>Глав</w:t>
      </w:r>
      <w:r w:rsidR="004B4B2A" w:rsidRPr="007E1277">
        <w:rPr>
          <w:rStyle w:val="1Exact0"/>
          <w:b/>
          <w:bCs/>
        </w:rPr>
        <w:t>а</w:t>
      </w:r>
      <w:r w:rsidRPr="007E1277">
        <w:rPr>
          <w:rStyle w:val="4Exact0"/>
          <w:b/>
          <w:bCs/>
        </w:rPr>
        <w:t xml:space="preserve"> </w:t>
      </w:r>
    </w:p>
    <w:p w:rsidR="00D43C16" w:rsidRDefault="00E358D0" w:rsidP="00E358D0">
      <w:pPr>
        <w:pStyle w:val="10"/>
        <w:keepNext/>
        <w:keepLines/>
        <w:shd w:val="clear" w:color="auto" w:fill="auto"/>
        <w:spacing w:after="0" w:line="260" w:lineRule="exact"/>
        <w:jc w:val="left"/>
        <w:rPr>
          <w:rStyle w:val="1Exact0"/>
          <w:b/>
          <w:bCs/>
        </w:rPr>
      </w:pPr>
      <w:r w:rsidRPr="007E1277">
        <w:rPr>
          <w:rStyle w:val="4Exact0"/>
          <w:b/>
          <w:bCs/>
        </w:rPr>
        <w:t xml:space="preserve">муниципального образования </w:t>
      </w:r>
      <w:bookmarkStart w:id="2" w:name="bookmark1"/>
      <w:r w:rsidR="00346887" w:rsidRPr="007E1277">
        <w:rPr>
          <w:rStyle w:val="4Exact0"/>
          <w:b/>
          <w:bCs/>
        </w:rPr>
        <w:tab/>
      </w:r>
      <w:r w:rsidR="00346887" w:rsidRPr="007E1277">
        <w:rPr>
          <w:rStyle w:val="4Exact0"/>
          <w:b/>
          <w:bCs/>
        </w:rPr>
        <w:tab/>
      </w:r>
      <w:r w:rsidR="004B4B2A" w:rsidRPr="007E1277">
        <w:rPr>
          <w:rStyle w:val="4Exact0"/>
          <w:b/>
          <w:bCs/>
        </w:rPr>
        <w:tab/>
      </w:r>
      <w:r w:rsidR="007E1277">
        <w:rPr>
          <w:rStyle w:val="4Exact0"/>
          <w:b/>
          <w:bCs/>
        </w:rPr>
        <w:t xml:space="preserve">   </w:t>
      </w:r>
      <w:r w:rsidRPr="007E1277">
        <w:rPr>
          <w:rStyle w:val="4Exact0"/>
          <w:b/>
          <w:bCs/>
        </w:rPr>
        <w:tab/>
      </w:r>
      <w:bookmarkEnd w:id="2"/>
      <w:r w:rsidR="00D43C16">
        <w:rPr>
          <w:rStyle w:val="4Exact0"/>
          <w:b/>
          <w:bCs/>
        </w:rPr>
        <w:t xml:space="preserve">                   </w:t>
      </w:r>
      <w:r w:rsidR="00346887" w:rsidRPr="007E1277">
        <w:rPr>
          <w:rStyle w:val="1Exact0"/>
          <w:b/>
          <w:bCs/>
        </w:rPr>
        <w:t>С.С. Едемский</w:t>
      </w:r>
    </w:p>
    <w:p w:rsidR="00D43C16" w:rsidRDefault="00D43C16">
      <w:pPr>
        <w:rPr>
          <w:rStyle w:val="1Exact0"/>
          <w:rFonts w:eastAsia="Tahoma"/>
        </w:rPr>
      </w:pPr>
      <w:r>
        <w:rPr>
          <w:rStyle w:val="1Exact0"/>
          <w:rFonts w:eastAsia="Tahoma"/>
          <w:b w:val="0"/>
          <w:bCs w:val="0"/>
        </w:rPr>
        <w:br w:type="page"/>
      </w:r>
    </w:p>
    <w:p w:rsidR="00805584" w:rsidRDefault="000B550C" w:rsidP="007E1277">
      <w:pPr>
        <w:pStyle w:val="21"/>
        <w:shd w:val="clear" w:color="auto" w:fill="auto"/>
        <w:spacing w:before="0" w:after="0" w:line="240" w:lineRule="auto"/>
        <w:ind w:firstLine="4962"/>
      </w:pPr>
      <w:r>
        <w:rPr>
          <w:rStyle w:val="2"/>
        </w:rPr>
        <w:lastRenderedPageBreak/>
        <w:t>УТВЕРЖДЕНЫ</w:t>
      </w: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4962"/>
        <w:rPr>
          <w:rStyle w:val="2"/>
        </w:rPr>
      </w:pPr>
      <w:r>
        <w:rPr>
          <w:rStyle w:val="2"/>
        </w:rPr>
        <w:t>постановлением администрации</w:t>
      </w: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4962"/>
        <w:rPr>
          <w:rStyle w:val="2"/>
        </w:rPr>
      </w:pPr>
      <w:r>
        <w:rPr>
          <w:rStyle w:val="2"/>
        </w:rPr>
        <w:t>муниципального образования</w:t>
      </w: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4962"/>
        <w:rPr>
          <w:rStyle w:val="2"/>
        </w:rPr>
      </w:pPr>
      <w:r>
        <w:rPr>
          <w:rStyle w:val="2"/>
        </w:rPr>
        <w:t>«Коношский муниципальный район»</w:t>
      </w:r>
    </w:p>
    <w:p w:rsidR="00805584" w:rsidRDefault="000B550C" w:rsidP="007E1277">
      <w:pPr>
        <w:pStyle w:val="21"/>
        <w:shd w:val="clear" w:color="auto" w:fill="auto"/>
        <w:spacing w:before="0" w:after="0" w:line="240" w:lineRule="auto"/>
        <w:ind w:firstLine="4962"/>
        <w:rPr>
          <w:rStyle w:val="2"/>
        </w:rPr>
      </w:pPr>
      <w:r>
        <w:rPr>
          <w:rStyle w:val="2"/>
        </w:rPr>
        <w:t xml:space="preserve">от </w:t>
      </w:r>
      <w:r w:rsidR="007E1277">
        <w:rPr>
          <w:rStyle w:val="2"/>
        </w:rPr>
        <w:t xml:space="preserve">16 </w:t>
      </w:r>
      <w:r w:rsidR="007C5400">
        <w:rPr>
          <w:rStyle w:val="2"/>
        </w:rPr>
        <w:t>июня</w:t>
      </w:r>
      <w:r w:rsidR="00F643B9">
        <w:rPr>
          <w:rStyle w:val="2"/>
        </w:rPr>
        <w:t xml:space="preserve"> 202</w:t>
      </w:r>
      <w:r w:rsidR="007C5400">
        <w:rPr>
          <w:rStyle w:val="2"/>
        </w:rPr>
        <w:t>3</w:t>
      </w:r>
      <w:r w:rsidR="009D00E4">
        <w:rPr>
          <w:rStyle w:val="2"/>
        </w:rPr>
        <w:t xml:space="preserve"> г. №</w:t>
      </w:r>
      <w:r w:rsidR="007E1277">
        <w:rPr>
          <w:rStyle w:val="2"/>
        </w:rPr>
        <w:t xml:space="preserve"> 382</w:t>
      </w: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rPr>
          <w:rStyle w:val="2"/>
        </w:rPr>
      </w:pP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rPr>
          <w:rStyle w:val="2"/>
        </w:rPr>
      </w:pPr>
    </w:p>
    <w:p w:rsidR="00805584" w:rsidRDefault="000B550C" w:rsidP="007E1277">
      <w:pPr>
        <w:pStyle w:val="10"/>
        <w:keepNext/>
        <w:keepLines/>
        <w:shd w:val="clear" w:color="auto" w:fill="auto"/>
        <w:spacing w:after="0" w:line="240" w:lineRule="auto"/>
      </w:pPr>
      <w:bookmarkStart w:id="3" w:name="bookmark5"/>
      <w:r>
        <w:rPr>
          <w:rStyle w:val="13pt"/>
          <w:b/>
          <w:bCs/>
        </w:rPr>
        <w:t>ИЗМЕНЕНИЯ,</w:t>
      </w:r>
      <w:bookmarkEnd w:id="3"/>
    </w:p>
    <w:p w:rsidR="00D43C16" w:rsidRDefault="000B550C" w:rsidP="007E1277">
      <w:pPr>
        <w:pStyle w:val="10"/>
        <w:keepNext/>
        <w:keepLines/>
        <w:shd w:val="clear" w:color="auto" w:fill="auto"/>
        <w:spacing w:after="0" w:line="240" w:lineRule="auto"/>
        <w:rPr>
          <w:rStyle w:val="41"/>
          <w:b/>
          <w:bCs/>
        </w:rPr>
      </w:pPr>
      <w:r>
        <w:rPr>
          <w:rStyle w:val="41"/>
          <w:b/>
          <w:bCs/>
        </w:rPr>
        <w:t xml:space="preserve">которые вносятся в </w:t>
      </w:r>
      <w:r w:rsidR="00F643B9">
        <w:rPr>
          <w:rStyle w:val="41"/>
          <w:b/>
          <w:bCs/>
        </w:rPr>
        <w:t xml:space="preserve">Порядок предоставления и </w:t>
      </w:r>
      <w:r w:rsidR="004B5E5E">
        <w:rPr>
          <w:rStyle w:val="41"/>
          <w:b/>
          <w:bCs/>
        </w:rPr>
        <w:t xml:space="preserve">расходования </w:t>
      </w:r>
    </w:p>
    <w:p w:rsidR="00D43C16" w:rsidRDefault="004B5E5E" w:rsidP="00D43C16">
      <w:pPr>
        <w:pStyle w:val="10"/>
        <w:keepNext/>
        <w:keepLines/>
        <w:shd w:val="clear" w:color="auto" w:fill="auto"/>
        <w:spacing w:after="0" w:line="240" w:lineRule="auto"/>
        <w:rPr>
          <w:rStyle w:val="11"/>
          <w:b/>
          <w:bCs/>
        </w:rPr>
      </w:pPr>
      <w:r>
        <w:rPr>
          <w:rStyle w:val="11"/>
          <w:b/>
          <w:bCs/>
        </w:rPr>
        <w:t xml:space="preserve">субсидии из бюджета муниципального образования </w:t>
      </w:r>
    </w:p>
    <w:p w:rsidR="00D43C16" w:rsidRDefault="004B5E5E" w:rsidP="00D43C16">
      <w:pPr>
        <w:pStyle w:val="10"/>
        <w:keepNext/>
        <w:keepLines/>
        <w:shd w:val="clear" w:color="auto" w:fill="auto"/>
        <w:spacing w:after="0" w:line="240" w:lineRule="auto"/>
        <w:rPr>
          <w:rStyle w:val="11"/>
          <w:b/>
          <w:bCs/>
        </w:rPr>
      </w:pPr>
      <w:r>
        <w:rPr>
          <w:rStyle w:val="11"/>
          <w:b/>
          <w:bCs/>
        </w:rPr>
        <w:t xml:space="preserve">«Коношский муниципальный район» на создание условий </w:t>
      </w:r>
    </w:p>
    <w:p w:rsidR="004B5E5E" w:rsidRDefault="004B5E5E" w:rsidP="00D43C16">
      <w:pPr>
        <w:pStyle w:val="10"/>
        <w:keepNext/>
        <w:keepLines/>
        <w:shd w:val="clear" w:color="auto" w:fill="auto"/>
        <w:spacing w:after="0" w:line="240" w:lineRule="auto"/>
        <w:rPr>
          <w:rStyle w:val="11"/>
          <w:b/>
          <w:bCs/>
        </w:rPr>
      </w:pPr>
      <w:r>
        <w:rPr>
          <w:rStyle w:val="11"/>
          <w:b/>
          <w:bCs/>
        </w:rPr>
        <w:t>для обеспечения поселений и жителей услугами торговли</w:t>
      </w:r>
    </w:p>
    <w:p w:rsidR="004B5E5E" w:rsidRDefault="004B5E5E" w:rsidP="007E1277">
      <w:pPr>
        <w:pStyle w:val="10"/>
        <w:keepNext/>
        <w:keepLines/>
        <w:shd w:val="clear" w:color="auto" w:fill="auto"/>
        <w:spacing w:after="0" w:line="240" w:lineRule="auto"/>
      </w:pPr>
    </w:p>
    <w:p w:rsidR="00047498" w:rsidRDefault="00047498" w:rsidP="007E1277">
      <w:pPr>
        <w:pStyle w:val="40"/>
        <w:shd w:val="clear" w:color="auto" w:fill="auto"/>
        <w:spacing w:after="0" w:line="240" w:lineRule="auto"/>
        <w:rPr>
          <w:rStyle w:val="41"/>
          <w:b/>
          <w:bCs/>
        </w:rPr>
      </w:pPr>
    </w:p>
    <w:p w:rsidR="00F7004B" w:rsidRDefault="00F7004B" w:rsidP="007E127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t xml:space="preserve">Абзац </w:t>
      </w:r>
      <w:r w:rsidR="00196CC0">
        <w:t>четвертый</w:t>
      </w:r>
      <w:r>
        <w:t xml:space="preserve"> пункта 3 Порядка дополнить словами «не позднее 15-го рабочего дня, следующего за днем принятия решения о бюджете (решения о внесении изменений в решение о бюджете)».</w:t>
      </w:r>
    </w:p>
    <w:p w:rsidR="004D4C48" w:rsidRDefault="004D4C48" w:rsidP="007E127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t>Подпункт четвертый пункта 9 Порядка изложить в следующей редакции:</w:t>
      </w:r>
    </w:p>
    <w:p w:rsidR="00805584" w:rsidRDefault="004D4C48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«4)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7E1277">
        <w:t xml:space="preserve"> в Российской Федерации (далее –</w:t>
      </w:r>
      <w: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F5195" w:rsidRDefault="007C5400" w:rsidP="007E1277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</w:pPr>
      <w:r>
        <w:t>А</w:t>
      </w:r>
      <w:r w:rsidR="008F5195">
        <w:t>бзац второй пункта 3</w:t>
      </w:r>
      <w:r w:rsidR="004B5E5E">
        <w:t>3</w:t>
      </w:r>
      <w:r w:rsidR="008F5195">
        <w:t xml:space="preserve"> Порядка изложить в следующей редакции:</w:t>
      </w:r>
    </w:p>
    <w:p w:rsidR="008F5195" w:rsidRDefault="008F5195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 xml:space="preserve">«В случае отказа получателя субсидии от добровольного возврата субсидии, </w:t>
      </w:r>
      <w:r w:rsidR="007E1277">
        <w:t>А</w:t>
      </w:r>
      <w:r>
        <w:t>дминистрация в течении 15 рабочих дней после истечения срока, установленного абзацем первым пункта 3</w:t>
      </w:r>
      <w:r w:rsidR="00CF6D51">
        <w:t>3</w:t>
      </w:r>
      <w:r>
        <w:t xml:space="preserve"> настоящего Порядка, принимает меры к взысканию субсидии в судебном порядке».</w:t>
      </w: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709"/>
        <w:jc w:val="both"/>
      </w:pPr>
    </w:p>
    <w:p w:rsidR="007E1277" w:rsidRDefault="007E1277" w:rsidP="007E1277">
      <w:pPr>
        <w:pStyle w:val="21"/>
        <w:shd w:val="clear" w:color="auto" w:fill="auto"/>
        <w:spacing w:before="0" w:after="0" w:line="240" w:lineRule="auto"/>
        <w:ind w:firstLine="709"/>
      </w:pPr>
      <w:r>
        <w:t>––––––––––––––––––––––––</w:t>
      </w:r>
    </w:p>
    <w:p w:rsidR="008F5195" w:rsidRDefault="008F5195" w:rsidP="007E127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"/>
          <w:szCs w:val="2"/>
        </w:rPr>
      </w:pPr>
    </w:p>
    <w:sectPr w:rsidR="008F5195" w:rsidSect="00D43C16">
      <w:pgSz w:w="11900" w:h="16840"/>
      <w:pgMar w:top="567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6" w:rsidRDefault="004E3126">
      <w:r>
        <w:separator/>
      </w:r>
    </w:p>
  </w:endnote>
  <w:endnote w:type="continuationSeparator" w:id="0">
    <w:p w:rsidR="004E3126" w:rsidRDefault="004E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6" w:rsidRDefault="004E3126"/>
  </w:footnote>
  <w:footnote w:type="continuationSeparator" w:id="0">
    <w:p w:rsidR="004E3126" w:rsidRDefault="004E3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C0207"/>
    <w:multiLevelType w:val="multilevel"/>
    <w:tmpl w:val="2A14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C0A1C"/>
    <w:multiLevelType w:val="multilevel"/>
    <w:tmpl w:val="2A14A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12AF9"/>
    <w:multiLevelType w:val="multilevel"/>
    <w:tmpl w:val="99388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62ABD"/>
    <w:multiLevelType w:val="multilevel"/>
    <w:tmpl w:val="ABC29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4"/>
    <w:rsid w:val="000149AB"/>
    <w:rsid w:val="00046AF3"/>
    <w:rsid w:val="00047498"/>
    <w:rsid w:val="00071C9A"/>
    <w:rsid w:val="000B550C"/>
    <w:rsid w:val="000E550A"/>
    <w:rsid w:val="000F6331"/>
    <w:rsid w:val="00196CC0"/>
    <w:rsid w:val="001D0903"/>
    <w:rsid w:val="001D37F4"/>
    <w:rsid w:val="001E791D"/>
    <w:rsid w:val="002130DB"/>
    <w:rsid w:val="00257B67"/>
    <w:rsid w:val="002769FE"/>
    <w:rsid w:val="002E06F2"/>
    <w:rsid w:val="00346887"/>
    <w:rsid w:val="003A1EC4"/>
    <w:rsid w:val="003A6A56"/>
    <w:rsid w:val="003B5437"/>
    <w:rsid w:val="003C6777"/>
    <w:rsid w:val="004256F6"/>
    <w:rsid w:val="004A6E35"/>
    <w:rsid w:val="004B4B2A"/>
    <w:rsid w:val="004B5E5E"/>
    <w:rsid w:val="004D4C48"/>
    <w:rsid w:val="004E3126"/>
    <w:rsid w:val="004E510A"/>
    <w:rsid w:val="00590B23"/>
    <w:rsid w:val="005A2D25"/>
    <w:rsid w:val="005A367D"/>
    <w:rsid w:val="006313F1"/>
    <w:rsid w:val="006C697A"/>
    <w:rsid w:val="00782BCE"/>
    <w:rsid w:val="007C2A9E"/>
    <w:rsid w:val="007C5400"/>
    <w:rsid w:val="007E1277"/>
    <w:rsid w:val="007E37BA"/>
    <w:rsid w:val="007E716C"/>
    <w:rsid w:val="007F7A1E"/>
    <w:rsid w:val="00805584"/>
    <w:rsid w:val="0088327D"/>
    <w:rsid w:val="008F5195"/>
    <w:rsid w:val="009112BA"/>
    <w:rsid w:val="00915390"/>
    <w:rsid w:val="0094722C"/>
    <w:rsid w:val="00953B07"/>
    <w:rsid w:val="0096308C"/>
    <w:rsid w:val="009D00E4"/>
    <w:rsid w:val="009D7385"/>
    <w:rsid w:val="009F6901"/>
    <w:rsid w:val="00A22A18"/>
    <w:rsid w:val="00A81724"/>
    <w:rsid w:val="00B4137B"/>
    <w:rsid w:val="00B5044A"/>
    <w:rsid w:val="00BA2388"/>
    <w:rsid w:val="00BA7439"/>
    <w:rsid w:val="00C215F6"/>
    <w:rsid w:val="00C2561E"/>
    <w:rsid w:val="00CC7F21"/>
    <w:rsid w:val="00CF6D51"/>
    <w:rsid w:val="00D43C16"/>
    <w:rsid w:val="00D46C1D"/>
    <w:rsid w:val="00D5666E"/>
    <w:rsid w:val="00D952E1"/>
    <w:rsid w:val="00DE446C"/>
    <w:rsid w:val="00DE6631"/>
    <w:rsid w:val="00E150E6"/>
    <w:rsid w:val="00E358D0"/>
    <w:rsid w:val="00F20ACE"/>
    <w:rsid w:val="00F643B9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A420D-FF9B-4996-A275-14D0333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2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3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Exact0">
    <w:name w:val="Основной текст (6) Exact"/>
    <w:basedOn w:val="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0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4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5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6pt">
    <w:name w:val="Основной текст (2) + Garamond;6 pt;Полужирный;Курсив"/>
    <w:basedOn w:val="2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6">
    <w:name w:val="Основной текст (2) + 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D00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0E4"/>
    <w:rPr>
      <w:rFonts w:ascii="Segoe UI" w:hAnsi="Segoe UI" w:cs="Segoe UI"/>
      <w:color w:val="000000"/>
      <w:sz w:val="18"/>
      <w:szCs w:val="18"/>
    </w:rPr>
  </w:style>
  <w:style w:type="character" w:customStyle="1" w:styleId="NoSpacingChar">
    <w:name w:val="No Spacing Char"/>
    <w:link w:val="12"/>
    <w:locked/>
    <w:rsid w:val="009112BA"/>
    <w:rPr>
      <w:rFonts w:eastAsia="Arial Unicode MS"/>
    </w:rPr>
  </w:style>
  <w:style w:type="paragraph" w:customStyle="1" w:styleId="12">
    <w:name w:val="Без интервала1"/>
    <w:link w:val="NoSpacingChar"/>
    <w:rsid w:val="009112BA"/>
    <w:pPr>
      <w:widowControl/>
    </w:pPr>
    <w:rPr>
      <w:rFonts w:eastAsia="Arial Unicode MS"/>
    </w:rPr>
  </w:style>
  <w:style w:type="paragraph" w:styleId="ac">
    <w:name w:val="List Paragraph"/>
    <w:basedOn w:val="a"/>
    <w:uiPriority w:val="34"/>
    <w:qFormat/>
    <w:rsid w:val="00346887"/>
    <w:pPr>
      <w:ind w:left="720"/>
      <w:contextualSpacing/>
    </w:pPr>
  </w:style>
  <w:style w:type="character" w:customStyle="1" w:styleId="26">
    <w:name w:val="Основной текст (2) + Полужирный"/>
    <w:aliases w:val="Интервал 3 pt"/>
    <w:basedOn w:val="a0"/>
    <w:rsid w:val="00D46C1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7E12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277"/>
    <w:rPr>
      <w:color w:val="000000"/>
    </w:rPr>
  </w:style>
  <w:style w:type="paragraph" w:styleId="af">
    <w:name w:val="footer"/>
    <w:basedOn w:val="a"/>
    <w:link w:val="af0"/>
    <w:uiPriority w:val="99"/>
    <w:unhideWhenUsed/>
    <w:rsid w:val="007E12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12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3674-4247-4849-B748-60A93F6A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8</cp:revision>
  <cp:lastPrinted>2023-06-26T11:09:00Z</cp:lastPrinted>
  <dcterms:created xsi:type="dcterms:W3CDTF">2023-06-06T05:55:00Z</dcterms:created>
  <dcterms:modified xsi:type="dcterms:W3CDTF">2023-06-26T11:15:00Z</dcterms:modified>
</cp:coreProperties>
</file>