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AE" w:rsidRPr="00E04788" w:rsidRDefault="000F1BAE" w:rsidP="003E2C33">
      <w:pPr>
        <w:spacing w:after="0" w:line="240" w:lineRule="auto"/>
        <w:ind w:left="10010"/>
        <w:jc w:val="right"/>
        <w:rPr>
          <w:rFonts w:ascii="Times New Roman" w:hAnsi="Times New Roman"/>
          <w:sz w:val="24"/>
          <w:szCs w:val="24"/>
        </w:rPr>
      </w:pPr>
      <w:r w:rsidRPr="00E04788">
        <w:rPr>
          <w:rFonts w:ascii="Times New Roman" w:hAnsi="Times New Roman"/>
          <w:sz w:val="24"/>
          <w:szCs w:val="24"/>
        </w:rPr>
        <w:t>ПРИЛОЖЕНИЕ № 2</w:t>
      </w:r>
    </w:p>
    <w:p w:rsidR="003E2C33" w:rsidRPr="006B0211" w:rsidRDefault="003E2C33" w:rsidP="003E2C33">
      <w:pPr>
        <w:pStyle w:val="a7"/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6B0211">
        <w:rPr>
          <w:rFonts w:ascii="Times New Roman" w:hAnsi="Times New Roman"/>
        </w:rPr>
        <w:t>к</w:t>
      </w:r>
      <w:proofErr w:type="gramEnd"/>
      <w:r w:rsidRPr="006B0211">
        <w:rPr>
          <w:rFonts w:ascii="Times New Roman" w:hAnsi="Times New Roman"/>
        </w:rPr>
        <w:t xml:space="preserve"> Порядку предоставления и </w:t>
      </w:r>
      <w:r>
        <w:rPr>
          <w:rFonts w:ascii="Times New Roman" w:hAnsi="Times New Roman"/>
        </w:rPr>
        <w:t>расходования субсидии</w:t>
      </w:r>
    </w:p>
    <w:p w:rsidR="003E2C33" w:rsidRPr="006B0211" w:rsidRDefault="003E2C33" w:rsidP="003E2C33">
      <w:pPr>
        <w:pStyle w:val="a7"/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6B0211">
        <w:rPr>
          <w:rFonts w:ascii="Times New Roman" w:hAnsi="Times New Roman"/>
        </w:rPr>
        <w:t>на</w:t>
      </w:r>
      <w:proofErr w:type="gramEnd"/>
      <w:r w:rsidRPr="006B0211">
        <w:rPr>
          <w:rFonts w:ascii="Times New Roman" w:hAnsi="Times New Roman"/>
        </w:rPr>
        <w:t xml:space="preserve"> возмещение части недополученных доходов,</w:t>
      </w:r>
    </w:p>
    <w:p w:rsidR="003E2C33" w:rsidRPr="006B0211" w:rsidRDefault="003E2C33" w:rsidP="003E2C33">
      <w:pPr>
        <w:pStyle w:val="a7"/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6B0211">
        <w:rPr>
          <w:rFonts w:ascii="Times New Roman" w:hAnsi="Times New Roman"/>
        </w:rPr>
        <w:t>возникающи</w:t>
      </w:r>
      <w:r>
        <w:rPr>
          <w:rFonts w:ascii="Times New Roman" w:hAnsi="Times New Roman"/>
        </w:rPr>
        <w:t>х</w:t>
      </w:r>
      <w:proofErr w:type="gramEnd"/>
      <w:r>
        <w:rPr>
          <w:rFonts w:ascii="Times New Roman" w:hAnsi="Times New Roman"/>
        </w:rPr>
        <w:t xml:space="preserve"> в результате государственного</w:t>
      </w:r>
    </w:p>
    <w:p w:rsidR="003E2C33" w:rsidRPr="006B0211" w:rsidRDefault="003E2C33" w:rsidP="003E2C33">
      <w:pPr>
        <w:pStyle w:val="a7"/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6B0211">
        <w:rPr>
          <w:rFonts w:ascii="Times New Roman" w:hAnsi="Times New Roman"/>
        </w:rPr>
        <w:t>регулирования</w:t>
      </w:r>
      <w:proofErr w:type="gramEnd"/>
      <w:r w:rsidRPr="006B0211">
        <w:rPr>
          <w:rFonts w:ascii="Times New Roman" w:hAnsi="Times New Roman"/>
        </w:rPr>
        <w:t xml:space="preserve"> т</w:t>
      </w:r>
      <w:r>
        <w:rPr>
          <w:rFonts w:ascii="Times New Roman" w:hAnsi="Times New Roman"/>
        </w:rPr>
        <w:t>арифов на перевозку пассажиров</w:t>
      </w:r>
      <w:r>
        <w:rPr>
          <w:rFonts w:ascii="Times New Roman" w:hAnsi="Times New Roman"/>
        </w:rPr>
        <w:br/>
      </w:r>
      <w:r w:rsidRPr="006B0211">
        <w:rPr>
          <w:rFonts w:ascii="Times New Roman" w:hAnsi="Times New Roman"/>
        </w:rPr>
        <w:t>автомобильным транспортом общего пользования в 2022 году</w:t>
      </w:r>
    </w:p>
    <w:p w:rsidR="000F1BAE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2C33" w:rsidRPr="003E2C33" w:rsidRDefault="003E2C33" w:rsidP="003E2C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E2C33">
        <w:rPr>
          <w:rFonts w:ascii="Times New Roman" w:hAnsi="Times New Roman"/>
          <w:b/>
          <w:sz w:val="24"/>
          <w:szCs w:val="24"/>
        </w:rPr>
        <w:t>ФОРМА</w:t>
      </w:r>
    </w:p>
    <w:p w:rsidR="003E2C33" w:rsidRPr="00326A3B" w:rsidRDefault="003E2C33" w:rsidP="003E2C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</w:p>
    <w:p w:rsidR="000F1BAE" w:rsidRPr="00E04788" w:rsidRDefault="000F1BAE" w:rsidP="003E2C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3E2C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788">
        <w:rPr>
          <w:rFonts w:ascii="Times New Roman" w:hAnsi="Times New Roman"/>
          <w:b/>
          <w:sz w:val="24"/>
          <w:szCs w:val="24"/>
        </w:rPr>
        <w:t>ОТЧЕТ О ДОХОДАХ И РАСХОДАХ</w:t>
      </w:r>
    </w:p>
    <w:p w:rsidR="000F1BAE" w:rsidRPr="00E04788" w:rsidRDefault="000F1BAE" w:rsidP="003E2C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E04788">
        <w:rPr>
          <w:rFonts w:ascii="Times New Roman" w:hAnsi="Times New Roman"/>
          <w:sz w:val="24"/>
          <w:szCs w:val="24"/>
        </w:rPr>
        <w:t>аименование Перевозчика ___________________________________</w:t>
      </w:r>
    </w:p>
    <w:p w:rsidR="000F1BAE" w:rsidRPr="00E04788" w:rsidRDefault="00D2422B" w:rsidP="003E2C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____</w:t>
      </w:r>
      <w:r w:rsidR="005C1309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7F6DCD">
        <w:rPr>
          <w:rFonts w:ascii="Times New Roman" w:hAnsi="Times New Roman"/>
          <w:sz w:val="24"/>
          <w:szCs w:val="24"/>
        </w:rPr>
        <w:t>2022</w:t>
      </w:r>
      <w:r w:rsidR="000F1BAE" w:rsidRPr="00E04788">
        <w:rPr>
          <w:rFonts w:ascii="Times New Roman" w:hAnsi="Times New Roman"/>
          <w:sz w:val="24"/>
          <w:szCs w:val="24"/>
        </w:rPr>
        <w:t xml:space="preserve"> года</w:t>
      </w:r>
    </w:p>
    <w:p w:rsidR="000F1BAE" w:rsidRPr="00E04788" w:rsidRDefault="000F1BAE" w:rsidP="003E2C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417"/>
        <w:gridCol w:w="1021"/>
        <w:gridCol w:w="992"/>
        <w:gridCol w:w="1276"/>
        <w:gridCol w:w="1418"/>
        <w:gridCol w:w="1280"/>
        <w:gridCol w:w="988"/>
        <w:gridCol w:w="1275"/>
        <w:gridCol w:w="1281"/>
      </w:tblGrid>
      <w:tr w:rsidR="007F6DCD" w:rsidRPr="007F6DCD" w:rsidTr="003E2C33">
        <w:tc>
          <w:tcPr>
            <w:tcW w:w="1809" w:type="dxa"/>
            <w:vMerge w:val="restart"/>
          </w:tcPr>
          <w:bookmarkEnd w:id="0"/>
          <w:p w:rsidR="007F6DCD" w:rsidRPr="007F6DCD" w:rsidRDefault="007F6DCD" w:rsidP="008128F5">
            <w:pPr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vMerge w:val="restart"/>
          </w:tcPr>
          <w:p w:rsidR="007F6DCD" w:rsidRPr="007F6DCD" w:rsidRDefault="007F6DCD" w:rsidP="008128F5">
            <w:pPr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Количество пасс/км</w:t>
            </w:r>
          </w:p>
        </w:tc>
        <w:tc>
          <w:tcPr>
            <w:tcW w:w="7404" w:type="dxa"/>
            <w:gridSpan w:val="6"/>
          </w:tcPr>
          <w:p w:rsidR="007F6DCD" w:rsidRPr="007F6DCD" w:rsidRDefault="007F6DCD" w:rsidP="008128F5">
            <w:pPr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Затраты на содержание</w:t>
            </w:r>
          </w:p>
        </w:tc>
        <w:tc>
          <w:tcPr>
            <w:tcW w:w="988" w:type="dxa"/>
            <w:vMerge w:val="restart"/>
          </w:tcPr>
          <w:p w:rsidR="007F6DCD" w:rsidRPr="007F6DCD" w:rsidRDefault="007F6DCD" w:rsidP="008128F5">
            <w:pPr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275" w:type="dxa"/>
            <w:vMerge w:val="restart"/>
          </w:tcPr>
          <w:p w:rsidR="007F6DCD" w:rsidRPr="007F6DCD" w:rsidRDefault="007F6DCD" w:rsidP="008128F5">
            <w:pPr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281" w:type="dxa"/>
            <w:vMerge w:val="restart"/>
          </w:tcPr>
          <w:p w:rsidR="007F6DCD" w:rsidRPr="007F6DCD" w:rsidRDefault="007F6DCD" w:rsidP="008128F5">
            <w:pPr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Убытки</w:t>
            </w:r>
          </w:p>
        </w:tc>
      </w:tr>
      <w:tr w:rsidR="007F6DCD" w:rsidRPr="007F6DCD" w:rsidTr="003E2C33">
        <w:trPr>
          <w:trHeight w:val="872"/>
        </w:trPr>
        <w:tc>
          <w:tcPr>
            <w:tcW w:w="1809" w:type="dxa"/>
            <w:vMerge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Заработная плата</w:t>
            </w:r>
          </w:p>
        </w:tc>
        <w:tc>
          <w:tcPr>
            <w:tcW w:w="1021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Топливо</w:t>
            </w:r>
          </w:p>
        </w:tc>
        <w:tc>
          <w:tcPr>
            <w:tcW w:w="992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 xml:space="preserve">Масло </w:t>
            </w:r>
          </w:p>
        </w:tc>
        <w:tc>
          <w:tcPr>
            <w:tcW w:w="1276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ТО (</w:t>
            </w:r>
            <w:proofErr w:type="spellStart"/>
            <w:r w:rsidRPr="007F6DCD">
              <w:rPr>
                <w:rFonts w:ascii="Times New Roman" w:hAnsi="Times New Roman"/>
              </w:rPr>
              <w:t>зап.части</w:t>
            </w:r>
            <w:proofErr w:type="spellEnd"/>
            <w:r w:rsidRPr="007F6DCD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Ремонт автобусного парка</w:t>
            </w:r>
          </w:p>
        </w:tc>
        <w:tc>
          <w:tcPr>
            <w:tcW w:w="1280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Общехозяйственные расходы</w:t>
            </w:r>
          </w:p>
        </w:tc>
        <w:tc>
          <w:tcPr>
            <w:tcW w:w="988" w:type="dxa"/>
            <w:vMerge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vMerge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F6DCD" w:rsidRPr="007F6DCD" w:rsidTr="003E2C33">
        <w:tc>
          <w:tcPr>
            <w:tcW w:w="1809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3</w:t>
            </w:r>
          </w:p>
        </w:tc>
        <w:tc>
          <w:tcPr>
            <w:tcW w:w="1021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7</w:t>
            </w:r>
          </w:p>
        </w:tc>
        <w:tc>
          <w:tcPr>
            <w:tcW w:w="1280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8</w:t>
            </w:r>
          </w:p>
        </w:tc>
        <w:tc>
          <w:tcPr>
            <w:tcW w:w="988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9</w:t>
            </w:r>
          </w:p>
        </w:tc>
        <w:tc>
          <w:tcPr>
            <w:tcW w:w="1275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10</w:t>
            </w:r>
          </w:p>
        </w:tc>
        <w:tc>
          <w:tcPr>
            <w:tcW w:w="1281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  <w:r w:rsidRPr="007F6DCD">
              <w:rPr>
                <w:rFonts w:ascii="Times New Roman" w:hAnsi="Times New Roman"/>
              </w:rPr>
              <w:t>11</w:t>
            </w:r>
          </w:p>
        </w:tc>
      </w:tr>
      <w:tr w:rsidR="007F6DCD" w:rsidRPr="007F6DCD" w:rsidTr="003E2C33">
        <w:tc>
          <w:tcPr>
            <w:tcW w:w="1809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8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</w:tcPr>
          <w:p w:rsidR="007F6DCD" w:rsidRPr="007F6DCD" w:rsidRDefault="007F6DCD" w:rsidP="007F6D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30"/>
        <w:gridCol w:w="7156"/>
      </w:tblGrid>
      <w:tr w:rsidR="000F1BAE" w:rsidRPr="00E04788" w:rsidTr="003A7A73">
        <w:tc>
          <w:tcPr>
            <w:tcW w:w="7393" w:type="dxa"/>
          </w:tcPr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«Заказчика»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3E52D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«Коношский муниципальный район»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0F1BAE" w:rsidP="003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788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3E52DE">
              <w:rPr>
                <w:rFonts w:ascii="Times New Roman" w:hAnsi="Times New Roman"/>
                <w:sz w:val="24"/>
                <w:szCs w:val="24"/>
              </w:rPr>
              <w:t xml:space="preserve"> /________________/</w:t>
            </w:r>
          </w:p>
        </w:tc>
        <w:tc>
          <w:tcPr>
            <w:tcW w:w="7393" w:type="dxa"/>
          </w:tcPr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«Перевозчика»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 xml:space="preserve"> /_______________/</w:t>
            </w:r>
          </w:p>
        </w:tc>
      </w:tr>
    </w:tbl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2C33" w:rsidRDefault="003E2C33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</w:p>
    <w:sectPr w:rsidR="000F1BAE" w:rsidRPr="00E04788" w:rsidSect="003E2C3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57"/>
    <w:rsid w:val="000C6E88"/>
    <w:rsid w:val="000F1BAE"/>
    <w:rsid w:val="00141131"/>
    <w:rsid w:val="001D367E"/>
    <w:rsid w:val="002524AF"/>
    <w:rsid w:val="00255A0E"/>
    <w:rsid w:val="00326A3B"/>
    <w:rsid w:val="003A7A73"/>
    <w:rsid w:val="003E2C33"/>
    <w:rsid w:val="003E52DE"/>
    <w:rsid w:val="003E7531"/>
    <w:rsid w:val="00484CA6"/>
    <w:rsid w:val="004F398F"/>
    <w:rsid w:val="005C1309"/>
    <w:rsid w:val="00632A57"/>
    <w:rsid w:val="00656950"/>
    <w:rsid w:val="007B4AAA"/>
    <w:rsid w:val="007F617A"/>
    <w:rsid w:val="007F6DCD"/>
    <w:rsid w:val="008563DE"/>
    <w:rsid w:val="00A00A81"/>
    <w:rsid w:val="00A51142"/>
    <w:rsid w:val="00AB6726"/>
    <w:rsid w:val="00AE1314"/>
    <w:rsid w:val="00B12AFD"/>
    <w:rsid w:val="00C30353"/>
    <w:rsid w:val="00CC2221"/>
    <w:rsid w:val="00D2422B"/>
    <w:rsid w:val="00D24992"/>
    <w:rsid w:val="00D449AC"/>
    <w:rsid w:val="00D745D0"/>
    <w:rsid w:val="00E04788"/>
    <w:rsid w:val="00E438EC"/>
    <w:rsid w:val="00E61C14"/>
    <w:rsid w:val="00EE0C8D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8AB6D0-9561-4E64-A9FF-E91265C3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A5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4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E7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D3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67E"/>
    <w:rPr>
      <w:rFonts w:ascii="Segoe UI" w:eastAsia="Times New Roman" w:hAnsi="Segoe UI" w:cs="Segoe UI"/>
      <w:sz w:val="18"/>
      <w:szCs w:val="18"/>
    </w:rPr>
  </w:style>
  <w:style w:type="character" w:customStyle="1" w:styleId="a6">
    <w:name w:val="Подзаголовок Знак"/>
    <w:link w:val="a7"/>
    <w:locked/>
    <w:rsid w:val="003E2C33"/>
    <w:rPr>
      <w:rFonts w:ascii="Cambria" w:hAnsi="Cambria"/>
      <w:sz w:val="24"/>
      <w:szCs w:val="24"/>
    </w:rPr>
  </w:style>
  <w:style w:type="paragraph" w:styleId="a7">
    <w:name w:val="Subtitle"/>
    <w:basedOn w:val="a"/>
    <w:next w:val="a"/>
    <w:link w:val="a6"/>
    <w:qFormat/>
    <w:locked/>
    <w:rsid w:val="003E2C33"/>
    <w:pPr>
      <w:spacing w:after="60"/>
      <w:jc w:val="center"/>
      <w:outlineLvl w:val="1"/>
    </w:pPr>
    <w:rPr>
      <w:rFonts w:ascii="Cambria" w:eastAsia="Calibri" w:hAnsi="Cambria"/>
      <w:sz w:val="24"/>
      <w:szCs w:val="24"/>
    </w:rPr>
  </w:style>
  <w:style w:type="character" w:customStyle="1" w:styleId="1">
    <w:name w:val="Подзаголовок Знак1"/>
    <w:basedOn w:val="a0"/>
    <w:rsid w:val="003E2C3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</dc:creator>
  <cp:lastModifiedBy>user</cp:lastModifiedBy>
  <cp:revision>7</cp:revision>
  <cp:lastPrinted>2021-01-10T07:21:00Z</cp:lastPrinted>
  <dcterms:created xsi:type="dcterms:W3CDTF">2022-01-13T11:06:00Z</dcterms:created>
  <dcterms:modified xsi:type="dcterms:W3CDTF">2022-02-09T11:51:00Z</dcterms:modified>
</cp:coreProperties>
</file>