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40D8" w:rsidRPr="004E1F39" w:rsidRDefault="00A540D8" w:rsidP="0008557E">
      <w:pPr>
        <w:pStyle w:val="1"/>
        <w:ind w:left="5103" w:firstLine="1"/>
        <w:jc w:val="center"/>
        <w:rPr>
          <w:rFonts w:ascii="Times New Roman" w:hAnsi="Times New Roman"/>
          <w:lang w:eastAsia="ru-RU"/>
        </w:rPr>
      </w:pPr>
      <w:bookmarkStart w:id="0" w:name="OLE_LINK27"/>
      <w:bookmarkStart w:id="1" w:name="OLE_LINK28"/>
      <w:r w:rsidRPr="004E1F39">
        <w:rPr>
          <w:rFonts w:ascii="Times New Roman" w:hAnsi="Times New Roman"/>
          <w:lang w:eastAsia="ru-RU"/>
        </w:rPr>
        <w:t>УТВЕРЖДЕНА</w:t>
      </w:r>
    </w:p>
    <w:p w:rsidR="00A540D8" w:rsidRPr="004E1F39" w:rsidRDefault="00A540D8" w:rsidP="0008557E">
      <w:pPr>
        <w:pStyle w:val="1"/>
        <w:ind w:left="5103" w:firstLine="1"/>
        <w:jc w:val="center"/>
        <w:rPr>
          <w:rFonts w:ascii="Times New Roman" w:hAnsi="Times New Roman"/>
          <w:lang w:eastAsia="ru-RU"/>
        </w:rPr>
      </w:pPr>
      <w:r w:rsidRPr="004E1F39">
        <w:rPr>
          <w:rFonts w:ascii="Times New Roman" w:hAnsi="Times New Roman"/>
          <w:lang w:eastAsia="ru-RU"/>
        </w:rPr>
        <w:t>постановлением администрации</w:t>
      </w:r>
    </w:p>
    <w:p w:rsidR="00A540D8" w:rsidRPr="004E1F39" w:rsidRDefault="00A540D8" w:rsidP="0008557E">
      <w:pPr>
        <w:pStyle w:val="1"/>
        <w:ind w:left="5103" w:firstLine="1"/>
        <w:jc w:val="center"/>
        <w:rPr>
          <w:rFonts w:ascii="Times New Roman" w:hAnsi="Times New Roman"/>
          <w:lang w:eastAsia="ru-RU"/>
        </w:rPr>
      </w:pPr>
      <w:r w:rsidRPr="004E1F39">
        <w:rPr>
          <w:rFonts w:ascii="Times New Roman" w:hAnsi="Times New Roman"/>
          <w:lang w:eastAsia="ru-RU"/>
        </w:rPr>
        <w:t>муниципального образования</w:t>
      </w:r>
    </w:p>
    <w:p w:rsidR="00A540D8" w:rsidRPr="004E1F39" w:rsidRDefault="00A540D8" w:rsidP="0008557E">
      <w:pPr>
        <w:pStyle w:val="1"/>
        <w:ind w:left="5103" w:firstLine="1"/>
        <w:jc w:val="center"/>
        <w:rPr>
          <w:rFonts w:ascii="Times New Roman" w:hAnsi="Times New Roman"/>
          <w:lang w:eastAsia="ru-RU"/>
        </w:rPr>
      </w:pPr>
      <w:r w:rsidRPr="004E1F39">
        <w:rPr>
          <w:rFonts w:ascii="Times New Roman" w:hAnsi="Times New Roman"/>
          <w:lang w:eastAsia="ru-RU"/>
        </w:rPr>
        <w:t>«Коношский муниципальный район»</w:t>
      </w:r>
    </w:p>
    <w:p w:rsidR="00A540D8" w:rsidRPr="004E1F39" w:rsidRDefault="00A540D8" w:rsidP="0008557E">
      <w:pPr>
        <w:pStyle w:val="1"/>
        <w:ind w:left="5103" w:firstLine="1"/>
        <w:jc w:val="center"/>
        <w:rPr>
          <w:rFonts w:ascii="Times New Roman" w:hAnsi="Times New Roman"/>
          <w:lang w:eastAsia="ru-RU"/>
        </w:rPr>
      </w:pPr>
      <w:r w:rsidRPr="004E1F39">
        <w:rPr>
          <w:rFonts w:ascii="Times New Roman" w:hAnsi="Times New Roman"/>
          <w:lang w:eastAsia="ru-RU"/>
        </w:rPr>
        <w:t xml:space="preserve">от 20 августа </w:t>
      </w:r>
      <w:smartTag w:uri="urn:schemas-microsoft-com:office:smarttags" w:element="metricconverter">
        <w:smartTagPr>
          <w:attr w:name="ProductID" w:val="2018 г"/>
        </w:smartTagPr>
        <w:r w:rsidRPr="004E1F39">
          <w:rPr>
            <w:rFonts w:ascii="Times New Roman" w:hAnsi="Times New Roman"/>
            <w:lang w:eastAsia="ru-RU"/>
          </w:rPr>
          <w:t>2018 г</w:t>
        </w:r>
      </w:smartTag>
      <w:r w:rsidRPr="004E1F39">
        <w:rPr>
          <w:rFonts w:ascii="Times New Roman" w:hAnsi="Times New Roman"/>
          <w:lang w:eastAsia="ru-RU"/>
        </w:rPr>
        <w:t xml:space="preserve">. № </w:t>
      </w:r>
      <w:bookmarkEnd w:id="0"/>
      <w:bookmarkEnd w:id="1"/>
      <w:r w:rsidRPr="004E1F39">
        <w:rPr>
          <w:rFonts w:ascii="Times New Roman" w:hAnsi="Times New Roman"/>
          <w:lang w:eastAsia="ru-RU"/>
        </w:rPr>
        <w:t>470</w:t>
      </w: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p>
    <w:p w:rsidR="00A540D8" w:rsidRPr="004E1F39" w:rsidRDefault="00A540D8" w:rsidP="0008557E">
      <w:pPr>
        <w:pStyle w:val="1"/>
        <w:jc w:val="center"/>
        <w:rPr>
          <w:rFonts w:ascii="Times New Roman" w:hAnsi="Times New Roman"/>
          <w:b/>
        </w:rPr>
      </w:pPr>
      <w:r w:rsidRPr="004E1F39">
        <w:rPr>
          <w:rFonts w:ascii="Times New Roman" w:hAnsi="Times New Roman"/>
          <w:b/>
        </w:rPr>
        <w:t>МУНИЦИПАЛЬНАЯ ПРОГРАММА</w:t>
      </w:r>
    </w:p>
    <w:p w:rsidR="00A540D8" w:rsidRPr="004E1F39" w:rsidRDefault="00A540D8" w:rsidP="0008557E">
      <w:pPr>
        <w:ind w:firstLine="480"/>
        <w:jc w:val="center"/>
        <w:rPr>
          <w:b/>
        </w:rPr>
      </w:pPr>
      <w:r w:rsidRPr="004E1F39">
        <w:rPr>
          <w:b/>
        </w:rPr>
        <w:t>комплексного развития социальной инфраструктуры</w:t>
      </w:r>
    </w:p>
    <w:p w:rsidR="00A540D8" w:rsidRPr="004E1F39" w:rsidRDefault="00A540D8" w:rsidP="0008557E">
      <w:pPr>
        <w:ind w:firstLine="480"/>
        <w:jc w:val="center"/>
        <w:rPr>
          <w:b/>
        </w:rPr>
      </w:pPr>
      <w:r w:rsidRPr="004E1F39">
        <w:rPr>
          <w:b/>
        </w:rPr>
        <w:t>муниципального образования «Коношский муниципальный район»</w:t>
      </w:r>
    </w:p>
    <w:p w:rsidR="00A540D8" w:rsidRPr="004E1F39" w:rsidRDefault="00A540D8" w:rsidP="0008557E">
      <w:pPr>
        <w:ind w:firstLine="480"/>
        <w:jc w:val="center"/>
        <w:rPr>
          <w:b/>
        </w:rPr>
      </w:pPr>
      <w:r w:rsidRPr="004E1F39">
        <w:rPr>
          <w:b/>
        </w:rPr>
        <w:t>Архангельской области на период 2018 – 2035 годов</w:t>
      </w:r>
    </w:p>
    <w:p w:rsidR="00A540D8" w:rsidRPr="004E1F39" w:rsidRDefault="00A540D8" w:rsidP="0008557E">
      <w:pPr>
        <w:pStyle w:val="1"/>
        <w:jc w:val="center"/>
        <w:rPr>
          <w:rFonts w:ascii="Times New Roman" w:hAnsi="Times New Roman"/>
          <w:b/>
          <w:bCs/>
        </w:rPr>
      </w:pPr>
    </w:p>
    <w:p w:rsidR="00A540D8" w:rsidRPr="004E1F39" w:rsidRDefault="00A540D8" w:rsidP="0008557E">
      <w:pPr>
        <w:pStyle w:val="1"/>
        <w:jc w:val="center"/>
        <w:rPr>
          <w:rFonts w:ascii="Times New Roman" w:hAnsi="Times New Roman"/>
          <w:b/>
          <w:bCs/>
        </w:rPr>
      </w:pPr>
    </w:p>
    <w:p w:rsidR="00A540D8" w:rsidRPr="004E1F39" w:rsidRDefault="00A540D8" w:rsidP="0008557E">
      <w:pPr>
        <w:pStyle w:val="1"/>
        <w:jc w:val="center"/>
        <w:rPr>
          <w:rFonts w:ascii="Times New Roman" w:hAnsi="Times New Roman"/>
          <w:b/>
          <w:bCs/>
        </w:rPr>
      </w:pPr>
    </w:p>
    <w:p w:rsidR="00A540D8" w:rsidRPr="004E1F39" w:rsidRDefault="00A540D8" w:rsidP="0008557E">
      <w:pPr>
        <w:pStyle w:val="1"/>
        <w:jc w:val="center"/>
        <w:rPr>
          <w:rFonts w:ascii="Times New Roman" w:hAnsi="Times New Roman"/>
          <w:b/>
          <w:bCs/>
        </w:rP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jc w:val="center"/>
      </w:pPr>
    </w:p>
    <w:p w:rsidR="00A540D8" w:rsidRPr="004E1F39" w:rsidRDefault="00A540D8" w:rsidP="0008557E">
      <w:pPr>
        <w:pStyle w:val="31"/>
        <w:tabs>
          <w:tab w:val="left" w:pos="3762"/>
          <w:tab w:val="center" w:pos="5037"/>
        </w:tabs>
        <w:ind w:left="0"/>
        <w:jc w:val="center"/>
        <w:rPr>
          <w:lang w:val="ru-RU"/>
        </w:rPr>
      </w:pPr>
    </w:p>
    <w:p w:rsidR="00A540D8" w:rsidRPr="004E1F39" w:rsidRDefault="00A540D8" w:rsidP="0008557E">
      <w:pPr>
        <w:pStyle w:val="31"/>
        <w:tabs>
          <w:tab w:val="left" w:pos="3762"/>
          <w:tab w:val="center" w:pos="5037"/>
        </w:tabs>
        <w:ind w:left="0"/>
        <w:jc w:val="center"/>
        <w:rPr>
          <w:lang w:val="ru-RU"/>
        </w:rPr>
      </w:pPr>
    </w:p>
    <w:p w:rsidR="00A540D8" w:rsidRPr="004E1F39" w:rsidRDefault="00A540D8" w:rsidP="0008557E">
      <w:pPr>
        <w:pStyle w:val="31"/>
        <w:tabs>
          <w:tab w:val="left" w:pos="3762"/>
          <w:tab w:val="center" w:pos="5037"/>
        </w:tabs>
        <w:ind w:left="0"/>
        <w:jc w:val="center"/>
        <w:rPr>
          <w:lang w:val="ru-RU"/>
        </w:rPr>
      </w:pPr>
    </w:p>
    <w:p w:rsidR="00A540D8" w:rsidRPr="004E1F39" w:rsidRDefault="00A540D8" w:rsidP="0008557E">
      <w:pPr>
        <w:pStyle w:val="31"/>
        <w:tabs>
          <w:tab w:val="left" w:pos="3762"/>
          <w:tab w:val="center" w:pos="5037"/>
        </w:tabs>
        <w:ind w:left="0"/>
        <w:jc w:val="center"/>
        <w:rPr>
          <w:lang w:val="ru-RU"/>
        </w:rPr>
      </w:pPr>
    </w:p>
    <w:p w:rsidR="00A540D8" w:rsidRPr="004E1F39" w:rsidRDefault="00A540D8" w:rsidP="0008557E">
      <w:pPr>
        <w:pStyle w:val="31"/>
        <w:tabs>
          <w:tab w:val="left" w:pos="3762"/>
          <w:tab w:val="center" w:pos="5037"/>
        </w:tabs>
        <w:ind w:left="0"/>
        <w:jc w:val="center"/>
        <w:rPr>
          <w:lang w:val="ru-RU"/>
        </w:rPr>
      </w:pPr>
    </w:p>
    <w:p w:rsidR="00A540D8" w:rsidRPr="004E1F39" w:rsidRDefault="00A540D8" w:rsidP="0008557E">
      <w:pPr>
        <w:pStyle w:val="31"/>
        <w:tabs>
          <w:tab w:val="left" w:pos="3762"/>
          <w:tab w:val="center" w:pos="5037"/>
        </w:tabs>
        <w:ind w:left="0"/>
        <w:jc w:val="center"/>
        <w:rPr>
          <w:lang w:val="ru-RU"/>
        </w:rPr>
      </w:pPr>
      <w:r w:rsidRPr="004E1F39">
        <w:rPr>
          <w:lang w:val="ru-RU"/>
        </w:rPr>
        <w:t>2018 год</w:t>
      </w:r>
    </w:p>
    <w:p w:rsidR="00A540D8" w:rsidRPr="004E1F39" w:rsidRDefault="00A540D8" w:rsidP="0008557E">
      <w:pPr>
        <w:pStyle w:val="32"/>
        <w:shd w:val="clear" w:color="auto" w:fill="auto"/>
        <w:spacing w:line="240" w:lineRule="auto"/>
        <w:ind w:right="23"/>
        <w:jc w:val="center"/>
        <w:outlineLvl w:val="0"/>
        <w:rPr>
          <w:b/>
          <w:sz w:val="26"/>
          <w:szCs w:val="26"/>
        </w:rPr>
      </w:pPr>
      <w:r w:rsidRPr="004E1F39">
        <w:rPr>
          <w:b/>
          <w:sz w:val="26"/>
          <w:szCs w:val="26"/>
        </w:rPr>
        <w:t>П А С П О Р Т</w:t>
      </w:r>
    </w:p>
    <w:p w:rsidR="00A540D8" w:rsidRPr="004E1F39" w:rsidRDefault="00A540D8" w:rsidP="0008557E">
      <w:pPr>
        <w:pStyle w:val="32"/>
        <w:shd w:val="clear" w:color="auto" w:fill="auto"/>
        <w:spacing w:line="240" w:lineRule="auto"/>
        <w:ind w:right="23"/>
        <w:jc w:val="center"/>
        <w:outlineLvl w:val="0"/>
        <w:rPr>
          <w:b/>
          <w:sz w:val="26"/>
          <w:szCs w:val="26"/>
        </w:rPr>
      </w:pPr>
      <w:bookmarkStart w:id="2" w:name="_Toc430854361"/>
      <w:r w:rsidRPr="004E1F39">
        <w:rPr>
          <w:b/>
          <w:sz w:val="26"/>
          <w:szCs w:val="26"/>
        </w:rPr>
        <w:t>муниципальной программы</w:t>
      </w:r>
      <w:bookmarkEnd w:id="2"/>
    </w:p>
    <w:p w:rsidR="00A540D8" w:rsidRPr="004E1F39" w:rsidRDefault="00A540D8" w:rsidP="0008557E">
      <w:pPr>
        <w:tabs>
          <w:tab w:val="left" w:pos="4175"/>
          <w:tab w:val="center" w:pos="5037"/>
        </w:tabs>
        <w:rPr>
          <w:b/>
        </w:rPr>
      </w:pPr>
    </w:p>
    <w:tbl>
      <w:tblPr>
        <w:tblW w:w="9568" w:type="dxa"/>
        <w:tblLayout w:type="fixed"/>
        <w:tblCellMar>
          <w:left w:w="70" w:type="dxa"/>
          <w:right w:w="70" w:type="dxa"/>
        </w:tblCellMar>
        <w:tblLook w:val="0000"/>
      </w:tblPr>
      <w:tblGrid>
        <w:gridCol w:w="3047"/>
        <w:gridCol w:w="6521"/>
      </w:tblGrid>
      <w:tr w:rsidR="00A540D8" w:rsidRPr="00965DFD"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Наименование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965DFD" w:rsidRDefault="00A540D8" w:rsidP="0008557E">
            <w:r w:rsidRPr="00965DFD">
              <w:t>Муниципальная программа комплексного развития социальной инфраструктуры муниципального образования «Коношский муниципальный район» Архангельской области на период 2018 – 2035 годов (далее – Программа)</w:t>
            </w:r>
          </w:p>
        </w:tc>
      </w:tr>
      <w:tr w:rsidR="00A540D8" w:rsidRPr="00965DFD"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Дата утверждения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20 августа 2018 года</w:t>
            </w:r>
          </w:p>
        </w:tc>
      </w:tr>
      <w:tr w:rsidR="00A540D8" w:rsidRPr="00965DFD"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Инициатор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администрация МО «Коношский муниципальный район»</w:t>
            </w:r>
          </w:p>
        </w:tc>
      </w:tr>
      <w:tr w:rsidR="00A540D8" w:rsidRPr="00965DFD" w:rsidTr="0008557E">
        <w:trPr>
          <w:trHeight w:val="626"/>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Разработчик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3B0BF1" w:rsidRDefault="00A540D8" w:rsidP="0008557E">
            <w:pPr>
              <w:pStyle w:val="32"/>
              <w:shd w:val="clear" w:color="auto" w:fill="auto"/>
              <w:tabs>
                <w:tab w:val="left" w:pos="240"/>
              </w:tabs>
              <w:spacing w:line="240" w:lineRule="auto"/>
              <w:jc w:val="both"/>
              <w:rPr>
                <w:sz w:val="26"/>
                <w:szCs w:val="26"/>
                <w:lang w:eastAsia="en-US"/>
              </w:rPr>
            </w:pPr>
            <w:r w:rsidRPr="003B0BF1">
              <w:rPr>
                <w:sz w:val="26"/>
                <w:szCs w:val="26"/>
                <w:lang w:eastAsia="en-US"/>
              </w:rPr>
              <w:t>отдел архитектуры, строительства, ТЭК, ЖКХ администрации МО «Коношский муниципальный район»</w:t>
            </w:r>
          </w:p>
        </w:tc>
      </w:tr>
      <w:tr w:rsidR="00A540D8" w:rsidRPr="00965DFD"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Заказчик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администрация МО «Коношский муниципальный район»</w:t>
            </w:r>
          </w:p>
        </w:tc>
      </w:tr>
      <w:tr w:rsidR="00A540D8" w:rsidRPr="00965DFD"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Pr>
                <w:rFonts w:ascii="Times New Roman" w:hAnsi="Times New Roman" w:cs="Times New Roman"/>
                <w:sz w:val="26"/>
                <w:szCs w:val="26"/>
              </w:rPr>
              <w:t>Цели и задачи п</w:t>
            </w:r>
            <w:r w:rsidRPr="004E1F39">
              <w:rPr>
                <w:rFonts w:ascii="Times New Roman" w:hAnsi="Times New Roman" w:cs="Times New Roman"/>
                <w:sz w:val="26"/>
                <w:szCs w:val="26"/>
              </w:rPr>
              <w:t>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965DFD" w:rsidRDefault="00A540D8" w:rsidP="0008557E">
            <w:pPr>
              <w:pStyle w:val="ListParagraph"/>
              <w:shd w:val="clear" w:color="auto" w:fill="FFFFFF"/>
              <w:tabs>
                <w:tab w:val="left" w:pos="328"/>
                <w:tab w:val="left" w:pos="916"/>
                <w:tab w:val="left" w:pos="1832"/>
                <w:tab w:val="left" w:pos="2640"/>
              </w:tabs>
              <w:ind w:left="0"/>
              <w:contextualSpacing w:val="0"/>
            </w:pPr>
            <w:r w:rsidRPr="00965DFD">
              <w:t>Цель Программы – удовлетворение потребности населения Коношскогомуниципального района в учреждениях социальной инфраструктуры с учетом прогнозируемых характеристик социально-экономического развития и согласно установленным нормативам.</w:t>
            </w:r>
          </w:p>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Задачи Программы:</w:t>
            </w:r>
          </w:p>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pPr>
            <w:r w:rsidRPr="00965DFD">
              <w:t>1. Повышение безопасности, качества и эффективности использования населением объектов социальной инфраструктуры муниципального образования.</w:t>
            </w:r>
          </w:p>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pPr>
            <w:r w:rsidRPr="00965DFD">
              <w:t>2. Обеспечение доступности объектов социальной инфраструктуры для населения муниципального образования в соответствии с местными нормативами градостроительного проектирования.</w:t>
            </w:r>
          </w:p>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pPr>
            <w:r w:rsidRPr="00965DFD">
              <w:t>3. Обеспечение сбалансированного, перспективного развития социальной инфраструктуры в соответствии с установленными потребностями в объектах социальной инфраструктуры муниципального образования.</w:t>
            </w:r>
          </w:p>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pPr>
            <w:r w:rsidRPr="00965DFD">
              <w:t>4. Обеспечение достижения расчетного уровня обеспеченности населения муниципального образования услугами в области образования, здравоохранения, физической культуры и массового спорта и туризма.</w:t>
            </w:r>
          </w:p>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5. Повышение эффективности функционирования действующей социальной инфраструктуры</w:t>
            </w:r>
          </w:p>
        </w:tc>
      </w:tr>
      <w:tr w:rsidR="00A540D8" w:rsidRPr="00965DFD"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Сроки реализации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ind w:firstLine="0"/>
              <w:jc w:val="both"/>
              <w:rPr>
                <w:rFonts w:ascii="Times New Roman" w:hAnsi="Times New Roman" w:cs="Times New Roman"/>
                <w:sz w:val="26"/>
                <w:szCs w:val="26"/>
              </w:rPr>
            </w:pPr>
            <w:r w:rsidRPr="004E1F39">
              <w:rPr>
                <w:rFonts w:ascii="Times New Roman" w:hAnsi="Times New Roman" w:cs="Times New Roman"/>
                <w:sz w:val="26"/>
                <w:szCs w:val="26"/>
              </w:rPr>
              <w:t>2018 – 2035 годы</w:t>
            </w:r>
          </w:p>
        </w:tc>
      </w:tr>
      <w:tr w:rsidR="00A540D8" w:rsidRPr="00965DFD"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Перечень основных мероприятий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965DFD" w:rsidRDefault="00A540D8" w:rsidP="0008557E">
            <w:r w:rsidRPr="00965DFD">
              <w:rPr>
                <w:shd w:val="clear" w:color="auto" w:fill="FFFFFF"/>
              </w:rPr>
              <w:t xml:space="preserve">Подпрограмма № 1 «Комплексное </w:t>
            </w:r>
            <w:r w:rsidRPr="00965DFD">
              <w:t>развитие социальной</w:t>
            </w:r>
            <w:r>
              <w:t xml:space="preserve"> </w:t>
            </w:r>
            <w:r w:rsidRPr="00965DFD">
              <w:t>инфраструктуры МО «Климовское».</w:t>
            </w:r>
          </w:p>
          <w:p w:rsidR="00A540D8" w:rsidRPr="00965DFD" w:rsidRDefault="00A540D8" w:rsidP="0008557E">
            <w:r w:rsidRPr="00965DFD">
              <w:rPr>
                <w:shd w:val="clear" w:color="auto" w:fill="FFFFFF"/>
              </w:rPr>
              <w:t xml:space="preserve">Подпрограмма № 2 «Комплексное </w:t>
            </w:r>
            <w:r w:rsidRPr="00965DFD">
              <w:t>развитие социальной</w:t>
            </w:r>
            <w:r>
              <w:t xml:space="preserve"> </w:t>
            </w:r>
            <w:r w:rsidRPr="00965DFD">
              <w:t>инфраструктуры МО «Волошское».</w:t>
            </w:r>
          </w:p>
          <w:p w:rsidR="00A540D8" w:rsidRPr="00965DFD" w:rsidRDefault="00A540D8" w:rsidP="0008557E">
            <w:r w:rsidRPr="00965DFD">
              <w:t xml:space="preserve">Подпрограмма № 3 </w:t>
            </w:r>
            <w:r w:rsidRPr="00965DFD">
              <w:rPr>
                <w:shd w:val="clear" w:color="auto" w:fill="FFFFFF"/>
              </w:rPr>
              <w:t xml:space="preserve">«Комплексное </w:t>
            </w:r>
            <w:r w:rsidRPr="00965DFD">
              <w:t>развитие</w:t>
            </w:r>
            <w:r>
              <w:t xml:space="preserve"> </w:t>
            </w:r>
            <w:r w:rsidRPr="00965DFD">
              <w:t>социальной</w:t>
            </w:r>
            <w:r>
              <w:t xml:space="preserve"> </w:t>
            </w:r>
            <w:r w:rsidRPr="00965DFD">
              <w:t>инфраструктуры МО «Подюжское».</w:t>
            </w:r>
          </w:p>
          <w:p w:rsidR="00A540D8" w:rsidRPr="00965DFD" w:rsidRDefault="00A540D8" w:rsidP="0008557E">
            <w:r w:rsidRPr="00965DFD">
              <w:t xml:space="preserve">Подпрограмма № 4 </w:t>
            </w:r>
            <w:r w:rsidRPr="00965DFD">
              <w:rPr>
                <w:shd w:val="clear" w:color="auto" w:fill="FFFFFF"/>
              </w:rPr>
              <w:t xml:space="preserve">«Комплексное </w:t>
            </w:r>
            <w:r w:rsidRPr="00965DFD">
              <w:t>развитие социальной инфраструктуры МО «Ерцевское».</w:t>
            </w:r>
          </w:p>
          <w:p w:rsidR="00A540D8" w:rsidRPr="00965DFD" w:rsidRDefault="00A540D8" w:rsidP="0008557E">
            <w:r w:rsidRPr="00965DFD">
              <w:t>Подпрограмма № 5</w:t>
            </w:r>
            <w:r w:rsidRPr="00965DFD">
              <w:rPr>
                <w:shd w:val="clear" w:color="auto" w:fill="FFFFFF"/>
              </w:rPr>
              <w:t xml:space="preserve">«Комплексное </w:t>
            </w:r>
            <w:r w:rsidRPr="00965DFD">
              <w:t>развитие социальной инфраструктуры МО «Тавреньгское»</w:t>
            </w:r>
          </w:p>
        </w:tc>
      </w:tr>
      <w:tr w:rsidR="00A540D8" w:rsidRPr="00965DFD"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Исполнитель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3B0BF1" w:rsidRDefault="00A540D8" w:rsidP="0008557E">
            <w:pPr>
              <w:pStyle w:val="32"/>
              <w:shd w:val="clear" w:color="auto" w:fill="auto"/>
              <w:tabs>
                <w:tab w:val="left" w:pos="307"/>
                <w:tab w:val="left" w:pos="379"/>
              </w:tabs>
              <w:spacing w:line="240" w:lineRule="auto"/>
              <w:jc w:val="both"/>
              <w:rPr>
                <w:sz w:val="26"/>
                <w:szCs w:val="26"/>
                <w:lang w:eastAsia="en-US"/>
              </w:rPr>
            </w:pPr>
            <w:r w:rsidRPr="003B0BF1">
              <w:rPr>
                <w:sz w:val="26"/>
                <w:szCs w:val="26"/>
                <w:lang w:eastAsia="en-US"/>
              </w:rPr>
              <w:t>управление экономики, инфраструктуры и закупок администрации МО «Коношский муниципальный район»;</w:t>
            </w:r>
          </w:p>
          <w:p w:rsidR="00A540D8" w:rsidRPr="003B0BF1" w:rsidRDefault="00A540D8" w:rsidP="0008557E">
            <w:pPr>
              <w:pStyle w:val="32"/>
              <w:shd w:val="clear" w:color="auto" w:fill="auto"/>
              <w:tabs>
                <w:tab w:val="left" w:pos="240"/>
                <w:tab w:val="left" w:pos="307"/>
              </w:tabs>
              <w:spacing w:line="240" w:lineRule="auto"/>
              <w:jc w:val="both"/>
              <w:rPr>
                <w:sz w:val="26"/>
                <w:szCs w:val="26"/>
                <w:lang w:eastAsia="en-US"/>
              </w:rPr>
            </w:pPr>
            <w:r w:rsidRPr="003B0BF1">
              <w:rPr>
                <w:sz w:val="26"/>
                <w:szCs w:val="26"/>
                <w:lang w:eastAsia="en-US"/>
              </w:rPr>
              <w:t>отдел архитектуры, строительства, ТЭК, ЖКХ администрации МО «Коношский муниципальный район»</w:t>
            </w:r>
          </w:p>
        </w:tc>
      </w:tr>
      <w:tr w:rsidR="00A540D8" w:rsidRPr="00965DFD"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Объемы и источники финансирования программы</w:t>
            </w:r>
          </w:p>
        </w:tc>
        <w:tc>
          <w:tcPr>
            <w:tcW w:w="6521" w:type="dxa"/>
            <w:tcBorders>
              <w:top w:val="single" w:sz="6" w:space="0" w:color="auto"/>
              <w:left w:val="single" w:sz="6" w:space="0" w:color="auto"/>
              <w:bottom w:val="single" w:sz="6" w:space="0" w:color="auto"/>
              <w:right w:val="single" w:sz="6" w:space="0" w:color="auto"/>
            </w:tcBorders>
          </w:tcPr>
          <w:p w:rsidR="00A540D8" w:rsidRPr="00965DFD" w:rsidRDefault="00A540D8" w:rsidP="0008557E">
            <w:r w:rsidRPr="00965DFD">
              <w:t>Прогнозный общий объем финансирования программы на период 2018–2035 годов составляет 860 000,0 тыс.рублей 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tc>
      </w:tr>
    </w:tbl>
    <w:p w:rsidR="00A540D8" w:rsidRPr="004E1F39" w:rsidRDefault="00A540D8" w:rsidP="0008557E">
      <w:pPr>
        <w:jc w:val="center"/>
      </w:pPr>
    </w:p>
    <w:p w:rsidR="00A540D8" w:rsidRPr="004E1F39" w:rsidRDefault="00A540D8" w:rsidP="0008557E">
      <w:pPr>
        <w:jc w:val="center"/>
        <w:outlineLvl w:val="0"/>
        <w:rPr>
          <w:b/>
          <w:bCs/>
        </w:rPr>
      </w:pPr>
      <w:r w:rsidRPr="004E1F39">
        <w:rPr>
          <w:b/>
          <w:bCs/>
        </w:rPr>
        <w:t>1. Общая характеристика сферы реализации Программы</w:t>
      </w:r>
    </w:p>
    <w:p w:rsidR="00A540D8" w:rsidRPr="004E1F39" w:rsidRDefault="00A540D8" w:rsidP="0008557E">
      <w:pPr>
        <w:tabs>
          <w:tab w:val="left" w:pos="4175"/>
          <w:tab w:val="center" w:pos="5037"/>
        </w:tabs>
        <w:jc w:val="center"/>
        <w:rPr>
          <w:b/>
        </w:rPr>
      </w:pPr>
    </w:p>
    <w:p w:rsidR="00A540D8" w:rsidRPr="004E1F39" w:rsidRDefault="00A540D8" w:rsidP="0008557E">
      <w:pPr>
        <w:shd w:val="clear" w:color="auto" w:fill="FFFFFF"/>
        <w:ind w:firstLine="709"/>
      </w:pPr>
      <w:r w:rsidRPr="004E1F39">
        <w:t>Правовыми основаниями для разработки Программы комплексного развития социальной инфраструктуры являются:</w:t>
      </w:r>
    </w:p>
    <w:p w:rsidR="00A540D8" w:rsidRPr="004E1F39" w:rsidRDefault="00A540D8" w:rsidP="0008557E">
      <w:pPr>
        <w:shd w:val="clear" w:color="auto" w:fill="FFFFFF"/>
        <w:ind w:firstLine="709"/>
      </w:pPr>
      <w:r w:rsidRPr="004E1F39">
        <w:t>1. Федеральный закон от 06 октября 2003 года № 131-ФЗ «Об общих принципах организации местного самоуправления в Российской Федерации»;</w:t>
      </w:r>
    </w:p>
    <w:p w:rsidR="00A540D8" w:rsidRPr="004E1F39" w:rsidRDefault="00A540D8" w:rsidP="0008557E">
      <w:pPr>
        <w:shd w:val="clear" w:color="auto" w:fill="FFFFFF"/>
        <w:ind w:firstLine="709"/>
      </w:pPr>
      <w:r w:rsidRPr="004E1F39">
        <w:t>2. Постановление Правительства Российской Федерации</w:t>
      </w:r>
      <w:bookmarkStart w:id="3" w:name="bookmark1"/>
      <w:r w:rsidRPr="004E1F39">
        <w:t xml:space="preserve">от 01 октября 2015 года №1050 </w:t>
      </w:r>
      <w:r w:rsidRPr="004E1F39">
        <w:rPr>
          <w:b/>
        </w:rPr>
        <w:t>«</w:t>
      </w:r>
      <w:r w:rsidRPr="004E1F39">
        <w:t>Об утверждении требований к программам комплексного развития социальной инфраструктуры поселений, городских округов</w:t>
      </w:r>
      <w:bookmarkEnd w:id="3"/>
      <w:r w:rsidRPr="004E1F39">
        <w:t>».</w:t>
      </w:r>
    </w:p>
    <w:p w:rsidR="00A540D8" w:rsidRPr="004E1F39" w:rsidRDefault="00A540D8" w:rsidP="0008557E">
      <w:pPr>
        <w:shd w:val="clear" w:color="auto" w:fill="FFFFFF"/>
        <w:ind w:firstLine="709"/>
      </w:pPr>
      <w:r w:rsidRPr="004E1F39">
        <w:t xml:space="preserve">Одним из основополагающих условий развития поселения является комплексное развитие социальной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образования.Программа направлена на </w:t>
      </w:r>
      <w:bookmarkStart w:id="4" w:name="_Toc430854363"/>
      <w:r w:rsidRPr="004E1F39">
        <w:t>удовлетворение потребности населения Коношскогомуниципального района в учреждениях обслуживания с учетом прогнозируемых характеристик социально-экономического развития и согласно существующим социальным нормативам и нормам.</w:t>
      </w:r>
    </w:p>
    <w:p w:rsidR="00A540D8" w:rsidRPr="004E1F39" w:rsidRDefault="00A540D8" w:rsidP="0008557E">
      <w:pPr>
        <w:widowControl/>
        <w:snapToGrid/>
        <w:ind w:firstLine="720"/>
        <w:rPr>
          <w:lang w:eastAsia="ru-RU"/>
        </w:rPr>
      </w:pPr>
      <w:r w:rsidRPr="004E1F39">
        <w:rPr>
          <w:lang w:eastAsia="ru-RU"/>
        </w:rPr>
        <w:t>В сферу полномочий Коношского муниципального района в социальной сфере входят:</w:t>
      </w:r>
    </w:p>
    <w:p w:rsidR="00A540D8" w:rsidRPr="004E1F39" w:rsidRDefault="00A540D8" w:rsidP="0008557E">
      <w:pPr>
        <w:widowControl/>
        <w:snapToGrid/>
        <w:ind w:firstLine="720"/>
        <w:rPr>
          <w:lang w:eastAsia="ru-RU"/>
        </w:rPr>
      </w:pPr>
      <w:r w:rsidRPr="004E1F39">
        <w:rPr>
          <w:lang w:eastAsia="ru-RU"/>
        </w:rPr>
        <w:t>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p>
    <w:p w:rsidR="00A540D8" w:rsidRPr="004E1F39" w:rsidRDefault="00A540D8" w:rsidP="0008557E">
      <w:pPr>
        <w:widowControl/>
        <w:snapToGrid/>
        <w:ind w:firstLine="720"/>
        <w:rPr>
          <w:lang w:eastAsia="ru-RU"/>
        </w:rPr>
      </w:pPr>
      <w:r w:rsidRPr="004E1F39">
        <w:rPr>
          <w:lang w:eastAsia="ru-RU"/>
        </w:rPr>
        <w:t>создание условий для оказания медицинской помощи населению на территории муниципального района в соответствии с территориальной программой государственных гарантий бесплатного оказания гражданам медицинской помощи;</w:t>
      </w:r>
    </w:p>
    <w:p w:rsidR="00A540D8" w:rsidRPr="004E1F39" w:rsidRDefault="00A540D8" w:rsidP="0008557E">
      <w:pPr>
        <w:widowControl/>
        <w:snapToGrid/>
        <w:ind w:firstLine="720"/>
        <w:rPr>
          <w:lang w:eastAsia="ru-RU"/>
        </w:rPr>
      </w:pPr>
      <w:r w:rsidRPr="004E1F39">
        <w:rPr>
          <w:lang w:eastAsia="ru-RU"/>
        </w:rPr>
        <w:t>организация библиотечного обслуживания населения межпоселенческими библиотеками. Комплектование и обеспечение сохранности их библиотечных фондов;</w:t>
      </w:r>
    </w:p>
    <w:p w:rsidR="00A540D8" w:rsidRPr="004E1F39" w:rsidRDefault="00A540D8" w:rsidP="0008557E">
      <w:pPr>
        <w:widowControl/>
        <w:snapToGrid/>
        <w:ind w:firstLine="720"/>
        <w:rPr>
          <w:lang w:eastAsia="ru-RU"/>
        </w:rPr>
      </w:pPr>
      <w:r w:rsidRPr="004E1F39">
        <w:rPr>
          <w:lang w:eastAsia="ru-RU"/>
        </w:rPr>
        <w:t>обеспечение условий для развития на территории муниципального района физической культуры, школьного спорта и массового спорта. Организация проведения официальных физкультурно-оздоровительных и спортивных мероприятий муниципального района.</w:t>
      </w:r>
    </w:p>
    <w:p w:rsidR="00A540D8" w:rsidRPr="004E1F39" w:rsidRDefault="00A540D8" w:rsidP="0008557E">
      <w:pPr>
        <w:widowControl/>
        <w:snapToGrid/>
        <w:ind w:firstLine="720"/>
        <w:rPr>
          <w:lang w:eastAsia="ru-RU"/>
        </w:rPr>
      </w:pPr>
      <w:r w:rsidRPr="004E1F39">
        <w:rPr>
          <w:lang w:eastAsia="ru-RU"/>
        </w:rPr>
        <w:t xml:space="preserve">Система социальной инфраструктуры населения района включает объекты трех уровней – регионального, местного значения района и местного значения поселения. </w:t>
      </w:r>
    </w:p>
    <w:p w:rsidR="00A540D8" w:rsidRPr="004E1F39" w:rsidRDefault="00A540D8" w:rsidP="0008557E">
      <w:pPr>
        <w:widowControl/>
        <w:snapToGrid/>
        <w:ind w:firstLine="720"/>
        <w:rPr>
          <w:lang w:eastAsia="ru-RU"/>
        </w:rPr>
      </w:pPr>
      <w:r w:rsidRPr="004E1F39">
        <w:rPr>
          <w:lang w:eastAsia="ru-RU"/>
        </w:rPr>
        <w:t>К объектам регионального значения на территории района относятся учреждения начального профессионального образования (структурное подразделение п.Подюга ГАПОУ «Вельский индустриально-экономиче</w:t>
      </w:r>
      <w:r>
        <w:rPr>
          <w:lang w:eastAsia="ru-RU"/>
        </w:rPr>
        <w:t>с</w:t>
      </w:r>
      <w:r w:rsidRPr="004E1F39">
        <w:rPr>
          <w:lang w:eastAsia="ru-RU"/>
        </w:rPr>
        <w:t xml:space="preserve">кий колледж»), здравоохранения и социального обеспечения. </w:t>
      </w:r>
    </w:p>
    <w:p w:rsidR="00A540D8" w:rsidRPr="004E1F39" w:rsidRDefault="00A540D8" w:rsidP="0008557E">
      <w:pPr>
        <w:widowControl/>
        <w:snapToGrid/>
        <w:ind w:firstLine="720"/>
        <w:rPr>
          <w:lang w:eastAsia="ru-RU"/>
        </w:rPr>
      </w:pPr>
      <w:r w:rsidRPr="004E1F39">
        <w:rPr>
          <w:lang w:eastAsia="ru-RU"/>
        </w:rPr>
        <w:t>К объектам местного значения Коношского муниципального района отнесены объекты общего образования, культуры и искусства, физической культуры и спорта. Мероприятия по их развитию утверждаются в Схеме территориального планирования района.</w:t>
      </w:r>
    </w:p>
    <w:p w:rsidR="00A540D8" w:rsidRPr="004E1F39" w:rsidRDefault="00A540D8" w:rsidP="0008557E">
      <w:pPr>
        <w:widowControl/>
        <w:snapToGrid/>
        <w:ind w:firstLine="720"/>
        <w:rPr>
          <w:lang w:eastAsia="ru-RU"/>
        </w:rPr>
      </w:pPr>
      <w:r w:rsidRPr="004E1F39">
        <w:rPr>
          <w:lang w:eastAsia="ru-RU"/>
        </w:rPr>
        <w:t>В районе сформирована достаточно развитая структура социально-культурного обслуживания населения. Уровень развития определяется такими параметрами как нормативная обеспеченность, техническое состояние учреждений, наличие инженерного благоустройства, качество предоставляемых услуг, соответствие услуг потребностям населения.</w:t>
      </w:r>
    </w:p>
    <w:p w:rsidR="00A540D8" w:rsidRPr="004E1F39" w:rsidRDefault="00A540D8" w:rsidP="0008557E">
      <w:pPr>
        <w:widowControl/>
        <w:autoSpaceDE w:val="0"/>
        <w:autoSpaceDN w:val="0"/>
        <w:adjustRightInd w:val="0"/>
        <w:snapToGrid/>
        <w:ind w:firstLine="720"/>
        <w:rPr>
          <w:lang w:eastAsia="ru-RU"/>
        </w:rPr>
      </w:pPr>
      <w:r w:rsidRPr="004E1F39">
        <w:rPr>
          <w:lang w:eastAsia="ru-RU"/>
        </w:rPr>
        <w:t xml:space="preserve">Ряд объектов социальной инфраструктуры (учреждения культуры, образования) расположены в приспособленных помещениях, либо в зданиях с высоким техническим износом. </w:t>
      </w:r>
    </w:p>
    <w:p w:rsidR="00A540D8" w:rsidRPr="004E1F39" w:rsidRDefault="00A540D8" w:rsidP="0008557E">
      <w:pPr>
        <w:widowControl/>
        <w:autoSpaceDE w:val="0"/>
        <w:autoSpaceDN w:val="0"/>
        <w:adjustRightInd w:val="0"/>
        <w:snapToGrid/>
        <w:ind w:firstLine="720"/>
        <w:rPr>
          <w:lang w:eastAsia="ru-RU"/>
        </w:rPr>
      </w:pPr>
      <w:r w:rsidRPr="004E1F39">
        <w:rPr>
          <w:lang w:eastAsia="ru-RU"/>
        </w:rPr>
        <w:t>В системе образования муниципального образования «Коношский муниципальный район» на начало 2017 – 2018 учебного года функционировало</w:t>
      </w:r>
      <w:r w:rsidRPr="004E1F39">
        <w:rPr>
          <w:lang w:eastAsia="ru-RU"/>
        </w:rPr>
        <w:br/>
        <w:t>18 муниципальных образовательных организаций, из них:</w:t>
      </w:r>
    </w:p>
    <w:p w:rsidR="00A540D8" w:rsidRPr="004E1F39" w:rsidRDefault="00A540D8" w:rsidP="0008557E">
      <w:pPr>
        <w:widowControl/>
        <w:autoSpaceDE w:val="0"/>
        <w:autoSpaceDN w:val="0"/>
        <w:adjustRightInd w:val="0"/>
        <w:snapToGrid/>
        <w:ind w:firstLine="720"/>
        <w:rPr>
          <w:lang w:eastAsia="ru-RU"/>
        </w:rPr>
      </w:pPr>
      <w:r w:rsidRPr="004E1F39">
        <w:rPr>
          <w:lang w:eastAsia="ru-RU"/>
        </w:rPr>
        <w:t>4 дошкольных образовательных организации;</w:t>
      </w:r>
    </w:p>
    <w:p w:rsidR="00A540D8" w:rsidRPr="004E1F39" w:rsidRDefault="00A540D8" w:rsidP="0008557E">
      <w:pPr>
        <w:widowControl/>
        <w:autoSpaceDE w:val="0"/>
        <w:autoSpaceDN w:val="0"/>
        <w:adjustRightInd w:val="0"/>
        <w:snapToGrid/>
        <w:ind w:firstLine="720"/>
        <w:rPr>
          <w:lang w:eastAsia="ru-RU"/>
        </w:rPr>
      </w:pPr>
      <w:r w:rsidRPr="004E1F39">
        <w:rPr>
          <w:lang w:eastAsia="ru-RU"/>
        </w:rPr>
        <w:t>12 общеобразовательных организаций, из них:</w:t>
      </w:r>
    </w:p>
    <w:p w:rsidR="00A540D8" w:rsidRPr="004E1F39" w:rsidRDefault="00A540D8" w:rsidP="0008557E">
      <w:pPr>
        <w:widowControl/>
        <w:autoSpaceDE w:val="0"/>
        <w:autoSpaceDN w:val="0"/>
        <w:adjustRightInd w:val="0"/>
        <w:snapToGrid/>
        <w:ind w:firstLine="720"/>
        <w:rPr>
          <w:lang w:eastAsia="ru-RU"/>
        </w:rPr>
      </w:pPr>
      <w:r w:rsidRPr="004E1F39">
        <w:rPr>
          <w:lang w:eastAsia="ru-RU"/>
        </w:rPr>
        <w:t>вечерняя школа –1;</w:t>
      </w:r>
    </w:p>
    <w:p w:rsidR="00A540D8" w:rsidRPr="004E1F39" w:rsidRDefault="00A540D8" w:rsidP="0008557E">
      <w:pPr>
        <w:widowControl/>
        <w:autoSpaceDE w:val="0"/>
        <w:autoSpaceDN w:val="0"/>
        <w:adjustRightInd w:val="0"/>
        <w:snapToGrid/>
        <w:ind w:firstLine="720"/>
        <w:rPr>
          <w:lang w:eastAsia="ru-RU"/>
        </w:rPr>
      </w:pPr>
      <w:r w:rsidRPr="004E1F39">
        <w:rPr>
          <w:lang w:eastAsia="ru-RU"/>
        </w:rPr>
        <w:t>средние общеобразовательные школы – 8;</w:t>
      </w:r>
    </w:p>
    <w:p w:rsidR="00A540D8" w:rsidRPr="004E1F39" w:rsidRDefault="00A540D8" w:rsidP="0008557E">
      <w:pPr>
        <w:widowControl/>
        <w:autoSpaceDE w:val="0"/>
        <w:autoSpaceDN w:val="0"/>
        <w:adjustRightInd w:val="0"/>
        <w:snapToGrid/>
        <w:ind w:firstLine="720"/>
        <w:rPr>
          <w:lang w:eastAsia="ru-RU"/>
        </w:rPr>
      </w:pPr>
      <w:r w:rsidRPr="004E1F39">
        <w:rPr>
          <w:lang w:eastAsia="ru-RU"/>
        </w:rPr>
        <w:t>основная школа – 3;</w:t>
      </w:r>
    </w:p>
    <w:p w:rsidR="00A540D8" w:rsidRPr="004E1F39" w:rsidRDefault="00A540D8" w:rsidP="0008557E">
      <w:pPr>
        <w:widowControl/>
        <w:autoSpaceDE w:val="0"/>
        <w:autoSpaceDN w:val="0"/>
        <w:adjustRightInd w:val="0"/>
        <w:snapToGrid/>
        <w:ind w:firstLine="720"/>
        <w:rPr>
          <w:lang w:eastAsia="ru-RU"/>
        </w:rPr>
      </w:pPr>
      <w:r w:rsidRPr="004E1F39">
        <w:rPr>
          <w:lang w:eastAsia="ru-RU"/>
        </w:rPr>
        <w:t>2 организации дополнительного образования.</w:t>
      </w:r>
    </w:p>
    <w:p w:rsidR="00A540D8" w:rsidRPr="004E1F39" w:rsidRDefault="00A540D8" w:rsidP="0008557E">
      <w:pPr>
        <w:widowControl/>
        <w:autoSpaceDE w:val="0"/>
        <w:autoSpaceDN w:val="0"/>
        <w:adjustRightInd w:val="0"/>
        <w:snapToGrid/>
        <w:ind w:firstLine="720"/>
        <w:rPr>
          <w:lang w:eastAsia="ru-RU"/>
        </w:rPr>
      </w:pPr>
      <w:r w:rsidRPr="004E1F39">
        <w:rPr>
          <w:lang w:eastAsia="ru-RU"/>
        </w:rPr>
        <w:t>В структуре школ находится 10 детских садов, 1 УКП, 1 детский сад является филиалом муниципального бюджетного общеобразовательного учреждения.</w:t>
      </w:r>
    </w:p>
    <w:p w:rsidR="00A540D8" w:rsidRPr="004E1F39" w:rsidRDefault="00A540D8" w:rsidP="0008557E">
      <w:pPr>
        <w:widowControl/>
        <w:shd w:val="clear" w:color="auto" w:fill="FFFFFF"/>
        <w:snapToGrid/>
        <w:ind w:firstLine="709"/>
        <w:contextualSpacing/>
        <w:rPr>
          <w:b/>
          <w:bCs/>
          <w:iCs/>
          <w:lang w:eastAsia="ru-RU"/>
        </w:rPr>
      </w:pPr>
      <w:r w:rsidRPr="004E1F39">
        <w:rPr>
          <w:b/>
          <w:bCs/>
          <w:iCs/>
          <w:lang w:eastAsia="ru-RU"/>
        </w:rPr>
        <w:t>Дошкольное образование</w:t>
      </w:r>
    </w:p>
    <w:p w:rsidR="00A540D8" w:rsidRPr="004E1F39" w:rsidRDefault="00A540D8" w:rsidP="0008557E">
      <w:pPr>
        <w:widowControl/>
        <w:shd w:val="clear" w:color="auto" w:fill="FFFFFF"/>
        <w:snapToGrid/>
        <w:ind w:firstLine="709"/>
        <w:contextualSpacing/>
        <w:rPr>
          <w:bCs/>
          <w:iCs/>
          <w:lang w:eastAsia="ru-RU"/>
        </w:rPr>
      </w:pPr>
      <w:r w:rsidRPr="004E1F39">
        <w:rPr>
          <w:bCs/>
          <w:iCs/>
          <w:lang w:eastAsia="ru-RU"/>
        </w:rPr>
        <w:t>По состоянию на 01 января 2018 года в МО «Коношский муниципальный район» функционирует 4 муниципальных бюджетных дошкольных образовательных учреждений детских садов – юридических лиц, 10 детских садов – структурных подразделений муниципальных бюджетных общеобразовательных учреждений (школ), 1 детский сад – филиал муниципального бюджетного об</w:t>
      </w:r>
      <w:r>
        <w:rPr>
          <w:bCs/>
          <w:iCs/>
          <w:lang w:eastAsia="ru-RU"/>
        </w:rPr>
        <w:t>щеобразовательного учреждения, к</w:t>
      </w:r>
      <w:r w:rsidRPr="004E1F39">
        <w:rPr>
          <w:bCs/>
          <w:iCs/>
          <w:lang w:eastAsia="ru-RU"/>
        </w:rPr>
        <w:t>оторые посещают 1263 воспитанника в возрасте от 1 года до 7 лет.</w:t>
      </w:r>
    </w:p>
    <w:p w:rsidR="00A540D8" w:rsidRPr="004E1F39" w:rsidRDefault="00A540D8" w:rsidP="0008557E">
      <w:pPr>
        <w:widowControl/>
        <w:shd w:val="clear" w:color="auto" w:fill="FFFFFF"/>
        <w:snapToGrid/>
        <w:ind w:firstLine="709"/>
        <w:contextualSpacing/>
        <w:rPr>
          <w:bCs/>
          <w:iCs/>
          <w:lang w:eastAsia="ru-RU"/>
        </w:rPr>
      </w:pPr>
      <w:r w:rsidRPr="004E1F39">
        <w:rPr>
          <w:bCs/>
          <w:iCs/>
          <w:lang w:eastAsia="ru-RU"/>
        </w:rPr>
        <w:t>Статистические данные по охвату детей дошкольным образованием:</w:t>
      </w:r>
    </w:p>
    <w:p w:rsidR="00A540D8" w:rsidRPr="004E1F39" w:rsidRDefault="00A540D8" w:rsidP="0008557E">
      <w:pPr>
        <w:widowControl/>
        <w:shd w:val="clear" w:color="auto" w:fill="FFFFFF"/>
        <w:snapToGrid/>
        <w:ind w:firstLine="709"/>
        <w:contextualSpacing/>
        <w:rPr>
          <w:bCs/>
          <w:iCs/>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83"/>
        <w:gridCol w:w="1383"/>
        <w:gridCol w:w="1383"/>
        <w:gridCol w:w="1383"/>
        <w:gridCol w:w="1383"/>
        <w:gridCol w:w="1384"/>
        <w:gridCol w:w="1384"/>
      </w:tblGrid>
      <w:tr w:rsidR="00A540D8" w:rsidRPr="00965DFD" w:rsidTr="00965DFD">
        <w:tc>
          <w:tcPr>
            <w:tcW w:w="1448" w:type="dxa"/>
          </w:tcPr>
          <w:p w:rsidR="00A540D8" w:rsidRPr="00965DFD" w:rsidRDefault="00A540D8" w:rsidP="00965DFD">
            <w:pPr>
              <w:widowControl/>
              <w:snapToGrid/>
              <w:contextualSpacing/>
              <w:jc w:val="center"/>
              <w:rPr>
                <w:b/>
                <w:lang w:eastAsia="ru-RU"/>
              </w:rPr>
            </w:pPr>
            <w:r w:rsidRPr="00965DFD">
              <w:rPr>
                <w:b/>
                <w:lang w:eastAsia="ru-RU"/>
              </w:rPr>
              <w:t>2011</w:t>
            </w:r>
          </w:p>
        </w:tc>
        <w:tc>
          <w:tcPr>
            <w:tcW w:w="1448" w:type="dxa"/>
          </w:tcPr>
          <w:p w:rsidR="00A540D8" w:rsidRPr="00965DFD" w:rsidRDefault="00A540D8" w:rsidP="00965DFD">
            <w:pPr>
              <w:widowControl/>
              <w:snapToGrid/>
              <w:contextualSpacing/>
              <w:jc w:val="center"/>
              <w:rPr>
                <w:b/>
                <w:lang w:eastAsia="ru-RU"/>
              </w:rPr>
            </w:pPr>
            <w:r w:rsidRPr="00965DFD">
              <w:rPr>
                <w:b/>
                <w:lang w:eastAsia="ru-RU"/>
              </w:rPr>
              <w:t>2012</w:t>
            </w:r>
          </w:p>
        </w:tc>
        <w:tc>
          <w:tcPr>
            <w:tcW w:w="1448" w:type="dxa"/>
          </w:tcPr>
          <w:p w:rsidR="00A540D8" w:rsidRPr="00965DFD" w:rsidRDefault="00A540D8" w:rsidP="00965DFD">
            <w:pPr>
              <w:widowControl/>
              <w:snapToGrid/>
              <w:contextualSpacing/>
              <w:jc w:val="center"/>
              <w:rPr>
                <w:b/>
                <w:lang w:eastAsia="ru-RU"/>
              </w:rPr>
            </w:pPr>
            <w:r w:rsidRPr="00965DFD">
              <w:rPr>
                <w:b/>
                <w:lang w:eastAsia="ru-RU"/>
              </w:rPr>
              <w:t>2013</w:t>
            </w:r>
          </w:p>
        </w:tc>
        <w:tc>
          <w:tcPr>
            <w:tcW w:w="1448" w:type="dxa"/>
          </w:tcPr>
          <w:p w:rsidR="00A540D8" w:rsidRPr="00965DFD" w:rsidRDefault="00A540D8" w:rsidP="00965DFD">
            <w:pPr>
              <w:widowControl/>
              <w:snapToGrid/>
              <w:contextualSpacing/>
              <w:jc w:val="center"/>
              <w:rPr>
                <w:b/>
                <w:lang w:eastAsia="ru-RU"/>
              </w:rPr>
            </w:pPr>
            <w:r w:rsidRPr="00965DFD">
              <w:rPr>
                <w:b/>
                <w:lang w:eastAsia="ru-RU"/>
              </w:rPr>
              <w:t>2014</w:t>
            </w:r>
          </w:p>
        </w:tc>
        <w:tc>
          <w:tcPr>
            <w:tcW w:w="1448" w:type="dxa"/>
          </w:tcPr>
          <w:p w:rsidR="00A540D8" w:rsidRPr="00965DFD" w:rsidRDefault="00A540D8" w:rsidP="00965DFD">
            <w:pPr>
              <w:widowControl/>
              <w:snapToGrid/>
              <w:contextualSpacing/>
              <w:jc w:val="center"/>
              <w:rPr>
                <w:b/>
                <w:lang w:eastAsia="ru-RU"/>
              </w:rPr>
            </w:pPr>
            <w:r w:rsidRPr="00965DFD">
              <w:rPr>
                <w:b/>
                <w:lang w:eastAsia="ru-RU"/>
              </w:rPr>
              <w:t>2015</w:t>
            </w:r>
          </w:p>
        </w:tc>
        <w:tc>
          <w:tcPr>
            <w:tcW w:w="1449" w:type="dxa"/>
          </w:tcPr>
          <w:p w:rsidR="00A540D8" w:rsidRPr="00965DFD" w:rsidRDefault="00A540D8" w:rsidP="00965DFD">
            <w:pPr>
              <w:widowControl/>
              <w:snapToGrid/>
              <w:contextualSpacing/>
              <w:jc w:val="center"/>
              <w:rPr>
                <w:b/>
                <w:lang w:eastAsia="ru-RU"/>
              </w:rPr>
            </w:pPr>
            <w:r w:rsidRPr="00965DFD">
              <w:rPr>
                <w:b/>
                <w:lang w:eastAsia="ru-RU"/>
              </w:rPr>
              <w:t>2016</w:t>
            </w:r>
          </w:p>
        </w:tc>
        <w:tc>
          <w:tcPr>
            <w:tcW w:w="1449" w:type="dxa"/>
          </w:tcPr>
          <w:p w:rsidR="00A540D8" w:rsidRPr="00965DFD" w:rsidRDefault="00A540D8" w:rsidP="00965DFD">
            <w:pPr>
              <w:widowControl/>
              <w:snapToGrid/>
              <w:contextualSpacing/>
              <w:jc w:val="center"/>
              <w:rPr>
                <w:b/>
                <w:lang w:eastAsia="ru-RU"/>
              </w:rPr>
            </w:pPr>
            <w:r w:rsidRPr="00965DFD">
              <w:rPr>
                <w:b/>
                <w:lang w:eastAsia="ru-RU"/>
              </w:rPr>
              <w:t>2017</w:t>
            </w:r>
          </w:p>
        </w:tc>
      </w:tr>
      <w:tr w:rsidR="00A540D8" w:rsidRPr="00965DFD" w:rsidTr="00965DFD">
        <w:tc>
          <w:tcPr>
            <w:tcW w:w="1448" w:type="dxa"/>
          </w:tcPr>
          <w:p w:rsidR="00A540D8" w:rsidRPr="00965DFD" w:rsidRDefault="00A540D8" w:rsidP="00965DFD">
            <w:pPr>
              <w:widowControl/>
              <w:snapToGrid/>
              <w:contextualSpacing/>
              <w:jc w:val="center"/>
              <w:rPr>
                <w:lang w:eastAsia="ru-RU"/>
              </w:rPr>
            </w:pPr>
            <w:r w:rsidRPr="00965DFD">
              <w:rPr>
                <w:lang w:eastAsia="ru-RU"/>
              </w:rPr>
              <w:t>69%</w:t>
            </w:r>
          </w:p>
        </w:tc>
        <w:tc>
          <w:tcPr>
            <w:tcW w:w="1448" w:type="dxa"/>
          </w:tcPr>
          <w:p w:rsidR="00A540D8" w:rsidRPr="00965DFD" w:rsidRDefault="00A540D8" w:rsidP="00965DFD">
            <w:pPr>
              <w:widowControl/>
              <w:snapToGrid/>
              <w:contextualSpacing/>
              <w:jc w:val="center"/>
              <w:rPr>
                <w:lang w:eastAsia="ru-RU"/>
              </w:rPr>
            </w:pPr>
            <w:r w:rsidRPr="00965DFD">
              <w:rPr>
                <w:lang w:eastAsia="ru-RU"/>
              </w:rPr>
              <w:t>68%</w:t>
            </w:r>
          </w:p>
        </w:tc>
        <w:tc>
          <w:tcPr>
            <w:tcW w:w="1448" w:type="dxa"/>
          </w:tcPr>
          <w:p w:rsidR="00A540D8" w:rsidRPr="00965DFD" w:rsidRDefault="00A540D8" w:rsidP="00965DFD">
            <w:pPr>
              <w:widowControl/>
              <w:snapToGrid/>
              <w:contextualSpacing/>
              <w:jc w:val="center"/>
              <w:rPr>
                <w:lang w:eastAsia="ru-RU"/>
              </w:rPr>
            </w:pPr>
            <w:r w:rsidRPr="00965DFD">
              <w:rPr>
                <w:lang w:eastAsia="ru-RU"/>
              </w:rPr>
              <w:t>63%</w:t>
            </w:r>
          </w:p>
        </w:tc>
        <w:tc>
          <w:tcPr>
            <w:tcW w:w="1448" w:type="dxa"/>
          </w:tcPr>
          <w:p w:rsidR="00A540D8" w:rsidRPr="00965DFD" w:rsidRDefault="00A540D8" w:rsidP="00965DFD">
            <w:pPr>
              <w:widowControl/>
              <w:snapToGrid/>
              <w:contextualSpacing/>
              <w:jc w:val="center"/>
              <w:rPr>
                <w:lang w:eastAsia="ru-RU"/>
              </w:rPr>
            </w:pPr>
            <w:r w:rsidRPr="00965DFD">
              <w:rPr>
                <w:lang w:eastAsia="ru-RU"/>
              </w:rPr>
              <w:t>73%</w:t>
            </w:r>
          </w:p>
        </w:tc>
        <w:tc>
          <w:tcPr>
            <w:tcW w:w="1448" w:type="dxa"/>
          </w:tcPr>
          <w:p w:rsidR="00A540D8" w:rsidRPr="00965DFD" w:rsidRDefault="00A540D8" w:rsidP="00965DFD">
            <w:pPr>
              <w:widowControl/>
              <w:snapToGrid/>
              <w:contextualSpacing/>
              <w:jc w:val="center"/>
              <w:rPr>
                <w:lang w:eastAsia="ru-RU"/>
              </w:rPr>
            </w:pPr>
            <w:r w:rsidRPr="00965DFD">
              <w:rPr>
                <w:lang w:eastAsia="ru-RU"/>
              </w:rPr>
              <w:t>82%</w:t>
            </w:r>
          </w:p>
        </w:tc>
        <w:tc>
          <w:tcPr>
            <w:tcW w:w="1449" w:type="dxa"/>
          </w:tcPr>
          <w:p w:rsidR="00A540D8" w:rsidRPr="00965DFD" w:rsidRDefault="00A540D8" w:rsidP="00965DFD">
            <w:pPr>
              <w:widowControl/>
              <w:snapToGrid/>
              <w:contextualSpacing/>
              <w:jc w:val="center"/>
              <w:rPr>
                <w:lang w:eastAsia="ru-RU"/>
              </w:rPr>
            </w:pPr>
            <w:r w:rsidRPr="00965DFD">
              <w:rPr>
                <w:lang w:eastAsia="ru-RU"/>
              </w:rPr>
              <w:t>97%</w:t>
            </w:r>
          </w:p>
        </w:tc>
        <w:tc>
          <w:tcPr>
            <w:tcW w:w="1449" w:type="dxa"/>
          </w:tcPr>
          <w:p w:rsidR="00A540D8" w:rsidRPr="00965DFD" w:rsidRDefault="00A540D8" w:rsidP="00965DFD">
            <w:pPr>
              <w:widowControl/>
              <w:snapToGrid/>
              <w:contextualSpacing/>
              <w:jc w:val="center"/>
              <w:rPr>
                <w:lang w:eastAsia="ru-RU"/>
              </w:rPr>
            </w:pPr>
            <w:r w:rsidRPr="00965DFD">
              <w:rPr>
                <w:lang w:eastAsia="ru-RU"/>
              </w:rPr>
              <w:t>98%</w:t>
            </w:r>
          </w:p>
        </w:tc>
      </w:tr>
    </w:tbl>
    <w:p w:rsidR="00A540D8" w:rsidRPr="004E1F39" w:rsidRDefault="00A540D8" w:rsidP="0008557E">
      <w:pPr>
        <w:widowControl/>
        <w:shd w:val="clear" w:color="auto" w:fill="FFFFFF"/>
        <w:snapToGrid/>
        <w:ind w:firstLine="709"/>
        <w:contextualSpacing/>
        <w:rPr>
          <w:lang w:eastAsia="ru-RU"/>
        </w:rPr>
      </w:pPr>
    </w:p>
    <w:p w:rsidR="00A540D8" w:rsidRPr="004E1F39" w:rsidRDefault="00A540D8" w:rsidP="0008557E">
      <w:pPr>
        <w:widowControl/>
        <w:shd w:val="clear" w:color="auto" w:fill="FFFFFF"/>
        <w:snapToGrid/>
        <w:ind w:firstLine="709"/>
        <w:contextualSpacing/>
        <w:rPr>
          <w:lang w:eastAsia="ru-RU"/>
        </w:rPr>
      </w:pPr>
      <w:r w:rsidRPr="004E1F39">
        <w:rPr>
          <w:b/>
          <w:bCs/>
          <w:lang w:eastAsia="ru-RU"/>
        </w:rPr>
        <w:t>Общее образование</w:t>
      </w:r>
      <w:r w:rsidRPr="004E1F39">
        <w:rPr>
          <w:lang w:eastAsia="ru-RU"/>
        </w:rPr>
        <w:t>представлено 12 общеобразовательными организациями:</w:t>
      </w:r>
    </w:p>
    <w:p w:rsidR="00A540D8" w:rsidRPr="004E1F39" w:rsidRDefault="00A540D8" w:rsidP="0008557E">
      <w:pPr>
        <w:widowControl/>
        <w:shd w:val="clear" w:color="auto" w:fill="FFFFFF"/>
        <w:snapToGrid/>
        <w:ind w:firstLine="709"/>
        <w:contextualSpacing/>
        <w:rPr>
          <w:lang w:eastAsia="ru-RU"/>
        </w:rPr>
      </w:pPr>
      <w:r w:rsidRPr="004E1F39">
        <w:rPr>
          <w:lang w:eastAsia="ru-RU"/>
        </w:rPr>
        <w:t>8 общеобразовательных школ – Коношская, Коношоозерская, Лесозаводская, Климовская, Подюжская, Тавреньгская, Ерцевская, Волошская;</w:t>
      </w:r>
    </w:p>
    <w:p w:rsidR="00A540D8" w:rsidRPr="004E1F39" w:rsidRDefault="00A540D8" w:rsidP="0008557E">
      <w:pPr>
        <w:widowControl/>
        <w:shd w:val="clear" w:color="auto" w:fill="FFFFFF"/>
        <w:snapToGrid/>
        <w:ind w:firstLine="709"/>
        <w:contextualSpacing/>
        <w:rPr>
          <w:lang w:eastAsia="ru-RU"/>
        </w:rPr>
      </w:pPr>
      <w:r w:rsidRPr="004E1F39">
        <w:rPr>
          <w:lang w:eastAsia="ru-RU"/>
        </w:rPr>
        <w:t>3 основныешколы – Мирный, Вохтомская, Мелентьевская;</w:t>
      </w:r>
    </w:p>
    <w:p w:rsidR="00A540D8" w:rsidRPr="004E1F39" w:rsidRDefault="00A540D8" w:rsidP="0008557E">
      <w:pPr>
        <w:widowControl/>
        <w:shd w:val="clear" w:color="auto" w:fill="FFFFFF"/>
        <w:snapToGrid/>
        <w:ind w:firstLine="709"/>
        <w:contextualSpacing/>
        <w:rPr>
          <w:lang w:eastAsia="ru-RU"/>
        </w:rPr>
      </w:pPr>
      <w:r w:rsidRPr="004E1F39">
        <w:rPr>
          <w:lang w:eastAsia="ru-RU"/>
        </w:rPr>
        <w:t>1 вечерняя школа</w:t>
      </w:r>
      <w:r>
        <w:rPr>
          <w:lang w:eastAsia="ru-RU"/>
        </w:rPr>
        <w:t xml:space="preserve"> </w:t>
      </w:r>
      <w:r w:rsidRPr="004E1F39">
        <w:rPr>
          <w:lang w:eastAsia="ru-RU"/>
        </w:rPr>
        <w:t>– в Коноше.</w:t>
      </w:r>
    </w:p>
    <w:p w:rsidR="00A540D8" w:rsidRPr="004E1F39" w:rsidRDefault="00A540D8" w:rsidP="0008557E">
      <w:pPr>
        <w:widowControl/>
        <w:shd w:val="clear" w:color="auto" w:fill="FFFFFF"/>
        <w:snapToGrid/>
        <w:ind w:firstLine="709"/>
        <w:contextualSpacing/>
        <w:rPr>
          <w:lang w:eastAsia="ru-RU"/>
        </w:rPr>
      </w:pPr>
      <w:r w:rsidRPr="004E1F39">
        <w:rPr>
          <w:lang w:eastAsia="ru-RU"/>
        </w:rPr>
        <w:t>Количество учеников в школах района по состоянию на 01 января 2018 года составило 2466 чел., 198 чел. обучается в вечерней школе.</w:t>
      </w:r>
    </w:p>
    <w:p w:rsidR="00A540D8" w:rsidRPr="004E1F39" w:rsidRDefault="00A540D8" w:rsidP="0008557E">
      <w:pPr>
        <w:widowControl/>
        <w:shd w:val="clear" w:color="auto" w:fill="FFFFFF"/>
        <w:snapToGrid/>
        <w:ind w:firstLine="709"/>
        <w:contextualSpacing/>
        <w:rPr>
          <w:lang w:eastAsia="ru-RU"/>
        </w:rPr>
      </w:pPr>
      <w:r w:rsidRPr="004E1F39">
        <w:rPr>
          <w:lang w:eastAsia="ru-RU"/>
        </w:rPr>
        <w:t>В 2 смены функционирует МБОУ «Лесозаводская СШ», МБОУ «Коношская СШ имени Н.П.Лавёрова», МБОУ «Ерцевская СШ»</w:t>
      </w:r>
    </w:p>
    <w:p w:rsidR="00A540D8" w:rsidRPr="004E1F39" w:rsidRDefault="00A540D8" w:rsidP="0008557E">
      <w:pPr>
        <w:keepNext/>
        <w:widowControl/>
        <w:snapToGrid/>
        <w:ind w:firstLine="709"/>
        <w:contextualSpacing/>
        <w:rPr>
          <w:lang w:eastAsia="ru-RU"/>
        </w:rPr>
      </w:pPr>
    </w:p>
    <w:p w:rsidR="00A540D8" w:rsidRPr="004E1F39" w:rsidRDefault="00A540D8" w:rsidP="0008557E">
      <w:pPr>
        <w:widowControl/>
        <w:shd w:val="clear" w:color="auto" w:fill="FFFFFF"/>
        <w:snapToGrid/>
        <w:jc w:val="right"/>
        <w:rPr>
          <w:lang w:eastAsia="ru-RU"/>
        </w:rPr>
      </w:pPr>
      <w:r w:rsidRPr="004E1F39">
        <w:rPr>
          <w:lang w:eastAsia="ru-RU"/>
        </w:rPr>
        <w:t>Таблица 1</w:t>
      </w:r>
    </w:p>
    <w:p w:rsidR="00A540D8" w:rsidRPr="004E1F39" w:rsidRDefault="00A540D8" w:rsidP="0008557E">
      <w:pPr>
        <w:widowControl/>
        <w:shd w:val="clear" w:color="auto" w:fill="FFFFFF"/>
        <w:snapToGrid/>
        <w:jc w:val="center"/>
        <w:rPr>
          <w:b/>
          <w:bCs/>
          <w:lang w:eastAsia="ru-RU"/>
        </w:rPr>
      </w:pPr>
      <w:r w:rsidRPr="004E1F39">
        <w:rPr>
          <w:b/>
          <w:bCs/>
          <w:lang w:eastAsia="ru-RU"/>
        </w:rPr>
        <w:t>Расчётный норматив потребности в объектах дошкольного и</w:t>
      </w:r>
    </w:p>
    <w:p w:rsidR="00A540D8" w:rsidRPr="004E1F39" w:rsidRDefault="00A540D8" w:rsidP="0008557E">
      <w:pPr>
        <w:widowControl/>
        <w:shd w:val="clear" w:color="auto" w:fill="FFFFFF"/>
        <w:snapToGrid/>
        <w:jc w:val="center"/>
        <w:rPr>
          <w:lang w:eastAsia="ru-RU"/>
        </w:rPr>
      </w:pPr>
      <w:r w:rsidRPr="004E1F39">
        <w:rPr>
          <w:b/>
          <w:bCs/>
          <w:lang w:eastAsia="ru-RU"/>
        </w:rPr>
        <w:t>общего образования</w:t>
      </w:r>
    </w:p>
    <w:tbl>
      <w:tblPr>
        <w:tblW w:w="9416" w:type="dxa"/>
        <w:jc w:val="center"/>
        <w:tblInd w:w="801" w:type="dxa"/>
        <w:tblCellMar>
          <w:left w:w="0" w:type="dxa"/>
          <w:right w:w="0" w:type="dxa"/>
        </w:tblCellMar>
        <w:tblLook w:val="00A0"/>
      </w:tblPr>
      <w:tblGrid>
        <w:gridCol w:w="7233"/>
        <w:gridCol w:w="2183"/>
      </w:tblGrid>
      <w:tr w:rsidR="00A540D8" w:rsidRPr="00965DFD" w:rsidTr="00D76F7E">
        <w:trPr>
          <w:trHeight w:val="300"/>
          <w:jc w:val="center"/>
        </w:trPr>
        <w:tc>
          <w:tcPr>
            <w:tcW w:w="9416" w:type="dxa"/>
            <w:gridSpan w:val="2"/>
            <w:tcBorders>
              <w:top w:val="single" w:sz="8" w:space="0" w:color="000000"/>
              <w:left w:val="single" w:sz="8" w:space="0" w:color="000000"/>
              <w:bottom w:val="nil"/>
              <w:right w:val="single" w:sz="8" w:space="0" w:color="000000"/>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b/>
                <w:bCs/>
                <w:lang w:eastAsia="ru-RU"/>
              </w:rPr>
              <w:t>Оценочная возрастная структура населения на расчетный срок</w:t>
            </w:r>
          </w:p>
        </w:tc>
      </w:tr>
      <w:tr w:rsidR="00A540D8" w:rsidRPr="00965DFD" w:rsidTr="00D76F7E">
        <w:trPr>
          <w:jc w:val="center"/>
        </w:trPr>
        <w:tc>
          <w:tcPr>
            <w:tcW w:w="723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08557E">
            <w:pPr>
              <w:widowControl/>
              <w:snapToGrid/>
              <w:jc w:val="left"/>
              <w:rPr>
                <w:lang w:eastAsia="ru-RU"/>
              </w:rPr>
            </w:pPr>
            <w:r w:rsidRPr="004E1F39">
              <w:rPr>
                <w:lang w:eastAsia="ru-RU"/>
              </w:rPr>
              <w:t>Лица младше трудоспособного возраста 0 –</w:t>
            </w:r>
            <w:r>
              <w:rPr>
                <w:lang w:eastAsia="ru-RU"/>
              </w:rPr>
              <w:t xml:space="preserve"> </w:t>
            </w:r>
            <w:r w:rsidRPr="004E1F39">
              <w:rPr>
                <w:lang w:eastAsia="ru-RU"/>
              </w:rPr>
              <w:t>16 лет</w:t>
            </w:r>
          </w:p>
        </w:tc>
        <w:tc>
          <w:tcPr>
            <w:tcW w:w="218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lang w:eastAsia="ru-RU"/>
              </w:rPr>
              <w:t>18%</w:t>
            </w:r>
          </w:p>
        </w:tc>
      </w:tr>
      <w:tr w:rsidR="00A540D8" w:rsidRPr="00965DFD" w:rsidTr="00D76F7E">
        <w:trPr>
          <w:jc w:val="center"/>
        </w:trPr>
        <w:tc>
          <w:tcPr>
            <w:tcW w:w="723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D76F7E">
            <w:pPr>
              <w:widowControl/>
              <w:snapToGrid/>
              <w:jc w:val="left"/>
              <w:rPr>
                <w:lang w:eastAsia="ru-RU"/>
              </w:rPr>
            </w:pPr>
            <w:r w:rsidRPr="004E1F39">
              <w:rPr>
                <w:lang w:eastAsia="ru-RU"/>
              </w:rPr>
              <w:t>в том числе:</w:t>
            </w:r>
          </w:p>
        </w:tc>
        <w:tc>
          <w:tcPr>
            <w:tcW w:w="2183" w:type="dxa"/>
            <w:tcBorders>
              <w:top w:val="nil"/>
              <w:left w:val="nil"/>
              <w:bottom w:val="single" w:sz="8" w:space="0" w:color="auto"/>
              <w:right w:val="single" w:sz="8" w:space="0" w:color="auto"/>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lang w:eastAsia="ru-RU"/>
              </w:rPr>
              <w:t> </w:t>
            </w:r>
          </w:p>
        </w:tc>
      </w:tr>
      <w:tr w:rsidR="00A540D8" w:rsidRPr="00965DFD" w:rsidTr="00D76F7E">
        <w:trPr>
          <w:jc w:val="center"/>
        </w:trPr>
        <w:tc>
          <w:tcPr>
            <w:tcW w:w="723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08557E">
            <w:pPr>
              <w:widowControl/>
              <w:snapToGrid/>
              <w:jc w:val="left"/>
              <w:rPr>
                <w:lang w:eastAsia="ru-RU"/>
              </w:rPr>
            </w:pPr>
            <w:r w:rsidRPr="004E1F39">
              <w:rPr>
                <w:lang w:eastAsia="ru-RU"/>
              </w:rPr>
              <w:t>дети дошкольного возраста 0 – 6 лет</w:t>
            </w:r>
          </w:p>
        </w:tc>
        <w:tc>
          <w:tcPr>
            <w:tcW w:w="2183" w:type="dxa"/>
            <w:tcBorders>
              <w:top w:val="nil"/>
              <w:left w:val="nil"/>
              <w:bottom w:val="single" w:sz="8" w:space="0" w:color="auto"/>
              <w:right w:val="single" w:sz="8" w:space="0" w:color="auto"/>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lang w:eastAsia="ru-RU"/>
              </w:rPr>
              <w:t>8,7%</w:t>
            </w:r>
          </w:p>
        </w:tc>
      </w:tr>
      <w:tr w:rsidR="00A540D8" w:rsidRPr="00965DFD" w:rsidTr="00D76F7E">
        <w:trPr>
          <w:jc w:val="center"/>
        </w:trPr>
        <w:tc>
          <w:tcPr>
            <w:tcW w:w="723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08557E">
            <w:pPr>
              <w:widowControl/>
              <w:snapToGrid/>
              <w:jc w:val="left"/>
              <w:rPr>
                <w:lang w:eastAsia="ru-RU"/>
              </w:rPr>
            </w:pPr>
            <w:r w:rsidRPr="004E1F39">
              <w:rPr>
                <w:lang w:eastAsia="ru-RU"/>
              </w:rPr>
              <w:t>школьники 7 – 15 лет</w:t>
            </w:r>
          </w:p>
        </w:tc>
        <w:tc>
          <w:tcPr>
            <w:tcW w:w="2183" w:type="dxa"/>
            <w:tcBorders>
              <w:top w:val="nil"/>
              <w:left w:val="nil"/>
              <w:bottom w:val="single" w:sz="8" w:space="0" w:color="auto"/>
              <w:right w:val="single" w:sz="8" w:space="0" w:color="auto"/>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lang w:eastAsia="ru-RU"/>
              </w:rPr>
              <w:t>9,3%</w:t>
            </w:r>
          </w:p>
        </w:tc>
      </w:tr>
      <w:tr w:rsidR="00A540D8" w:rsidRPr="00965DFD" w:rsidTr="00D76F7E">
        <w:trPr>
          <w:jc w:val="center"/>
        </w:trPr>
        <w:tc>
          <w:tcPr>
            <w:tcW w:w="723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08557E">
            <w:pPr>
              <w:widowControl/>
              <w:snapToGrid/>
              <w:jc w:val="left"/>
              <w:rPr>
                <w:lang w:eastAsia="ru-RU"/>
              </w:rPr>
            </w:pPr>
            <w:r w:rsidRPr="004E1F39">
              <w:rPr>
                <w:lang w:eastAsia="ru-RU"/>
              </w:rPr>
              <w:t>Подростки, школьники старшего звена 16 – 17 лет</w:t>
            </w:r>
          </w:p>
        </w:tc>
        <w:tc>
          <w:tcPr>
            <w:tcW w:w="2183" w:type="dxa"/>
            <w:tcBorders>
              <w:top w:val="nil"/>
              <w:left w:val="nil"/>
              <w:bottom w:val="single" w:sz="8" w:space="0" w:color="auto"/>
              <w:right w:val="single" w:sz="8" w:space="0" w:color="auto"/>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lang w:eastAsia="ru-RU"/>
              </w:rPr>
              <w:t>2,5%</w:t>
            </w:r>
          </w:p>
        </w:tc>
      </w:tr>
      <w:tr w:rsidR="00A540D8" w:rsidRPr="00965DFD" w:rsidTr="00D76F7E">
        <w:trPr>
          <w:jc w:val="center"/>
        </w:trPr>
        <w:tc>
          <w:tcPr>
            <w:tcW w:w="9416"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08557E">
            <w:pPr>
              <w:widowControl/>
              <w:snapToGrid/>
              <w:jc w:val="center"/>
              <w:rPr>
                <w:b/>
                <w:bCs/>
                <w:lang w:eastAsia="ru-RU"/>
              </w:rPr>
            </w:pPr>
            <w:r w:rsidRPr="004E1F39">
              <w:rPr>
                <w:b/>
                <w:bCs/>
                <w:lang w:eastAsia="ru-RU"/>
              </w:rPr>
              <w:t>Расчетный норматив потребности в детских садах</w:t>
            </w:r>
          </w:p>
          <w:p w:rsidR="00A540D8" w:rsidRPr="004E1F39" w:rsidRDefault="00A540D8" w:rsidP="0008557E">
            <w:pPr>
              <w:widowControl/>
              <w:snapToGrid/>
              <w:jc w:val="center"/>
              <w:rPr>
                <w:lang w:eastAsia="ru-RU"/>
              </w:rPr>
            </w:pPr>
            <w:r>
              <w:rPr>
                <w:b/>
                <w:bCs/>
                <w:lang w:eastAsia="ru-RU"/>
              </w:rPr>
              <w:t>и</w:t>
            </w:r>
            <w:r w:rsidRPr="004E1F39">
              <w:rPr>
                <w:b/>
                <w:bCs/>
                <w:lang w:eastAsia="ru-RU"/>
              </w:rPr>
              <w:t xml:space="preserve"> общеобразовательных школах</w:t>
            </w:r>
          </w:p>
        </w:tc>
      </w:tr>
      <w:tr w:rsidR="00A540D8" w:rsidRPr="00965DFD" w:rsidTr="00D76F7E">
        <w:trPr>
          <w:jc w:val="center"/>
        </w:trPr>
        <w:tc>
          <w:tcPr>
            <w:tcW w:w="723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08557E">
            <w:pPr>
              <w:widowControl/>
              <w:snapToGrid/>
              <w:jc w:val="left"/>
              <w:rPr>
                <w:lang w:eastAsia="ru-RU"/>
              </w:rPr>
            </w:pPr>
            <w:r w:rsidRPr="004E1F39">
              <w:rPr>
                <w:lang w:eastAsia="ru-RU"/>
              </w:rPr>
              <w:t>Итого детей, посещающих дошкольные учреждения чел./1000 жителей (с учетом нормативного уровня обеспеченности – 85%)</w:t>
            </w:r>
          </w:p>
        </w:tc>
        <w:tc>
          <w:tcPr>
            <w:tcW w:w="2183" w:type="dxa"/>
            <w:tcBorders>
              <w:top w:val="nil"/>
              <w:left w:val="nil"/>
              <w:bottom w:val="single" w:sz="8" w:space="0" w:color="auto"/>
              <w:right w:val="single" w:sz="8" w:space="0" w:color="auto"/>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lang w:eastAsia="ru-RU"/>
              </w:rPr>
              <w:t>72</w:t>
            </w:r>
          </w:p>
        </w:tc>
      </w:tr>
      <w:tr w:rsidR="00A540D8" w:rsidRPr="00965DFD" w:rsidTr="00D76F7E">
        <w:trPr>
          <w:jc w:val="center"/>
        </w:trPr>
        <w:tc>
          <w:tcPr>
            <w:tcW w:w="723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540D8" w:rsidRPr="004E1F39" w:rsidRDefault="00A540D8" w:rsidP="0008557E">
            <w:pPr>
              <w:widowControl/>
              <w:snapToGrid/>
              <w:jc w:val="left"/>
              <w:rPr>
                <w:lang w:eastAsia="ru-RU"/>
              </w:rPr>
            </w:pPr>
            <w:r w:rsidRPr="004E1F39">
              <w:rPr>
                <w:lang w:eastAsia="ru-RU"/>
              </w:rPr>
              <w:t>Итого подлежит обучению в общеобразовательной школе чел./1000 жителей (с учетом 70% охвата школьников старшего звена)</w:t>
            </w:r>
          </w:p>
        </w:tc>
        <w:tc>
          <w:tcPr>
            <w:tcW w:w="2183" w:type="dxa"/>
            <w:tcBorders>
              <w:top w:val="nil"/>
              <w:left w:val="nil"/>
              <w:bottom w:val="single" w:sz="8" w:space="0" w:color="auto"/>
              <w:right w:val="single" w:sz="8" w:space="0" w:color="auto"/>
            </w:tcBorders>
            <w:tcMar>
              <w:top w:w="0" w:type="dxa"/>
              <w:left w:w="108" w:type="dxa"/>
              <w:bottom w:w="0" w:type="dxa"/>
              <w:right w:w="108" w:type="dxa"/>
            </w:tcMar>
            <w:vAlign w:val="center"/>
          </w:tcPr>
          <w:p w:rsidR="00A540D8" w:rsidRPr="004E1F39" w:rsidRDefault="00A540D8" w:rsidP="0008557E">
            <w:pPr>
              <w:widowControl/>
              <w:snapToGrid/>
              <w:jc w:val="center"/>
              <w:rPr>
                <w:lang w:eastAsia="ru-RU"/>
              </w:rPr>
            </w:pPr>
            <w:r w:rsidRPr="004E1F39">
              <w:rPr>
                <w:lang w:eastAsia="ru-RU"/>
              </w:rPr>
              <w:t>110</w:t>
            </w:r>
          </w:p>
        </w:tc>
      </w:tr>
    </w:tbl>
    <w:p w:rsidR="00A540D8" w:rsidRPr="004E1F39" w:rsidRDefault="00A540D8" w:rsidP="0008557E">
      <w:pPr>
        <w:widowControl/>
        <w:shd w:val="clear" w:color="auto" w:fill="FFFFFF"/>
        <w:snapToGrid/>
        <w:jc w:val="left"/>
        <w:rPr>
          <w:lang w:eastAsia="ru-RU"/>
        </w:rPr>
      </w:pPr>
      <w:r w:rsidRPr="004E1F39">
        <w:rPr>
          <w:lang w:eastAsia="ru-RU"/>
        </w:rPr>
        <w:t> </w:t>
      </w:r>
    </w:p>
    <w:p w:rsidR="00A540D8" w:rsidRPr="004E1F39" w:rsidRDefault="00A540D8" w:rsidP="00D76F7E">
      <w:pPr>
        <w:widowControl/>
        <w:shd w:val="clear" w:color="auto" w:fill="FFFFFF"/>
        <w:snapToGrid/>
        <w:ind w:firstLine="709"/>
        <w:contextualSpacing/>
        <w:rPr>
          <w:lang w:eastAsia="ru-RU"/>
        </w:rPr>
      </w:pPr>
      <w:r w:rsidRPr="004E1F39">
        <w:rPr>
          <w:lang w:eastAsia="ru-RU"/>
        </w:rPr>
        <w:t>В соответствии с Программой, направленной на создание новых мест в общеобразовательных организациях в Архангельской области в соответствии с прогнозируемой потребностью и современными условиями обучения, на 2016 – 2025 годы, утвержденной постановлением Правительства Архангельской области от 19 января 2016 года №</w:t>
      </w:r>
      <w:r>
        <w:rPr>
          <w:lang w:eastAsia="ru-RU"/>
        </w:rPr>
        <w:t xml:space="preserve"> </w:t>
      </w:r>
      <w:r w:rsidRPr="004E1F39">
        <w:rPr>
          <w:lang w:eastAsia="ru-RU"/>
        </w:rPr>
        <w:t>2-пп, планируется строительство следующих школ:</w:t>
      </w:r>
    </w:p>
    <w:p w:rsidR="00A540D8" w:rsidRPr="004E1F39" w:rsidRDefault="00A540D8" w:rsidP="00D76F7E">
      <w:pPr>
        <w:widowControl/>
        <w:shd w:val="clear" w:color="auto" w:fill="FFFFFF"/>
        <w:snapToGrid/>
        <w:ind w:firstLine="709"/>
        <w:contextualSpacing/>
        <w:rPr>
          <w:lang w:eastAsia="ru-RU"/>
        </w:rPr>
      </w:pPr>
      <w:r w:rsidRPr="004E1F39">
        <w:rPr>
          <w:lang w:eastAsia="ru-RU"/>
        </w:rPr>
        <w:t>в2018 году –</w:t>
      </w:r>
      <w:r>
        <w:rPr>
          <w:lang w:eastAsia="ru-RU"/>
        </w:rPr>
        <w:t xml:space="preserve"> </w:t>
      </w:r>
      <w:r w:rsidRPr="004E1F39">
        <w:rPr>
          <w:lang w:eastAsia="ru-RU"/>
        </w:rPr>
        <w:t>Ерцевская СШ на 240 мест;</w:t>
      </w:r>
    </w:p>
    <w:p w:rsidR="00A540D8" w:rsidRPr="004E1F39" w:rsidRDefault="00A540D8" w:rsidP="00D76F7E">
      <w:pPr>
        <w:widowControl/>
        <w:shd w:val="clear" w:color="auto" w:fill="FFFFFF"/>
        <w:snapToGrid/>
        <w:ind w:firstLine="709"/>
        <w:contextualSpacing/>
        <w:rPr>
          <w:lang w:eastAsia="ru-RU"/>
        </w:rPr>
      </w:pPr>
      <w:r w:rsidRPr="004E1F39">
        <w:rPr>
          <w:lang w:eastAsia="ru-RU"/>
        </w:rPr>
        <w:t>в2021 году – Лесозаводская СШ на 500 мест, Коношская средняя школа №</w:t>
      </w:r>
      <w:r>
        <w:rPr>
          <w:lang w:eastAsia="ru-RU"/>
        </w:rPr>
        <w:t xml:space="preserve"> </w:t>
      </w:r>
      <w:r w:rsidRPr="004E1F39">
        <w:rPr>
          <w:lang w:eastAsia="ru-RU"/>
        </w:rPr>
        <w:t>2 на 500 мест, Вохтомская ОШ на 60 мест, Тавреньгская СШ на 60 мест, Коношская ОШ на 30 мест;</w:t>
      </w:r>
    </w:p>
    <w:p w:rsidR="00A540D8" w:rsidRPr="004E1F39" w:rsidRDefault="00A540D8" w:rsidP="00D76F7E">
      <w:pPr>
        <w:widowControl/>
        <w:shd w:val="clear" w:color="auto" w:fill="FFFFFF"/>
        <w:snapToGrid/>
        <w:ind w:firstLine="709"/>
        <w:contextualSpacing/>
        <w:rPr>
          <w:lang w:eastAsia="ru-RU"/>
        </w:rPr>
      </w:pPr>
      <w:r w:rsidRPr="004E1F39">
        <w:rPr>
          <w:lang w:eastAsia="ru-RU"/>
        </w:rPr>
        <w:t>В 2025 году –</w:t>
      </w:r>
      <w:r>
        <w:rPr>
          <w:lang w:eastAsia="ru-RU"/>
        </w:rPr>
        <w:t xml:space="preserve"> </w:t>
      </w:r>
      <w:r w:rsidRPr="004E1F39">
        <w:rPr>
          <w:lang w:eastAsia="ru-RU"/>
        </w:rPr>
        <w:t>Климовская СШ на 60 мест.</w:t>
      </w:r>
    </w:p>
    <w:p w:rsidR="00A540D8" w:rsidRPr="004E1F39" w:rsidRDefault="00A540D8" w:rsidP="00D76F7E">
      <w:pPr>
        <w:widowControl/>
        <w:snapToGrid/>
        <w:ind w:firstLine="709"/>
        <w:contextualSpacing/>
        <w:rPr>
          <w:bCs/>
          <w:lang w:eastAsia="ru-RU"/>
        </w:rPr>
      </w:pPr>
      <w:r w:rsidRPr="004E1F39">
        <w:rPr>
          <w:bCs/>
          <w:lang w:eastAsia="ru-RU"/>
        </w:rPr>
        <w:t>Проектом предлагается строительство современных физкультурно-оздоровительных комплексов в наиболее крупных населенных пунктах района.</w:t>
      </w:r>
    </w:p>
    <w:p w:rsidR="00A540D8" w:rsidRPr="004E1F39" w:rsidRDefault="00A540D8" w:rsidP="00D76F7E">
      <w:pPr>
        <w:widowControl/>
        <w:snapToGrid/>
        <w:ind w:firstLine="709"/>
        <w:contextualSpacing/>
        <w:rPr>
          <w:bCs/>
          <w:lang w:eastAsia="ru-RU"/>
        </w:rPr>
      </w:pPr>
      <w:r w:rsidRPr="004E1F39">
        <w:rPr>
          <w:bCs/>
          <w:lang w:eastAsia="ru-RU"/>
        </w:rPr>
        <w:t>Для обеспечения доступности спортивных учреждений для населения необходимо строительство универсальных спортивных залов в центрах поселений.</w:t>
      </w:r>
    </w:p>
    <w:p w:rsidR="00A540D8" w:rsidRPr="004E1F39" w:rsidRDefault="00A540D8" w:rsidP="00D76F7E">
      <w:pPr>
        <w:widowControl/>
        <w:snapToGrid/>
        <w:ind w:firstLine="709"/>
        <w:contextualSpacing/>
        <w:rPr>
          <w:bCs/>
          <w:lang w:eastAsia="ru-RU"/>
        </w:rPr>
      </w:pPr>
      <w:r w:rsidRPr="004E1F39">
        <w:rPr>
          <w:lang w:eastAsia="ru-RU"/>
        </w:rPr>
        <w:t>Также в населенных пунктах необходимо размещать благоустроенные спортивные площадки – комплексные и хоккейные корты.</w:t>
      </w:r>
    </w:p>
    <w:p w:rsidR="00A540D8" w:rsidRPr="004E1F39" w:rsidRDefault="00A540D8" w:rsidP="00D76F7E">
      <w:pPr>
        <w:widowControl/>
        <w:snapToGrid/>
        <w:ind w:firstLine="709"/>
        <w:contextualSpacing/>
        <w:rPr>
          <w:lang w:eastAsia="ru-RU"/>
        </w:rPr>
      </w:pPr>
      <w:r w:rsidRPr="004E1F39">
        <w:rPr>
          <w:lang w:eastAsia="ru-RU"/>
        </w:rPr>
        <w:t>Схемой территориального планирования Коношского муниципального района предлагается следующие мероприятия по развитию учреждений физической культуры и спорта:</w:t>
      </w:r>
    </w:p>
    <w:p w:rsidR="00A540D8" w:rsidRPr="004E1F39" w:rsidRDefault="00A540D8" w:rsidP="00D76F7E">
      <w:pPr>
        <w:widowControl/>
        <w:snapToGrid/>
        <w:ind w:firstLine="709"/>
        <w:contextualSpacing/>
        <w:rPr>
          <w:b/>
          <w:lang w:eastAsia="ru-RU"/>
        </w:rPr>
      </w:pPr>
      <w:r w:rsidRPr="004E1F39">
        <w:rPr>
          <w:b/>
          <w:lang w:eastAsia="ru-RU"/>
        </w:rPr>
        <w:t>пгт Коноша</w:t>
      </w:r>
    </w:p>
    <w:p w:rsidR="00A540D8" w:rsidRPr="004E1F39" w:rsidRDefault="00A540D8" w:rsidP="00D76F7E">
      <w:pPr>
        <w:widowControl/>
        <w:snapToGrid/>
        <w:ind w:firstLine="709"/>
        <w:contextualSpacing/>
        <w:rPr>
          <w:b/>
          <w:lang w:eastAsia="ru-RU"/>
        </w:rPr>
      </w:pPr>
      <w:r w:rsidRPr="004E1F39">
        <w:rPr>
          <w:lang w:eastAsia="ru-RU"/>
        </w:rPr>
        <w:t>строительство физкультурно-оздоровительного комплекса (1000 м2 пл.пола);</w:t>
      </w:r>
    </w:p>
    <w:p w:rsidR="00A540D8" w:rsidRPr="004E1F39" w:rsidRDefault="00A540D8" w:rsidP="00D76F7E">
      <w:pPr>
        <w:widowControl/>
        <w:tabs>
          <w:tab w:val="left" w:pos="360"/>
        </w:tabs>
        <w:snapToGrid/>
        <w:ind w:firstLine="709"/>
        <w:contextualSpacing/>
        <w:rPr>
          <w:u w:val="single"/>
          <w:lang w:eastAsia="ru-RU"/>
        </w:rPr>
      </w:pPr>
      <w:r w:rsidRPr="004E1F39">
        <w:rPr>
          <w:lang w:eastAsia="ru-RU"/>
        </w:rPr>
        <w:t>строительство</w:t>
      </w:r>
      <w:r>
        <w:rPr>
          <w:lang w:eastAsia="ru-RU"/>
        </w:rPr>
        <w:t xml:space="preserve"> </w:t>
      </w:r>
      <w:r w:rsidRPr="004E1F39">
        <w:rPr>
          <w:lang w:eastAsia="ru-RU"/>
        </w:rPr>
        <w:t>стадиона для мини-футбола;</w:t>
      </w:r>
    </w:p>
    <w:p w:rsidR="00A540D8" w:rsidRPr="004E1F39" w:rsidRDefault="00A540D8" w:rsidP="00D76F7E">
      <w:pPr>
        <w:snapToGrid/>
        <w:ind w:firstLine="709"/>
        <w:contextualSpacing/>
        <w:rPr>
          <w:lang w:eastAsia="ru-RU"/>
        </w:rPr>
      </w:pPr>
      <w:r w:rsidRPr="004E1F39">
        <w:rPr>
          <w:lang w:eastAsia="ru-RU"/>
        </w:rPr>
        <w:t>завершение строительства (реконструкции) лыжной трассы;</w:t>
      </w:r>
    </w:p>
    <w:p w:rsidR="00A540D8" w:rsidRPr="004E1F39" w:rsidRDefault="00A540D8" w:rsidP="00D76F7E">
      <w:pPr>
        <w:widowControl/>
        <w:tabs>
          <w:tab w:val="left" w:pos="360"/>
        </w:tabs>
        <w:snapToGrid/>
        <w:ind w:firstLine="709"/>
        <w:contextualSpacing/>
        <w:rPr>
          <w:lang w:eastAsia="ru-RU"/>
        </w:rPr>
      </w:pPr>
      <w:r w:rsidRPr="004E1F39">
        <w:rPr>
          <w:lang w:eastAsia="ru-RU"/>
        </w:rPr>
        <w:t>строительство (реконструкция) стадиона с трибунами;</w:t>
      </w:r>
    </w:p>
    <w:p w:rsidR="00A540D8" w:rsidRPr="004E1F39" w:rsidRDefault="00A540D8" w:rsidP="00D76F7E">
      <w:pPr>
        <w:widowControl/>
        <w:tabs>
          <w:tab w:val="left" w:pos="360"/>
        </w:tabs>
        <w:snapToGrid/>
        <w:ind w:firstLine="709"/>
        <w:contextualSpacing/>
        <w:rPr>
          <w:lang w:eastAsia="ru-RU"/>
        </w:rPr>
      </w:pPr>
      <w:r w:rsidRPr="004E1F39">
        <w:rPr>
          <w:lang w:eastAsia="ru-RU"/>
        </w:rPr>
        <w:t>универсальный спортивный зал (800м2);</w:t>
      </w:r>
    </w:p>
    <w:p w:rsidR="00A540D8" w:rsidRPr="004E1F39" w:rsidRDefault="00A540D8" w:rsidP="00D76F7E">
      <w:pPr>
        <w:widowControl/>
        <w:tabs>
          <w:tab w:val="left" w:pos="360"/>
        </w:tabs>
        <w:snapToGrid/>
        <w:ind w:firstLine="709"/>
        <w:contextualSpacing/>
        <w:rPr>
          <w:lang w:eastAsia="ru-RU"/>
        </w:rPr>
      </w:pPr>
      <w:r w:rsidRPr="004E1F39">
        <w:rPr>
          <w:lang w:eastAsia="ru-RU"/>
        </w:rPr>
        <w:t>строительство</w:t>
      </w:r>
      <w:r>
        <w:rPr>
          <w:lang w:eastAsia="ru-RU"/>
        </w:rPr>
        <w:t xml:space="preserve"> </w:t>
      </w:r>
      <w:r w:rsidRPr="004E1F39">
        <w:rPr>
          <w:lang w:eastAsia="ru-RU"/>
        </w:rPr>
        <w:t>плавательного бассейна (480 м2зерк.воды);</w:t>
      </w:r>
    </w:p>
    <w:p w:rsidR="00A540D8" w:rsidRPr="004E1F39" w:rsidRDefault="00A540D8" w:rsidP="00D76F7E">
      <w:pPr>
        <w:widowControl/>
        <w:snapToGrid/>
        <w:ind w:firstLine="709"/>
        <w:contextualSpacing/>
        <w:rPr>
          <w:b/>
          <w:lang w:eastAsia="ru-RU"/>
        </w:rPr>
      </w:pPr>
      <w:r w:rsidRPr="004E1F39">
        <w:rPr>
          <w:b/>
          <w:lang w:eastAsia="ru-RU"/>
        </w:rPr>
        <w:t>пос. Подюга</w:t>
      </w:r>
    </w:p>
    <w:p w:rsidR="00A540D8" w:rsidRPr="004E1F39" w:rsidRDefault="00A540D8" w:rsidP="00D76F7E">
      <w:pPr>
        <w:widowControl/>
        <w:snapToGrid/>
        <w:ind w:firstLine="709"/>
        <w:contextualSpacing/>
        <w:rPr>
          <w:lang w:eastAsia="ru-RU"/>
        </w:rPr>
      </w:pPr>
      <w:r w:rsidRPr="004E1F39">
        <w:rPr>
          <w:lang w:eastAsia="ru-RU"/>
        </w:rPr>
        <w:t>строительство универсального спортивного зала (500 м2 пл.пола);</w:t>
      </w:r>
    </w:p>
    <w:p w:rsidR="00A540D8" w:rsidRPr="004E1F39" w:rsidRDefault="00A540D8" w:rsidP="00D76F7E">
      <w:pPr>
        <w:widowControl/>
        <w:snapToGrid/>
        <w:ind w:firstLine="709"/>
        <w:contextualSpacing/>
        <w:rPr>
          <w:lang w:eastAsia="ru-RU"/>
        </w:rPr>
      </w:pPr>
      <w:r w:rsidRPr="004E1F39">
        <w:rPr>
          <w:lang w:eastAsia="ru-RU"/>
        </w:rPr>
        <w:t>спортивные игровые площадки;</w:t>
      </w:r>
    </w:p>
    <w:p w:rsidR="00A540D8" w:rsidRPr="004E1F39" w:rsidRDefault="00A540D8" w:rsidP="00D76F7E">
      <w:pPr>
        <w:widowControl/>
        <w:snapToGrid/>
        <w:ind w:firstLine="709"/>
        <w:contextualSpacing/>
        <w:rPr>
          <w:b/>
          <w:lang w:eastAsia="ru-RU"/>
        </w:rPr>
      </w:pPr>
      <w:r w:rsidRPr="004E1F39">
        <w:rPr>
          <w:lang w:eastAsia="ru-RU"/>
        </w:rPr>
        <w:t>реконструкция спортивного комплекса «Кедр»;</w:t>
      </w:r>
    </w:p>
    <w:p w:rsidR="00A540D8" w:rsidRPr="004E1F39" w:rsidRDefault="00A540D8" w:rsidP="00D76F7E">
      <w:pPr>
        <w:widowControl/>
        <w:snapToGrid/>
        <w:ind w:firstLine="709"/>
        <w:contextualSpacing/>
        <w:rPr>
          <w:b/>
          <w:lang w:eastAsia="ru-RU"/>
        </w:rPr>
      </w:pPr>
      <w:r w:rsidRPr="004E1F39">
        <w:rPr>
          <w:b/>
          <w:lang w:eastAsia="ru-RU"/>
        </w:rPr>
        <w:t>пос.</w:t>
      </w:r>
      <w:r>
        <w:rPr>
          <w:b/>
          <w:lang w:eastAsia="ru-RU"/>
        </w:rPr>
        <w:t xml:space="preserve"> </w:t>
      </w:r>
      <w:r w:rsidRPr="004E1F39">
        <w:rPr>
          <w:b/>
          <w:lang w:eastAsia="ru-RU"/>
        </w:rPr>
        <w:t>Ерцево</w:t>
      </w:r>
    </w:p>
    <w:p w:rsidR="00A540D8" w:rsidRPr="004E1F39" w:rsidRDefault="00A540D8" w:rsidP="00D76F7E">
      <w:pPr>
        <w:widowControl/>
        <w:tabs>
          <w:tab w:val="left" w:pos="360"/>
        </w:tabs>
        <w:snapToGrid/>
        <w:ind w:firstLine="709"/>
        <w:contextualSpacing/>
        <w:rPr>
          <w:u w:val="single"/>
          <w:lang w:eastAsia="ru-RU"/>
        </w:rPr>
      </w:pPr>
      <w:r w:rsidRPr="004E1F39">
        <w:rPr>
          <w:lang w:eastAsia="ru-RU"/>
        </w:rPr>
        <w:t>строительство стадиона для мини-футбола;</w:t>
      </w:r>
    </w:p>
    <w:p w:rsidR="00A540D8" w:rsidRPr="004E1F39" w:rsidRDefault="00A540D8" w:rsidP="00D76F7E">
      <w:pPr>
        <w:widowControl/>
        <w:tabs>
          <w:tab w:val="left" w:pos="360"/>
        </w:tabs>
        <w:snapToGrid/>
        <w:ind w:firstLine="709"/>
        <w:contextualSpacing/>
        <w:rPr>
          <w:u w:val="single"/>
          <w:lang w:eastAsia="ru-RU"/>
        </w:rPr>
      </w:pPr>
      <w:r w:rsidRPr="004E1F39">
        <w:rPr>
          <w:lang w:eastAsia="ru-RU"/>
        </w:rPr>
        <w:t>универсальный спортивный зал (300м2);</w:t>
      </w:r>
    </w:p>
    <w:p w:rsidR="00A540D8" w:rsidRPr="004E1F39" w:rsidRDefault="00A540D8" w:rsidP="00D76F7E">
      <w:pPr>
        <w:widowControl/>
        <w:snapToGrid/>
        <w:ind w:firstLine="709"/>
        <w:contextualSpacing/>
        <w:rPr>
          <w:b/>
          <w:lang w:eastAsia="ru-RU"/>
        </w:rPr>
      </w:pPr>
      <w:r w:rsidRPr="004E1F39">
        <w:rPr>
          <w:b/>
          <w:lang w:eastAsia="ru-RU"/>
        </w:rPr>
        <w:t>пос.</w:t>
      </w:r>
      <w:r>
        <w:rPr>
          <w:b/>
          <w:lang w:eastAsia="ru-RU"/>
        </w:rPr>
        <w:t xml:space="preserve"> </w:t>
      </w:r>
      <w:r w:rsidRPr="004E1F39">
        <w:rPr>
          <w:b/>
          <w:lang w:eastAsia="ru-RU"/>
        </w:rPr>
        <w:t>Фоминский, пос.</w:t>
      </w:r>
      <w:r>
        <w:rPr>
          <w:b/>
          <w:lang w:eastAsia="ru-RU"/>
        </w:rPr>
        <w:t xml:space="preserve"> </w:t>
      </w:r>
      <w:r w:rsidRPr="004E1F39">
        <w:rPr>
          <w:b/>
          <w:lang w:eastAsia="ru-RU"/>
        </w:rPr>
        <w:t>Мирный, дер.</w:t>
      </w:r>
      <w:r>
        <w:rPr>
          <w:b/>
          <w:lang w:eastAsia="ru-RU"/>
        </w:rPr>
        <w:t xml:space="preserve"> </w:t>
      </w:r>
      <w:r w:rsidRPr="004E1F39">
        <w:rPr>
          <w:b/>
          <w:lang w:eastAsia="ru-RU"/>
        </w:rPr>
        <w:t>Климовская, дер.</w:t>
      </w:r>
      <w:r>
        <w:rPr>
          <w:b/>
          <w:lang w:eastAsia="ru-RU"/>
        </w:rPr>
        <w:t xml:space="preserve"> </w:t>
      </w:r>
      <w:r w:rsidRPr="004E1F39">
        <w:rPr>
          <w:b/>
          <w:lang w:eastAsia="ru-RU"/>
        </w:rPr>
        <w:t>Пономаревская</w:t>
      </w:r>
    </w:p>
    <w:p w:rsidR="00A540D8" w:rsidRPr="004E1F39" w:rsidRDefault="00A540D8" w:rsidP="00D76F7E">
      <w:pPr>
        <w:widowControl/>
        <w:snapToGrid/>
        <w:ind w:firstLine="709"/>
        <w:contextualSpacing/>
        <w:rPr>
          <w:lang w:eastAsia="ru-RU"/>
        </w:rPr>
      </w:pPr>
      <w:r w:rsidRPr="004E1F39">
        <w:rPr>
          <w:lang w:eastAsia="ru-RU"/>
        </w:rPr>
        <w:t>универсальные спортивные залы (200-300м2);</w:t>
      </w:r>
    </w:p>
    <w:p w:rsidR="00A540D8" w:rsidRPr="004E1F39" w:rsidRDefault="00A540D8" w:rsidP="00D76F7E">
      <w:pPr>
        <w:widowControl/>
        <w:snapToGrid/>
        <w:ind w:firstLine="709"/>
        <w:contextualSpacing/>
        <w:rPr>
          <w:lang w:eastAsia="ru-RU"/>
        </w:rPr>
      </w:pPr>
      <w:r w:rsidRPr="004E1F39">
        <w:rPr>
          <w:lang w:eastAsia="ru-RU"/>
        </w:rPr>
        <w:t>спортивные игровые площадки.</w:t>
      </w:r>
    </w:p>
    <w:p w:rsidR="00A540D8" w:rsidRPr="004E1F39" w:rsidRDefault="00A540D8" w:rsidP="00D76F7E">
      <w:pPr>
        <w:widowControl/>
        <w:snapToGrid/>
        <w:ind w:firstLine="709"/>
        <w:rPr>
          <w:b/>
          <w:lang w:eastAsia="ru-RU"/>
        </w:rPr>
      </w:pPr>
      <w:r w:rsidRPr="004E1F39">
        <w:rPr>
          <w:b/>
          <w:lang w:eastAsia="ru-RU"/>
        </w:rPr>
        <w:t>Учреждения культуры и досуга</w:t>
      </w:r>
    </w:p>
    <w:p w:rsidR="00A540D8" w:rsidRPr="004E1F39" w:rsidRDefault="00A540D8" w:rsidP="00D76F7E">
      <w:pPr>
        <w:widowControl/>
        <w:snapToGrid/>
        <w:ind w:firstLine="709"/>
        <w:contextualSpacing/>
        <w:rPr>
          <w:lang w:eastAsia="ru-RU"/>
        </w:rPr>
      </w:pPr>
      <w:r w:rsidRPr="004E1F39">
        <w:rPr>
          <w:lang w:eastAsia="ru-RU"/>
        </w:rPr>
        <w:t>Создание условий для организации досуга и обеспечения жителей услугами организаций культуры является одним из полномочий органов местного самоуправления района и поселений.</w:t>
      </w:r>
    </w:p>
    <w:p w:rsidR="00A540D8" w:rsidRPr="004E1F39" w:rsidRDefault="00A540D8" w:rsidP="00D76F7E">
      <w:pPr>
        <w:widowControl/>
        <w:snapToGrid/>
        <w:ind w:firstLine="709"/>
        <w:contextualSpacing/>
        <w:rPr>
          <w:lang w:eastAsia="ru-RU"/>
        </w:rPr>
      </w:pPr>
      <w:r w:rsidRPr="004E1F39">
        <w:rPr>
          <w:lang w:eastAsia="ru-RU"/>
        </w:rPr>
        <w:t>В Коношском муниципальном районе функционируют 11 учреждений культуры – юридических лиц.</w:t>
      </w:r>
    </w:p>
    <w:p w:rsidR="00A540D8" w:rsidRPr="004E1F39" w:rsidRDefault="00A540D8" w:rsidP="00D76F7E">
      <w:pPr>
        <w:widowControl/>
        <w:snapToGrid/>
        <w:ind w:firstLine="709"/>
        <w:contextualSpacing/>
        <w:rPr>
          <w:lang w:eastAsia="ru-RU"/>
        </w:rPr>
      </w:pPr>
      <w:r w:rsidRPr="004E1F39">
        <w:rPr>
          <w:lang w:eastAsia="ru-RU"/>
        </w:rPr>
        <w:t>На уровне муниципального района находятся три учреждения культуры:</w:t>
      </w:r>
    </w:p>
    <w:p w:rsidR="00A540D8" w:rsidRPr="004E1F39" w:rsidRDefault="00A540D8" w:rsidP="00D76F7E">
      <w:pPr>
        <w:widowControl/>
        <w:snapToGrid/>
        <w:ind w:firstLine="709"/>
        <w:contextualSpacing/>
        <w:rPr>
          <w:lang w:eastAsia="ru-RU"/>
        </w:rPr>
      </w:pPr>
      <w:r w:rsidRPr="004E1F39">
        <w:rPr>
          <w:lang w:eastAsia="ru-RU"/>
        </w:rPr>
        <w:t>МБУК «Библиотечная система Коношского района», которая включает</w:t>
      </w:r>
      <w:r w:rsidRPr="004E1F39">
        <w:rPr>
          <w:lang w:eastAsia="ru-RU"/>
        </w:rPr>
        <w:br/>
        <w:t>17 библиотек-филиалов, работающих во всех 8 поселениях района;</w:t>
      </w:r>
    </w:p>
    <w:p w:rsidR="00A540D8" w:rsidRPr="004E1F39" w:rsidRDefault="00A540D8" w:rsidP="00D76F7E">
      <w:pPr>
        <w:widowControl/>
        <w:snapToGrid/>
        <w:ind w:firstLine="709"/>
        <w:contextualSpacing/>
        <w:rPr>
          <w:lang w:eastAsia="ru-RU"/>
        </w:rPr>
      </w:pPr>
      <w:r w:rsidRPr="004E1F39">
        <w:rPr>
          <w:lang w:eastAsia="ru-RU"/>
        </w:rPr>
        <w:t>МБУК «Центр народного художественного творчества «Радушенька»,</w:t>
      </w:r>
      <w:r w:rsidRPr="004E1F39">
        <w:rPr>
          <w:lang w:eastAsia="ru-RU"/>
        </w:rPr>
        <w:br/>
        <w:t>рп. Коноша</w:t>
      </w:r>
    </w:p>
    <w:p w:rsidR="00A540D8" w:rsidRPr="004E1F39" w:rsidRDefault="00A540D8" w:rsidP="00D76F7E">
      <w:pPr>
        <w:widowControl/>
        <w:snapToGrid/>
        <w:ind w:firstLine="709"/>
        <w:contextualSpacing/>
        <w:rPr>
          <w:lang w:eastAsia="ru-RU"/>
        </w:rPr>
      </w:pPr>
      <w:r w:rsidRPr="004E1F39">
        <w:rPr>
          <w:lang w:eastAsia="ru-RU"/>
        </w:rPr>
        <w:t>МБУК «Коношский районный краеведческий музей», рп. Коноша.</w:t>
      </w:r>
    </w:p>
    <w:p w:rsidR="00A540D8" w:rsidRPr="004E1F39" w:rsidRDefault="00A540D8" w:rsidP="00D76F7E">
      <w:pPr>
        <w:widowControl/>
        <w:snapToGrid/>
        <w:ind w:firstLine="709"/>
        <w:contextualSpacing/>
        <w:rPr>
          <w:lang w:eastAsia="ru-RU"/>
        </w:rPr>
      </w:pPr>
      <w:r w:rsidRPr="004E1F39">
        <w:rPr>
          <w:lang w:eastAsia="ru-RU"/>
        </w:rPr>
        <w:t>Поселения района являются учредителями 8 культурно-досуговых учреждений, юридических лиц.</w:t>
      </w:r>
      <w:r>
        <w:rPr>
          <w:lang w:eastAsia="ru-RU"/>
        </w:rPr>
        <w:t xml:space="preserve"> </w:t>
      </w:r>
      <w:r w:rsidRPr="004E1F39">
        <w:rPr>
          <w:lang w:eastAsia="ru-RU"/>
        </w:rPr>
        <w:t>Четыре из них, на конец 2017 года, имеют структурные подразделения либо осуществляют деятельность по нескольким адресам:</w:t>
      </w:r>
    </w:p>
    <w:p w:rsidR="00A540D8" w:rsidRPr="004E1F39" w:rsidRDefault="00A540D8" w:rsidP="00D76F7E">
      <w:pPr>
        <w:widowControl/>
        <w:snapToGrid/>
        <w:ind w:firstLine="709"/>
        <w:contextualSpacing/>
        <w:rPr>
          <w:lang w:eastAsia="ru-RU"/>
        </w:rPr>
      </w:pPr>
      <w:r w:rsidRPr="004E1F39">
        <w:rPr>
          <w:lang w:eastAsia="ru-RU"/>
        </w:rPr>
        <w:t>Муниципальное бюджетное учреждение Сосновский дом культуры имеет клуб п. Мирный</w:t>
      </w:r>
      <w:r>
        <w:rPr>
          <w:lang w:eastAsia="ru-RU"/>
        </w:rPr>
        <w:t xml:space="preserve"> </w:t>
      </w:r>
      <w:r w:rsidRPr="004E1F39">
        <w:rPr>
          <w:lang w:eastAsia="ru-RU"/>
        </w:rPr>
        <w:t>и Вадьинский сельский клуб;</w:t>
      </w:r>
    </w:p>
    <w:p w:rsidR="00A540D8" w:rsidRPr="004E1F39" w:rsidRDefault="00A540D8" w:rsidP="00D76F7E">
      <w:pPr>
        <w:widowControl/>
        <w:snapToGrid/>
        <w:ind w:firstLine="709"/>
        <w:contextualSpacing/>
        <w:rPr>
          <w:lang w:eastAsia="ru-RU"/>
        </w:rPr>
      </w:pPr>
      <w:r w:rsidRPr="004E1F39">
        <w:rPr>
          <w:lang w:eastAsia="ru-RU"/>
        </w:rPr>
        <w:t xml:space="preserve">Муниципальное бюджетное учреждение культуры «Тавреньгский Центр досуга» помимо </w:t>
      </w:r>
      <w:r>
        <w:rPr>
          <w:lang w:eastAsia="ru-RU"/>
        </w:rPr>
        <w:t xml:space="preserve">дер. </w:t>
      </w:r>
      <w:r w:rsidRPr="004E1F39">
        <w:rPr>
          <w:lang w:eastAsia="ru-RU"/>
        </w:rPr>
        <w:t>Пономаревская осуществляет деятельность</w:t>
      </w:r>
      <w:r>
        <w:rPr>
          <w:lang w:eastAsia="ru-RU"/>
        </w:rPr>
        <w:t xml:space="preserve"> </w:t>
      </w:r>
      <w:r w:rsidRPr="004E1F39">
        <w:rPr>
          <w:lang w:eastAsia="ru-RU"/>
        </w:rPr>
        <w:t xml:space="preserve">по адресу: 164007, Архангельская область, Коношский район, дер. Папинская, ул. Новая, </w:t>
      </w:r>
      <w:r>
        <w:rPr>
          <w:lang w:eastAsia="ru-RU"/>
        </w:rPr>
        <w:t>дер.</w:t>
      </w:r>
      <w:r w:rsidRPr="004E1F39">
        <w:rPr>
          <w:lang w:eastAsia="ru-RU"/>
        </w:rPr>
        <w:t xml:space="preserve"> 22;</w:t>
      </w:r>
    </w:p>
    <w:p w:rsidR="00A540D8" w:rsidRPr="004E1F39" w:rsidRDefault="00A540D8" w:rsidP="00D76F7E">
      <w:pPr>
        <w:widowControl/>
        <w:snapToGrid/>
        <w:ind w:firstLine="709"/>
        <w:contextualSpacing/>
        <w:rPr>
          <w:lang w:eastAsia="ru-RU"/>
        </w:rPr>
      </w:pPr>
      <w:r w:rsidRPr="004E1F39">
        <w:rPr>
          <w:lang w:eastAsia="ru-RU"/>
        </w:rPr>
        <w:t>муниципальное бюджетное учреждение культуры «Вохтомский сельский Дом Культуры» имеет Мелентьевский клуб и Валдеевский сельский клуб;</w:t>
      </w:r>
    </w:p>
    <w:p w:rsidR="00A540D8" w:rsidRPr="004E1F39" w:rsidRDefault="00A540D8" w:rsidP="00D76F7E">
      <w:pPr>
        <w:widowControl/>
        <w:snapToGrid/>
        <w:ind w:firstLine="709"/>
        <w:contextualSpacing/>
        <w:rPr>
          <w:lang w:eastAsia="ru-RU"/>
        </w:rPr>
      </w:pPr>
      <w:r w:rsidRPr="004E1F39">
        <w:rPr>
          <w:lang w:eastAsia="ru-RU"/>
        </w:rPr>
        <w:t>Муниципальное бюджетное учреждение культуры «Коношский Дом культуры и досуга»</w:t>
      </w:r>
      <w:r>
        <w:rPr>
          <w:lang w:eastAsia="ru-RU"/>
        </w:rPr>
        <w:t xml:space="preserve"> </w:t>
      </w:r>
      <w:r w:rsidRPr="004E1F39">
        <w:rPr>
          <w:lang w:eastAsia="ru-RU"/>
        </w:rPr>
        <w:t>помимо здания, расположенного по адресу: 164010, Россия, Архангельская область, рабочий поселок Коноша, улица Советская, дом 86, осуществляет деятельность в зданиях по следующим адресам:</w:t>
      </w:r>
    </w:p>
    <w:p w:rsidR="00A540D8" w:rsidRPr="004E1F39" w:rsidRDefault="00A540D8" w:rsidP="00D76F7E">
      <w:pPr>
        <w:widowControl/>
        <w:snapToGrid/>
        <w:ind w:firstLine="709"/>
        <w:contextualSpacing/>
        <w:rPr>
          <w:lang w:eastAsia="ru-RU"/>
        </w:rPr>
      </w:pPr>
      <w:r w:rsidRPr="004E1F39">
        <w:rPr>
          <w:lang w:eastAsia="ru-RU"/>
        </w:rPr>
        <w:t>164012, Россия, Архангельская область, рабочий поселок Коноша, улица Новолесная, дом 2 а;</w:t>
      </w:r>
    </w:p>
    <w:p w:rsidR="00A540D8" w:rsidRPr="004E1F39" w:rsidRDefault="00A540D8" w:rsidP="00D76F7E">
      <w:pPr>
        <w:widowControl/>
        <w:snapToGrid/>
        <w:ind w:firstLine="709"/>
        <w:contextualSpacing/>
        <w:rPr>
          <w:lang w:eastAsia="ru-RU"/>
        </w:rPr>
      </w:pPr>
      <w:r w:rsidRPr="004E1F39">
        <w:rPr>
          <w:lang w:eastAsia="ru-RU"/>
        </w:rPr>
        <w:t>164020, Россия, Архангельская область, поселок Заречный, улица Заречная, дом 4 а;</w:t>
      </w:r>
    </w:p>
    <w:p w:rsidR="00A540D8" w:rsidRPr="004E1F39" w:rsidRDefault="00A540D8" w:rsidP="00D76F7E">
      <w:pPr>
        <w:widowControl/>
        <w:snapToGrid/>
        <w:ind w:firstLine="709"/>
        <w:contextualSpacing/>
        <w:rPr>
          <w:lang w:eastAsia="ru-RU"/>
        </w:rPr>
      </w:pPr>
      <w:r w:rsidRPr="004E1F39">
        <w:rPr>
          <w:lang w:eastAsia="ru-RU"/>
        </w:rPr>
        <w:t>164032, Россия, Архангельская область, деревня Кремлево, улица Южная,</w:t>
      </w:r>
      <w:r w:rsidRPr="004E1F39">
        <w:rPr>
          <w:lang w:eastAsia="ru-RU"/>
        </w:rPr>
        <w:br/>
        <w:t>дом 1.</w:t>
      </w:r>
    </w:p>
    <w:p w:rsidR="00A540D8" w:rsidRPr="004E1F39" w:rsidRDefault="00A540D8" w:rsidP="00D76F7E">
      <w:pPr>
        <w:widowControl/>
        <w:snapToGrid/>
        <w:ind w:firstLine="709"/>
        <w:contextualSpacing/>
        <w:rPr>
          <w:lang w:eastAsia="ru-RU"/>
        </w:rPr>
      </w:pPr>
      <w:r w:rsidRPr="004E1F39">
        <w:rPr>
          <w:lang w:eastAsia="ru-RU"/>
        </w:rPr>
        <w:t>Состояние учреждений культуры характеризуется следующим:</w:t>
      </w:r>
    </w:p>
    <w:p w:rsidR="00A540D8" w:rsidRPr="004E1F39" w:rsidRDefault="00A540D8" w:rsidP="00ED20BF">
      <w:pPr>
        <w:widowControl/>
        <w:snapToGrid/>
        <w:ind w:firstLine="709"/>
        <w:contextualSpacing/>
        <w:rPr>
          <w:lang w:eastAsia="ru-RU"/>
        </w:rPr>
      </w:pPr>
      <w:r w:rsidRPr="004E1F39">
        <w:rPr>
          <w:lang w:eastAsia="ru-RU"/>
        </w:rPr>
        <w:t>1) проблемы состояния зданий:</w:t>
      </w:r>
    </w:p>
    <w:p w:rsidR="00A540D8" w:rsidRPr="004E1F39" w:rsidRDefault="00A540D8" w:rsidP="00ED20BF">
      <w:pPr>
        <w:widowControl/>
        <w:snapToGrid/>
        <w:ind w:firstLine="709"/>
        <w:contextualSpacing/>
        <w:rPr>
          <w:lang w:eastAsia="ru-RU"/>
        </w:rPr>
      </w:pPr>
      <w:r w:rsidRPr="004E1F39">
        <w:rPr>
          <w:lang w:eastAsia="ru-RU"/>
        </w:rPr>
        <w:t>большинство зданий библиотек приспособлены и требуют проведения капитальных и косметических ремонтов, 70 процентов библиотек имеют низкий температурный режим в осенне-зимний период;</w:t>
      </w:r>
    </w:p>
    <w:p w:rsidR="00A540D8" w:rsidRPr="004E1F39" w:rsidRDefault="00A540D8" w:rsidP="00ED20BF">
      <w:pPr>
        <w:widowControl/>
        <w:snapToGrid/>
        <w:ind w:firstLine="709"/>
        <w:contextualSpacing/>
        <w:rPr>
          <w:lang w:eastAsia="ru-RU"/>
        </w:rPr>
      </w:pPr>
      <w:r w:rsidRPr="004E1F39">
        <w:rPr>
          <w:lang w:eastAsia="ru-RU"/>
        </w:rPr>
        <w:t>большинство культурно-досуговых учреждений находятся в энергоемких и требующих капитального ремонта зданиях;</w:t>
      </w:r>
    </w:p>
    <w:p w:rsidR="00A540D8" w:rsidRPr="004E1F39" w:rsidRDefault="00A540D8" w:rsidP="00ED20BF">
      <w:pPr>
        <w:widowControl/>
        <w:snapToGrid/>
        <w:ind w:firstLine="709"/>
        <w:contextualSpacing/>
        <w:rPr>
          <w:lang w:eastAsia="ru-RU"/>
        </w:rPr>
      </w:pPr>
      <w:r w:rsidRPr="004E1F39">
        <w:rPr>
          <w:lang w:eastAsia="ru-RU"/>
        </w:rPr>
        <w:t>в большинстве приспособленных помещений сложно, а иногда невозможно</w:t>
      </w:r>
      <w:r>
        <w:rPr>
          <w:lang w:eastAsia="ru-RU"/>
        </w:rPr>
        <w:t xml:space="preserve"> </w:t>
      </w:r>
      <w:r w:rsidRPr="004E1F39">
        <w:rPr>
          <w:lang w:eastAsia="ru-RU"/>
        </w:rPr>
        <w:t>выполнить требования доступности для лиц с ограниченными возможностями здоровья;</w:t>
      </w:r>
    </w:p>
    <w:p w:rsidR="00A540D8" w:rsidRPr="004E1F39" w:rsidRDefault="00A540D8" w:rsidP="00ED20BF">
      <w:pPr>
        <w:widowControl/>
        <w:snapToGrid/>
        <w:ind w:firstLine="709"/>
        <w:contextualSpacing/>
        <w:rPr>
          <w:lang w:eastAsia="ru-RU"/>
        </w:rPr>
      </w:pPr>
      <w:r w:rsidRPr="004E1F39">
        <w:rPr>
          <w:lang w:eastAsia="ru-RU"/>
        </w:rPr>
        <w:t>материально-техническая оснащенность учреждений культуры не отвечает</w:t>
      </w:r>
      <w:r>
        <w:rPr>
          <w:lang w:eastAsia="ru-RU"/>
        </w:rPr>
        <w:t xml:space="preserve"> </w:t>
      </w:r>
      <w:r w:rsidRPr="004E1F39">
        <w:rPr>
          <w:lang w:eastAsia="ru-RU"/>
        </w:rPr>
        <w:t>современным требованиям.</w:t>
      </w:r>
    </w:p>
    <w:p w:rsidR="00A540D8" w:rsidRPr="004E1F39" w:rsidRDefault="00A540D8" w:rsidP="00D76F7E">
      <w:pPr>
        <w:widowControl/>
        <w:snapToGrid/>
        <w:ind w:firstLine="709"/>
        <w:contextualSpacing/>
        <w:rPr>
          <w:lang w:eastAsia="ru-RU"/>
        </w:rPr>
      </w:pPr>
      <w:r w:rsidRPr="004E1F39">
        <w:rPr>
          <w:lang w:eastAsia="ru-RU"/>
        </w:rPr>
        <w:t>Схемой территориального планирования Коношского муниципального района с</w:t>
      </w:r>
      <w:r>
        <w:rPr>
          <w:lang w:eastAsia="ru-RU"/>
        </w:rPr>
        <w:t xml:space="preserve"> </w:t>
      </w:r>
      <w:r w:rsidRPr="004E1F39">
        <w:rPr>
          <w:lang w:eastAsia="ru-RU"/>
        </w:rPr>
        <w:t>учетом предложений отдела культуры предлагаются следующие мероприятия в области культуры:</w:t>
      </w:r>
    </w:p>
    <w:p w:rsidR="00A540D8" w:rsidRPr="004E1F39" w:rsidRDefault="00A540D8" w:rsidP="00D76F7E">
      <w:pPr>
        <w:widowControl/>
        <w:snapToGrid/>
        <w:ind w:firstLine="709"/>
        <w:contextualSpacing/>
        <w:rPr>
          <w:lang w:eastAsia="ru-RU"/>
        </w:rPr>
      </w:pPr>
      <w:r w:rsidRPr="004E1F39">
        <w:rPr>
          <w:lang w:eastAsia="ru-RU"/>
        </w:rPr>
        <w:t>строительство новых зданий Мелентьевского клуба, Зареченского сельского Дома культуры, Ерцевского Центра досуга, Ерцевской библиотеки;</w:t>
      </w:r>
    </w:p>
    <w:p w:rsidR="00A540D8" w:rsidRPr="004E1F39" w:rsidRDefault="00A540D8" w:rsidP="00D76F7E">
      <w:pPr>
        <w:widowControl/>
        <w:snapToGrid/>
        <w:ind w:firstLine="709"/>
        <w:contextualSpacing/>
        <w:rPr>
          <w:lang w:eastAsia="ru-RU"/>
        </w:rPr>
      </w:pPr>
      <w:r w:rsidRPr="004E1F39">
        <w:rPr>
          <w:lang w:eastAsia="ru-RU"/>
        </w:rPr>
        <w:t>завершение реконструкции здания Коношского Дома культуры и досуга;</w:t>
      </w:r>
    </w:p>
    <w:p w:rsidR="00A540D8" w:rsidRPr="004E1F39" w:rsidRDefault="00A540D8" w:rsidP="00D76F7E">
      <w:pPr>
        <w:widowControl/>
        <w:snapToGrid/>
        <w:ind w:firstLine="709"/>
        <w:contextualSpacing/>
        <w:rPr>
          <w:lang w:eastAsia="ru-RU"/>
        </w:rPr>
      </w:pPr>
      <w:r w:rsidRPr="004E1F39">
        <w:rPr>
          <w:lang w:eastAsia="ru-RU"/>
        </w:rPr>
        <w:t>реконструкция / капитальный ремонт зданий Тавреньгского Центра досуга,</w:t>
      </w:r>
      <w:r>
        <w:rPr>
          <w:lang w:eastAsia="ru-RU"/>
        </w:rPr>
        <w:t xml:space="preserve"> </w:t>
      </w:r>
      <w:r w:rsidRPr="004E1F39">
        <w:rPr>
          <w:lang w:eastAsia="ru-RU"/>
        </w:rPr>
        <w:t>Фоминского сельского Дома культуры, Волошского Дома культуры, Подюжского Дома культуры, Сосновского Дома культуры, клуба пос. Мирный, Валдеевского сельского клуба;</w:t>
      </w:r>
    </w:p>
    <w:p w:rsidR="00A540D8" w:rsidRPr="004E1F39" w:rsidRDefault="00A540D8" w:rsidP="00ED20BF">
      <w:pPr>
        <w:widowControl/>
        <w:snapToGrid/>
        <w:ind w:firstLine="709"/>
        <w:contextualSpacing/>
        <w:rPr>
          <w:lang w:eastAsia="ru-RU"/>
        </w:rPr>
      </w:pPr>
      <w:r w:rsidRPr="004E1F39">
        <w:rPr>
          <w:lang w:eastAsia="ru-RU"/>
        </w:rPr>
        <w:t>строительство нового специализированного здания Коношской центральной</w:t>
      </w:r>
      <w:r>
        <w:rPr>
          <w:lang w:eastAsia="ru-RU"/>
        </w:rPr>
        <w:t xml:space="preserve"> </w:t>
      </w:r>
      <w:r w:rsidRPr="004E1F39">
        <w:rPr>
          <w:lang w:eastAsia="ru-RU"/>
        </w:rPr>
        <w:t>районной библиотеки им. Иосифа Бродского;</w:t>
      </w:r>
    </w:p>
    <w:p w:rsidR="00A540D8" w:rsidRPr="004E1F39" w:rsidRDefault="00A540D8" w:rsidP="00D76F7E">
      <w:pPr>
        <w:widowControl/>
        <w:snapToGrid/>
        <w:ind w:firstLine="709"/>
        <w:contextualSpacing/>
        <w:rPr>
          <w:lang w:eastAsia="ru-RU"/>
        </w:rPr>
      </w:pPr>
      <w:r w:rsidRPr="004E1F39">
        <w:rPr>
          <w:lang w:eastAsia="ru-RU"/>
        </w:rPr>
        <w:t>строительство нового специализированного здания МБУК «Центр «Радушенька»;</w:t>
      </w:r>
    </w:p>
    <w:p w:rsidR="00A540D8" w:rsidRPr="004E1F39" w:rsidRDefault="00A540D8" w:rsidP="00D76F7E">
      <w:pPr>
        <w:widowControl/>
        <w:snapToGrid/>
        <w:ind w:firstLine="709"/>
        <w:contextualSpacing/>
        <w:rPr>
          <w:lang w:eastAsia="ru-RU"/>
        </w:rPr>
      </w:pPr>
      <w:r w:rsidRPr="004E1F39">
        <w:rPr>
          <w:lang w:eastAsia="ru-RU"/>
        </w:rPr>
        <w:t>строительство нового специализированного здания МБУК «Коношский районный краеведческий музей».</w:t>
      </w:r>
    </w:p>
    <w:p w:rsidR="00A540D8" w:rsidRPr="004E1F39" w:rsidRDefault="00A540D8" w:rsidP="00D76F7E">
      <w:pPr>
        <w:widowControl/>
        <w:snapToGrid/>
        <w:ind w:firstLine="709"/>
        <w:contextualSpacing/>
        <w:rPr>
          <w:b/>
          <w:lang w:eastAsia="ru-RU"/>
        </w:rPr>
      </w:pPr>
      <w:r w:rsidRPr="004E1F39">
        <w:rPr>
          <w:b/>
          <w:lang w:eastAsia="ru-RU"/>
        </w:rPr>
        <w:t>Торговля, общественное питание и бытовое обслуживание</w:t>
      </w:r>
    </w:p>
    <w:p w:rsidR="00A540D8" w:rsidRPr="004E1F39" w:rsidRDefault="00A540D8" w:rsidP="00D76F7E">
      <w:pPr>
        <w:widowControl/>
        <w:snapToGrid/>
        <w:ind w:firstLine="709"/>
        <w:contextualSpacing/>
        <w:rPr>
          <w:lang w:eastAsia="ru-RU"/>
        </w:rPr>
      </w:pPr>
      <w:r w:rsidRPr="004E1F39">
        <w:rPr>
          <w:lang w:eastAsia="ru-RU"/>
        </w:rPr>
        <w:t>Данные сферы обслуживания в Коношском муниципальном районе являются областью интересов частного бизнеса и относятся к ненормируемым. Емкость их формируется на основе сбалансированного спроса и предложения на данные виды услуг.</w:t>
      </w:r>
    </w:p>
    <w:p w:rsidR="00A540D8" w:rsidRPr="004E1F39" w:rsidRDefault="00A540D8" w:rsidP="00D76F7E">
      <w:pPr>
        <w:widowControl/>
        <w:snapToGrid/>
        <w:ind w:firstLine="709"/>
        <w:contextualSpacing/>
        <w:rPr>
          <w:lang w:eastAsia="ru-RU"/>
        </w:rPr>
      </w:pPr>
      <w:r w:rsidRPr="004E1F39">
        <w:rPr>
          <w:lang w:eastAsia="ru-RU"/>
        </w:rPr>
        <w:t>Формат предоставления услуг, их качество и ассортимент являются не только отражением уровня развития общества, но и необходимым элементом формирования среды населенных пунктов. Перспективы территориального района должны быть тесно связаны с развитием сферы услуг во всех селах.</w:t>
      </w:r>
      <w:r>
        <w:rPr>
          <w:lang w:eastAsia="ru-RU"/>
        </w:rPr>
        <w:t xml:space="preserve"> </w:t>
      </w:r>
      <w:r w:rsidRPr="004E1F39">
        <w:rPr>
          <w:lang w:eastAsia="ru-RU"/>
        </w:rPr>
        <w:t>В генеральных планах поселений должны быть выделены отдельные участки для развития общественно-деловой застройки.</w:t>
      </w:r>
    </w:p>
    <w:p w:rsidR="00A540D8" w:rsidRPr="004E1F39" w:rsidRDefault="00A540D8" w:rsidP="00D76F7E">
      <w:pPr>
        <w:widowControl/>
        <w:autoSpaceDE w:val="0"/>
        <w:autoSpaceDN w:val="0"/>
        <w:adjustRightInd w:val="0"/>
        <w:snapToGrid/>
        <w:ind w:firstLine="709"/>
        <w:contextualSpacing/>
        <w:rPr>
          <w:lang w:eastAsia="ru-RU"/>
        </w:rPr>
      </w:pPr>
      <w:r w:rsidRPr="004E1F39">
        <w:rPr>
          <w:lang w:eastAsia="ru-RU"/>
        </w:rPr>
        <w:t>В проекте Схемы территориального планирования Коношского муниципального района определена потребность в новых объектах социальной инфраструктуры с учетом решений Схемы территориального планирования Архангельской области, региональных и местных целевых программ.</w:t>
      </w:r>
    </w:p>
    <w:p w:rsidR="00A540D8" w:rsidRPr="004E1F39" w:rsidRDefault="00A540D8" w:rsidP="00D76F7E">
      <w:pPr>
        <w:widowControl/>
        <w:autoSpaceDE w:val="0"/>
        <w:autoSpaceDN w:val="0"/>
        <w:adjustRightInd w:val="0"/>
        <w:snapToGrid/>
        <w:ind w:firstLine="709"/>
        <w:contextualSpacing/>
        <w:rPr>
          <w:lang w:eastAsia="ru-RU"/>
        </w:rPr>
      </w:pPr>
      <w:r w:rsidRPr="004E1F39">
        <w:rPr>
          <w:lang w:eastAsia="ru-RU"/>
        </w:rPr>
        <w:t>В проекте Схемы территориального планирования Коношского муниципального района определена потребность в новых объектах социальной инфраструктуры с учетом решений Схемы территориального планирования Архангельской области, региональных и местных целевых программ.</w:t>
      </w:r>
    </w:p>
    <w:bookmarkEnd w:id="4"/>
    <w:p w:rsidR="00A540D8" w:rsidRPr="004E1F39" w:rsidRDefault="00A540D8" w:rsidP="00D76F7E">
      <w:pPr>
        <w:tabs>
          <w:tab w:val="left" w:pos="4175"/>
          <w:tab w:val="center" w:pos="5037"/>
        </w:tabs>
        <w:jc w:val="center"/>
      </w:pPr>
    </w:p>
    <w:p w:rsidR="00A540D8" w:rsidRPr="004E1F39" w:rsidRDefault="00A540D8" w:rsidP="00D76F7E">
      <w:pPr>
        <w:tabs>
          <w:tab w:val="left" w:pos="4175"/>
          <w:tab w:val="center" w:pos="5037"/>
        </w:tabs>
        <w:jc w:val="center"/>
        <w:rPr>
          <w:b/>
        </w:rPr>
      </w:pPr>
      <w:r w:rsidRPr="004E1F39">
        <w:rPr>
          <w:b/>
        </w:rPr>
        <w:t>2. Сроки и этапы реализации Программы</w:t>
      </w:r>
    </w:p>
    <w:p w:rsidR="00A540D8" w:rsidRPr="004E1F39" w:rsidRDefault="00A540D8" w:rsidP="00D76F7E">
      <w:pPr>
        <w:tabs>
          <w:tab w:val="left" w:pos="4175"/>
          <w:tab w:val="center" w:pos="5037"/>
        </w:tabs>
        <w:jc w:val="center"/>
      </w:pPr>
    </w:p>
    <w:p w:rsidR="00A540D8" w:rsidRPr="004E1F39" w:rsidRDefault="00A540D8" w:rsidP="00801A1B">
      <w:pPr>
        <w:tabs>
          <w:tab w:val="left" w:pos="4175"/>
          <w:tab w:val="center" w:pos="5037"/>
        </w:tabs>
        <w:ind w:firstLine="720"/>
      </w:pPr>
      <w:r w:rsidRPr="004E1F39">
        <w:t>Реализация мероприятий Программы будет осуществляться в период 2018 –-2035 годов.</w:t>
      </w:r>
    </w:p>
    <w:p w:rsidR="00A540D8" w:rsidRPr="004E1F39" w:rsidRDefault="00A540D8" w:rsidP="0008557E">
      <w:pPr>
        <w:jc w:val="center"/>
        <w:outlineLvl w:val="0"/>
        <w:rPr>
          <w:b/>
          <w:bCs/>
        </w:rPr>
      </w:pPr>
    </w:p>
    <w:p w:rsidR="00A540D8" w:rsidRPr="004E1F39" w:rsidRDefault="00A540D8" w:rsidP="0008557E">
      <w:pPr>
        <w:jc w:val="center"/>
        <w:outlineLvl w:val="0"/>
        <w:rPr>
          <w:b/>
          <w:bCs/>
        </w:rPr>
      </w:pPr>
      <w:r w:rsidRPr="004E1F39">
        <w:rPr>
          <w:b/>
          <w:bCs/>
        </w:rPr>
        <w:t>3. Ресурсное обеспечение реализации Программы</w:t>
      </w:r>
    </w:p>
    <w:p w:rsidR="00A540D8" w:rsidRPr="004E1F39" w:rsidRDefault="00A540D8" w:rsidP="0008557E">
      <w:pPr>
        <w:jc w:val="center"/>
        <w:outlineLvl w:val="0"/>
        <w:rPr>
          <w:b/>
          <w:bCs/>
        </w:rPr>
      </w:pPr>
    </w:p>
    <w:p w:rsidR="00A540D8" w:rsidRPr="004E1F39" w:rsidRDefault="00A540D8" w:rsidP="0008557E">
      <w:pPr>
        <w:ind w:firstLine="720"/>
      </w:pPr>
      <w:r w:rsidRPr="004E1F39">
        <w:t>Общий объем финансирования Программы составляет860 000,0 тыс. рублей</w:t>
      </w:r>
      <w:r>
        <w:t xml:space="preserve"> </w:t>
      </w:r>
      <w:r w:rsidRPr="004E1F39">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p w:rsidR="00A540D8" w:rsidRPr="004E1F39" w:rsidRDefault="00A540D8" w:rsidP="0008557E">
      <w:pPr>
        <w:tabs>
          <w:tab w:val="left" w:pos="993"/>
        </w:tabs>
        <w:ind w:firstLine="720"/>
      </w:pPr>
      <w:r w:rsidRPr="004E1F39">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w:t>
      </w:r>
      <w:r>
        <w:t>д.</w:t>
      </w:r>
    </w:p>
    <w:p w:rsidR="00A540D8" w:rsidRPr="004E1F39" w:rsidRDefault="00A540D8" w:rsidP="008D75B8">
      <w:pPr>
        <w:tabs>
          <w:tab w:val="left" w:pos="4175"/>
          <w:tab w:val="center" w:pos="5037"/>
        </w:tabs>
        <w:jc w:val="center"/>
        <w:rPr>
          <w:b/>
        </w:rPr>
      </w:pPr>
    </w:p>
    <w:p w:rsidR="00A540D8" w:rsidRPr="004E1F39" w:rsidRDefault="00A540D8" w:rsidP="008D75B8">
      <w:pPr>
        <w:tabs>
          <w:tab w:val="left" w:pos="4175"/>
          <w:tab w:val="center" w:pos="5037"/>
        </w:tabs>
        <w:jc w:val="center"/>
        <w:rPr>
          <w:b/>
        </w:rPr>
      </w:pPr>
      <w:r w:rsidRPr="004E1F39">
        <w:rPr>
          <w:b/>
        </w:rPr>
        <w:t>4. Характеристика подпрограмм Программы</w:t>
      </w:r>
    </w:p>
    <w:p w:rsidR="00A540D8" w:rsidRPr="004E1F39" w:rsidRDefault="00A540D8" w:rsidP="008D75B8">
      <w:pPr>
        <w:tabs>
          <w:tab w:val="left" w:pos="4175"/>
          <w:tab w:val="center" w:pos="5037"/>
        </w:tabs>
        <w:jc w:val="center"/>
        <w:rPr>
          <w:b/>
        </w:rPr>
      </w:pPr>
    </w:p>
    <w:p w:rsidR="00A540D8" w:rsidRPr="004E1F39" w:rsidRDefault="00A540D8" w:rsidP="008D75B8">
      <w:pPr>
        <w:tabs>
          <w:tab w:val="left" w:pos="4175"/>
          <w:tab w:val="center" w:pos="5037"/>
        </w:tabs>
        <w:ind w:firstLine="720"/>
      </w:pPr>
      <w:r w:rsidRPr="004E1F39">
        <w:t>Для достижения целей программы в её составе сформированы следующие подпрограммы:</w:t>
      </w:r>
    </w:p>
    <w:p w:rsidR="00A540D8" w:rsidRPr="004E1F39" w:rsidRDefault="00A540D8" w:rsidP="008D75B8">
      <w:pPr>
        <w:ind w:firstLine="480"/>
      </w:pPr>
      <w:r w:rsidRPr="004E1F39">
        <w:rPr>
          <w:shd w:val="clear" w:color="auto" w:fill="FFFFFF"/>
        </w:rPr>
        <w:t xml:space="preserve">подпрограмма № 1 «Комплексное </w:t>
      </w:r>
      <w:r w:rsidRPr="004E1F39">
        <w:t>развитие социальной</w:t>
      </w:r>
      <w:r>
        <w:t xml:space="preserve"> </w:t>
      </w:r>
      <w:r w:rsidRPr="004E1F39">
        <w:t>инфраструктуры МО «Климовское»;</w:t>
      </w:r>
    </w:p>
    <w:p w:rsidR="00A540D8" w:rsidRPr="004E1F39" w:rsidRDefault="00A540D8" w:rsidP="008D75B8">
      <w:pPr>
        <w:ind w:firstLine="480"/>
      </w:pPr>
      <w:r w:rsidRPr="004E1F39">
        <w:rPr>
          <w:shd w:val="clear" w:color="auto" w:fill="FFFFFF"/>
        </w:rPr>
        <w:t xml:space="preserve">подпрограмма № 2 «Комплексное </w:t>
      </w:r>
      <w:r w:rsidRPr="004E1F39">
        <w:t>развитие социальной</w:t>
      </w:r>
      <w:r>
        <w:t xml:space="preserve"> </w:t>
      </w:r>
      <w:r w:rsidRPr="004E1F39">
        <w:t>инфраструктуры МО «Волошское»;</w:t>
      </w:r>
    </w:p>
    <w:p w:rsidR="00A540D8" w:rsidRPr="004E1F39" w:rsidRDefault="00A540D8" w:rsidP="008D75B8">
      <w:pPr>
        <w:ind w:firstLine="480"/>
      </w:pPr>
      <w:r w:rsidRPr="004E1F39">
        <w:t xml:space="preserve">подпрограмма № 3 </w:t>
      </w:r>
      <w:r w:rsidRPr="004E1F39">
        <w:rPr>
          <w:shd w:val="clear" w:color="auto" w:fill="FFFFFF"/>
        </w:rPr>
        <w:t xml:space="preserve">«Комплексное </w:t>
      </w:r>
      <w:r w:rsidRPr="004E1F39">
        <w:t>развитие социальной инфраструктуры МО «Подюжское»;</w:t>
      </w:r>
    </w:p>
    <w:p w:rsidR="00A540D8" w:rsidRPr="004E1F39" w:rsidRDefault="00A540D8" w:rsidP="008D75B8">
      <w:pPr>
        <w:ind w:firstLine="480"/>
      </w:pPr>
      <w:r w:rsidRPr="004E1F39">
        <w:t xml:space="preserve">подпрограмма № 4 </w:t>
      </w:r>
      <w:r w:rsidRPr="004E1F39">
        <w:rPr>
          <w:shd w:val="clear" w:color="auto" w:fill="FFFFFF"/>
        </w:rPr>
        <w:t xml:space="preserve">«Комплексное </w:t>
      </w:r>
      <w:r w:rsidRPr="004E1F39">
        <w:t>развитие социальной инфраструктуры МО «Ерцевское»;</w:t>
      </w:r>
    </w:p>
    <w:p w:rsidR="00A540D8" w:rsidRPr="004E1F39" w:rsidRDefault="00A540D8" w:rsidP="008D75B8">
      <w:pPr>
        <w:ind w:firstLine="480"/>
        <w:rPr>
          <w:b/>
        </w:rPr>
      </w:pPr>
      <w:r w:rsidRPr="004E1F39">
        <w:t>подпрограмма № 5</w:t>
      </w:r>
      <w:r w:rsidRPr="004E1F39">
        <w:rPr>
          <w:shd w:val="clear" w:color="auto" w:fill="FFFFFF"/>
        </w:rPr>
        <w:t xml:space="preserve">«Комплексное </w:t>
      </w:r>
      <w:r w:rsidRPr="004E1F39">
        <w:t>развитие социальной инфраструктуры МО «Тавреньгское».</w:t>
      </w:r>
    </w:p>
    <w:p w:rsidR="00A540D8" w:rsidRPr="004E1F39" w:rsidRDefault="00A540D8" w:rsidP="0008557E">
      <w:pPr>
        <w:ind w:firstLine="480"/>
        <w:jc w:val="center"/>
        <w:rPr>
          <w:b/>
        </w:rPr>
      </w:pPr>
    </w:p>
    <w:p w:rsidR="00A540D8" w:rsidRPr="004E1F39" w:rsidRDefault="00A540D8" w:rsidP="0008557E">
      <w:pPr>
        <w:ind w:firstLine="480"/>
        <w:jc w:val="center"/>
        <w:rPr>
          <w:b/>
        </w:rPr>
      </w:pPr>
    </w:p>
    <w:p w:rsidR="00A540D8" w:rsidRPr="004E1F39" w:rsidRDefault="00A540D8" w:rsidP="0008557E">
      <w:pPr>
        <w:ind w:firstLine="480"/>
        <w:jc w:val="center"/>
        <w:rPr>
          <w:b/>
        </w:rPr>
      </w:pPr>
    </w:p>
    <w:p w:rsidR="00A540D8" w:rsidRPr="004E1F39" w:rsidRDefault="00A540D8" w:rsidP="0008557E">
      <w:pPr>
        <w:ind w:firstLine="480"/>
        <w:jc w:val="center"/>
        <w:rPr>
          <w:b/>
        </w:rPr>
      </w:pPr>
    </w:p>
    <w:p w:rsidR="00A540D8" w:rsidRPr="004E1F39" w:rsidRDefault="00A540D8" w:rsidP="0008557E">
      <w:pPr>
        <w:ind w:firstLine="480"/>
        <w:jc w:val="center"/>
        <w:rPr>
          <w:b/>
        </w:rPr>
      </w:pPr>
    </w:p>
    <w:p w:rsidR="00A540D8" w:rsidRPr="004E1F39" w:rsidRDefault="00A540D8" w:rsidP="0008557E">
      <w:pPr>
        <w:ind w:firstLine="480"/>
        <w:jc w:val="center"/>
        <w:rPr>
          <w:b/>
        </w:rPr>
      </w:pPr>
    </w:p>
    <w:p w:rsidR="00A540D8" w:rsidRPr="004E1F39" w:rsidRDefault="00A540D8" w:rsidP="0008557E">
      <w:pPr>
        <w:ind w:firstLine="480"/>
        <w:jc w:val="center"/>
        <w:rPr>
          <w:b/>
        </w:rPr>
      </w:pPr>
    </w:p>
    <w:p w:rsidR="00A540D8" w:rsidRPr="004E1F39" w:rsidRDefault="00A540D8" w:rsidP="0008557E">
      <w:pPr>
        <w:ind w:firstLine="480"/>
        <w:jc w:val="center"/>
        <w:rPr>
          <w:b/>
        </w:rPr>
      </w:pPr>
    </w:p>
    <w:p w:rsidR="00A540D8" w:rsidRPr="004E1F39" w:rsidRDefault="00A540D8" w:rsidP="008D75B8">
      <w:pPr>
        <w:jc w:val="center"/>
        <w:rPr>
          <w:b/>
          <w:shd w:val="clear" w:color="auto" w:fill="FFFFFF"/>
        </w:rPr>
      </w:pPr>
      <w:r>
        <w:rPr>
          <w:b/>
        </w:rPr>
        <w:t>4</w:t>
      </w:r>
      <w:r w:rsidRPr="004E1F39">
        <w:rPr>
          <w:b/>
        </w:rPr>
        <w:t>.1. Подпрограмма № 1</w:t>
      </w:r>
    </w:p>
    <w:p w:rsidR="00A540D8" w:rsidRPr="004E1F39" w:rsidRDefault="00A540D8" w:rsidP="008D75B8">
      <w:pPr>
        <w:jc w:val="center"/>
        <w:rPr>
          <w:b/>
        </w:rPr>
      </w:pPr>
      <w:r w:rsidRPr="004E1F39">
        <w:rPr>
          <w:b/>
          <w:shd w:val="clear" w:color="auto" w:fill="FFFFFF"/>
        </w:rPr>
        <w:t xml:space="preserve">«Комплексное </w:t>
      </w:r>
      <w:r w:rsidRPr="004E1F39">
        <w:rPr>
          <w:b/>
        </w:rPr>
        <w:t>развитие</w:t>
      </w:r>
      <w:r>
        <w:rPr>
          <w:b/>
        </w:rPr>
        <w:t xml:space="preserve"> </w:t>
      </w:r>
      <w:r w:rsidRPr="004E1F39">
        <w:rPr>
          <w:b/>
        </w:rPr>
        <w:t>социальной инфраструктуры</w:t>
      </w:r>
      <w:r>
        <w:rPr>
          <w:b/>
        </w:rPr>
        <w:t xml:space="preserve"> </w:t>
      </w:r>
      <w:r w:rsidRPr="004E1F39">
        <w:rPr>
          <w:b/>
        </w:rPr>
        <w:t>МО «Климовское»</w:t>
      </w:r>
    </w:p>
    <w:p w:rsidR="00A540D8" w:rsidRPr="004E1F39" w:rsidRDefault="00A540D8" w:rsidP="008D75B8">
      <w:pPr>
        <w:tabs>
          <w:tab w:val="left" w:pos="4175"/>
          <w:tab w:val="center" w:pos="5037"/>
        </w:tabs>
        <w:jc w:val="center"/>
        <w:rPr>
          <w:b/>
        </w:rPr>
      </w:pPr>
    </w:p>
    <w:p w:rsidR="00A540D8" w:rsidRPr="004E1F39" w:rsidRDefault="00A540D8" w:rsidP="008D75B8">
      <w:pPr>
        <w:pStyle w:val="32"/>
        <w:shd w:val="clear" w:color="auto" w:fill="auto"/>
        <w:spacing w:line="240" w:lineRule="auto"/>
        <w:ind w:right="23"/>
        <w:jc w:val="center"/>
        <w:outlineLvl w:val="0"/>
        <w:rPr>
          <w:b/>
          <w:sz w:val="26"/>
          <w:szCs w:val="26"/>
        </w:rPr>
      </w:pPr>
      <w:r w:rsidRPr="004E1F39">
        <w:rPr>
          <w:b/>
          <w:sz w:val="26"/>
          <w:szCs w:val="26"/>
        </w:rPr>
        <w:t>П А С П О Р Т подпрограммы № 1</w:t>
      </w:r>
    </w:p>
    <w:p w:rsidR="00A540D8" w:rsidRPr="004E1F39" w:rsidRDefault="00A540D8" w:rsidP="008D75B8">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A540D8" w:rsidRPr="00965DFD"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Наименование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8D75B8">
            <w:r w:rsidRPr="00965DFD">
              <w:t>Подпрограмма № 1</w:t>
            </w:r>
            <w:r w:rsidRPr="00965DFD">
              <w:rPr>
                <w:shd w:val="clear" w:color="auto" w:fill="FFFFFF"/>
              </w:rPr>
              <w:t xml:space="preserve"> «Комплексное </w:t>
            </w:r>
            <w:r w:rsidRPr="00965DFD">
              <w:t>развитие</w:t>
            </w:r>
            <w:r>
              <w:t xml:space="preserve"> </w:t>
            </w:r>
            <w:r w:rsidRPr="00965DFD">
              <w:t>социальной инфраструктуры МО «Климовское»</w:t>
            </w:r>
            <w:r>
              <w:t xml:space="preserve"> </w:t>
            </w:r>
            <w:r w:rsidRPr="00965DFD">
              <w:t>(далее – подпрограмма № 1)</w:t>
            </w:r>
          </w:p>
        </w:tc>
      </w:tr>
      <w:tr w:rsidR="00A540D8" w:rsidRPr="00965DFD"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8D75B8">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20 августа 2018 года</w:t>
            </w:r>
          </w:p>
        </w:tc>
      </w:tr>
      <w:tr w:rsidR="00A540D8" w:rsidRPr="00965DFD"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8D75B8">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администрация МО «Коношский муниципальный район»</w:t>
            </w:r>
          </w:p>
        </w:tc>
      </w:tr>
      <w:tr w:rsidR="00A540D8" w:rsidRPr="00965DFD"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8D75B8">
            <w:pPr>
              <w:pStyle w:val="32"/>
              <w:shd w:val="clear" w:color="auto" w:fill="auto"/>
              <w:tabs>
                <w:tab w:val="left" w:pos="240"/>
              </w:tabs>
              <w:spacing w:line="240" w:lineRule="auto"/>
              <w:jc w:val="both"/>
              <w:rPr>
                <w:sz w:val="26"/>
                <w:szCs w:val="26"/>
                <w:lang w:eastAsia="en-US"/>
              </w:rPr>
            </w:pPr>
            <w:r w:rsidRPr="003B0BF1">
              <w:rPr>
                <w:sz w:val="26"/>
                <w:szCs w:val="26"/>
                <w:lang w:eastAsia="en-US"/>
              </w:rPr>
              <w:t>отдел архитектуры, строительства, ТЭК,ЖКХ администрации МО «Коношский муниципальный район»</w:t>
            </w:r>
          </w:p>
        </w:tc>
      </w:tr>
      <w:tr w:rsidR="00A540D8" w:rsidRPr="00965DFD"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8D75B8">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администрация МО «Коношский муниципальный район»</w:t>
            </w:r>
          </w:p>
        </w:tc>
      </w:tr>
      <w:tr w:rsidR="00A540D8" w:rsidRPr="00965DFD"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8D75B8">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Цель подпрограммы № 1 – удовлетворение потребности населения Коношского</w:t>
            </w:r>
            <w:r>
              <w:t xml:space="preserve"> </w:t>
            </w:r>
            <w:r w:rsidRPr="00965DFD">
              <w:t>муниципального района в учреждениях социальной инфраструктуры с учетом прогнозируемых характеристик социально-экономического развития и согласно установленным нормативам.</w:t>
            </w:r>
          </w:p>
          <w:p w:rsidR="00A540D8" w:rsidRPr="00965DFD" w:rsidRDefault="00A540D8" w:rsidP="008D75B8">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Задачи подпрограммы № 1:</w:t>
            </w:r>
          </w:p>
          <w:p w:rsidR="00A540D8" w:rsidRPr="004E1F39" w:rsidRDefault="00A540D8" w:rsidP="008D75B8">
            <w:pPr>
              <w:widowControl/>
              <w:snapToGrid/>
              <w:ind w:left="34"/>
            </w:pPr>
            <w:r w:rsidRPr="004E1F39">
              <w:t>1. Повышение безопасности, качества и эффективности использования населением объектов социальной инфраструктуры муниципального образования.</w:t>
            </w:r>
          </w:p>
          <w:p w:rsidR="00A540D8" w:rsidRPr="004E1F39" w:rsidRDefault="00A540D8" w:rsidP="008D75B8">
            <w:pPr>
              <w:widowControl/>
              <w:snapToGrid/>
              <w:ind w:left="34"/>
            </w:pPr>
            <w:r w:rsidRPr="004E1F39">
              <w:t>2. Обеспечение доступности объектов социальной инфраструктуры для населения муниципального образования в соответствии с местными нормативами градостроительного проектирования.</w:t>
            </w:r>
          </w:p>
          <w:p w:rsidR="00A540D8" w:rsidRPr="004E1F39" w:rsidRDefault="00A540D8" w:rsidP="008D75B8">
            <w:pPr>
              <w:widowControl/>
              <w:snapToGrid/>
              <w:ind w:left="34"/>
            </w:pPr>
            <w:r w:rsidRPr="004E1F39">
              <w:t>3. Обеспечение сбалансированного, перспективного развития социальной инфраструктуры в соответствии с установленными потребностями в объектах социальной инфраструктуры муниципального образования.</w:t>
            </w:r>
          </w:p>
          <w:p w:rsidR="00A540D8" w:rsidRPr="004E1F39" w:rsidRDefault="00A540D8" w:rsidP="008D75B8">
            <w:pPr>
              <w:widowControl/>
              <w:snapToGrid/>
              <w:ind w:left="34"/>
            </w:pPr>
            <w:r w:rsidRPr="004E1F39">
              <w:t>4. Обеспечение достижения расчетного уровня обеспеченности населения муниципального образования услугами в области образования, здравоохранения, физической культуры и массового спорта и туризма.</w:t>
            </w:r>
          </w:p>
          <w:p w:rsidR="00A540D8" w:rsidRPr="00965DFD" w:rsidRDefault="00A540D8" w:rsidP="008D75B8">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4E1F39">
              <w:t>5. Повышение эффективности функционирования действующей социальной инфраструктуры</w:t>
            </w:r>
          </w:p>
        </w:tc>
      </w:tr>
      <w:tr w:rsidR="00A540D8" w:rsidRPr="00965DFD" w:rsidTr="00F35FF0">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Сроки реализации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8D75B8">
            <w:pPr>
              <w:pStyle w:val="ConsPlusNormal"/>
              <w:ind w:firstLine="0"/>
              <w:jc w:val="both"/>
              <w:rPr>
                <w:rFonts w:ascii="Times New Roman" w:hAnsi="Times New Roman" w:cs="Times New Roman"/>
                <w:sz w:val="26"/>
                <w:szCs w:val="26"/>
              </w:rPr>
            </w:pPr>
            <w:r w:rsidRPr="004E1F39">
              <w:rPr>
                <w:rFonts w:ascii="Times New Roman" w:hAnsi="Times New Roman" w:cs="Times New Roman"/>
                <w:sz w:val="26"/>
                <w:szCs w:val="26"/>
              </w:rPr>
              <w:t>2018 – 2035 годы</w:t>
            </w:r>
          </w:p>
        </w:tc>
      </w:tr>
      <w:tr w:rsidR="00A540D8" w:rsidRPr="00965DFD" w:rsidTr="00F35FF0">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Перечень основных мероприятий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8D75B8">
            <w:r w:rsidRPr="00965DFD">
              <w:t>1.Строитель</w:t>
            </w:r>
            <w:r>
              <w:t>ство средней школы на 60 мест в</w:t>
            </w:r>
            <w:r>
              <w:br/>
            </w:r>
            <w:r w:rsidRPr="00965DFD">
              <w:t>дер.</w:t>
            </w:r>
            <w:r>
              <w:t xml:space="preserve"> </w:t>
            </w:r>
            <w:r w:rsidRPr="00965DFD">
              <w:t>Климовская.</w:t>
            </w:r>
          </w:p>
          <w:p w:rsidR="00A540D8" w:rsidRPr="00965DFD" w:rsidRDefault="00A540D8" w:rsidP="008D75B8">
            <w:r w:rsidRPr="00965DFD">
              <w:t>2. Реконструкция и ремонт здания детского дошкольного учреждения.</w:t>
            </w:r>
          </w:p>
          <w:p w:rsidR="00A540D8" w:rsidRPr="00965DFD" w:rsidRDefault="00A540D8" w:rsidP="008D75B8">
            <w:r w:rsidRPr="00965DFD">
              <w:t>3. Организация аптеки при ФАПе в дер. Климовская.</w:t>
            </w:r>
          </w:p>
          <w:p w:rsidR="00A540D8" w:rsidRPr="00965DFD" w:rsidRDefault="00A540D8" w:rsidP="008D75B8">
            <w:r w:rsidRPr="00965DFD">
              <w:t>4. Капитальный ремонт Дома культуры в</w:t>
            </w:r>
            <w:r w:rsidRPr="00965DFD">
              <w:br/>
              <w:t>дер. Климовская.</w:t>
            </w:r>
          </w:p>
          <w:p w:rsidR="00A540D8" w:rsidRPr="00965DFD" w:rsidRDefault="00A540D8" w:rsidP="008D75B8">
            <w:r w:rsidRPr="00965DFD">
              <w:t>5. Организация спортивных площадок в дер. Ануфриево и дер. Вершинино.</w:t>
            </w:r>
          </w:p>
          <w:p w:rsidR="00A540D8" w:rsidRPr="00965DFD" w:rsidRDefault="00A540D8" w:rsidP="008D75B8">
            <w:r w:rsidRPr="00965DFD">
              <w:t>6. Строительство универсального спортивного зала (200-300 м2) в дер. Климовская</w:t>
            </w:r>
          </w:p>
        </w:tc>
      </w:tr>
      <w:tr w:rsidR="00A540D8" w:rsidRPr="00965DFD" w:rsidTr="00D8325C">
        <w:trPr>
          <w:trHeight w:val="1245"/>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Исполнитель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8D75B8">
            <w:pPr>
              <w:widowControl/>
              <w:tabs>
                <w:tab w:val="left" w:pos="307"/>
                <w:tab w:val="left" w:pos="379"/>
              </w:tabs>
              <w:snapToGrid/>
            </w:pPr>
            <w:r w:rsidRPr="00965DFD">
              <w:t>управление экономики, инфраструктуры и закупок администрации МО «Коношский муниципальный район»;</w:t>
            </w:r>
          </w:p>
          <w:p w:rsidR="00A540D8" w:rsidRPr="003B0BF1" w:rsidRDefault="00A540D8" w:rsidP="008D75B8">
            <w:pPr>
              <w:pStyle w:val="32"/>
              <w:shd w:val="clear" w:color="auto" w:fill="auto"/>
              <w:tabs>
                <w:tab w:val="left" w:pos="240"/>
                <w:tab w:val="left" w:pos="307"/>
              </w:tabs>
              <w:spacing w:line="240" w:lineRule="auto"/>
              <w:jc w:val="both"/>
              <w:rPr>
                <w:sz w:val="26"/>
                <w:szCs w:val="26"/>
                <w:lang w:eastAsia="en-US"/>
              </w:rPr>
            </w:pPr>
            <w:r w:rsidRPr="003B0BF1">
              <w:rPr>
                <w:sz w:val="26"/>
                <w:szCs w:val="26"/>
                <w:lang w:eastAsia="en-US"/>
              </w:rPr>
              <w:t>отдел архитектуры, строительства, ТЭК, ЖКХ администрации МО «Коношский муниципальный район»</w:t>
            </w:r>
          </w:p>
        </w:tc>
      </w:tr>
      <w:tr w:rsidR="00A540D8" w:rsidRPr="00965DFD" w:rsidTr="00F35FF0">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Объемы и источники финансирования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8D75B8">
            <w:pPr>
              <w:pStyle w:val="32"/>
              <w:shd w:val="clear" w:color="auto" w:fill="auto"/>
              <w:spacing w:line="240" w:lineRule="auto"/>
              <w:jc w:val="both"/>
              <w:rPr>
                <w:sz w:val="26"/>
                <w:szCs w:val="26"/>
                <w:lang w:eastAsia="en-US"/>
              </w:rPr>
            </w:pPr>
            <w:r w:rsidRPr="003B0BF1">
              <w:rPr>
                <w:sz w:val="26"/>
                <w:szCs w:val="26"/>
                <w:lang w:eastAsia="en-US"/>
              </w:rPr>
              <w:t>Общий объем финансирования составляет 150 000,0 тыс. рублей 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tc>
      </w:tr>
    </w:tbl>
    <w:p w:rsidR="00A540D8" w:rsidRPr="004E1F39" w:rsidRDefault="00A540D8" w:rsidP="008D75B8">
      <w:pPr>
        <w:tabs>
          <w:tab w:val="left" w:pos="4175"/>
          <w:tab w:val="center" w:pos="5037"/>
        </w:tabs>
        <w:jc w:val="center"/>
        <w:rPr>
          <w:b/>
        </w:rPr>
      </w:pPr>
    </w:p>
    <w:p w:rsidR="00A540D8" w:rsidRPr="004E1F39" w:rsidRDefault="00A540D8" w:rsidP="008D75B8">
      <w:pPr>
        <w:jc w:val="center"/>
        <w:outlineLvl w:val="0"/>
        <w:rPr>
          <w:b/>
          <w:bCs/>
        </w:rPr>
      </w:pPr>
      <w:bookmarkStart w:id="5" w:name="_Toc430854362"/>
      <w:bookmarkStart w:id="6" w:name="_Toc369078303"/>
      <w:bookmarkStart w:id="7" w:name="_Ref369075554"/>
      <w:r w:rsidRPr="004E1F39">
        <w:rPr>
          <w:b/>
          <w:bCs/>
        </w:rPr>
        <w:t xml:space="preserve">Общая характеристика сферы реализации </w:t>
      </w:r>
      <w:bookmarkEnd w:id="5"/>
      <w:bookmarkEnd w:id="6"/>
      <w:bookmarkEnd w:id="7"/>
      <w:r w:rsidRPr="004E1F39">
        <w:rPr>
          <w:b/>
          <w:bCs/>
        </w:rPr>
        <w:t>подпрограммы № 1</w:t>
      </w:r>
    </w:p>
    <w:p w:rsidR="00A540D8" w:rsidRPr="004E1F39" w:rsidRDefault="00A540D8" w:rsidP="008D75B8">
      <w:pPr>
        <w:shd w:val="clear" w:color="auto" w:fill="FFFFFF"/>
        <w:jc w:val="center"/>
      </w:pPr>
    </w:p>
    <w:p w:rsidR="00A540D8" w:rsidRPr="004E1F39" w:rsidRDefault="00A540D8" w:rsidP="008D75B8">
      <w:pPr>
        <w:ind w:firstLine="709"/>
      </w:pPr>
      <w:r w:rsidRPr="004E1F39">
        <w:rPr>
          <w:bCs/>
        </w:rPr>
        <w:t xml:space="preserve">Муниципальное образование «Климовское» в соответствии с действующим законодательством наделено законом Архангельской области статусом муниципального образования. </w:t>
      </w:r>
      <w:r w:rsidRPr="004E1F39">
        <w:t>Административный центр муниципального образования – деревня</w:t>
      </w:r>
      <w:r>
        <w:t xml:space="preserve"> </w:t>
      </w:r>
      <w:r w:rsidRPr="004E1F39">
        <w:t>Климовская, расположен в 45, 0 км от районного центра.</w:t>
      </w:r>
    </w:p>
    <w:p w:rsidR="00A540D8" w:rsidRPr="004E1F39" w:rsidRDefault="00A540D8" w:rsidP="0008557E">
      <w:r w:rsidRPr="004E1F39">
        <w:rPr>
          <w:noProof/>
        </w:rPr>
        <w:object w:dxaOrig="7181" w:dyaOrig="53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25pt;height:329.25pt" o:ole="">
            <v:imagedata r:id="rId7" o:title=""/>
          </v:shape>
          <o:OLEObject Type="Embed" ProgID="PowerPoint.Slide.12" ShapeID="_x0000_i1025" DrawAspect="Content" ObjectID="_1597150854" r:id="rId8"/>
        </w:object>
      </w:r>
    </w:p>
    <w:p w:rsidR="00A540D8" w:rsidRPr="004E1F39" w:rsidRDefault="00A540D8" w:rsidP="0008557E"/>
    <w:p w:rsidR="00A540D8" w:rsidRPr="004E1F39" w:rsidRDefault="00A540D8" w:rsidP="008D75B8">
      <w:pPr>
        <w:ind w:firstLine="709"/>
      </w:pPr>
      <w:r w:rsidRPr="004E1F39">
        <w:t>Муниципальное образование «Климовское» (МО «Климовское»)</w:t>
      </w:r>
      <w:r>
        <w:t xml:space="preserve"> </w:t>
      </w:r>
      <w:r w:rsidRPr="004E1F39">
        <w:t>входит</w:t>
      </w:r>
      <w:r>
        <w:t xml:space="preserve"> </w:t>
      </w:r>
      <w:r w:rsidRPr="004E1F39">
        <w:t>в состав Коношского муниципального района Архангельской области. Площадь территории муниципального образования составляет 89 000 га, что составляет от площади Коношского муниципального района (845 900га) – 10,5 процента.</w:t>
      </w:r>
    </w:p>
    <w:p w:rsidR="00A540D8" w:rsidRPr="004E1F39" w:rsidRDefault="00A540D8" w:rsidP="008D75B8">
      <w:pPr>
        <w:ind w:firstLine="709"/>
      </w:pPr>
      <w:r w:rsidRPr="004E1F39">
        <w:t>МО «Климовское»</w:t>
      </w:r>
      <w:r>
        <w:t xml:space="preserve"> </w:t>
      </w:r>
      <w:r w:rsidRPr="004E1F39">
        <w:t>расположено на юго-западе Коношского</w:t>
      </w:r>
      <w:r>
        <w:t xml:space="preserve"> </w:t>
      </w:r>
      <w:r w:rsidRPr="004E1F39">
        <w:t>муниципального района. МО «Климовское» граничит с муниципальными образованиями «Мирный», «Ерцевское»</w:t>
      </w:r>
      <w:r>
        <w:t xml:space="preserve"> </w:t>
      </w:r>
      <w:r w:rsidRPr="004E1F39">
        <w:t>Коношского муниципального района и Каргопольским муниципальным районом.</w:t>
      </w:r>
    </w:p>
    <w:p w:rsidR="00A540D8" w:rsidRPr="004E1F39" w:rsidRDefault="00A540D8" w:rsidP="008D75B8">
      <w:pPr>
        <w:ind w:firstLine="709"/>
      </w:pPr>
      <w:r w:rsidRPr="004E1F39">
        <w:t>В границы МО «Климовское» входят тридцать два (32) населенных пункта: территории деревень Ануфриево, Бобровская, Большое Заволжье, Вершинино, Вольская, Гавриловская, Гора, Дубровка, Дуплиха, Жуковская, Заважерец, Занива, Заозерье, Кеменцево, Кивика, Климовская, Малое Заволжье, Малышкино, Мишкова, Мокеевская, Назаровская, Овинчатово, Пешково, Плосково, Площадь, Пожарище, Поздеевская, Поповка, Порядинская, Устиновская, Шеинская, Юшковская.</w:t>
      </w:r>
    </w:p>
    <w:p w:rsidR="00A540D8" w:rsidRPr="004E1F39" w:rsidRDefault="00A540D8" w:rsidP="008D75B8">
      <w:pPr>
        <w:ind w:firstLine="709"/>
      </w:pPr>
      <w:r w:rsidRPr="004E1F39">
        <w:t>Постоянно проживающее</w:t>
      </w:r>
      <w:r>
        <w:t xml:space="preserve"> </w:t>
      </w:r>
      <w:r w:rsidRPr="004E1F39">
        <w:t>на территории МО «Климовское»</w:t>
      </w:r>
      <w:r>
        <w:t xml:space="preserve"> </w:t>
      </w:r>
      <w:r w:rsidRPr="004E1F39">
        <w:t>население на</w:t>
      </w:r>
      <w:r w:rsidRPr="004E1F39">
        <w:br/>
        <w:t>01 января 2017 года составляет 389человекили1,8 процента</w:t>
      </w:r>
      <w:r>
        <w:t xml:space="preserve"> </w:t>
      </w:r>
      <w:r w:rsidRPr="004E1F39">
        <w:t>от населения района.</w:t>
      </w:r>
    </w:p>
    <w:p w:rsidR="00A540D8" w:rsidRPr="004E1F39" w:rsidRDefault="00A540D8" w:rsidP="008D75B8">
      <w:pPr>
        <w:pStyle w:val="Default"/>
        <w:ind w:firstLine="709"/>
        <w:jc w:val="both"/>
        <w:rPr>
          <w:color w:val="auto"/>
          <w:sz w:val="26"/>
          <w:szCs w:val="26"/>
        </w:rPr>
      </w:pPr>
      <w:r w:rsidRPr="004E1F39">
        <w:rPr>
          <w:color w:val="auto"/>
          <w:sz w:val="26"/>
          <w:szCs w:val="26"/>
        </w:rPr>
        <w:t>По территории муниципального образования проходят дороги местного значения, обеспечивающие связь населенных пунктов поселения с районным центром и далее выход на областной центр и другие районы Архангельской области. Транспортная сеть представлена автомобильными дорогами регионального значения Сосновка – Климовская – Поздеевская, Климовская – Поповка, Климовская – Площадь – Гора, районными дорогами (межпоселенческими) и дорогами местного значения в границах населенных пунктов.</w:t>
      </w:r>
    </w:p>
    <w:p w:rsidR="00A540D8" w:rsidRPr="004E1F39" w:rsidRDefault="00A540D8" w:rsidP="008D75B8">
      <w:pPr>
        <w:autoSpaceDE w:val="0"/>
        <w:autoSpaceDN w:val="0"/>
        <w:adjustRightInd w:val="0"/>
        <w:ind w:firstLine="709"/>
        <w:rPr>
          <w:shd w:val="clear" w:color="auto" w:fill="FFFFFF"/>
        </w:rPr>
      </w:pPr>
      <w:r w:rsidRPr="004E1F39">
        <w:t>Границы МО</w:t>
      </w:r>
      <w:r>
        <w:t xml:space="preserve"> </w:t>
      </w:r>
      <w:r w:rsidRPr="004E1F39">
        <w:t>«Климовское» утверждены законом Архангельской области от 23 сентября 2004 года № 258-внеоч.-ОЗ</w:t>
      </w:r>
      <w:r>
        <w:t xml:space="preserve"> </w:t>
      </w:r>
      <w:r w:rsidRPr="004E1F39">
        <w:t>«О статусе и границах территорий муниципальных образований в Архангельской области»</w:t>
      </w:r>
      <w:r w:rsidRPr="004E1F39">
        <w:rPr>
          <w:shd w:val="clear" w:color="auto" w:fill="FFFFFF"/>
        </w:rPr>
        <w:t>.</w:t>
      </w:r>
    </w:p>
    <w:p w:rsidR="00A540D8" w:rsidRPr="004E1F39" w:rsidRDefault="00A540D8" w:rsidP="001D4526">
      <w:pPr>
        <w:jc w:val="center"/>
      </w:pPr>
    </w:p>
    <w:p w:rsidR="00A540D8" w:rsidRPr="004E1F39" w:rsidRDefault="00A540D8" w:rsidP="001D4526">
      <w:pPr>
        <w:shd w:val="clear" w:color="auto" w:fill="FFFFFF"/>
        <w:jc w:val="center"/>
      </w:pPr>
      <w:r w:rsidRPr="004E1F39">
        <w:rPr>
          <w:b/>
          <w:bCs/>
        </w:rPr>
        <w:t>Расположение в районе</w:t>
      </w:r>
    </w:p>
    <w:p w:rsidR="00A540D8" w:rsidRPr="004E1F39" w:rsidRDefault="00A540D8" w:rsidP="001D4526">
      <w:pPr>
        <w:shd w:val="clear" w:color="auto" w:fill="FFFFFF"/>
        <w:jc w:val="center"/>
      </w:pPr>
    </w:p>
    <w:p w:rsidR="00A540D8" w:rsidRPr="004E1F39" w:rsidRDefault="00A540D8" w:rsidP="001D4526">
      <w:pPr>
        <w:ind w:firstLine="709"/>
      </w:pPr>
      <w:r w:rsidRPr="004E1F39">
        <w:t>Муниципальное образование «Климовское» входит</w:t>
      </w:r>
      <w:r>
        <w:t xml:space="preserve"> </w:t>
      </w:r>
      <w:r w:rsidRPr="004E1F39">
        <w:t>в состав Коношского муниципального района Архангельской области, расположено на юго-западе Коношского</w:t>
      </w:r>
      <w:r>
        <w:t xml:space="preserve"> </w:t>
      </w:r>
      <w:r w:rsidRPr="004E1F39">
        <w:t>муниципального района.</w:t>
      </w:r>
      <w:r>
        <w:t xml:space="preserve"> </w:t>
      </w:r>
      <w:r w:rsidRPr="004E1F39">
        <w:t>В целом</w:t>
      </w:r>
      <w:r>
        <w:t xml:space="preserve"> </w:t>
      </w:r>
      <w:r w:rsidRPr="004E1F39">
        <w:t>климатические условия</w:t>
      </w:r>
      <w:r>
        <w:t xml:space="preserve"> </w:t>
      </w:r>
      <w:r w:rsidRPr="004E1F39">
        <w:t>благоприятны</w:t>
      </w:r>
      <w:r>
        <w:t xml:space="preserve"> </w:t>
      </w:r>
      <w:r w:rsidRPr="004E1F39">
        <w:t>для проживания, жилищного строительства, для развития агропроизводства, туризма, формирования сети</w:t>
      </w:r>
      <w:r>
        <w:t xml:space="preserve"> </w:t>
      </w:r>
      <w:r w:rsidRPr="004E1F39">
        <w:t>рекреационных учреждений</w:t>
      </w:r>
      <w:r>
        <w:t xml:space="preserve"> </w:t>
      </w:r>
      <w:r w:rsidRPr="004E1F39">
        <w:t>и объектов физкультурно-оздоровительного</w:t>
      </w:r>
      <w:r>
        <w:t xml:space="preserve"> </w:t>
      </w:r>
      <w:r w:rsidRPr="004E1F39">
        <w:t>назначения.</w:t>
      </w:r>
    </w:p>
    <w:p w:rsidR="00A540D8" w:rsidRPr="004E1F39" w:rsidRDefault="00A540D8" w:rsidP="001D4526">
      <w:pPr>
        <w:ind w:firstLine="709"/>
      </w:pPr>
      <w:r w:rsidRPr="004E1F39">
        <w:t>По характеру рельефа территория МО «Климовское» представляет собой волнистую равнину с холмами с высоким уровнем грунтовых во</w:t>
      </w:r>
      <w:r>
        <w:t>д.</w:t>
      </w:r>
      <w:r w:rsidRPr="004E1F39">
        <w:t xml:space="preserve"> Она расположена в пределах Коношско-Няндомской возвышенности.</w:t>
      </w:r>
    </w:p>
    <w:p w:rsidR="00A540D8" w:rsidRPr="004E1F39" w:rsidRDefault="00A540D8" w:rsidP="001D4526">
      <w:pPr>
        <w:ind w:firstLine="709"/>
      </w:pPr>
      <w:r w:rsidRPr="004E1F39">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возвышенность, которая тянется с юга на север со средней высотой 160 м. К востоку местность повышается.</w:t>
      </w:r>
      <w:r>
        <w:t xml:space="preserve"> </w:t>
      </w:r>
      <w:r w:rsidRPr="004E1F39">
        <w:t>Наибольшая высота составляет 244 метра над уровнем моря.</w:t>
      </w:r>
      <w:r>
        <w:t xml:space="preserve"> </w:t>
      </w:r>
      <w:r w:rsidRPr="004E1F39">
        <w:t>Резкие колебания в рельеф вносят реки Долгая, Синцибино, Осиновка, у которых глубоко</w:t>
      </w:r>
      <w:r>
        <w:t xml:space="preserve"> </w:t>
      </w:r>
      <w:r w:rsidRPr="004E1F39">
        <w:t>овражистые, местами узкие долины. Здесь же расположены глубокие озерные впадины ледникового типа.</w:t>
      </w:r>
    </w:p>
    <w:p w:rsidR="00A540D8" w:rsidRPr="004E1F39" w:rsidRDefault="00A540D8" w:rsidP="001D4526">
      <w:pPr>
        <w:ind w:firstLine="709"/>
      </w:pPr>
      <w:r w:rsidRPr="004E1F39">
        <w:t>Само поселение располагается на слабовсхолмленной моренной равнине с абсолютными отметками 200 – 250 м над уровнем моря. Уклоны поверхности преимущественно составляют 1 – 3 про</w:t>
      </w:r>
      <w:r>
        <w:t>цента, достигая 10 – 20 процентов</w:t>
      </w:r>
      <w:r w:rsidRPr="004E1F39">
        <w:t xml:space="preserve"> и более лишь на отдельных участках склонов речных долин, озерных котловин и холмов. Понижения рельефа часто заболочены и заторфованы.</w:t>
      </w:r>
    </w:p>
    <w:p w:rsidR="00A540D8" w:rsidRPr="004E1F39" w:rsidRDefault="00A540D8" w:rsidP="001D4526">
      <w:pPr>
        <w:ind w:firstLine="709"/>
      </w:pPr>
      <w:r w:rsidRPr="004E1F39">
        <w:t xml:space="preserve">Леса – один из важнейших компонентов природы района. В муниципальном образовании леса занимают около 80 процентов территории поселения. </w:t>
      </w:r>
      <w:r w:rsidRPr="004E1F39">
        <w:rPr>
          <w:rFonts w:eastAsia="Arial Unicode MS"/>
        </w:rPr>
        <w:t>На территории МО «Климовское» имеется участковое лесничество «Климовское»</w:t>
      </w:r>
      <w:r w:rsidRPr="004E1F39">
        <w:t>в составе</w:t>
      </w:r>
      <w:r>
        <w:t xml:space="preserve"> </w:t>
      </w:r>
      <w:r w:rsidRPr="004E1F39">
        <w:t>Коношского</w:t>
      </w:r>
      <w:r>
        <w:t xml:space="preserve"> </w:t>
      </w:r>
      <w:r w:rsidRPr="004E1F39">
        <w:t>лесничества</w:t>
      </w:r>
      <w:r w:rsidRPr="004E1F39">
        <w:rPr>
          <w:rFonts w:eastAsia="Arial Unicode MS"/>
        </w:rPr>
        <w:t xml:space="preserve">. </w:t>
      </w:r>
      <w:r w:rsidRPr="004E1F39">
        <w:t xml:space="preserve">В соответствии с </w:t>
      </w:r>
      <w:r w:rsidRPr="004E1F39">
        <w:rPr>
          <w:shd w:val="clear" w:color="auto" w:fill="FFFFFF"/>
        </w:rPr>
        <w:t>Приказом Министерства природных ресурсов и экологии Российской Федерации от 23 декабря 2014 года</w:t>
      </w:r>
      <w:r w:rsidRPr="004E1F39">
        <w:rPr>
          <w:shd w:val="clear" w:color="auto" w:fill="FFFFFF"/>
        </w:rPr>
        <w:br/>
        <w:t>№ 569 «О внесении изменений в приказ Министерства природных ресурсов и экологии Российской Федерации от 18 августа 2014 года № 367 «Об утверждении Перечня лесорастительных зон Российской Федерации и Перечня лесных районов Российской Федерации»</w:t>
      </w:r>
      <w:r w:rsidRPr="004E1F39">
        <w:t xml:space="preserve"> территория Коношского лесничества относится к </w:t>
      </w:r>
      <w:r w:rsidRPr="004E1F39">
        <w:rPr>
          <w:shd w:val="clear" w:color="auto" w:fill="FFFFFF"/>
        </w:rPr>
        <w:t>таежной зоне к Двинско-Вычегодскому району</w:t>
      </w:r>
      <w:r w:rsidRPr="004E1F39">
        <w:t>.</w:t>
      </w:r>
    </w:p>
    <w:p w:rsidR="00A540D8" w:rsidRPr="004E1F39" w:rsidRDefault="00A540D8" w:rsidP="001D4526">
      <w:pPr>
        <w:jc w:val="center"/>
      </w:pPr>
    </w:p>
    <w:p w:rsidR="00A540D8" w:rsidRPr="004E1F39" w:rsidRDefault="00A540D8" w:rsidP="001D4526">
      <w:pPr>
        <w:shd w:val="clear" w:color="auto" w:fill="FFFFFF"/>
        <w:autoSpaceDE w:val="0"/>
        <w:autoSpaceDN w:val="0"/>
        <w:adjustRightInd w:val="0"/>
        <w:jc w:val="center"/>
      </w:pPr>
      <w:r w:rsidRPr="004E1F39">
        <w:rPr>
          <w:b/>
        </w:rPr>
        <w:t>Численность населения по населенным пунктам МО «Климовское»</w:t>
      </w:r>
    </w:p>
    <w:p w:rsidR="00A540D8" w:rsidRPr="004E1F39" w:rsidRDefault="00A540D8" w:rsidP="001D4526">
      <w:pPr>
        <w:pStyle w:val="BodyTextIndent"/>
        <w:spacing w:after="0"/>
        <w:ind w:left="0"/>
        <w:jc w:val="center"/>
        <w:rPr>
          <w:b/>
        </w:rPr>
      </w:pPr>
    </w:p>
    <w:p w:rsidR="00A540D8" w:rsidRPr="004E1F39" w:rsidRDefault="00A540D8" w:rsidP="0008557E">
      <w:pPr>
        <w:pStyle w:val="BodyTextIndent"/>
        <w:spacing w:after="0"/>
        <w:ind w:left="0" w:firstLine="709"/>
      </w:pPr>
      <w:r w:rsidRPr="004E1F39">
        <w:t xml:space="preserve">По состоянию на 01 января 2017 года численность постоянно проживающего населения на территории муниципального образования </w:t>
      </w:r>
      <w:r w:rsidRPr="004E1F39">
        <w:rPr>
          <w:lang w:eastAsia="ar-SA"/>
        </w:rPr>
        <w:t>«Климовское»</w:t>
      </w:r>
      <w:r w:rsidRPr="004E1F39">
        <w:t>составила 389 человек.</w:t>
      </w:r>
      <w:r>
        <w:t xml:space="preserve"> </w:t>
      </w:r>
      <w:r w:rsidRPr="004E1F39">
        <w:t>Информация</w:t>
      </w:r>
      <w:r>
        <w:t xml:space="preserve"> </w:t>
      </w:r>
      <w:r w:rsidRPr="004E1F39">
        <w:t>о численности населения по населенным пунктам</w:t>
      </w:r>
      <w:r>
        <w:t xml:space="preserve"> </w:t>
      </w:r>
      <w:r w:rsidRPr="004E1F39">
        <w:t xml:space="preserve">приведена в </w:t>
      </w:r>
      <w:r>
        <w:t xml:space="preserve">таблице 3 по состоянию на 01 января </w:t>
      </w:r>
      <w:r w:rsidRPr="004E1F39">
        <w:t>2017</w:t>
      </w:r>
      <w:r>
        <w:t xml:space="preserve"> года</w:t>
      </w:r>
      <w:r w:rsidRPr="004E1F39">
        <w:t>.</w:t>
      </w:r>
    </w:p>
    <w:p w:rsidR="00A540D8" w:rsidRPr="004E1F39" w:rsidRDefault="00A540D8" w:rsidP="0008557E">
      <w:pPr>
        <w:jc w:val="right"/>
        <w:rPr>
          <w:b/>
        </w:rPr>
      </w:pPr>
      <w:r w:rsidRPr="004E1F39">
        <w:t>Таблица 1</w:t>
      </w:r>
    </w:p>
    <w:p w:rsidR="00A540D8" w:rsidRPr="004E1F39" w:rsidRDefault="00A540D8" w:rsidP="0008557E">
      <w:pPr>
        <w:ind w:firstLine="709"/>
      </w:pPr>
    </w:p>
    <w:tbl>
      <w:tblPr>
        <w:tblW w:w="972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49"/>
        <w:gridCol w:w="2542"/>
        <w:gridCol w:w="1919"/>
        <w:gridCol w:w="1556"/>
        <w:gridCol w:w="1314"/>
        <w:gridCol w:w="1641"/>
      </w:tblGrid>
      <w:tr w:rsidR="00A540D8" w:rsidRPr="00965DFD" w:rsidTr="00AF2913">
        <w:tc>
          <w:tcPr>
            <w:tcW w:w="749" w:type="dxa"/>
          </w:tcPr>
          <w:p w:rsidR="00A540D8" w:rsidRPr="00965DFD" w:rsidRDefault="00A540D8" w:rsidP="001D4526">
            <w:pPr>
              <w:jc w:val="center"/>
            </w:pPr>
            <w:r w:rsidRPr="00965DFD">
              <w:t>№ п/п</w:t>
            </w:r>
          </w:p>
        </w:tc>
        <w:tc>
          <w:tcPr>
            <w:tcW w:w="2542" w:type="dxa"/>
          </w:tcPr>
          <w:p w:rsidR="00A540D8" w:rsidRPr="00965DFD" w:rsidRDefault="00A540D8" w:rsidP="001D4526">
            <w:pPr>
              <w:jc w:val="center"/>
            </w:pPr>
            <w:r w:rsidRPr="00965DFD">
              <w:t>Наименование населенного пункта</w:t>
            </w:r>
          </w:p>
        </w:tc>
        <w:tc>
          <w:tcPr>
            <w:tcW w:w="1919" w:type="dxa"/>
          </w:tcPr>
          <w:p w:rsidR="00A540D8" w:rsidRPr="00965DFD" w:rsidRDefault="00A540D8" w:rsidP="001D4526">
            <w:pPr>
              <w:jc w:val="center"/>
            </w:pPr>
            <w:r w:rsidRPr="00965DFD">
              <w:t>Численность постоянно проживающего населения, чел.</w:t>
            </w:r>
          </w:p>
        </w:tc>
        <w:tc>
          <w:tcPr>
            <w:tcW w:w="1556" w:type="dxa"/>
          </w:tcPr>
          <w:p w:rsidR="00A540D8" w:rsidRPr="00965DFD" w:rsidRDefault="00A540D8" w:rsidP="001D4526">
            <w:pPr>
              <w:jc w:val="center"/>
            </w:pPr>
            <w:r w:rsidRPr="00965DFD">
              <w:t>Количество семей (хозяйств)</w:t>
            </w:r>
          </w:p>
          <w:p w:rsidR="00A540D8" w:rsidRPr="00965DFD" w:rsidRDefault="00A540D8" w:rsidP="001D4526">
            <w:pPr>
              <w:jc w:val="center"/>
            </w:pPr>
          </w:p>
        </w:tc>
        <w:tc>
          <w:tcPr>
            <w:tcW w:w="1314" w:type="dxa"/>
          </w:tcPr>
          <w:p w:rsidR="00A540D8" w:rsidRPr="00965DFD" w:rsidRDefault="00A540D8" w:rsidP="001D4526">
            <w:pPr>
              <w:jc w:val="center"/>
            </w:pPr>
            <w:r w:rsidRPr="00965DFD">
              <w:t>Средний состав семьи, чел.</w:t>
            </w:r>
          </w:p>
        </w:tc>
        <w:tc>
          <w:tcPr>
            <w:tcW w:w="1641" w:type="dxa"/>
          </w:tcPr>
          <w:p w:rsidR="00A540D8" w:rsidRPr="00965DFD" w:rsidRDefault="00A540D8" w:rsidP="001D4526">
            <w:pPr>
              <w:jc w:val="center"/>
            </w:pPr>
            <w:r w:rsidRPr="00965DFD">
              <w:t>Численность дачников, чел.</w:t>
            </w:r>
          </w:p>
        </w:tc>
      </w:tr>
      <w:tr w:rsidR="00A540D8" w:rsidRPr="00965DFD" w:rsidTr="00AF2913">
        <w:trPr>
          <w:trHeight w:val="62"/>
        </w:trPr>
        <w:tc>
          <w:tcPr>
            <w:tcW w:w="749" w:type="dxa"/>
          </w:tcPr>
          <w:p w:rsidR="00A540D8" w:rsidRPr="00965DFD" w:rsidRDefault="00A540D8" w:rsidP="0008557E">
            <w:pPr>
              <w:jc w:val="center"/>
            </w:pPr>
            <w:r w:rsidRPr="00965DFD">
              <w:t>1</w:t>
            </w:r>
          </w:p>
        </w:tc>
        <w:tc>
          <w:tcPr>
            <w:tcW w:w="2542" w:type="dxa"/>
          </w:tcPr>
          <w:p w:rsidR="00A540D8" w:rsidRPr="00965DFD" w:rsidRDefault="00A540D8" w:rsidP="0008557E">
            <w:pPr>
              <w:jc w:val="center"/>
            </w:pPr>
            <w:r w:rsidRPr="00965DFD">
              <w:t>2</w:t>
            </w:r>
          </w:p>
        </w:tc>
        <w:tc>
          <w:tcPr>
            <w:tcW w:w="1919" w:type="dxa"/>
          </w:tcPr>
          <w:p w:rsidR="00A540D8" w:rsidRPr="00965DFD" w:rsidRDefault="00A540D8" w:rsidP="0008557E">
            <w:pPr>
              <w:jc w:val="center"/>
            </w:pPr>
            <w:r w:rsidRPr="00965DFD">
              <w:t>3</w:t>
            </w:r>
          </w:p>
        </w:tc>
        <w:tc>
          <w:tcPr>
            <w:tcW w:w="1556" w:type="dxa"/>
          </w:tcPr>
          <w:p w:rsidR="00A540D8" w:rsidRPr="00965DFD" w:rsidRDefault="00A540D8" w:rsidP="0008557E">
            <w:pPr>
              <w:jc w:val="center"/>
            </w:pPr>
            <w:r w:rsidRPr="00965DFD">
              <w:t>4</w:t>
            </w:r>
          </w:p>
        </w:tc>
        <w:tc>
          <w:tcPr>
            <w:tcW w:w="1314" w:type="dxa"/>
          </w:tcPr>
          <w:p w:rsidR="00A540D8" w:rsidRPr="00965DFD" w:rsidRDefault="00A540D8" w:rsidP="0008557E">
            <w:pPr>
              <w:jc w:val="center"/>
            </w:pPr>
            <w:r w:rsidRPr="00965DFD">
              <w:t>5</w:t>
            </w:r>
          </w:p>
        </w:tc>
        <w:tc>
          <w:tcPr>
            <w:tcW w:w="1641" w:type="dxa"/>
          </w:tcPr>
          <w:p w:rsidR="00A540D8" w:rsidRPr="00965DFD" w:rsidRDefault="00A540D8" w:rsidP="0008557E">
            <w:pPr>
              <w:jc w:val="center"/>
            </w:pPr>
            <w:r w:rsidRPr="00965DFD">
              <w:t>6</w:t>
            </w:r>
          </w:p>
        </w:tc>
      </w:tr>
      <w:tr w:rsidR="00A540D8" w:rsidRPr="00965DFD" w:rsidTr="00AF2913">
        <w:tc>
          <w:tcPr>
            <w:tcW w:w="749" w:type="dxa"/>
            <w:vAlign w:val="center"/>
          </w:tcPr>
          <w:p w:rsidR="00A540D8" w:rsidRPr="00965DFD" w:rsidRDefault="00A540D8" w:rsidP="0008557E">
            <w:pPr>
              <w:jc w:val="center"/>
            </w:pPr>
            <w:r w:rsidRPr="00965DFD">
              <w:t>1</w:t>
            </w:r>
          </w:p>
        </w:tc>
        <w:tc>
          <w:tcPr>
            <w:tcW w:w="2542" w:type="dxa"/>
            <w:vAlign w:val="center"/>
          </w:tcPr>
          <w:p w:rsidR="00A540D8" w:rsidRPr="00965DFD" w:rsidRDefault="00A540D8" w:rsidP="0008557E">
            <w:r w:rsidRPr="00965DFD">
              <w:t>дер.</w:t>
            </w:r>
            <w:r>
              <w:t xml:space="preserve"> </w:t>
            </w:r>
            <w:hyperlink r:id="rId9" w:tooltip="Климовская (Коношский район)" w:history="1">
              <w:r w:rsidRPr="00965DFD">
                <w:t>Климовская</w:t>
              </w:r>
            </w:hyperlink>
          </w:p>
        </w:tc>
        <w:tc>
          <w:tcPr>
            <w:tcW w:w="1919" w:type="dxa"/>
            <w:vAlign w:val="center"/>
          </w:tcPr>
          <w:p w:rsidR="00A540D8" w:rsidRPr="00965DFD" w:rsidRDefault="00A540D8" w:rsidP="0008557E">
            <w:pPr>
              <w:jc w:val="center"/>
            </w:pPr>
            <w:r w:rsidRPr="00965DFD">
              <w:t>230</w:t>
            </w:r>
          </w:p>
        </w:tc>
        <w:tc>
          <w:tcPr>
            <w:tcW w:w="1556" w:type="dxa"/>
          </w:tcPr>
          <w:p w:rsidR="00A540D8" w:rsidRPr="00965DFD" w:rsidRDefault="00A540D8" w:rsidP="0008557E">
            <w:pPr>
              <w:jc w:val="center"/>
            </w:pPr>
            <w:r w:rsidRPr="00965DFD">
              <w:t>99</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20</w:t>
            </w:r>
          </w:p>
        </w:tc>
      </w:tr>
      <w:tr w:rsidR="00A540D8" w:rsidRPr="00965DFD" w:rsidTr="00AF2913">
        <w:tc>
          <w:tcPr>
            <w:tcW w:w="749" w:type="dxa"/>
            <w:vAlign w:val="center"/>
          </w:tcPr>
          <w:p w:rsidR="00A540D8" w:rsidRPr="00965DFD" w:rsidRDefault="00A540D8" w:rsidP="0008557E">
            <w:pPr>
              <w:jc w:val="center"/>
            </w:pPr>
            <w:r w:rsidRPr="00965DFD">
              <w:t>2</w:t>
            </w:r>
          </w:p>
        </w:tc>
        <w:tc>
          <w:tcPr>
            <w:tcW w:w="2542" w:type="dxa"/>
            <w:vAlign w:val="center"/>
          </w:tcPr>
          <w:p w:rsidR="00A540D8" w:rsidRPr="00965DFD" w:rsidRDefault="00A540D8" w:rsidP="0008557E">
            <w:r w:rsidRPr="00965DFD">
              <w:t>дер.</w:t>
            </w:r>
            <w:r>
              <w:t xml:space="preserve"> </w:t>
            </w:r>
            <w:hyperlink r:id="rId10" w:tooltip="Ануфриево (Архангельская область) (страница отсутствует)" w:history="1">
              <w:r w:rsidRPr="00965DFD">
                <w:t>Ануфриево</w:t>
              </w:r>
            </w:hyperlink>
          </w:p>
        </w:tc>
        <w:tc>
          <w:tcPr>
            <w:tcW w:w="1919" w:type="dxa"/>
            <w:vAlign w:val="center"/>
          </w:tcPr>
          <w:p w:rsidR="00A540D8" w:rsidRPr="00965DFD" w:rsidRDefault="00A540D8" w:rsidP="0008557E">
            <w:pPr>
              <w:jc w:val="center"/>
            </w:pPr>
            <w:r w:rsidRPr="00965DFD">
              <w:t>51</w:t>
            </w:r>
          </w:p>
        </w:tc>
        <w:tc>
          <w:tcPr>
            <w:tcW w:w="1556" w:type="dxa"/>
          </w:tcPr>
          <w:p w:rsidR="00A540D8" w:rsidRPr="00965DFD" w:rsidRDefault="00A540D8" w:rsidP="0008557E">
            <w:pPr>
              <w:jc w:val="center"/>
            </w:pPr>
            <w:r w:rsidRPr="00965DFD">
              <w:rPr>
                <w:lang w:val="en-US"/>
              </w:rPr>
              <w:t>2</w:t>
            </w:r>
            <w:r w:rsidRPr="00965DFD">
              <w:t>5</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10</w:t>
            </w:r>
          </w:p>
        </w:tc>
      </w:tr>
      <w:tr w:rsidR="00A540D8" w:rsidRPr="00965DFD" w:rsidTr="00AF2913">
        <w:tc>
          <w:tcPr>
            <w:tcW w:w="749" w:type="dxa"/>
            <w:vAlign w:val="center"/>
          </w:tcPr>
          <w:p w:rsidR="00A540D8" w:rsidRPr="00965DFD" w:rsidRDefault="00A540D8" w:rsidP="0008557E">
            <w:pPr>
              <w:jc w:val="center"/>
            </w:pPr>
            <w:r w:rsidRPr="00965DFD">
              <w:t>3</w:t>
            </w:r>
          </w:p>
        </w:tc>
        <w:tc>
          <w:tcPr>
            <w:tcW w:w="2542" w:type="dxa"/>
            <w:vAlign w:val="center"/>
          </w:tcPr>
          <w:p w:rsidR="00A540D8" w:rsidRPr="00965DFD" w:rsidRDefault="00A540D8" w:rsidP="0008557E">
            <w:r w:rsidRPr="00965DFD">
              <w:t>дер.</w:t>
            </w:r>
            <w:r>
              <w:t xml:space="preserve"> </w:t>
            </w:r>
            <w:hyperlink r:id="rId11" w:tooltip="Бобровская (Коношский район) (страница отсутствует)" w:history="1">
              <w:r w:rsidRPr="00965DFD">
                <w:t>Бобровская</w:t>
              </w:r>
            </w:hyperlink>
          </w:p>
        </w:tc>
        <w:tc>
          <w:tcPr>
            <w:tcW w:w="1919" w:type="dxa"/>
            <w:vAlign w:val="center"/>
          </w:tcPr>
          <w:p w:rsidR="00A540D8" w:rsidRPr="00965DFD" w:rsidRDefault="00A540D8" w:rsidP="0008557E">
            <w:pPr>
              <w:jc w:val="center"/>
            </w:pPr>
            <w:r w:rsidRPr="00965DFD">
              <w:t>9</w:t>
            </w:r>
          </w:p>
        </w:tc>
        <w:tc>
          <w:tcPr>
            <w:tcW w:w="1556" w:type="dxa"/>
          </w:tcPr>
          <w:p w:rsidR="00A540D8" w:rsidRPr="00965DFD" w:rsidRDefault="00A540D8" w:rsidP="0008557E">
            <w:pPr>
              <w:jc w:val="center"/>
            </w:pPr>
            <w:r w:rsidRPr="00965DFD">
              <w:t>4</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5</w:t>
            </w:r>
          </w:p>
        </w:tc>
      </w:tr>
      <w:tr w:rsidR="00A540D8" w:rsidRPr="00965DFD" w:rsidTr="00AF2913">
        <w:tc>
          <w:tcPr>
            <w:tcW w:w="749" w:type="dxa"/>
            <w:vAlign w:val="center"/>
          </w:tcPr>
          <w:p w:rsidR="00A540D8" w:rsidRPr="00965DFD" w:rsidRDefault="00A540D8" w:rsidP="0008557E">
            <w:pPr>
              <w:jc w:val="center"/>
            </w:pPr>
            <w:r w:rsidRPr="00965DFD">
              <w:t>4</w:t>
            </w:r>
          </w:p>
        </w:tc>
        <w:tc>
          <w:tcPr>
            <w:tcW w:w="2542" w:type="dxa"/>
            <w:vAlign w:val="center"/>
          </w:tcPr>
          <w:p w:rsidR="00A540D8" w:rsidRPr="00965DFD" w:rsidRDefault="00A540D8" w:rsidP="00AF2913">
            <w:pPr>
              <w:jc w:val="left"/>
            </w:pPr>
            <w:r w:rsidRPr="00965DFD">
              <w:t>дер.</w:t>
            </w:r>
            <w:r>
              <w:t xml:space="preserve"> </w:t>
            </w:r>
            <w:hyperlink r:id="rId12" w:tooltip="Большое Заволжье (страница отсутствует)" w:history="1">
              <w:r w:rsidRPr="00965DFD">
                <w:t>Большое Заволжье</w:t>
              </w:r>
            </w:hyperlink>
          </w:p>
        </w:tc>
        <w:tc>
          <w:tcPr>
            <w:tcW w:w="1919" w:type="dxa"/>
            <w:vAlign w:val="center"/>
          </w:tcPr>
          <w:p w:rsidR="00A540D8" w:rsidRPr="00965DFD" w:rsidRDefault="00A540D8" w:rsidP="0008557E">
            <w:pPr>
              <w:jc w:val="center"/>
            </w:pPr>
            <w:r w:rsidRPr="00965DFD">
              <w:t>6</w:t>
            </w:r>
          </w:p>
        </w:tc>
        <w:tc>
          <w:tcPr>
            <w:tcW w:w="1556" w:type="dxa"/>
          </w:tcPr>
          <w:p w:rsidR="00A540D8" w:rsidRPr="00965DFD" w:rsidRDefault="00A540D8" w:rsidP="0008557E">
            <w:pPr>
              <w:jc w:val="center"/>
              <w:rPr>
                <w:lang w:val="en-US"/>
              </w:rPr>
            </w:pPr>
            <w:r w:rsidRPr="00965DFD">
              <w:rPr>
                <w:lang w:val="en-US"/>
              </w:rPr>
              <w:t>2</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5</w:t>
            </w:r>
          </w:p>
        </w:tc>
      </w:tr>
      <w:tr w:rsidR="00A540D8" w:rsidRPr="00965DFD" w:rsidTr="00AF2913">
        <w:tc>
          <w:tcPr>
            <w:tcW w:w="749" w:type="dxa"/>
            <w:vAlign w:val="center"/>
          </w:tcPr>
          <w:p w:rsidR="00A540D8" w:rsidRPr="00965DFD" w:rsidRDefault="00A540D8" w:rsidP="0008557E">
            <w:pPr>
              <w:jc w:val="center"/>
            </w:pPr>
            <w:r w:rsidRPr="00965DFD">
              <w:t>5</w:t>
            </w:r>
          </w:p>
        </w:tc>
        <w:tc>
          <w:tcPr>
            <w:tcW w:w="2542" w:type="dxa"/>
            <w:vAlign w:val="center"/>
          </w:tcPr>
          <w:p w:rsidR="00A540D8" w:rsidRPr="00965DFD" w:rsidRDefault="00A540D8" w:rsidP="0008557E">
            <w:r w:rsidRPr="00965DFD">
              <w:t>дер.</w:t>
            </w:r>
            <w:r>
              <w:t xml:space="preserve"> </w:t>
            </w:r>
            <w:hyperlink r:id="rId13" w:tooltip="Вершинино (Коношский район) (страница отсутствует)" w:history="1">
              <w:r w:rsidRPr="00965DFD">
                <w:t>Вершинино</w:t>
              </w:r>
            </w:hyperlink>
          </w:p>
        </w:tc>
        <w:tc>
          <w:tcPr>
            <w:tcW w:w="1919" w:type="dxa"/>
            <w:vAlign w:val="center"/>
          </w:tcPr>
          <w:p w:rsidR="00A540D8" w:rsidRPr="00965DFD" w:rsidRDefault="00A540D8" w:rsidP="0008557E">
            <w:pPr>
              <w:jc w:val="center"/>
            </w:pPr>
            <w:r w:rsidRPr="00965DFD">
              <w:t>32</w:t>
            </w:r>
          </w:p>
        </w:tc>
        <w:tc>
          <w:tcPr>
            <w:tcW w:w="1556" w:type="dxa"/>
          </w:tcPr>
          <w:p w:rsidR="00A540D8" w:rsidRPr="00965DFD" w:rsidRDefault="00A540D8" w:rsidP="0008557E">
            <w:pPr>
              <w:jc w:val="center"/>
            </w:pPr>
            <w:r w:rsidRPr="00965DFD">
              <w:rPr>
                <w:lang w:val="en-US"/>
              </w:rPr>
              <w:t>1</w:t>
            </w:r>
            <w:r w:rsidRPr="00965DFD">
              <w:t>3</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6</w:t>
            </w:r>
          </w:p>
        </w:tc>
        <w:tc>
          <w:tcPr>
            <w:tcW w:w="2542" w:type="dxa"/>
            <w:vAlign w:val="center"/>
          </w:tcPr>
          <w:p w:rsidR="00A540D8" w:rsidRPr="00965DFD" w:rsidRDefault="00A540D8" w:rsidP="0008557E">
            <w:r w:rsidRPr="00965DFD">
              <w:t>дер.</w:t>
            </w:r>
            <w:r>
              <w:t xml:space="preserve"> </w:t>
            </w:r>
            <w:hyperlink r:id="rId14" w:tooltip="Вольская (деревня) (страница отсутствует)" w:history="1">
              <w:r w:rsidRPr="00965DFD">
                <w:t>Вольская</w:t>
              </w:r>
            </w:hyperlink>
          </w:p>
        </w:tc>
        <w:tc>
          <w:tcPr>
            <w:tcW w:w="1919" w:type="dxa"/>
            <w:vAlign w:val="center"/>
          </w:tcPr>
          <w:p w:rsidR="00A540D8" w:rsidRPr="00965DFD" w:rsidRDefault="00A540D8" w:rsidP="0008557E">
            <w:pPr>
              <w:jc w:val="center"/>
            </w:pPr>
            <w:r w:rsidRPr="00965DFD">
              <w:t>1</w:t>
            </w:r>
          </w:p>
        </w:tc>
        <w:tc>
          <w:tcPr>
            <w:tcW w:w="1556" w:type="dxa"/>
          </w:tcPr>
          <w:p w:rsidR="00A540D8" w:rsidRPr="00965DFD" w:rsidRDefault="00A540D8" w:rsidP="0008557E">
            <w:pPr>
              <w:jc w:val="center"/>
              <w:rPr>
                <w:lang w:val="en-US"/>
              </w:rPr>
            </w:pPr>
            <w:r w:rsidRPr="00965DFD">
              <w:rPr>
                <w:lang w:val="en-US"/>
              </w:rPr>
              <w:t>1</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7</w:t>
            </w:r>
          </w:p>
        </w:tc>
        <w:tc>
          <w:tcPr>
            <w:tcW w:w="2542" w:type="dxa"/>
            <w:vAlign w:val="center"/>
          </w:tcPr>
          <w:p w:rsidR="00A540D8" w:rsidRPr="00965DFD" w:rsidRDefault="00A540D8" w:rsidP="0008557E">
            <w:r w:rsidRPr="00965DFD">
              <w:t>дер.</w:t>
            </w:r>
            <w:r>
              <w:t xml:space="preserve"> </w:t>
            </w:r>
            <w:hyperlink r:id="rId15" w:tooltip="Гавриловская (Коношский район) (страница отсутствует)" w:history="1">
              <w:r w:rsidRPr="00965DFD">
                <w:t>Гавриловская</w:t>
              </w:r>
            </w:hyperlink>
          </w:p>
        </w:tc>
        <w:tc>
          <w:tcPr>
            <w:tcW w:w="1919" w:type="dxa"/>
            <w:vAlign w:val="center"/>
          </w:tcPr>
          <w:p w:rsidR="00A540D8" w:rsidRPr="00965DFD" w:rsidRDefault="00A540D8" w:rsidP="0008557E">
            <w:pPr>
              <w:jc w:val="center"/>
            </w:pPr>
            <w:r w:rsidRPr="00965DFD">
              <w:t>14</w:t>
            </w:r>
          </w:p>
        </w:tc>
        <w:tc>
          <w:tcPr>
            <w:tcW w:w="1556" w:type="dxa"/>
          </w:tcPr>
          <w:p w:rsidR="00A540D8" w:rsidRPr="00965DFD" w:rsidRDefault="00A540D8" w:rsidP="0008557E">
            <w:pPr>
              <w:jc w:val="center"/>
            </w:pPr>
            <w:r w:rsidRPr="00965DFD">
              <w:rPr>
                <w:lang w:val="en-US"/>
              </w:rPr>
              <w:t>1</w:t>
            </w:r>
            <w:r w:rsidRPr="00965DFD">
              <w:t>0</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8</w:t>
            </w:r>
          </w:p>
        </w:tc>
        <w:tc>
          <w:tcPr>
            <w:tcW w:w="2542" w:type="dxa"/>
            <w:vAlign w:val="center"/>
          </w:tcPr>
          <w:p w:rsidR="00A540D8" w:rsidRPr="00965DFD" w:rsidRDefault="00A540D8" w:rsidP="0008557E">
            <w:r w:rsidRPr="00965DFD">
              <w:t>дер.</w:t>
            </w:r>
            <w:r>
              <w:t xml:space="preserve"> </w:t>
            </w:r>
            <w:hyperlink r:id="rId16" w:tooltip="Гора (Коношский район) (страница отсутствует)" w:history="1">
              <w:r w:rsidRPr="00965DFD">
                <w:t>Гора</w:t>
              </w:r>
            </w:hyperlink>
          </w:p>
        </w:tc>
        <w:tc>
          <w:tcPr>
            <w:tcW w:w="1919" w:type="dxa"/>
            <w:vAlign w:val="center"/>
          </w:tcPr>
          <w:p w:rsidR="00A540D8" w:rsidRPr="00965DFD" w:rsidRDefault="00A540D8" w:rsidP="0008557E">
            <w:pPr>
              <w:jc w:val="center"/>
            </w:pPr>
            <w:r w:rsidRPr="00965DFD">
              <w:t>1</w:t>
            </w:r>
          </w:p>
        </w:tc>
        <w:tc>
          <w:tcPr>
            <w:tcW w:w="1556" w:type="dxa"/>
          </w:tcPr>
          <w:p w:rsidR="00A540D8" w:rsidRPr="00965DFD" w:rsidRDefault="00A540D8" w:rsidP="0008557E">
            <w:pPr>
              <w:jc w:val="center"/>
            </w:pPr>
            <w:r w:rsidRPr="00965DFD">
              <w:t>1</w:t>
            </w:r>
          </w:p>
        </w:tc>
        <w:tc>
          <w:tcPr>
            <w:tcW w:w="1314" w:type="dxa"/>
          </w:tcPr>
          <w:p w:rsidR="00A540D8" w:rsidRPr="00965DFD" w:rsidRDefault="00A540D8" w:rsidP="0008557E">
            <w:pPr>
              <w:jc w:val="center"/>
            </w:pPr>
            <w:r w:rsidRPr="00965DFD">
              <w:t>1</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9</w:t>
            </w:r>
          </w:p>
        </w:tc>
        <w:tc>
          <w:tcPr>
            <w:tcW w:w="2542" w:type="dxa"/>
            <w:vAlign w:val="center"/>
          </w:tcPr>
          <w:p w:rsidR="00A540D8" w:rsidRPr="00965DFD" w:rsidRDefault="00A540D8" w:rsidP="0008557E">
            <w:r w:rsidRPr="00965DFD">
              <w:t>дер.</w:t>
            </w:r>
            <w:r>
              <w:t xml:space="preserve"> </w:t>
            </w:r>
            <w:hyperlink r:id="rId17" w:tooltip="Дубровка (Архангельская область) (страница отсутствует)" w:history="1">
              <w:r w:rsidRPr="00965DFD">
                <w:t>Дубровка</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10</w:t>
            </w:r>
          </w:p>
        </w:tc>
        <w:tc>
          <w:tcPr>
            <w:tcW w:w="2542" w:type="dxa"/>
            <w:vAlign w:val="center"/>
          </w:tcPr>
          <w:p w:rsidR="00A540D8" w:rsidRPr="00965DFD" w:rsidRDefault="00A540D8" w:rsidP="0008557E">
            <w:r w:rsidRPr="00965DFD">
              <w:t>дер.</w:t>
            </w:r>
            <w:r>
              <w:t xml:space="preserve"> </w:t>
            </w:r>
            <w:hyperlink r:id="rId18" w:tooltip="Дуплиха (Архангельская область) (страница отсутствует)" w:history="1">
              <w:r w:rsidRPr="00965DFD">
                <w:t>Дуплиха</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pPr>
            <w:r w:rsidRPr="00965DFD">
              <w:t>0</w:t>
            </w:r>
          </w:p>
        </w:tc>
        <w:tc>
          <w:tcPr>
            <w:tcW w:w="1314" w:type="dxa"/>
          </w:tcPr>
          <w:p w:rsidR="00A540D8" w:rsidRPr="00965DFD" w:rsidRDefault="00A540D8" w:rsidP="0008557E">
            <w:pPr>
              <w:jc w:val="center"/>
            </w:pPr>
            <w:r w:rsidRPr="00965DFD">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11</w:t>
            </w:r>
          </w:p>
        </w:tc>
        <w:tc>
          <w:tcPr>
            <w:tcW w:w="2542" w:type="dxa"/>
            <w:vAlign w:val="center"/>
          </w:tcPr>
          <w:p w:rsidR="00A540D8" w:rsidRPr="00965DFD" w:rsidRDefault="00A540D8" w:rsidP="0008557E">
            <w:r w:rsidRPr="00965DFD">
              <w:t>дер.</w:t>
            </w:r>
            <w:r>
              <w:t xml:space="preserve"> </w:t>
            </w:r>
            <w:hyperlink r:id="rId19" w:tooltip="Жуковская (Коношский район) (страница отсутствует)" w:history="1">
              <w:r w:rsidRPr="00965DFD">
                <w:t>Жуковская</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12</w:t>
            </w:r>
          </w:p>
        </w:tc>
        <w:tc>
          <w:tcPr>
            <w:tcW w:w="2542" w:type="dxa"/>
            <w:vAlign w:val="center"/>
          </w:tcPr>
          <w:p w:rsidR="00A540D8" w:rsidRPr="00965DFD" w:rsidRDefault="00A540D8" w:rsidP="0008557E">
            <w:r w:rsidRPr="00965DFD">
              <w:t>дер.</w:t>
            </w:r>
            <w:r>
              <w:t xml:space="preserve"> </w:t>
            </w:r>
            <w:hyperlink r:id="rId20" w:tooltip="Заважерец (страница отсутствует)" w:history="1">
              <w:r w:rsidRPr="00965DFD">
                <w:t>Заважерец</w:t>
              </w:r>
            </w:hyperlink>
          </w:p>
        </w:tc>
        <w:tc>
          <w:tcPr>
            <w:tcW w:w="1919" w:type="dxa"/>
            <w:vAlign w:val="center"/>
          </w:tcPr>
          <w:p w:rsidR="00A540D8" w:rsidRPr="00965DFD" w:rsidRDefault="00A540D8" w:rsidP="0008557E">
            <w:pPr>
              <w:jc w:val="center"/>
            </w:pPr>
            <w:r w:rsidRPr="00965DFD">
              <w:t>6</w:t>
            </w:r>
          </w:p>
        </w:tc>
        <w:tc>
          <w:tcPr>
            <w:tcW w:w="1556" w:type="dxa"/>
          </w:tcPr>
          <w:p w:rsidR="00A540D8" w:rsidRPr="00965DFD" w:rsidRDefault="00A540D8" w:rsidP="0008557E">
            <w:pPr>
              <w:jc w:val="center"/>
            </w:pPr>
            <w:r w:rsidRPr="00965DFD">
              <w:t>5</w:t>
            </w:r>
          </w:p>
        </w:tc>
        <w:tc>
          <w:tcPr>
            <w:tcW w:w="1314" w:type="dxa"/>
          </w:tcPr>
          <w:p w:rsidR="00A540D8" w:rsidRPr="00965DFD" w:rsidRDefault="00A540D8" w:rsidP="0008557E">
            <w:pPr>
              <w:jc w:val="center"/>
            </w:pPr>
            <w:r w:rsidRPr="00965DFD">
              <w:t>1</w:t>
            </w:r>
          </w:p>
        </w:tc>
        <w:tc>
          <w:tcPr>
            <w:tcW w:w="1641" w:type="dxa"/>
          </w:tcPr>
          <w:p w:rsidR="00A540D8" w:rsidRPr="00965DFD" w:rsidRDefault="00A540D8" w:rsidP="0008557E">
            <w:pPr>
              <w:jc w:val="center"/>
            </w:pPr>
          </w:p>
        </w:tc>
      </w:tr>
      <w:tr w:rsidR="00A540D8" w:rsidRPr="00965DFD" w:rsidTr="00AF2913">
        <w:tc>
          <w:tcPr>
            <w:tcW w:w="749" w:type="dxa"/>
            <w:vAlign w:val="center"/>
          </w:tcPr>
          <w:p w:rsidR="00A540D8" w:rsidRPr="00965DFD" w:rsidRDefault="00A540D8" w:rsidP="0008557E">
            <w:pPr>
              <w:jc w:val="center"/>
            </w:pPr>
            <w:r w:rsidRPr="00965DFD">
              <w:t>13</w:t>
            </w:r>
          </w:p>
        </w:tc>
        <w:tc>
          <w:tcPr>
            <w:tcW w:w="2542" w:type="dxa"/>
            <w:vAlign w:val="center"/>
          </w:tcPr>
          <w:p w:rsidR="00A540D8" w:rsidRPr="00965DFD" w:rsidRDefault="00A540D8" w:rsidP="0008557E">
            <w:r w:rsidRPr="00965DFD">
              <w:t>дер.</w:t>
            </w:r>
            <w:r>
              <w:t xml:space="preserve"> </w:t>
            </w:r>
            <w:hyperlink r:id="rId21" w:tooltip="Занива (страница отсутствует)" w:history="1">
              <w:r w:rsidRPr="00965DFD">
                <w:t>Занива</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pPr>
            <w:r w:rsidRPr="00965DFD">
              <w:t>0</w:t>
            </w:r>
          </w:p>
        </w:tc>
        <w:tc>
          <w:tcPr>
            <w:tcW w:w="1314" w:type="dxa"/>
          </w:tcPr>
          <w:p w:rsidR="00A540D8" w:rsidRPr="00965DFD" w:rsidRDefault="00A540D8" w:rsidP="0008557E">
            <w:pPr>
              <w:jc w:val="center"/>
            </w:pPr>
            <w:r w:rsidRPr="00965DFD">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14</w:t>
            </w:r>
          </w:p>
        </w:tc>
        <w:tc>
          <w:tcPr>
            <w:tcW w:w="2542" w:type="dxa"/>
            <w:vAlign w:val="center"/>
          </w:tcPr>
          <w:p w:rsidR="00A540D8" w:rsidRPr="00965DFD" w:rsidRDefault="00A540D8" w:rsidP="0008557E">
            <w:r w:rsidRPr="00965DFD">
              <w:t>дер.</w:t>
            </w:r>
            <w:r>
              <w:t xml:space="preserve"> </w:t>
            </w:r>
            <w:hyperlink r:id="rId22" w:tooltip="Заозерье (Коношский район) (страница отсутствует)" w:history="1">
              <w:r w:rsidRPr="00965DFD">
                <w:t>Заозерье</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1</w:t>
            </w:r>
          </w:p>
        </w:tc>
      </w:tr>
      <w:tr w:rsidR="00A540D8" w:rsidRPr="00965DFD" w:rsidTr="00AF2913">
        <w:tc>
          <w:tcPr>
            <w:tcW w:w="749" w:type="dxa"/>
            <w:vAlign w:val="center"/>
          </w:tcPr>
          <w:p w:rsidR="00A540D8" w:rsidRPr="00965DFD" w:rsidRDefault="00A540D8" w:rsidP="0008557E">
            <w:pPr>
              <w:jc w:val="center"/>
            </w:pPr>
            <w:r w:rsidRPr="00965DFD">
              <w:t>15</w:t>
            </w:r>
          </w:p>
        </w:tc>
        <w:tc>
          <w:tcPr>
            <w:tcW w:w="2542" w:type="dxa"/>
            <w:vAlign w:val="center"/>
          </w:tcPr>
          <w:p w:rsidR="00A540D8" w:rsidRPr="00965DFD" w:rsidRDefault="00A540D8" w:rsidP="0008557E">
            <w:r w:rsidRPr="00965DFD">
              <w:t>дер.</w:t>
            </w:r>
            <w:r>
              <w:t xml:space="preserve"> </w:t>
            </w:r>
            <w:hyperlink r:id="rId23" w:tooltip="Кеменцево (страница отсутствует)" w:history="1">
              <w:r w:rsidRPr="00965DFD">
                <w:t>Кеменцево</w:t>
              </w:r>
            </w:hyperlink>
          </w:p>
        </w:tc>
        <w:tc>
          <w:tcPr>
            <w:tcW w:w="1919" w:type="dxa"/>
            <w:vAlign w:val="center"/>
          </w:tcPr>
          <w:p w:rsidR="00A540D8" w:rsidRPr="00965DFD" w:rsidRDefault="00A540D8" w:rsidP="0008557E">
            <w:pPr>
              <w:jc w:val="center"/>
            </w:pPr>
            <w:r w:rsidRPr="00965DFD">
              <w:t>5</w:t>
            </w:r>
          </w:p>
        </w:tc>
        <w:tc>
          <w:tcPr>
            <w:tcW w:w="1556" w:type="dxa"/>
          </w:tcPr>
          <w:p w:rsidR="00A540D8" w:rsidRPr="00965DFD" w:rsidRDefault="00A540D8" w:rsidP="0008557E">
            <w:pPr>
              <w:jc w:val="center"/>
              <w:rPr>
                <w:lang w:val="en-US"/>
              </w:rPr>
            </w:pPr>
            <w:r w:rsidRPr="00965DFD">
              <w:rPr>
                <w:lang w:val="en-US"/>
              </w:rPr>
              <w:t>2</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16</w:t>
            </w:r>
          </w:p>
        </w:tc>
        <w:tc>
          <w:tcPr>
            <w:tcW w:w="2542" w:type="dxa"/>
            <w:vAlign w:val="center"/>
          </w:tcPr>
          <w:p w:rsidR="00A540D8" w:rsidRPr="00965DFD" w:rsidRDefault="00A540D8" w:rsidP="0008557E">
            <w:r w:rsidRPr="00965DFD">
              <w:t>дер.</w:t>
            </w:r>
            <w:r>
              <w:t xml:space="preserve"> </w:t>
            </w:r>
            <w:hyperlink r:id="rId24" w:tooltip="Кивика (страница отсутствует)" w:history="1">
              <w:r w:rsidRPr="00965DFD">
                <w:t>Кивика</w:t>
              </w:r>
            </w:hyperlink>
          </w:p>
        </w:tc>
        <w:tc>
          <w:tcPr>
            <w:tcW w:w="1919" w:type="dxa"/>
            <w:vAlign w:val="center"/>
          </w:tcPr>
          <w:p w:rsidR="00A540D8" w:rsidRPr="00965DFD" w:rsidRDefault="00A540D8" w:rsidP="0008557E">
            <w:pPr>
              <w:jc w:val="center"/>
            </w:pPr>
            <w:r w:rsidRPr="00965DFD">
              <w:t>2</w:t>
            </w:r>
          </w:p>
        </w:tc>
        <w:tc>
          <w:tcPr>
            <w:tcW w:w="1556" w:type="dxa"/>
          </w:tcPr>
          <w:p w:rsidR="00A540D8" w:rsidRPr="00965DFD" w:rsidRDefault="00A540D8" w:rsidP="0008557E">
            <w:pPr>
              <w:jc w:val="center"/>
              <w:rPr>
                <w:lang w:val="en-US"/>
              </w:rPr>
            </w:pPr>
            <w:r w:rsidRPr="00965DFD">
              <w:rPr>
                <w:lang w:val="en-US"/>
              </w:rPr>
              <w:t>1</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4</w:t>
            </w:r>
          </w:p>
        </w:tc>
      </w:tr>
      <w:tr w:rsidR="00A540D8" w:rsidRPr="00965DFD" w:rsidTr="00AF2913">
        <w:tc>
          <w:tcPr>
            <w:tcW w:w="749" w:type="dxa"/>
            <w:vAlign w:val="center"/>
          </w:tcPr>
          <w:p w:rsidR="00A540D8" w:rsidRPr="00965DFD" w:rsidRDefault="00A540D8" w:rsidP="0008557E">
            <w:pPr>
              <w:jc w:val="center"/>
            </w:pPr>
            <w:r w:rsidRPr="00965DFD">
              <w:t>17</w:t>
            </w:r>
          </w:p>
        </w:tc>
        <w:tc>
          <w:tcPr>
            <w:tcW w:w="2542" w:type="dxa"/>
            <w:vAlign w:val="center"/>
          </w:tcPr>
          <w:p w:rsidR="00A540D8" w:rsidRPr="00965DFD" w:rsidRDefault="00A540D8" w:rsidP="007462C3">
            <w:pPr>
              <w:ind w:right="-199"/>
              <w:jc w:val="left"/>
            </w:pPr>
            <w:r w:rsidRPr="00965DFD">
              <w:t>дер.</w:t>
            </w:r>
            <w:r>
              <w:t xml:space="preserve"> </w:t>
            </w:r>
            <w:hyperlink r:id="rId25" w:tooltip="Малое Заволжье (страница отсутствует)" w:history="1">
              <w:r w:rsidRPr="00965DFD">
                <w:t>Малое Заволжье</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18</w:t>
            </w:r>
          </w:p>
        </w:tc>
        <w:tc>
          <w:tcPr>
            <w:tcW w:w="2542" w:type="dxa"/>
            <w:vAlign w:val="center"/>
          </w:tcPr>
          <w:p w:rsidR="00A540D8" w:rsidRPr="00965DFD" w:rsidRDefault="00A540D8" w:rsidP="0008557E">
            <w:r w:rsidRPr="00965DFD">
              <w:t>дер.</w:t>
            </w:r>
            <w:r>
              <w:t xml:space="preserve"> </w:t>
            </w:r>
            <w:hyperlink r:id="rId26" w:tooltip="Малышкино (Архангельская область) (страница отсутствует)" w:history="1">
              <w:r w:rsidRPr="00965DFD">
                <w:t>Малышкино</w:t>
              </w:r>
            </w:hyperlink>
          </w:p>
        </w:tc>
        <w:tc>
          <w:tcPr>
            <w:tcW w:w="1919" w:type="dxa"/>
            <w:vAlign w:val="center"/>
          </w:tcPr>
          <w:p w:rsidR="00A540D8" w:rsidRPr="00965DFD" w:rsidRDefault="00A540D8" w:rsidP="0008557E">
            <w:pPr>
              <w:jc w:val="center"/>
            </w:pPr>
            <w:r w:rsidRPr="00965DFD">
              <w:t>4</w:t>
            </w:r>
          </w:p>
        </w:tc>
        <w:tc>
          <w:tcPr>
            <w:tcW w:w="1556" w:type="dxa"/>
          </w:tcPr>
          <w:p w:rsidR="00A540D8" w:rsidRPr="00965DFD" w:rsidRDefault="00A540D8" w:rsidP="0008557E">
            <w:pPr>
              <w:jc w:val="center"/>
            </w:pPr>
            <w:r w:rsidRPr="00965DFD">
              <w:t>2</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19</w:t>
            </w:r>
          </w:p>
        </w:tc>
        <w:tc>
          <w:tcPr>
            <w:tcW w:w="2542" w:type="dxa"/>
            <w:vAlign w:val="center"/>
          </w:tcPr>
          <w:p w:rsidR="00A540D8" w:rsidRPr="00965DFD" w:rsidRDefault="00A540D8" w:rsidP="0008557E">
            <w:r w:rsidRPr="00965DFD">
              <w:t>дер.</w:t>
            </w:r>
            <w:r>
              <w:t xml:space="preserve"> </w:t>
            </w:r>
            <w:hyperlink r:id="rId27" w:tooltip="Мишкова (страница отсутствует)" w:history="1">
              <w:r w:rsidRPr="00965DFD">
                <w:t>Мишкова</w:t>
              </w:r>
            </w:hyperlink>
          </w:p>
        </w:tc>
        <w:tc>
          <w:tcPr>
            <w:tcW w:w="1919" w:type="dxa"/>
            <w:vAlign w:val="center"/>
          </w:tcPr>
          <w:p w:rsidR="00A540D8" w:rsidRPr="00965DFD" w:rsidRDefault="00A540D8" w:rsidP="0008557E">
            <w:pPr>
              <w:jc w:val="center"/>
            </w:pPr>
            <w:r w:rsidRPr="00965DFD">
              <w:t>1</w:t>
            </w:r>
          </w:p>
        </w:tc>
        <w:tc>
          <w:tcPr>
            <w:tcW w:w="1556" w:type="dxa"/>
          </w:tcPr>
          <w:p w:rsidR="00A540D8" w:rsidRPr="00965DFD" w:rsidRDefault="00A540D8" w:rsidP="0008557E">
            <w:pPr>
              <w:jc w:val="center"/>
              <w:rPr>
                <w:lang w:val="en-US"/>
              </w:rPr>
            </w:pPr>
            <w:r w:rsidRPr="00965DFD">
              <w:rPr>
                <w:lang w:val="en-US"/>
              </w:rPr>
              <w:t>1</w:t>
            </w:r>
          </w:p>
        </w:tc>
        <w:tc>
          <w:tcPr>
            <w:tcW w:w="1314" w:type="dxa"/>
          </w:tcPr>
          <w:p w:rsidR="00A540D8" w:rsidRPr="00965DFD" w:rsidRDefault="00A540D8" w:rsidP="0008557E">
            <w:pPr>
              <w:jc w:val="center"/>
            </w:pPr>
            <w:r w:rsidRPr="00965DFD">
              <w:t>1</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20</w:t>
            </w:r>
          </w:p>
        </w:tc>
        <w:tc>
          <w:tcPr>
            <w:tcW w:w="2542" w:type="dxa"/>
            <w:vAlign w:val="center"/>
          </w:tcPr>
          <w:p w:rsidR="00A540D8" w:rsidRPr="00965DFD" w:rsidRDefault="00A540D8" w:rsidP="0008557E">
            <w:r w:rsidRPr="00965DFD">
              <w:t>дер.</w:t>
            </w:r>
            <w:r>
              <w:t xml:space="preserve"> </w:t>
            </w:r>
            <w:hyperlink r:id="rId28" w:tooltip="Мокеевская (Коношский район) (страница отсутствует)" w:history="1">
              <w:r w:rsidRPr="00965DFD">
                <w:t>Мокеевская</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21</w:t>
            </w:r>
          </w:p>
        </w:tc>
        <w:tc>
          <w:tcPr>
            <w:tcW w:w="2542" w:type="dxa"/>
            <w:vAlign w:val="center"/>
          </w:tcPr>
          <w:p w:rsidR="00A540D8" w:rsidRPr="00965DFD" w:rsidRDefault="00A540D8" w:rsidP="0008557E">
            <w:r w:rsidRPr="00965DFD">
              <w:t>дер.</w:t>
            </w:r>
            <w:r>
              <w:t xml:space="preserve"> </w:t>
            </w:r>
            <w:hyperlink r:id="rId29" w:tooltip="Назаровская (Коношский район) (страница отсутствует)" w:history="1">
              <w:r w:rsidRPr="00965DFD">
                <w:t>Назаровская</w:t>
              </w:r>
            </w:hyperlink>
          </w:p>
        </w:tc>
        <w:tc>
          <w:tcPr>
            <w:tcW w:w="1919" w:type="dxa"/>
            <w:vAlign w:val="center"/>
          </w:tcPr>
          <w:p w:rsidR="00A540D8" w:rsidRPr="00965DFD" w:rsidRDefault="00A540D8" w:rsidP="0008557E">
            <w:pPr>
              <w:jc w:val="center"/>
            </w:pPr>
            <w:r w:rsidRPr="00965DFD">
              <w:t>1</w:t>
            </w:r>
          </w:p>
        </w:tc>
        <w:tc>
          <w:tcPr>
            <w:tcW w:w="1556" w:type="dxa"/>
          </w:tcPr>
          <w:p w:rsidR="00A540D8" w:rsidRPr="00965DFD" w:rsidRDefault="00A540D8" w:rsidP="0008557E">
            <w:pPr>
              <w:jc w:val="center"/>
              <w:rPr>
                <w:lang w:val="en-US"/>
              </w:rPr>
            </w:pPr>
            <w:r w:rsidRPr="00965DFD">
              <w:rPr>
                <w:lang w:val="en-US"/>
              </w:rPr>
              <w:t>1</w:t>
            </w:r>
          </w:p>
        </w:tc>
        <w:tc>
          <w:tcPr>
            <w:tcW w:w="1314" w:type="dxa"/>
          </w:tcPr>
          <w:p w:rsidR="00A540D8" w:rsidRPr="00965DFD" w:rsidRDefault="00A540D8" w:rsidP="0008557E">
            <w:pPr>
              <w:jc w:val="center"/>
            </w:pPr>
            <w:r w:rsidRPr="00965DFD">
              <w:t>1</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22</w:t>
            </w:r>
          </w:p>
        </w:tc>
        <w:tc>
          <w:tcPr>
            <w:tcW w:w="2542" w:type="dxa"/>
            <w:vAlign w:val="center"/>
          </w:tcPr>
          <w:p w:rsidR="00A540D8" w:rsidRPr="00965DFD" w:rsidRDefault="00A540D8" w:rsidP="0008557E">
            <w:r w:rsidRPr="00965DFD">
              <w:t>дер.</w:t>
            </w:r>
            <w:r>
              <w:t xml:space="preserve"> </w:t>
            </w:r>
            <w:hyperlink r:id="rId30" w:tooltip="Овинчатово (страница отсутствует)" w:history="1">
              <w:r w:rsidRPr="00965DFD">
                <w:t>Овинчатово</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23</w:t>
            </w:r>
          </w:p>
        </w:tc>
        <w:tc>
          <w:tcPr>
            <w:tcW w:w="2542" w:type="dxa"/>
            <w:vAlign w:val="center"/>
          </w:tcPr>
          <w:p w:rsidR="00A540D8" w:rsidRPr="00965DFD" w:rsidRDefault="00A540D8" w:rsidP="0008557E">
            <w:r w:rsidRPr="00965DFD">
              <w:t>дер.</w:t>
            </w:r>
            <w:r>
              <w:t xml:space="preserve"> </w:t>
            </w:r>
            <w:hyperlink r:id="rId31" w:tooltip="Пешково (Архангельская область) (страница отсутствует)" w:history="1">
              <w:r w:rsidRPr="00965DFD">
                <w:t>Пешково</w:t>
              </w:r>
            </w:hyperlink>
          </w:p>
        </w:tc>
        <w:tc>
          <w:tcPr>
            <w:tcW w:w="1919" w:type="dxa"/>
            <w:vAlign w:val="center"/>
          </w:tcPr>
          <w:p w:rsidR="00A540D8" w:rsidRPr="00965DFD" w:rsidRDefault="00A540D8" w:rsidP="0008557E">
            <w:pPr>
              <w:jc w:val="center"/>
            </w:pPr>
            <w:r w:rsidRPr="00965DFD">
              <w:t>2</w:t>
            </w:r>
          </w:p>
        </w:tc>
        <w:tc>
          <w:tcPr>
            <w:tcW w:w="1556" w:type="dxa"/>
          </w:tcPr>
          <w:p w:rsidR="00A540D8" w:rsidRPr="00965DFD" w:rsidRDefault="00A540D8" w:rsidP="0008557E">
            <w:pPr>
              <w:jc w:val="center"/>
              <w:rPr>
                <w:lang w:val="en-US"/>
              </w:rPr>
            </w:pPr>
            <w:r w:rsidRPr="00965DFD">
              <w:rPr>
                <w:lang w:val="en-US"/>
              </w:rPr>
              <w:t>1</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24</w:t>
            </w:r>
          </w:p>
        </w:tc>
        <w:tc>
          <w:tcPr>
            <w:tcW w:w="2542" w:type="dxa"/>
            <w:vAlign w:val="center"/>
          </w:tcPr>
          <w:p w:rsidR="00A540D8" w:rsidRPr="00965DFD" w:rsidRDefault="00A540D8" w:rsidP="0008557E">
            <w:r w:rsidRPr="00965DFD">
              <w:t>дер.</w:t>
            </w:r>
            <w:r>
              <w:t xml:space="preserve"> </w:t>
            </w:r>
            <w:hyperlink r:id="rId32" w:tooltip="Плосково (Архангельская область) (страница отсутствует)" w:history="1">
              <w:r w:rsidRPr="00965DFD">
                <w:t>Плосково</w:t>
              </w:r>
            </w:hyperlink>
          </w:p>
        </w:tc>
        <w:tc>
          <w:tcPr>
            <w:tcW w:w="1919" w:type="dxa"/>
            <w:vAlign w:val="center"/>
          </w:tcPr>
          <w:p w:rsidR="00A540D8" w:rsidRPr="00965DFD" w:rsidRDefault="00A540D8" w:rsidP="0008557E">
            <w:pPr>
              <w:jc w:val="center"/>
              <w:rPr>
                <w:lang w:val="en-US"/>
              </w:rPr>
            </w:pPr>
            <w:r w:rsidRPr="00965DFD">
              <w:rPr>
                <w:lang w:val="en-US"/>
              </w:rPr>
              <w:t>2</w:t>
            </w:r>
          </w:p>
        </w:tc>
        <w:tc>
          <w:tcPr>
            <w:tcW w:w="1556" w:type="dxa"/>
          </w:tcPr>
          <w:p w:rsidR="00A540D8" w:rsidRPr="00965DFD" w:rsidRDefault="00A540D8" w:rsidP="0008557E">
            <w:pPr>
              <w:jc w:val="center"/>
              <w:rPr>
                <w:lang w:val="en-US"/>
              </w:rPr>
            </w:pPr>
            <w:r w:rsidRPr="00965DFD">
              <w:rPr>
                <w:lang w:val="en-US"/>
              </w:rPr>
              <w:t>1</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2</w:t>
            </w:r>
          </w:p>
        </w:tc>
      </w:tr>
      <w:tr w:rsidR="00A540D8" w:rsidRPr="00965DFD" w:rsidTr="00AF2913">
        <w:tc>
          <w:tcPr>
            <w:tcW w:w="749" w:type="dxa"/>
            <w:vAlign w:val="center"/>
          </w:tcPr>
          <w:p w:rsidR="00A540D8" w:rsidRPr="00965DFD" w:rsidRDefault="00A540D8" w:rsidP="0008557E">
            <w:pPr>
              <w:jc w:val="center"/>
            </w:pPr>
            <w:r w:rsidRPr="00965DFD">
              <w:t>25</w:t>
            </w:r>
          </w:p>
        </w:tc>
        <w:tc>
          <w:tcPr>
            <w:tcW w:w="2542" w:type="dxa"/>
            <w:vAlign w:val="center"/>
          </w:tcPr>
          <w:p w:rsidR="00A540D8" w:rsidRPr="00965DFD" w:rsidRDefault="00A540D8" w:rsidP="0008557E">
            <w:r w:rsidRPr="00965DFD">
              <w:t>дер.</w:t>
            </w:r>
            <w:r>
              <w:t xml:space="preserve"> </w:t>
            </w:r>
            <w:hyperlink r:id="rId33" w:tooltip="Площадь (Архангельская область) (страница отсутствует)" w:history="1">
              <w:r w:rsidRPr="00965DFD">
                <w:t>Площадь</w:t>
              </w:r>
            </w:hyperlink>
          </w:p>
        </w:tc>
        <w:tc>
          <w:tcPr>
            <w:tcW w:w="1919" w:type="dxa"/>
            <w:vAlign w:val="center"/>
          </w:tcPr>
          <w:p w:rsidR="00A540D8" w:rsidRPr="00965DFD" w:rsidRDefault="00A540D8" w:rsidP="0008557E">
            <w:pPr>
              <w:jc w:val="center"/>
            </w:pPr>
            <w:r w:rsidRPr="00965DFD">
              <w:t>3</w:t>
            </w:r>
          </w:p>
        </w:tc>
        <w:tc>
          <w:tcPr>
            <w:tcW w:w="1556" w:type="dxa"/>
          </w:tcPr>
          <w:p w:rsidR="00A540D8" w:rsidRPr="00965DFD" w:rsidRDefault="00A540D8" w:rsidP="0008557E">
            <w:pPr>
              <w:jc w:val="center"/>
            </w:pPr>
            <w:r w:rsidRPr="00965DFD">
              <w:t>2</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26</w:t>
            </w:r>
          </w:p>
        </w:tc>
        <w:tc>
          <w:tcPr>
            <w:tcW w:w="2542" w:type="dxa"/>
            <w:vAlign w:val="center"/>
          </w:tcPr>
          <w:p w:rsidR="00A540D8" w:rsidRPr="00965DFD" w:rsidRDefault="00A540D8" w:rsidP="0008557E">
            <w:r w:rsidRPr="00965DFD">
              <w:t>дер.</w:t>
            </w:r>
            <w:r>
              <w:t xml:space="preserve"> </w:t>
            </w:r>
            <w:hyperlink r:id="rId34" w:tooltip="Пожарище (Климовское сельское поселение) (страница отсутствует)" w:history="1">
              <w:r w:rsidRPr="00965DFD">
                <w:t>Пожарище</w:t>
              </w:r>
            </w:hyperlink>
          </w:p>
        </w:tc>
        <w:tc>
          <w:tcPr>
            <w:tcW w:w="1919" w:type="dxa"/>
            <w:vAlign w:val="center"/>
          </w:tcPr>
          <w:p w:rsidR="00A540D8" w:rsidRPr="00965DFD" w:rsidRDefault="00A540D8" w:rsidP="0008557E">
            <w:pPr>
              <w:jc w:val="center"/>
            </w:pPr>
            <w:r w:rsidRPr="00965DFD">
              <w:t>5</w:t>
            </w:r>
          </w:p>
        </w:tc>
        <w:tc>
          <w:tcPr>
            <w:tcW w:w="1556" w:type="dxa"/>
          </w:tcPr>
          <w:p w:rsidR="00A540D8" w:rsidRPr="00965DFD" w:rsidRDefault="00A540D8" w:rsidP="0008557E">
            <w:pPr>
              <w:jc w:val="center"/>
            </w:pPr>
            <w:r w:rsidRPr="00965DFD">
              <w:t>2</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27</w:t>
            </w:r>
          </w:p>
        </w:tc>
        <w:tc>
          <w:tcPr>
            <w:tcW w:w="2542" w:type="dxa"/>
            <w:vAlign w:val="center"/>
          </w:tcPr>
          <w:p w:rsidR="00A540D8" w:rsidRPr="00965DFD" w:rsidRDefault="00A540D8" w:rsidP="0008557E">
            <w:r w:rsidRPr="00965DFD">
              <w:t>дер.</w:t>
            </w:r>
            <w:r>
              <w:t xml:space="preserve"> </w:t>
            </w:r>
            <w:hyperlink r:id="rId35" w:tooltip="Поздеевская (Архангельская область) (страница отсутствует)" w:history="1">
              <w:r w:rsidRPr="00965DFD">
                <w:t>Поздеевская</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28</w:t>
            </w:r>
          </w:p>
        </w:tc>
        <w:tc>
          <w:tcPr>
            <w:tcW w:w="2542" w:type="dxa"/>
            <w:vAlign w:val="center"/>
          </w:tcPr>
          <w:p w:rsidR="00A540D8" w:rsidRPr="00965DFD" w:rsidRDefault="00A540D8" w:rsidP="0008557E">
            <w:r w:rsidRPr="00965DFD">
              <w:t>дер.</w:t>
            </w:r>
            <w:r>
              <w:t xml:space="preserve"> </w:t>
            </w:r>
            <w:hyperlink r:id="rId36" w:tooltip="Поповка (Климовское сельское поселение) (страница отсутствует)" w:history="1">
              <w:r w:rsidRPr="00965DFD">
                <w:t>Поповка</w:t>
              </w:r>
            </w:hyperlink>
          </w:p>
        </w:tc>
        <w:tc>
          <w:tcPr>
            <w:tcW w:w="1919" w:type="dxa"/>
            <w:vAlign w:val="center"/>
          </w:tcPr>
          <w:p w:rsidR="00A540D8" w:rsidRPr="00965DFD" w:rsidRDefault="00A540D8" w:rsidP="0008557E">
            <w:pPr>
              <w:jc w:val="center"/>
            </w:pPr>
            <w:r w:rsidRPr="00965DFD">
              <w:t>5</w:t>
            </w:r>
          </w:p>
        </w:tc>
        <w:tc>
          <w:tcPr>
            <w:tcW w:w="1556" w:type="dxa"/>
          </w:tcPr>
          <w:p w:rsidR="00A540D8" w:rsidRPr="00965DFD" w:rsidRDefault="00A540D8" w:rsidP="0008557E">
            <w:pPr>
              <w:jc w:val="center"/>
            </w:pPr>
            <w:r w:rsidRPr="00965DFD">
              <w:t>2</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29</w:t>
            </w:r>
          </w:p>
        </w:tc>
        <w:tc>
          <w:tcPr>
            <w:tcW w:w="2542" w:type="dxa"/>
            <w:vAlign w:val="center"/>
          </w:tcPr>
          <w:p w:rsidR="00A540D8" w:rsidRPr="00965DFD" w:rsidRDefault="00A540D8" w:rsidP="0008557E">
            <w:r w:rsidRPr="00965DFD">
              <w:t>дер.</w:t>
            </w:r>
            <w:r>
              <w:t xml:space="preserve"> </w:t>
            </w:r>
            <w:hyperlink r:id="rId37" w:tooltip="Порядинская (Коношский район) (страница отсутствует)" w:history="1">
              <w:r w:rsidRPr="00965DFD">
                <w:t>Порядинская</w:t>
              </w:r>
            </w:hyperlink>
          </w:p>
        </w:tc>
        <w:tc>
          <w:tcPr>
            <w:tcW w:w="1919" w:type="dxa"/>
            <w:vAlign w:val="center"/>
          </w:tcPr>
          <w:p w:rsidR="00A540D8" w:rsidRPr="00965DFD" w:rsidRDefault="00A540D8" w:rsidP="0008557E">
            <w:pPr>
              <w:jc w:val="center"/>
            </w:pPr>
            <w:r w:rsidRPr="00965DFD">
              <w:t>6</w:t>
            </w:r>
          </w:p>
        </w:tc>
        <w:tc>
          <w:tcPr>
            <w:tcW w:w="1556" w:type="dxa"/>
          </w:tcPr>
          <w:p w:rsidR="00A540D8" w:rsidRPr="00965DFD" w:rsidRDefault="00A540D8" w:rsidP="0008557E">
            <w:pPr>
              <w:jc w:val="center"/>
            </w:pPr>
            <w:r w:rsidRPr="00965DFD">
              <w:t>3</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1</w:t>
            </w:r>
          </w:p>
        </w:tc>
      </w:tr>
      <w:tr w:rsidR="00A540D8" w:rsidRPr="00965DFD" w:rsidTr="00AF2913">
        <w:tc>
          <w:tcPr>
            <w:tcW w:w="749" w:type="dxa"/>
            <w:vAlign w:val="center"/>
          </w:tcPr>
          <w:p w:rsidR="00A540D8" w:rsidRPr="00965DFD" w:rsidRDefault="00A540D8" w:rsidP="0008557E">
            <w:pPr>
              <w:jc w:val="center"/>
            </w:pPr>
            <w:r w:rsidRPr="00965DFD">
              <w:t>30</w:t>
            </w:r>
          </w:p>
        </w:tc>
        <w:tc>
          <w:tcPr>
            <w:tcW w:w="2542" w:type="dxa"/>
            <w:vAlign w:val="center"/>
          </w:tcPr>
          <w:p w:rsidR="00A540D8" w:rsidRPr="00965DFD" w:rsidRDefault="00A540D8" w:rsidP="0008557E">
            <w:r w:rsidRPr="00965DFD">
              <w:t>дер.</w:t>
            </w:r>
            <w:r>
              <w:t xml:space="preserve"> </w:t>
            </w:r>
            <w:hyperlink r:id="rId38" w:tooltip="Устиновская (Коношский район) (страница отсутствует)" w:history="1">
              <w:r w:rsidRPr="00965DFD">
                <w:t>Устиновская</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31</w:t>
            </w:r>
          </w:p>
        </w:tc>
        <w:tc>
          <w:tcPr>
            <w:tcW w:w="2542" w:type="dxa"/>
            <w:vAlign w:val="center"/>
          </w:tcPr>
          <w:p w:rsidR="00A540D8" w:rsidRPr="00965DFD" w:rsidRDefault="00A540D8" w:rsidP="0008557E">
            <w:r w:rsidRPr="00965DFD">
              <w:t>дер.</w:t>
            </w:r>
            <w:r>
              <w:t xml:space="preserve"> </w:t>
            </w:r>
            <w:hyperlink r:id="rId39" w:tooltip="Шеинская (Коношский район) (страница отсутствует)" w:history="1">
              <w:r w:rsidRPr="00965DFD">
                <w:t>Шеинская</w:t>
              </w:r>
            </w:hyperlink>
          </w:p>
        </w:tc>
        <w:tc>
          <w:tcPr>
            <w:tcW w:w="1919" w:type="dxa"/>
            <w:vAlign w:val="center"/>
          </w:tcPr>
          <w:p w:rsidR="00A540D8" w:rsidRPr="00965DFD" w:rsidRDefault="00A540D8" w:rsidP="0008557E">
            <w:pPr>
              <w:jc w:val="center"/>
            </w:pPr>
            <w:r w:rsidRPr="00965DFD">
              <w:t>0</w:t>
            </w:r>
          </w:p>
        </w:tc>
        <w:tc>
          <w:tcPr>
            <w:tcW w:w="1556" w:type="dxa"/>
          </w:tcPr>
          <w:p w:rsidR="00A540D8" w:rsidRPr="00965DFD" w:rsidRDefault="00A540D8" w:rsidP="0008557E">
            <w:pPr>
              <w:jc w:val="center"/>
              <w:rPr>
                <w:lang w:val="en-US"/>
              </w:rPr>
            </w:pPr>
            <w:r w:rsidRPr="00965DFD">
              <w:rPr>
                <w:lang w:val="en-US"/>
              </w:rPr>
              <w:t>0</w:t>
            </w:r>
          </w:p>
        </w:tc>
        <w:tc>
          <w:tcPr>
            <w:tcW w:w="1314" w:type="dxa"/>
          </w:tcPr>
          <w:p w:rsidR="00A540D8" w:rsidRPr="00965DFD" w:rsidRDefault="00A540D8" w:rsidP="0008557E">
            <w:pPr>
              <w:jc w:val="center"/>
              <w:rPr>
                <w:lang w:val="en-US"/>
              </w:rPr>
            </w:pPr>
            <w:r w:rsidRPr="00965DFD">
              <w:rPr>
                <w:lang w:val="en-US"/>
              </w:rPr>
              <w:t>0</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AF2913">
        <w:tc>
          <w:tcPr>
            <w:tcW w:w="749" w:type="dxa"/>
            <w:vAlign w:val="center"/>
          </w:tcPr>
          <w:p w:rsidR="00A540D8" w:rsidRPr="00965DFD" w:rsidRDefault="00A540D8" w:rsidP="0008557E">
            <w:pPr>
              <w:jc w:val="center"/>
            </w:pPr>
            <w:r w:rsidRPr="00965DFD">
              <w:t>32</w:t>
            </w:r>
          </w:p>
        </w:tc>
        <w:tc>
          <w:tcPr>
            <w:tcW w:w="2542" w:type="dxa"/>
            <w:vAlign w:val="center"/>
          </w:tcPr>
          <w:p w:rsidR="00A540D8" w:rsidRPr="00965DFD" w:rsidRDefault="00A540D8" w:rsidP="0008557E">
            <w:r w:rsidRPr="00965DFD">
              <w:t>дер.</w:t>
            </w:r>
            <w:r>
              <w:t xml:space="preserve"> </w:t>
            </w:r>
            <w:hyperlink r:id="rId40" w:tooltip="Юшковская (страница отсутствует)" w:history="1">
              <w:r w:rsidRPr="00965DFD">
                <w:t>Юшковская</w:t>
              </w:r>
            </w:hyperlink>
          </w:p>
        </w:tc>
        <w:tc>
          <w:tcPr>
            <w:tcW w:w="1919" w:type="dxa"/>
            <w:vAlign w:val="center"/>
          </w:tcPr>
          <w:p w:rsidR="00A540D8" w:rsidRPr="00965DFD" w:rsidRDefault="00A540D8" w:rsidP="0008557E">
            <w:pPr>
              <w:jc w:val="center"/>
            </w:pPr>
            <w:r w:rsidRPr="00965DFD">
              <w:t>4</w:t>
            </w:r>
          </w:p>
        </w:tc>
        <w:tc>
          <w:tcPr>
            <w:tcW w:w="1556" w:type="dxa"/>
          </w:tcPr>
          <w:p w:rsidR="00A540D8" w:rsidRPr="00965DFD" w:rsidRDefault="00A540D8" w:rsidP="0008557E">
            <w:pPr>
              <w:jc w:val="center"/>
            </w:pPr>
            <w:r w:rsidRPr="00965DFD">
              <w:t>2</w:t>
            </w:r>
          </w:p>
        </w:tc>
        <w:tc>
          <w:tcPr>
            <w:tcW w:w="1314" w:type="dxa"/>
          </w:tcPr>
          <w:p w:rsidR="00A540D8" w:rsidRPr="00965DFD" w:rsidRDefault="00A540D8" w:rsidP="0008557E">
            <w:pPr>
              <w:jc w:val="center"/>
              <w:rPr>
                <w:lang w:val="en-US"/>
              </w:rPr>
            </w:pPr>
            <w:r w:rsidRPr="00965DFD">
              <w:rPr>
                <w:lang w:val="en-US"/>
              </w:rPr>
              <w:t>2</w:t>
            </w:r>
          </w:p>
        </w:tc>
        <w:tc>
          <w:tcPr>
            <w:tcW w:w="1641" w:type="dxa"/>
          </w:tcPr>
          <w:p w:rsidR="00A540D8" w:rsidRPr="00965DFD" w:rsidRDefault="00A540D8" w:rsidP="0008557E">
            <w:pPr>
              <w:jc w:val="center"/>
              <w:rPr>
                <w:lang w:val="en-US"/>
              </w:rPr>
            </w:pPr>
            <w:r w:rsidRPr="00965DFD">
              <w:rPr>
                <w:lang w:val="en-US"/>
              </w:rPr>
              <w:t>-</w:t>
            </w:r>
          </w:p>
        </w:tc>
      </w:tr>
      <w:tr w:rsidR="00A540D8" w:rsidRPr="00965DFD" w:rsidTr="00D22F68">
        <w:tc>
          <w:tcPr>
            <w:tcW w:w="3291" w:type="dxa"/>
            <w:gridSpan w:val="2"/>
            <w:vAlign w:val="center"/>
          </w:tcPr>
          <w:p w:rsidR="00A540D8" w:rsidRPr="00A155A5" w:rsidRDefault="00A540D8" w:rsidP="00A155A5">
            <w:pPr>
              <w:jc w:val="center"/>
              <w:rPr>
                <w:b/>
                <w:bCs/>
              </w:rPr>
            </w:pPr>
            <w:r w:rsidRPr="00A155A5">
              <w:rPr>
                <w:b/>
                <w:bCs/>
              </w:rPr>
              <w:t>Всего:</w:t>
            </w:r>
          </w:p>
        </w:tc>
        <w:tc>
          <w:tcPr>
            <w:tcW w:w="6430" w:type="dxa"/>
            <w:gridSpan w:val="4"/>
            <w:vAlign w:val="center"/>
          </w:tcPr>
          <w:p w:rsidR="00A540D8" w:rsidRPr="00A155A5" w:rsidRDefault="00A540D8" w:rsidP="00D22D25">
            <w:pPr>
              <w:jc w:val="center"/>
              <w:rPr>
                <w:b/>
                <w:bCs/>
              </w:rPr>
            </w:pPr>
            <w:r w:rsidRPr="00A155A5">
              <w:rPr>
                <w:b/>
                <w:bCs/>
              </w:rPr>
              <w:t>389</w:t>
            </w:r>
          </w:p>
        </w:tc>
      </w:tr>
    </w:tbl>
    <w:p w:rsidR="00A540D8" w:rsidRPr="004E1F39" w:rsidRDefault="00A540D8" w:rsidP="0008557E">
      <w:pPr>
        <w:ind w:firstLine="709"/>
      </w:pPr>
    </w:p>
    <w:p w:rsidR="00A540D8" w:rsidRPr="004E1F39" w:rsidRDefault="00A540D8" w:rsidP="0008557E">
      <w:pPr>
        <w:ind w:firstLine="709"/>
      </w:pPr>
      <w:r w:rsidRPr="004E1F39">
        <w:t>За период</w:t>
      </w:r>
      <w:r>
        <w:t xml:space="preserve"> </w:t>
      </w:r>
      <w:r w:rsidRPr="004E1F39">
        <w:t>с 2012 года по 2016 год численность населения МО «Климовское» постепенно уменьшалось. По сравнению с 2012 годом численность населения уменьшилась на77 человек или на 16,1 процента.</w:t>
      </w:r>
      <w:r>
        <w:t xml:space="preserve"> </w:t>
      </w:r>
      <w:r w:rsidRPr="004E1F39">
        <w:t>Данные</w:t>
      </w:r>
      <w:r>
        <w:t xml:space="preserve"> </w:t>
      </w:r>
      <w:r w:rsidRPr="004E1F39">
        <w:t>изменения численности</w:t>
      </w:r>
      <w:r>
        <w:t xml:space="preserve"> </w:t>
      </w:r>
      <w:r w:rsidRPr="004E1F39">
        <w:t>населения на 5 лет представлены в таблице 2.</w:t>
      </w:r>
    </w:p>
    <w:p w:rsidR="00A540D8" w:rsidRPr="004E1F39" w:rsidRDefault="00A540D8" w:rsidP="0008557E">
      <w:pPr>
        <w:ind w:firstLine="709"/>
        <w:jc w:val="right"/>
      </w:pPr>
      <w:r w:rsidRPr="004E1F39">
        <w:t>Таблица 2</w:t>
      </w:r>
    </w:p>
    <w:p w:rsidR="00A540D8" w:rsidRPr="004E1F39" w:rsidRDefault="00A540D8" w:rsidP="0008557E">
      <w:pPr>
        <w:ind w:firstLine="709"/>
        <w:jc w:val="righ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3696"/>
        <w:gridCol w:w="1061"/>
        <w:gridCol w:w="1062"/>
        <w:gridCol w:w="1062"/>
        <w:gridCol w:w="1063"/>
        <w:gridCol w:w="1064"/>
      </w:tblGrid>
      <w:tr w:rsidR="00A540D8" w:rsidRPr="00965DFD" w:rsidTr="0056150C">
        <w:tc>
          <w:tcPr>
            <w:tcW w:w="567" w:type="dxa"/>
          </w:tcPr>
          <w:p w:rsidR="00A540D8" w:rsidRPr="00965DFD" w:rsidRDefault="00A540D8" w:rsidP="00387F2E">
            <w:pPr>
              <w:jc w:val="center"/>
            </w:pPr>
            <w:r w:rsidRPr="00965DFD">
              <w:t>№</w:t>
            </w:r>
          </w:p>
          <w:p w:rsidR="00A540D8" w:rsidRPr="00965DFD" w:rsidRDefault="00A540D8" w:rsidP="00387F2E">
            <w:pPr>
              <w:jc w:val="center"/>
            </w:pPr>
            <w:r w:rsidRPr="00965DFD">
              <w:t>п/п</w:t>
            </w:r>
          </w:p>
        </w:tc>
        <w:tc>
          <w:tcPr>
            <w:tcW w:w="3873" w:type="dxa"/>
          </w:tcPr>
          <w:p w:rsidR="00A540D8" w:rsidRPr="00965DFD" w:rsidRDefault="00A540D8" w:rsidP="00387F2E">
            <w:pPr>
              <w:jc w:val="center"/>
            </w:pPr>
            <w:r w:rsidRPr="00965DFD">
              <w:t>Наименование</w:t>
            </w:r>
          </w:p>
        </w:tc>
        <w:tc>
          <w:tcPr>
            <w:tcW w:w="1094" w:type="dxa"/>
          </w:tcPr>
          <w:p w:rsidR="00A540D8" w:rsidRPr="00965DFD" w:rsidRDefault="00A540D8" w:rsidP="00387F2E">
            <w:pPr>
              <w:jc w:val="center"/>
            </w:pPr>
            <w:r w:rsidRPr="00965DFD">
              <w:t>2012 год</w:t>
            </w:r>
          </w:p>
        </w:tc>
        <w:tc>
          <w:tcPr>
            <w:tcW w:w="1094" w:type="dxa"/>
          </w:tcPr>
          <w:p w:rsidR="00A540D8" w:rsidRPr="00965DFD" w:rsidRDefault="00A540D8" w:rsidP="00387F2E">
            <w:pPr>
              <w:jc w:val="center"/>
            </w:pPr>
            <w:r w:rsidRPr="00965DFD">
              <w:t>2013 год</w:t>
            </w:r>
          </w:p>
        </w:tc>
        <w:tc>
          <w:tcPr>
            <w:tcW w:w="1094" w:type="dxa"/>
          </w:tcPr>
          <w:p w:rsidR="00A540D8" w:rsidRPr="00965DFD" w:rsidRDefault="00A540D8" w:rsidP="00387F2E">
            <w:pPr>
              <w:jc w:val="center"/>
            </w:pPr>
            <w:r w:rsidRPr="00965DFD">
              <w:t>2014 год</w:t>
            </w:r>
          </w:p>
        </w:tc>
        <w:tc>
          <w:tcPr>
            <w:tcW w:w="1095" w:type="dxa"/>
          </w:tcPr>
          <w:p w:rsidR="00A540D8" w:rsidRPr="00965DFD" w:rsidRDefault="00A540D8" w:rsidP="00387F2E">
            <w:pPr>
              <w:jc w:val="center"/>
            </w:pPr>
            <w:r w:rsidRPr="00965DFD">
              <w:t>2015 год</w:t>
            </w:r>
          </w:p>
        </w:tc>
        <w:tc>
          <w:tcPr>
            <w:tcW w:w="1096" w:type="dxa"/>
          </w:tcPr>
          <w:p w:rsidR="00A540D8" w:rsidRPr="00965DFD" w:rsidRDefault="00A540D8" w:rsidP="00387F2E">
            <w:pPr>
              <w:jc w:val="center"/>
            </w:pPr>
            <w:r w:rsidRPr="00965DFD">
              <w:t>2016 год</w:t>
            </w:r>
          </w:p>
        </w:tc>
      </w:tr>
      <w:tr w:rsidR="00A540D8" w:rsidRPr="00965DFD" w:rsidTr="0056150C">
        <w:tc>
          <w:tcPr>
            <w:tcW w:w="567" w:type="dxa"/>
          </w:tcPr>
          <w:p w:rsidR="00A540D8" w:rsidRPr="00965DFD" w:rsidRDefault="00A540D8" w:rsidP="00387F2E">
            <w:pPr>
              <w:jc w:val="center"/>
            </w:pPr>
            <w:r w:rsidRPr="00965DFD">
              <w:t>1</w:t>
            </w:r>
          </w:p>
        </w:tc>
        <w:tc>
          <w:tcPr>
            <w:tcW w:w="3873" w:type="dxa"/>
          </w:tcPr>
          <w:p w:rsidR="00A540D8" w:rsidRPr="00965DFD" w:rsidRDefault="00A540D8" w:rsidP="00387F2E">
            <w:pPr>
              <w:jc w:val="center"/>
            </w:pPr>
            <w:r w:rsidRPr="00965DFD">
              <w:t>2</w:t>
            </w:r>
          </w:p>
        </w:tc>
        <w:tc>
          <w:tcPr>
            <w:tcW w:w="1094" w:type="dxa"/>
          </w:tcPr>
          <w:p w:rsidR="00A540D8" w:rsidRPr="00965DFD" w:rsidRDefault="00A540D8" w:rsidP="00387F2E">
            <w:pPr>
              <w:jc w:val="center"/>
            </w:pPr>
            <w:r w:rsidRPr="00965DFD">
              <w:t>3</w:t>
            </w:r>
          </w:p>
        </w:tc>
        <w:tc>
          <w:tcPr>
            <w:tcW w:w="1094" w:type="dxa"/>
          </w:tcPr>
          <w:p w:rsidR="00A540D8" w:rsidRPr="00965DFD" w:rsidRDefault="00A540D8" w:rsidP="00387F2E">
            <w:pPr>
              <w:jc w:val="center"/>
            </w:pPr>
            <w:r w:rsidRPr="00965DFD">
              <w:t>4</w:t>
            </w:r>
          </w:p>
        </w:tc>
        <w:tc>
          <w:tcPr>
            <w:tcW w:w="1094" w:type="dxa"/>
          </w:tcPr>
          <w:p w:rsidR="00A540D8" w:rsidRPr="00965DFD" w:rsidRDefault="00A540D8" w:rsidP="00387F2E">
            <w:pPr>
              <w:jc w:val="center"/>
            </w:pPr>
            <w:r w:rsidRPr="00965DFD">
              <w:t>5</w:t>
            </w:r>
          </w:p>
        </w:tc>
        <w:tc>
          <w:tcPr>
            <w:tcW w:w="1095" w:type="dxa"/>
          </w:tcPr>
          <w:p w:rsidR="00A540D8" w:rsidRPr="00965DFD" w:rsidRDefault="00A540D8" w:rsidP="00387F2E">
            <w:pPr>
              <w:jc w:val="center"/>
            </w:pPr>
            <w:r w:rsidRPr="00965DFD">
              <w:t>6</w:t>
            </w:r>
          </w:p>
        </w:tc>
        <w:tc>
          <w:tcPr>
            <w:tcW w:w="1096" w:type="dxa"/>
          </w:tcPr>
          <w:p w:rsidR="00A540D8" w:rsidRPr="00965DFD" w:rsidRDefault="00A540D8" w:rsidP="00387F2E">
            <w:pPr>
              <w:jc w:val="center"/>
            </w:pPr>
            <w:r w:rsidRPr="00965DFD">
              <w:t>7</w:t>
            </w:r>
          </w:p>
        </w:tc>
      </w:tr>
      <w:tr w:rsidR="00A540D8" w:rsidRPr="00965DFD" w:rsidTr="0056150C">
        <w:tc>
          <w:tcPr>
            <w:tcW w:w="567" w:type="dxa"/>
          </w:tcPr>
          <w:p w:rsidR="00A540D8" w:rsidRPr="00965DFD" w:rsidRDefault="00A540D8" w:rsidP="00387F2E">
            <w:pPr>
              <w:jc w:val="center"/>
            </w:pPr>
            <w:r w:rsidRPr="00965DFD">
              <w:t>1</w:t>
            </w:r>
          </w:p>
        </w:tc>
        <w:tc>
          <w:tcPr>
            <w:tcW w:w="3873" w:type="dxa"/>
          </w:tcPr>
          <w:p w:rsidR="00A540D8" w:rsidRPr="00965DFD" w:rsidRDefault="00A540D8" w:rsidP="00387F2E">
            <w:pPr>
              <w:jc w:val="left"/>
            </w:pPr>
            <w:r w:rsidRPr="00965DFD">
              <w:t>Всего по поселению численность постоянно проживающего населения</w:t>
            </w:r>
          </w:p>
          <w:p w:rsidR="00A540D8" w:rsidRPr="00965DFD" w:rsidRDefault="00A540D8" w:rsidP="00387F2E">
            <w:pPr>
              <w:jc w:val="left"/>
            </w:pPr>
            <w:r w:rsidRPr="00965DFD">
              <w:t>(на конец года), чел.</w:t>
            </w:r>
          </w:p>
        </w:tc>
        <w:tc>
          <w:tcPr>
            <w:tcW w:w="1094" w:type="dxa"/>
          </w:tcPr>
          <w:p w:rsidR="00A540D8" w:rsidRPr="00965DFD" w:rsidRDefault="00A540D8" w:rsidP="00387F2E">
            <w:pPr>
              <w:jc w:val="center"/>
            </w:pPr>
            <w:r w:rsidRPr="00965DFD">
              <w:t>478</w:t>
            </w:r>
          </w:p>
        </w:tc>
        <w:tc>
          <w:tcPr>
            <w:tcW w:w="1094" w:type="dxa"/>
          </w:tcPr>
          <w:p w:rsidR="00A540D8" w:rsidRPr="00965DFD" w:rsidRDefault="00A540D8" w:rsidP="00387F2E">
            <w:pPr>
              <w:jc w:val="center"/>
            </w:pPr>
            <w:r w:rsidRPr="00965DFD">
              <w:t>448</w:t>
            </w:r>
          </w:p>
        </w:tc>
        <w:tc>
          <w:tcPr>
            <w:tcW w:w="1094" w:type="dxa"/>
          </w:tcPr>
          <w:p w:rsidR="00A540D8" w:rsidRPr="00965DFD" w:rsidRDefault="00A540D8" w:rsidP="00387F2E">
            <w:pPr>
              <w:jc w:val="center"/>
            </w:pPr>
            <w:r w:rsidRPr="00965DFD">
              <w:t>435</w:t>
            </w:r>
          </w:p>
        </w:tc>
        <w:tc>
          <w:tcPr>
            <w:tcW w:w="1095" w:type="dxa"/>
          </w:tcPr>
          <w:p w:rsidR="00A540D8" w:rsidRPr="00965DFD" w:rsidRDefault="00A540D8" w:rsidP="00387F2E">
            <w:pPr>
              <w:jc w:val="center"/>
            </w:pPr>
            <w:r w:rsidRPr="00965DFD">
              <w:t>425</w:t>
            </w:r>
          </w:p>
        </w:tc>
        <w:tc>
          <w:tcPr>
            <w:tcW w:w="1096" w:type="dxa"/>
          </w:tcPr>
          <w:p w:rsidR="00A540D8" w:rsidRPr="00965DFD" w:rsidRDefault="00A540D8" w:rsidP="00387F2E">
            <w:pPr>
              <w:jc w:val="center"/>
            </w:pPr>
            <w:r w:rsidRPr="00965DFD">
              <w:t>401</w:t>
            </w:r>
          </w:p>
        </w:tc>
      </w:tr>
      <w:tr w:rsidR="00A540D8" w:rsidRPr="00965DFD" w:rsidTr="0056150C">
        <w:tc>
          <w:tcPr>
            <w:tcW w:w="567" w:type="dxa"/>
          </w:tcPr>
          <w:p w:rsidR="00A540D8" w:rsidRPr="00965DFD" w:rsidRDefault="00A540D8" w:rsidP="00387F2E">
            <w:pPr>
              <w:jc w:val="center"/>
            </w:pPr>
            <w:r w:rsidRPr="00965DFD">
              <w:t>2</w:t>
            </w:r>
          </w:p>
        </w:tc>
        <w:tc>
          <w:tcPr>
            <w:tcW w:w="3873" w:type="dxa"/>
          </w:tcPr>
          <w:p w:rsidR="00A540D8" w:rsidRPr="00965DFD" w:rsidRDefault="00A540D8" w:rsidP="00387F2E">
            <w:pPr>
              <w:jc w:val="left"/>
            </w:pPr>
            <w:r w:rsidRPr="00965DFD">
              <w:t>Количество семей, всего</w:t>
            </w:r>
          </w:p>
        </w:tc>
        <w:tc>
          <w:tcPr>
            <w:tcW w:w="1094" w:type="dxa"/>
          </w:tcPr>
          <w:p w:rsidR="00A540D8" w:rsidRPr="00965DFD" w:rsidRDefault="00A540D8" w:rsidP="00387F2E">
            <w:pPr>
              <w:jc w:val="center"/>
            </w:pPr>
            <w:r w:rsidRPr="00965DFD">
              <w:t>231</w:t>
            </w:r>
          </w:p>
        </w:tc>
        <w:tc>
          <w:tcPr>
            <w:tcW w:w="1094" w:type="dxa"/>
          </w:tcPr>
          <w:p w:rsidR="00A540D8" w:rsidRPr="00965DFD" w:rsidRDefault="00A540D8" w:rsidP="00387F2E">
            <w:pPr>
              <w:jc w:val="center"/>
            </w:pPr>
            <w:r w:rsidRPr="00965DFD">
              <w:t>220</w:t>
            </w:r>
          </w:p>
        </w:tc>
        <w:tc>
          <w:tcPr>
            <w:tcW w:w="1094" w:type="dxa"/>
          </w:tcPr>
          <w:p w:rsidR="00A540D8" w:rsidRPr="00965DFD" w:rsidRDefault="00A540D8" w:rsidP="00387F2E">
            <w:pPr>
              <w:jc w:val="center"/>
            </w:pPr>
            <w:r w:rsidRPr="00965DFD">
              <w:t>215</w:t>
            </w:r>
          </w:p>
        </w:tc>
        <w:tc>
          <w:tcPr>
            <w:tcW w:w="1095" w:type="dxa"/>
          </w:tcPr>
          <w:p w:rsidR="00A540D8" w:rsidRPr="00965DFD" w:rsidRDefault="00A540D8" w:rsidP="00387F2E">
            <w:pPr>
              <w:jc w:val="center"/>
            </w:pPr>
            <w:r w:rsidRPr="00965DFD">
              <w:t>206</w:t>
            </w:r>
          </w:p>
        </w:tc>
        <w:tc>
          <w:tcPr>
            <w:tcW w:w="1096" w:type="dxa"/>
          </w:tcPr>
          <w:p w:rsidR="00A540D8" w:rsidRPr="00965DFD" w:rsidRDefault="00A540D8" w:rsidP="00387F2E">
            <w:pPr>
              <w:jc w:val="center"/>
            </w:pPr>
            <w:r w:rsidRPr="00965DFD">
              <w:t>198</w:t>
            </w:r>
          </w:p>
        </w:tc>
      </w:tr>
      <w:tr w:rsidR="00A540D8" w:rsidRPr="00965DFD" w:rsidTr="0056150C">
        <w:tc>
          <w:tcPr>
            <w:tcW w:w="567" w:type="dxa"/>
          </w:tcPr>
          <w:p w:rsidR="00A540D8" w:rsidRPr="00965DFD" w:rsidRDefault="00A540D8" w:rsidP="00387F2E">
            <w:pPr>
              <w:jc w:val="center"/>
            </w:pPr>
            <w:r w:rsidRPr="00965DFD">
              <w:t>3</w:t>
            </w:r>
          </w:p>
        </w:tc>
        <w:tc>
          <w:tcPr>
            <w:tcW w:w="3873" w:type="dxa"/>
          </w:tcPr>
          <w:p w:rsidR="00A540D8" w:rsidRPr="00965DFD" w:rsidRDefault="00A540D8" w:rsidP="00387F2E">
            <w:pPr>
              <w:jc w:val="left"/>
            </w:pPr>
            <w:r w:rsidRPr="00965DFD">
              <w:t>Средний состав семьи, всего</w:t>
            </w:r>
          </w:p>
        </w:tc>
        <w:tc>
          <w:tcPr>
            <w:tcW w:w="1094" w:type="dxa"/>
          </w:tcPr>
          <w:p w:rsidR="00A540D8" w:rsidRPr="00965DFD" w:rsidRDefault="00A540D8" w:rsidP="00387F2E">
            <w:pPr>
              <w:jc w:val="center"/>
            </w:pPr>
            <w:r w:rsidRPr="00965DFD">
              <w:t>2</w:t>
            </w:r>
          </w:p>
        </w:tc>
        <w:tc>
          <w:tcPr>
            <w:tcW w:w="1094" w:type="dxa"/>
          </w:tcPr>
          <w:p w:rsidR="00A540D8" w:rsidRPr="00965DFD" w:rsidRDefault="00A540D8" w:rsidP="00387F2E">
            <w:pPr>
              <w:jc w:val="center"/>
            </w:pPr>
            <w:r w:rsidRPr="00965DFD">
              <w:t>2</w:t>
            </w:r>
          </w:p>
        </w:tc>
        <w:tc>
          <w:tcPr>
            <w:tcW w:w="1094" w:type="dxa"/>
          </w:tcPr>
          <w:p w:rsidR="00A540D8" w:rsidRPr="00965DFD" w:rsidRDefault="00A540D8" w:rsidP="00387F2E">
            <w:pPr>
              <w:jc w:val="center"/>
            </w:pPr>
            <w:r w:rsidRPr="00965DFD">
              <w:t>2</w:t>
            </w:r>
          </w:p>
        </w:tc>
        <w:tc>
          <w:tcPr>
            <w:tcW w:w="1095" w:type="dxa"/>
          </w:tcPr>
          <w:p w:rsidR="00A540D8" w:rsidRPr="00965DFD" w:rsidRDefault="00A540D8" w:rsidP="00387F2E">
            <w:pPr>
              <w:jc w:val="center"/>
            </w:pPr>
            <w:r w:rsidRPr="00965DFD">
              <w:t>2</w:t>
            </w:r>
          </w:p>
        </w:tc>
        <w:tc>
          <w:tcPr>
            <w:tcW w:w="1096" w:type="dxa"/>
          </w:tcPr>
          <w:p w:rsidR="00A540D8" w:rsidRPr="00965DFD" w:rsidRDefault="00A540D8" w:rsidP="00387F2E">
            <w:pPr>
              <w:jc w:val="center"/>
            </w:pPr>
            <w:r w:rsidRPr="00965DFD">
              <w:t>2</w:t>
            </w:r>
          </w:p>
        </w:tc>
      </w:tr>
      <w:tr w:rsidR="00A540D8" w:rsidRPr="00965DFD" w:rsidTr="0056150C">
        <w:tc>
          <w:tcPr>
            <w:tcW w:w="567" w:type="dxa"/>
          </w:tcPr>
          <w:p w:rsidR="00A540D8" w:rsidRPr="00965DFD" w:rsidRDefault="00A540D8" w:rsidP="00387F2E">
            <w:pPr>
              <w:jc w:val="center"/>
            </w:pPr>
            <w:r w:rsidRPr="00965DFD">
              <w:t>4</w:t>
            </w:r>
          </w:p>
        </w:tc>
        <w:tc>
          <w:tcPr>
            <w:tcW w:w="3873" w:type="dxa"/>
          </w:tcPr>
          <w:p w:rsidR="00A540D8" w:rsidRPr="00965DFD" w:rsidRDefault="00A540D8" w:rsidP="00387F2E">
            <w:pPr>
              <w:jc w:val="left"/>
            </w:pPr>
            <w:r w:rsidRPr="00965DFD">
              <w:t>Всего количество дачников, чел.</w:t>
            </w:r>
          </w:p>
        </w:tc>
        <w:tc>
          <w:tcPr>
            <w:tcW w:w="1094" w:type="dxa"/>
          </w:tcPr>
          <w:p w:rsidR="00A540D8" w:rsidRPr="00965DFD" w:rsidRDefault="00A540D8" w:rsidP="00387F2E">
            <w:pPr>
              <w:jc w:val="center"/>
            </w:pPr>
            <w:r w:rsidRPr="00965DFD">
              <w:t>60</w:t>
            </w:r>
          </w:p>
        </w:tc>
        <w:tc>
          <w:tcPr>
            <w:tcW w:w="1094" w:type="dxa"/>
          </w:tcPr>
          <w:p w:rsidR="00A540D8" w:rsidRPr="00965DFD" w:rsidRDefault="00A540D8" w:rsidP="00387F2E">
            <w:pPr>
              <w:jc w:val="center"/>
            </w:pPr>
            <w:r w:rsidRPr="00965DFD">
              <w:t>60</w:t>
            </w:r>
          </w:p>
        </w:tc>
        <w:tc>
          <w:tcPr>
            <w:tcW w:w="1094" w:type="dxa"/>
          </w:tcPr>
          <w:p w:rsidR="00A540D8" w:rsidRPr="00965DFD" w:rsidRDefault="00A540D8" w:rsidP="00387F2E">
            <w:pPr>
              <w:jc w:val="center"/>
            </w:pPr>
            <w:r w:rsidRPr="00965DFD">
              <w:t>50</w:t>
            </w:r>
          </w:p>
        </w:tc>
        <w:tc>
          <w:tcPr>
            <w:tcW w:w="1095" w:type="dxa"/>
          </w:tcPr>
          <w:p w:rsidR="00A540D8" w:rsidRPr="00965DFD" w:rsidRDefault="00A540D8" w:rsidP="00387F2E">
            <w:pPr>
              <w:jc w:val="center"/>
            </w:pPr>
            <w:r w:rsidRPr="00965DFD">
              <w:t>50</w:t>
            </w:r>
          </w:p>
        </w:tc>
        <w:tc>
          <w:tcPr>
            <w:tcW w:w="1096" w:type="dxa"/>
          </w:tcPr>
          <w:p w:rsidR="00A540D8" w:rsidRPr="00965DFD" w:rsidRDefault="00A540D8" w:rsidP="00387F2E">
            <w:pPr>
              <w:jc w:val="center"/>
            </w:pPr>
            <w:r w:rsidRPr="00965DFD">
              <w:t>50</w:t>
            </w:r>
          </w:p>
        </w:tc>
      </w:tr>
    </w:tbl>
    <w:p w:rsidR="00A540D8" w:rsidRPr="004E1F39" w:rsidRDefault="00A540D8" w:rsidP="0008557E">
      <w:pPr>
        <w:pStyle w:val="Caption"/>
        <w:ind w:firstLine="0"/>
        <w:rPr>
          <w:i w:val="0"/>
        </w:rPr>
      </w:pPr>
    </w:p>
    <w:p w:rsidR="00A540D8" w:rsidRPr="004E1F39" w:rsidRDefault="00A540D8" w:rsidP="0008557E">
      <w:pPr>
        <w:ind w:firstLine="709"/>
      </w:pPr>
      <w:r w:rsidRPr="004E1F39">
        <w:t>В МО «Климовское»</w:t>
      </w:r>
      <w:r>
        <w:t xml:space="preserve"> </w:t>
      </w:r>
      <w:r w:rsidRPr="004E1F39">
        <w:t>сложилась неблагополучная ситуация в процессах естественного воспроизводства населения, снижение численности населения происходит за счет естественной убыли и миграционного оттока.</w:t>
      </w:r>
    </w:p>
    <w:p w:rsidR="00A540D8" w:rsidRPr="004E1F39" w:rsidRDefault="00A540D8" w:rsidP="0008557E">
      <w:pPr>
        <w:ind w:firstLine="709"/>
      </w:pPr>
      <w:r w:rsidRPr="004E1F39">
        <w:t>На демографические прогнозы в большой степени опирается планирование всего экономического потенциала: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A540D8" w:rsidRPr="004E1F39" w:rsidRDefault="00A540D8" w:rsidP="0008557E">
      <w:pPr>
        <w:ind w:firstLine="709"/>
      </w:pPr>
      <w:r w:rsidRPr="004E1F39">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A540D8" w:rsidRPr="004E1F39" w:rsidRDefault="00A540D8" w:rsidP="00387F2E">
      <w:pPr>
        <w:pStyle w:val="BodyText"/>
        <w:suppressAutoHyphens/>
        <w:snapToGrid/>
        <w:spacing w:after="0"/>
        <w:ind w:firstLine="709"/>
      </w:pPr>
      <w:r w:rsidRPr="004E1F39">
        <w:t>сохранение и укрепление здоровья населения, увеличение продолжительности жизни,</w:t>
      </w:r>
      <w:r>
        <w:t xml:space="preserve"> </w:t>
      </w:r>
      <w:r w:rsidRPr="004E1F39">
        <w:t>создание условий для ведения здорового образа жизни;</w:t>
      </w:r>
    </w:p>
    <w:p w:rsidR="00A540D8" w:rsidRPr="004E1F39" w:rsidRDefault="00A540D8" w:rsidP="00387F2E">
      <w:pPr>
        <w:pStyle w:val="BodyText"/>
        <w:suppressAutoHyphens/>
        <w:snapToGrid/>
        <w:spacing w:after="0"/>
        <w:ind w:firstLine="709"/>
      </w:pPr>
      <w:r w:rsidRPr="004E1F39">
        <w:t>укрепление репродуктивного здоровья населения, здоровья детей и подростков, сокращение уровня материнской и младенческой смертности;</w:t>
      </w:r>
    </w:p>
    <w:p w:rsidR="00A540D8" w:rsidRPr="004E1F39" w:rsidRDefault="00A540D8" w:rsidP="00387F2E">
      <w:pPr>
        <w:pStyle w:val="BodyText"/>
        <w:suppressAutoHyphens/>
        <w:snapToGrid/>
        <w:spacing w:after="0"/>
        <w:ind w:firstLine="709"/>
      </w:pPr>
      <w:r w:rsidRPr="004E1F39">
        <w:t>сокращение общего уровня смертности населения, в том числе от социально значимых заболеваний и внешних причин;</w:t>
      </w:r>
    </w:p>
    <w:p w:rsidR="00A540D8" w:rsidRPr="004E1F39" w:rsidRDefault="00A540D8" w:rsidP="00387F2E">
      <w:pPr>
        <w:pStyle w:val="BodyText"/>
        <w:suppressAutoHyphens/>
        <w:snapToGrid/>
        <w:spacing w:after="0"/>
        <w:ind w:firstLine="709"/>
      </w:pPr>
      <w:r w:rsidRPr="004E1F39">
        <w:t>повышение уровня рождаемости;</w:t>
      </w:r>
    </w:p>
    <w:p w:rsidR="00A540D8" w:rsidRPr="004E1F39" w:rsidRDefault="00A540D8" w:rsidP="00387F2E">
      <w:pPr>
        <w:pStyle w:val="BodyText"/>
        <w:suppressAutoHyphens/>
        <w:snapToGrid/>
        <w:spacing w:after="0"/>
        <w:ind w:firstLine="709"/>
      </w:pPr>
      <w:r w:rsidRPr="004E1F39">
        <w:t>укрепление института семьи, возрождение и сохранение традиций крепких семейных отношений, поддержку материнства и детства;</w:t>
      </w:r>
    </w:p>
    <w:p w:rsidR="00A540D8" w:rsidRPr="004E1F39" w:rsidRDefault="00A540D8" w:rsidP="00387F2E">
      <w:pPr>
        <w:pStyle w:val="BodyText"/>
        <w:suppressAutoHyphens/>
        <w:snapToGrid/>
        <w:spacing w:after="0"/>
        <w:ind w:firstLine="709"/>
      </w:pPr>
      <w:r w:rsidRPr="004E1F39">
        <w:t>улучшение миграционной ситуации.</w:t>
      </w:r>
    </w:p>
    <w:p w:rsidR="00A540D8" w:rsidRPr="004E1F39" w:rsidRDefault="00A540D8" w:rsidP="00387F2E">
      <w:pPr>
        <w:ind w:firstLine="709"/>
      </w:pPr>
      <w:r w:rsidRPr="004E1F39">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A540D8" w:rsidRPr="004E1F39" w:rsidRDefault="00A540D8" w:rsidP="00387F2E">
      <w:pPr>
        <w:ind w:firstLine="709"/>
      </w:pPr>
      <w:r w:rsidRPr="004E1F39">
        <w:t>За последние 5 лет в муниципальном образовании</w:t>
      </w:r>
      <w:r>
        <w:t xml:space="preserve"> </w:t>
      </w:r>
      <w:r w:rsidRPr="004E1F39">
        <w:t>фиксируется естественная убыль населения – превышение смертности над рождаемостью.</w:t>
      </w:r>
    </w:p>
    <w:p w:rsidR="00A540D8" w:rsidRPr="004E1F39" w:rsidRDefault="00A540D8" w:rsidP="004E1F39">
      <w:pPr>
        <w:pStyle w:val="Heading3"/>
        <w:spacing w:before="0" w:after="0"/>
        <w:jc w:val="center"/>
        <w:rPr>
          <w:rFonts w:ascii="Times New Roman" w:hAnsi="Times New Roman" w:cs="Times New Roman"/>
          <w:lang w:eastAsia="en-US"/>
        </w:rPr>
      </w:pPr>
    </w:p>
    <w:p w:rsidR="00A540D8" w:rsidRPr="004E1F39" w:rsidRDefault="00A540D8" w:rsidP="004E1F39">
      <w:pPr>
        <w:pStyle w:val="Heading3"/>
        <w:spacing w:before="0" w:after="0"/>
        <w:jc w:val="center"/>
        <w:rPr>
          <w:rFonts w:ascii="Times New Roman" w:hAnsi="Times New Roman" w:cs="Times New Roman"/>
          <w:lang w:eastAsia="en-US"/>
        </w:rPr>
      </w:pPr>
      <w:r w:rsidRPr="004E1F39">
        <w:rPr>
          <w:rFonts w:ascii="Times New Roman" w:hAnsi="Times New Roman" w:cs="Times New Roman"/>
          <w:lang w:eastAsia="en-US"/>
        </w:rPr>
        <w:t>Социальная инфраструктура</w:t>
      </w:r>
    </w:p>
    <w:p w:rsidR="00A540D8" w:rsidRPr="004E1F39" w:rsidRDefault="00A540D8" w:rsidP="004E1F39">
      <w:pPr>
        <w:jc w:val="center"/>
      </w:pPr>
    </w:p>
    <w:p w:rsidR="00A540D8" w:rsidRPr="004E1F39" w:rsidRDefault="00A540D8" w:rsidP="0008557E">
      <w:pPr>
        <w:widowControl/>
        <w:snapToGrid/>
        <w:ind w:firstLine="709"/>
        <w:contextualSpacing/>
        <w:rPr>
          <w:lang w:eastAsia="ru-RU"/>
        </w:rPr>
      </w:pPr>
      <w:r w:rsidRPr="004E1F39">
        <w:rPr>
          <w:lang w:eastAsia="ru-RU"/>
        </w:rPr>
        <w:t>К учреждениям и предприятиям социальной инфраструктуры относятся учреждения образования, здравоохранения, социального обеспечения, спортивные и физкультурно-оздоровительные учреждения, учреждения культуры и искусства, предприятия торговли, общественного питания и бытового обслуживания, организации и учреждения управления, проектные организации, кредитно-финансовые учреждения и предприятия связи, научные и административные организации и другие учреждения и предприятия обслуживания.</w:t>
      </w:r>
    </w:p>
    <w:p w:rsidR="00A540D8" w:rsidRPr="004E1F39" w:rsidRDefault="00A540D8" w:rsidP="0008557E">
      <w:pPr>
        <w:widowControl/>
        <w:snapToGrid/>
        <w:ind w:firstLine="709"/>
        <w:contextualSpacing/>
        <w:rPr>
          <w:lang w:eastAsia="ru-RU"/>
        </w:rPr>
      </w:pPr>
      <w:r w:rsidRPr="004E1F39">
        <w:rPr>
          <w:lang w:eastAsia="ru-RU"/>
        </w:rPr>
        <w:t xml:space="preserve">Наличие и разнообразие объектов обслуживания, их пространственная, социальная и экономическая доступность, являются важными показателями качества жизни населения. </w:t>
      </w:r>
    </w:p>
    <w:p w:rsidR="00A540D8" w:rsidRPr="004E1F39" w:rsidRDefault="00A540D8" w:rsidP="0008557E">
      <w:pPr>
        <w:widowControl/>
        <w:snapToGrid/>
        <w:ind w:firstLine="709"/>
        <w:contextualSpacing/>
        <w:rPr>
          <w:lang w:eastAsia="ru-RU"/>
        </w:rPr>
      </w:pPr>
      <w:r w:rsidRPr="004E1F39">
        <w:rPr>
          <w:lang w:eastAsia="ru-RU"/>
        </w:rPr>
        <w:t>Социальная инфраструктура МО «Климовское» представлена сферами дошкольного и среднего образования, здравоохранения, физической культуры и спорта, досуга, а также торговли.</w:t>
      </w:r>
    </w:p>
    <w:p w:rsidR="00A540D8" w:rsidRPr="004E1F39" w:rsidRDefault="00A540D8" w:rsidP="0008557E">
      <w:pPr>
        <w:widowControl/>
        <w:snapToGrid/>
        <w:ind w:firstLine="709"/>
        <w:contextualSpacing/>
        <w:rPr>
          <w:lang w:eastAsia="ru-RU"/>
        </w:rPr>
      </w:pPr>
      <w:r w:rsidRPr="004E1F39">
        <w:rPr>
          <w:lang w:eastAsia="ru-RU"/>
        </w:rPr>
        <w:t>В сферах образования и культуры муниципального образования отмечается достаточная обеспеченность объектами. Наблюдается нехватка объектов в учреждениях физкультуры и спорта, а также в предприятиях общественного питания и бытового обслуживания.</w:t>
      </w:r>
    </w:p>
    <w:p w:rsidR="00A540D8" w:rsidRPr="004E1F39" w:rsidRDefault="00A540D8" w:rsidP="0008557E">
      <w:pPr>
        <w:widowControl/>
        <w:snapToGrid/>
        <w:ind w:firstLine="709"/>
        <w:contextualSpacing/>
        <w:rPr>
          <w:lang w:eastAsia="ru-RU"/>
        </w:rPr>
      </w:pPr>
      <w:r w:rsidRPr="004E1F39">
        <w:rPr>
          <w:lang w:eastAsia="ru-RU"/>
        </w:rPr>
        <w:t>Основная проблема культурно-бытового обслуживания – это качество предоставляемых услуг. Поэтому при высоких количественных показателях обеспеченности, необходимо улучшать техническое оснащение объектов образования и здравоохранения, привлекать квалифицированный персонал необходимых специальностей, расширять спектр предоставляемых бытовых услуг.</w:t>
      </w:r>
    </w:p>
    <w:p w:rsidR="00A540D8" w:rsidRPr="004E1F39" w:rsidRDefault="00A540D8" w:rsidP="0008557E">
      <w:pPr>
        <w:widowControl/>
        <w:snapToGrid/>
        <w:ind w:firstLine="709"/>
        <w:contextualSpacing/>
        <w:rPr>
          <w:b/>
          <w:lang w:eastAsia="ru-RU"/>
        </w:rPr>
      </w:pPr>
      <w:r w:rsidRPr="004E1F39">
        <w:rPr>
          <w:b/>
          <w:lang w:eastAsia="ru-RU"/>
        </w:rPr>
        <w:t>Общеобразовательные и дошкольные образовательные учреждения</w:t>
      </w:r>
    </w:p>
    <w:p w:rsidR="00A540D8" w:rsidRPr="004E1F39" w:rsidRDefault="00A540D8" w:rsidP="0008557E">
      <w:pPr>
        <w:widowControl/>
        <w:snapToGrid/>
        <w:ind w:firstLine="709"/>
        <w:contextualSpacing/>
        <w:rPr>
          <w:lang w:eastAsia="ru-RU"/>
        </w:rPr>
      </w:pPr>
      <w:r w:rsidRPr="004E1F39">
        <w:rPr>
          <w:lang w:eastAsia="ru-RU"/>
        </w:rPr>
        <w:t>На территории поселения имеется одна средняя общеобразовательная школа – МБОУ «Климовская СШ» в дер. Климовская, 1929 года постройки, проектная мощность на 50 мест и структурное подразделение МБОУ «Климовская СШ» детский сад «Веснушки»</w:t>
      </w:r>
      <w:r>
        <w:rPr>
          <w:lang w:eastAsia="ru-RU"/>
        </w:rPr>
        <w:t xml:space="preserve"> </w:t>
      </w:r>
      <w:r w:rsidRPr="004E1F39">
        <w:rPr>
          <w:lang w:eastAsia="ru-RU"/>
        </w:rPr>
        <w:t>на 30 мест.</w:t>
      </w:r>
    </w:p>
    <w:p w:rsidR="00A540D8" w:rsidRPr="004E1F39" w:rsidRDefault="00A540D8" w:rsidP="0008557E">
      <w:pPr>
        <w:widowControl/>
        <w:snapToGrid/>
        <w:ind w:firstLine="709"/>
        <w:contextualSpacing/>
        <w:rPr>
          <w:b/>
          <w:lang w:eastAsia="ru-RU"/>
        </w:rPr>
      </w:pPr>
      <w:r w:rsidRPr="004E1F39">
        <w:rPr>
          <w:b/>
          <w:lang w:eastAsia="ru-RU"/>
        </w:rPr>
        <w:t>Учреждения дополнительного образования</w:t>
      </w:r>
    </w:p>
    <w:p w:rsidR="00A540D8" w:rsidRPr="004E1F39" w:rsidRDefault="00A540D8" w:rsidP="0008557E">
      <w:pPr>
        <w:widowControl/>
        <w:snapToGrid/>
        <w:ind w:firstLine="709"/>
        <w:contextualSpacing/>
        <w:rPr>
          <w:lang w:eastAsia="ru-RU"/>
        </w:rPr>
      </w:pPr>
      <w:r w:rsidRPr="004E1F39">
        <w:rPr>
          <w:lang w:eastAsia="ru-RU"/>
        </w:rPr>
        <w:t>Учреждения дополнительного образования функционируют в районном центре.</w:t>
      </w:r>
    </w:p>
    <w:p w:rsidR="00A540D8" w:rsidRDefault="00A540D8" w:rsidP="00996D76">
      <w:pPr>
        <w:widowControl/>
        <w:snapToGrid/>
        <w:ind w:firstLine="709"/>
        <w:contextualSpacing/>
        <w:rPr>
          <w:b/>
          <w:lang w:eastAsia="ru-RU"/>
        </w:rPr>
      </w:pPr>
    </w:p>
    <w:p w:rsidR="00A540D8" w:rsidRDefault="00A540D8" w:rsidP="00996D76">
      <w:pPr>
        <w:widowControl/>
        <w:snapToGrid/>
        <w:ind w:firstLine="709"/>
        <w:contextualSpacing/>
        <w:rPr>
          <w:b/>
          <w:lang w:eastAsia="ru-RU"/>
        </w:rPr>
      </w:pPr>
    </w:p>
    <w:p w:rsidR="00A540D8" w:rsidRDefault="00A540D8" w:rsidP="00996D76">
      <w:pPr>
        <w:widowControl/>
        <w:snapToGrid/>
        <w:ind w:firstLine="709"/>
        <w:contextualSpacing/>
        <w:rPr>
          <w:b/>
          <w:lang w:eastAsia="ru-RU"/>
        </w:rPr>
      </w:pPr>
    </w:p>
    <w:p w:rsidR="00A540D8" w:rsidRDefault="00A540D8" w:rsidP="00996D76">
      <w:pPr>
        <w:widowControl/>
        <w:snapToGrid/>
        <w:ind w:firstLine="709"/>
        <w:contextualSpacing/>
        <w:rPr>
          <w:b/>
          <w:lang w:eastAsia="ru-RU"/>
        </w:rPr>
      </w:pPr>
      <w:r w:rsidRPr="004E1F39">
        <w:rPr>
          <w:b/>
          <w:lang w:eastAsia="ru-RU"/>
        </w:rPr>
        <w:t>Учреждения здравоохранения</w:t>
      </w:r>
    </w:p>
    <w:p w:rsidR="00A540D8" w:rsidRPr="00996D76" w:rsidRDefault="00A540D8" w:rsidP="00996D76">
      <w:pPr>
        <w:widowControl/>
        <w:snapToGrid/>
        <w:ind w:firstLine="709"/>
        <w:contextualSpacing/>
        <w:rPr>
          <w:b/>
          <w:lang w:eastAsia="ru-RU"/>
        </w:rPr>
      </w:pPr>
      <w:r w:rsidRPr="004E1F39">
        <w:rPr>
          <w:lang w:eastAsia="ru-RU"/>
        </w:rPr>
        <w:t>Главной целью развития здравоохранения является увеличение продолжительности жизни и периода активной жизнедеятельности человека, обеспечение доступной медицинской и лекарственной помощи.</w:t>
      </w:r>
    </w:p>
    <w:p w:rsidR="00A540D8" w:rsidRPr="004E1F39" w:rsidRDefault="00A540D8" w:rsidP="0008557E">
      <w:pPr>
        <w:widowControl/>
        <w:snapToGrid/>
        <w:ind w:firstLine="709"/>
        <w:contextualSpacing/>
        <w:rPr>
          <w:lang w:eastAsia="ru-RU"/>
        </w:rPr>
      </w:pPr>
      <w:r w:rsidRPr="004E1F39">
        <w:rPr>
          <w:lang w:eastAsia="ru-RU"/>
        </w:rPr>
        <w:t>К основным необходимым населению, нормируемым учреждениям здравоохранения относятся врачебные амбулатории (повседневный уровень) и больницы (периодический уровень). Кроме того, в структуре учреждений первого уровня обслуживания могут быть медпункты, аптечные пункты и фельдшерско-акушерские пункты (ФАП), которые должны заменять врачебные амбулатории в тех районах, где их нет.</w:t>
      </w:r>
    </w:p>
    <w:p w:rsidR="00A540D8" w:rsidRPr="004E1F39" w:rsidRDefault="00A540D8" w:rsidP="0008557E">
      <w:pPr>
        <w:widowControl/>
        <w:snapToGrid/>
        <w:ind w:firstLine="709"/>
        <w:contextualSpacing/>
        <w:rPr>
          <w:lang w:eastAsia="ru-RU"/>
        </w:rPr>
      </w:pPr>
      <w:r w:rsidRPr="004E1F39">
        <w:rPr>
          <w:lang w:eastAsia="ru-RU"/>
        </w:rPr>
        <w:t xml:space="preserve">На территории МО «Климовское» имеется ФАП в </w:t>
      </w:r>
      <w:r>
        <w:rPr>
          <w:lang w:eastAsia="ru-RU"/>
        </w:rPr>
        <w:t>д</w:t>
      </w:r>
      <w:r w:rsidRPr="004E1F39">
        <w:rPr>
          <w:lang w:eastAsia="ru-RU"/>
        </w:rPr>
        <w:t>ер. Климовская.</w:t>
      </w:r>
    </w:p>
    <w:p w:rsidR="00A540D8" w:rsidRPr="004E1F39" w:rsidRDefault="00A540D8" w:rsidP="0008557E">
      <w:pPr>
        <w:widowControl/>
        <w:snapToGrid/>
        <w:ind w:firstLine="709"/>
        <w:contextualSpacing/>
        <w:rPr>
          <w:lang w:eastAsia="ru-RU"/>
        </w:rPr>
      </w:pPr>
      <w:r w:rsidRPr="004E1F39">
        <w:rPr>
          <w:lang w:eastAsia="ru-RU"/>
        </w:rPr>
        <w:t>Основная деятельность учреждения направлена на обеспечение населения доступной первой медицинской помощью, проведение профилактических мероприятий, лекарственного обеспечения населения.</w:t>
      </w:r>
    </w:p>
    <w:p w:rsidR="00A540D8" w:rsidRPr="004E1F39" w:rsidRDefault="00A540D8" w:rsidP="0008557E">
      <w:pPr>
        <w:widowControl/>
        <w:snapToGrid/>
        <w:ind w:firstLine="709"/>
        <w:contextualSpacing/>
        <w:rPr>
          <w:b/>
          <w:lang w:eastAsia="ru-RU"/>
        </w:rPr>
      </w:pPr>
      <w:r w:rsidRPr="004E1F39">
        <w:rPr>
          <w:b/>
          <w:lang w:eastAsia="ru-RU"/>
        </w:rPr>
        <w:t>Учреждения культуры и искусства</w:t>
      </w:r>
    </w:p>
    <w:p w:rsidR="00A540D8" w:rsidRPr="004E1F39" w:rsidRDefault="00A540D8" w:rsidP="0008557E">
      <w:pPr>
        <w:widowControl/>
        <w:snapToGrid/>
        <w:ind w:firstLine="709"/>
        <w:contextualSpacing/>
        <w:rPr>
          <w:lang w:eastAsia="ru-RU"/>
        </w:rPr>
      </w:pPr>
      <w:r w:rsidRPr="004E1F39">
        <w:rPr>
          <w:lang w:eastAsia="ru-RU"/>
        </w:rPr>
        <w:t>Главная задача учреждений культуры МО «Климовское» направлена на сохранение и использование историко-культурного наследия, сохранение сложившейся инфраструктуры отрасли, поддержка народных традиций, народных талантов и юных дарований, развитие разнообразных форм и видов культурно-досуговой деятельности различных слоев населения.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 территории МО «Климовское» работают</w:t>
      </w:r>
      <w:r>
        <w:rPr>
          <w:lang w:eastAsia="ru-RU"/>
        </w:rPr>
        <w:t xml:space="preserve"> </w:t>
      </w:r>
      <w:r w:rsidRPr="004E1F39">
        <w:rPr>
          <w:lang w:eastAsia="ru-RU"/>
        </w:rPr>
        <w:t>Муниципальное бюджетное учреждение культуры Климовский сельский Дом культуры, Климовская библиотека-филиал МБУК «Библиотечная система Коношского района».</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b/>
          <w:lang w:eastAsia="ru-RU"/>
        </w:rPr>
        <w:t>Объекты физической культуры и спорта</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kern w:val="1"/>
          <w:lang w:eastAsia="ar-SA"/>
        </w:rPr>
        <w:t xml:space="preserve">К нормируемым учреждениям физической культуры и спорта относятся стадионы и спортзалы, как правило, совмещённые со школами (повседневное обслуживание), бассейн – периодическое обслуживание. </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kern w:val="1"/>
          <w:lang w:eastAsia="ar-SA"/>
        </w:rPr>
        <w:t>Развитие физкультуры и спорта в МО «Климовское» должно являться одним из приоритетных направлений социальной политики администрации муниципального образования.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 территории сельского поселения имеется объекты физической культуры и спорта в составе: спортзал и спортивная площадка в д</w:t>
      </w:r>
      <w:r>
        <w:rPr>
          <w:lang w:eastAsia="ru-RU"/>
        </w:rPr>
        <w:t>ер</w:t>
      </w:r>
      <w:r w:rsidRPr="004E1F39">
        <w:rPr>
          <w:lang w:eastAsia="ru-RU"/>
        </w:rPr>
        <w:t>. Климовская на базе школы.</w:t>
      </w:r>
    </w:p>
    <w:p w:rsidR="00A540D8" w:rsidRPr="004E1F39" w:rsidRDefault="00A540D8" w:rsidP="0008557E">
      <w:pPr>
        <w:widowControl/>
        <w:tabs>
          <w:tab w:val="left" w:pos="993"/>
        </w:tabs>
        <w:autoSpaceDE w:val="0"/>
        <w:autoSpaceDN w:val="0"/>
        <w:adjustRightInd w:val="0"/>
        <w:snapToGrid/>
        <w:ind w:firstLine="709"/>
        <w:contextualSpacing/>
        <w:rPr>
          <w:b/>
          <w:lang w:eastAsia="ru-RU"/>
        </w:rPr>
      </w:pPr>
      <w:r w:rsidRPr="004E1F39">
        <w:rPr>
          <w:b/>
          <w:bCs/>
          <w:lang w:eastAsia="ru-RU"/>
        </w:rPr>
        <w:t>Учреждения, предприятия и организации связи, управления и финансирования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На территории поселения имеются 2 отделения почтовой связи в </w:t>
      </w:r>
      <w:r>
        <w:rPr>
          <w:lang w:eastAsia="ru-RU"/>
        </w:rPr>
        <w:t xml:space="preserve">дер. </w:t>
      </w:r>
      <w:r w:rsidRPr="004E1F39">
        <w:rPr>
          <w:lang w:eastAsia="ru-RU"/>
        </w:rPr>
        <w:t xml:space="preserve">Климовская и </w:t>
      </w:r>
      <w:r>
        <w:rPr>
          <w:lang w:eastAsia="ru-RU"/>
        </w:rPr>
        <w:t xml:space="preserve">дер. </w:t>
      </w:r>
      <w:r w:rsidRPr="004E1F39">
        <w:rPr>
          <w:lang w:eastAsia="ru-RU"/>
        </w:rPr>
        <w:t xml:space="preserve">Ануфриево. </w:t>
      </w:r>
    </w:p>
    <w:p w:rsidR="00A540D8" w:rsidRPr="00642EFA" w:rsidRDefault="00A540D8" w:rsidP="0008557E">
      <w:pPr>
        <w:widowControl/>
        <w:tabs>
          <w:tab w:val="left" w:pos="993"/>
        </w:tabs>
        <w:autoSpaceDE w:val="0"/>
        <w:autoSpaceDN w:val="0"/>
        <w:adjustRightInd w:val="0"/>
        <w:snapToGrid/>
        <w:ind w:firstLine="709"/>
        <w:contextualSpacing/>
        <w:rPr>
          <w:lang w:eastAsia="ru-RU"/>
        </w:rPr>
      </w:pPr>
      <w:r w:rsidRPr="00642EFA">
        <w:rPr>
          <w:lang w:eastAsia="ru-RU"/>
        </w:rPr>
        <w:t xml:space="preserve">На территории муниципального образования работают: </w:t>
      </w:r>
      <w:r w:rsidRPr="00642EFA">
        <w:t xml:space="preserve">Вельский узел связи филиала </w:t>
      </w:r>
      <w:r>
        <w:t xml:space="preserve">ПАО </w:t>
      </w:r>
      <w:r w:rsidRPr="00642EFA">
        <w:t>«Ростелеком» Архангельской области ОАО «Северо-Западный телеком», ОАО «Мегафон»</w:t>
      </w:r>
      <w:r w:rsidRPr="00642EFA">
        <w:rPr>
          <w:lang w:eastAsia="ru-RU"/>
        </w:rPr>
        <w:t>. Вышка сотовой связи расположена в дер. Ануфриево.</w:t>
      </w:r>
    </w:p>
    <w:p w:rsidR="00A540D8" w:rsidRPr="00642EFA" w:rsidRDefault="00A540D8" w:rsidP="0008557E">
      <w:pPr>
        <w:widowControl/>
        <w:tabs>
          <w:tab w:val="left" w:pos="993"/>
        </w:tabs>
        <w:autoSpaceDE w:val="0"/>
        <w:autoSpaceDN w:val="0"/>
        <w:adjustRightInd w:val="0"/>
        <w:snapToGrid/>
        <w:ind w:firstLine="709"/>
        <w:contextualSpacing/>
        <w:rPr>
          <w:lang w:eastAsia="ru-RU"/>
        </w:rPr>
      </w:pPr>
      <w:r w:rsidRPr="00642EFA">
        <w:rPr>
          <w:lang w:eastAsia="ru-RU"/>
        </w:rPr>
        <w:t xml:space="preserve">Сотовой связью пользуется все желающее население. Качество связи хорошее. </w:t>
      </w:r>
    </w:p>
    <w:p w:rsidR="00A540D8" w:rsidRPr="00642EFA" w:rsidRDefault="00A540D8" w:rsidP="0008557E">
      <w:pPr>
        <w:widowControl/>
        <w:tabs>
          <w:tab w:val="left" w:pos="993"/>
        </w:tabs>
        <w:autoSpaceDE w:val="0"/>
        <w:autoSpaceDN w:val="0"/>
        <w:adjustRightInd w:val="0"/>
        <w:snapToGrid/>
        <w:ind w:firstLine="709"/>
        <w:contextualSpacing/>
        <w:rPr>
          <w:lang w:eastAsia="ru-RU"/>
        </w:rPr>
      </w:pPr>
      <w:r w:rsidRPr="00642EFA">
        <w:rPr>
          <w:lang w:eastAsia="ru-RU"/>
        </w:rPr>
        <w:t>На территории поселения развит Интернет, Интранет (областная информационная связь), оптико-волоконная связь.</w:t>
      </w:r>
    </w:p>
    <w:p w:rsidR="00A540D8" w:rsidRPr="004E1F39" w:rsidRDefault="00A540D8" w:rsidP="0008557E">
      <w:pPr>
        <w:widowControl/>
        <w:tabs>
          <w:tab w:val="left" w:pos="993"/>
        </w:tabs>
        <w:autoSpaceDE w:val="0"/>
        <w:autoSpaceDN w:val="0"/>
        <w:adjustRightInd w:val="0"/>
        <w:snapToGrid/>
        <w:ind w:firstLine="709"/>
        <w:contextualSpacing/>
        <w:rPr>
          <w:b/>
          <w:lang w:eastAsia="ru-RU"/>
        </w:rPr>
      </w:pPr>
      <w:r w:rsidRPr="004E1F39">
        <w:rPr>
          <w:b/>
          <w:lang w:eastAsia="ru-RU"/>
        </w:rPr>
        <w:t>Административные учреждения, предприятия торговли, общественного питания и бытового обслуживания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Наиболее массовым из этих видов обслуживания являются торговля, общественное питание, бытовое и большая часть коммунального обслуживания. Развитие данных отраслей происходит, и будет происходить по принципу сбалансирования спроса и предложения. При этом спрос на те, или иные виды услуг будет зависеть от уровня жизни населения.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Основные цели создания полноценной комплексной системы обслуживания муниципального образования – повышение качества и улучшение условий жизни местного населения, повышение инвестиционной привлекательности поселения путём развития системы предоставления услуг и сервиса в нём.</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В сельском поселении расположено 5 магазинов, представленные частными предпринимателями и ООО «Сельское торговое предприятие»</w:t>
      </w:r>
      <w:r>
        <w:rPr>
          <w:lang w:eastAsia="ru-RU"/>
        </w:rPr>
        <w:t>, общей площадью 215 кв.</w:t>
      </w:r>
      <w:r w:rsidRPr="004E1F39">
        <w:rPr>
          <w:lang w:eastAsia="ru-RU"/>
        </w:rPr>
        <w:t>м и 1 объект бытового обслуживания населения (парикмахерская).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Товарная обеспеченность торговой сети поселения продовольственными и промышленными товарами сохраняется на достаточном уровне. Платежеспособный спрос населения на важнейшие продукты питания, товары легкой промышленности и культурно-бытового назначения удовлетворяются в полном объеме. </w:t>
      </w:r>
    </w:p>
    <w:p w:rsidR="00A540D8" w:rsidRPr="004E1F39" w:rsidRDefault="00A540D8" w:rsidP="0008557E">
      <w:pPr>
        <w:widowControl/>
        <w:snapToGrid/>
        <w:ind w:firstLine="709"/>
        <w:contextualSpacing/>
        <w:rPr>
          <w:lang w:eastAsia="ru-RU"/>
        </w:rPr>
      </w:pPr>
      <w:r w:rsidRPr="004E1F39">
        <w:rPr>
          <w:b/>
          <w:lang w:eastAsia="ru-RU"/>
        </w:rPr>
        <w:t>Обеспечение территории местами захоронения</w:t>
      </w:r>
    </w:p>
    <w:p w:rsidR="00A540D8" w:rsidRPr="004E1F39" w:rsidRDefault="00A540D8" w:rsidP="0008557E">
      <w:pPr>
        <w:widowControl/>
        <w:snapToGrid/>
        <w:ind w:firstLine="709"/>
        <w:contextualSpacing/>
        <w:rPr>
          <w:lang w:eastAsia="ru-RU"/>
        </w:rPr>
      </w:pPr>
      <w:r w:rsidRPr="004E1F39">
        <w:rPr>
          <w:lang w:eastAsia="ru-RU"/>
        </w:rPr>
        <w:t xml:space="preserve">В настоящее время на территории МО «Климовское» имеются 3 места захоронения, общей площадью 5,5 га: </w:t>
      </w:r>
      <w:r>
        <w:rPr>
          <w:lang w:eastAsia="ru-RU"/>
        </w:rPr>
        <w:t xml:space="preserve">дер. </w:t>
      </w:r>
      <w:r w:rsidRPr="004E1F39">
        <w:rPr>
          <w:lang w:eastAsia="ru-RU"/>
        </w:rPr>
        <w:t>Кивика – 2,2</w:t>
      </w:r>
      <w:r>
        <w:rPr>
          <w:lang w:eastAsia="ru-RU"/>
        </w:rPr>
        <w:t xml:space="preserve"> га</w:t>
      </w:r>
      <w:r w:rsidRPr="004E1F39">
        <w:rPr>
          <w:lang w:eastAsia="ru-RU"/>
        </w:rPr>
        <w:t xml:space="preserve">, </w:t>
      </w:r>
      <w:r>
        <w:rPr>
          <w:lang w:eastAsia="ru-RU"/>
        </w:rPr>
        <w:t xml:space="preserve">дер. </w:t>
      </w:r>
      <w:r w:rsidRPr="004E1F39">
        <w:rPr>
          <w:lang w:eastAsia="ru-RU"/>
        </w:rPr>
        <w:t>Ануфри</w:t>
      </w:r>
      <w:r>
        <w:rPr>
          <w:lang w:eastAsia="ru-RU"/>
        </w:rPr>
        <w:t>ево –</w:t>
      </w:r>
      <w:r w:rsidRPr="004E1F39">
        <w:rPr>
          <w:lang w:eastAsia="ru-RU"/>
        </w:rPr>
        <w:t xml:space="preserve"> 1,5 га, </w:t>
      </w:r>
      <w:r>
        <w:rPr>
          <w:lang w:eastAsia="ru-RU"/>
        </w:rPr>
        <w:t>дер.</w:t>
      </w:r>
      <w:r w:rsidRPr="004E1F39">
        <w:rPr>
          <w:lang w:eastAsia="ru-RU"/>
        </w:rPr>
        <w:t xml:space="preserve"> Гора – 1,8 га.</w:t>
      </w:r>
    </w:p>
    <w:p w:rsidR="00A540D8" w:rsidRDefault="00A540D8" w:rsidP="00017D02">
      <w:pPr>
        <w:pStyle w:val="ListParagraph"/>
        <w:shd w:val="clear" w:color="auto" w:fill="FFFFFF"/>
        <w:ind w:left="0"/>
        <w:jc w:val="center"/>
        <w:rPr>
          <w:b/>
        </w:rPr>
      </w:pPr>
    </w:p>
    <w:p w:rsidR="00A540D8" w:rsidRPr="004E1F39" w:rsidRDefault="00A540D8" w:rsidP="00017D02">
      <w:pPr>
        <w:pStyle w:val="ListParagraph"/>
        <w:shd w:val="clear" w:color="auto" w:fill="FFFFFF"/>
        <w:ind w:left="0"/>
        <w:jc w:val="center"/>
        <w:rPr>
          <w:b/>
        </w:rPr>
      </w:pPr>
      <w:r w:rsidRPr="004E1F39">
        <w:rPr>
          <w:b/>
        </w:rPr>
        <w:t>Основные ожидаемые конечные результаты реализации подпрограммы</w:t>
      </w:r>
      <w:r>
        <w:rPr>
          <w:b/>
        </w:rPr>
        <w:t xml:space="preserve"> № 1</w:t>
      </w:r>
    </w:p>
    <w:p w:rsidR="00A540D8" w:rsidRPr="004E1F39" w:rsidRDefault="00A540D8" w:rsidP="00017D02">
      <w:pPr>
        <w:pStyle w:val="ListParagraph"/>
        <w:shd w:val="clear" w:color="auto" w:fill="FFFFFF"/>
        <w:ind w:left="0"/>
        <w:jc w:val="center"/>
        <w:rPr>
          <w:b/>
        </w:rPr>
      </w:pPr>
    </w:p>
    <w:p w:rsidR="00A540D8" w:rsidRPr="00017D02" w:rsidRDefault="00A540D8" w:rsidP="00017D02">
      <w:pPr>
        <w:shd w:val="clear" w:color="auto" w:fill="FFFFFF"/>
        <w:ind w:firstLine="709"/>
        <w:rPr>
          <w:b/>
        </w:rPr>
      </w:pPr>
      <w:r w:rsidRPr="00017D02">
        <w:rPr>
          <w:b/>
        </w:rPr>
        <w:t>на I очередь:</w:t>
      </w:r>
    </w:p>
    <w:p w:rsidR="00A540D8" w:rsidRPr="00017D02" w:rsidRDefault="00A540D8" w:rsidP="00017D02">
      <w:pPr>
        <w:shd w:val="clear" w:color="auto" w:fill="FFFFFF"/>
        <w:tabs>
          <w:tab w:val="left" w:pos="2010"/>
        </w:tabs>
        <w:ind w:firstLine="709"/>
        <w:rPr>
          <w:b/>
        </w:rPr>
      </w:pPr>
      <w:r w:rsidRPr="004E1F39">
        <w:t xml:space="preserve">строительство средней школы на 60 мест в </w:t>
      </w:r>
      <w:r>
        <w:t xml:space="preserve">дер. </w:t>
      </w:r>
      <w:r w:rsidRPr="004E1F39">
        <w:t>Климовская;</w:t>
      </w:r>
    </w:p>
    <w:p w:rsidR="00A540D8" w:rsidRPr="004E1F39" w:rsidRDefault="00A540D8" w:rsidP="00017D02">
      <w:pPr>
        <w:shd w:val="clear" w:color="auto" w:fill="FFFFFF"/>
        <w:ind w:firstLine="709"/>
      </w:pPr>
      <w:r w:rsidRPr="004E1F39">
        <w:t>создание условий для развития дополнительного образования детей на базе существующих учреждений образования;</w:t>
      </w:r>
    </w:p>
    <w:p w:rsidR="00A540D8" w:rsidRPr="004E1F39" w:rsidRDefault="00A540D8" w:rsidP="00017D02">
      <w:pPr>
        <w:shd w:val="clear" w:color="auto" w:fill="FFFFFF"/>
        <w:ind w:firstLine="709"/>
      </w:pPr>
      <w:r w:rsidRPr="004E1F39">
        <w:t xml:space="preserve">создание условий, возможностей и мотивации населения области для ведения здорового образа жизни; </w:t>
      </w:r>
    </w:p>
    <w:p w:rsidR="00A540D8" w:rsidRPr="004E1F39" w:rsidRDefault="00A540D8" w:rsidP="00017D02">
      <w:pPr>
        <w:shd w:val="clear" w:color="auto" w:fill="FFFFFF"/>
        <w:ind w:firstLine="709"/>
      </w:pPr>
      <w:r w:rsidRPr="004E1F39">
        <w:t xml:space="preserve">переход на современную систему организации медицинской помощи; </w:t>
      </w:r>
    </w:p>
    <w:p w:rsidR="00A540D8" w:rsidRPr="004E1F39" w:rsidRDefault="00A540D8" w:rsidP="00017D02">
      <w:pPr>
        <w:shd w:val="clear" w:color="auto" w:fill="FFFFFF"/>
        <w:ind w:firstLine="709"/>
      </w:pPr>
      <w:r w:rsidRPr="004E1F39">
        <w:t xml:space="preserve">конкретизация государственных гарантий оказания гражданам бесплатной медицинской помощи; </w:t>
      </w:r>
    </w:p>
    <w:p w:rsidR="00A540D8" w:rsidRPr="004E1F39" w:rsidRDefault="00A540D8" w:rsidP="00017D02">
      <w:pPr>
        <w:shd w:val="clear" w:color="auto" w:fill="FFFFFF"/>
        <w:ind w:firstLine="709"/>
      </w:pPr>
      <w:r w:rsidRPr="004E1F39">
        <w:t xml:space="preserve">капитальный ремонт Дома культуры в </w:t>
      </w:r>
      <w:r>
        <w:t xml:space="preserve">дер. </w:t>
      </w:r>
      <w:r w:rsidRPr="004E1F39">
        <w:t xml:space="preserve">Климовская; </w:t>
      </w:r>
    </w:p>
    <w:p w:rsidR="00A540D8" w:rsidRPr="004E1F39" w:rsidRDefault="00A540D8" w:rsidP="00017D02">
      <w:pPr>
        <w:shd w:val="clear" w:color="auto" w:fill="FFFFFF"/>
        <w:ind w:firstLine="709"/>
      </w:pPr>
      <w:r w:rsidRPr="004E1F39">
        <w:t xml:space="preserve">организация спортивных площадок в </w:t>
      </w:r>
      <w:r>
        <w:t xml:space="preserve">дер. </w:t>
      </w:r>
      <w:r w:rsidRPr="004E1F39">
        <w:t xml:space="preserve">Ануфриево и </w:t>
      </w:r>
      <w:r>
        <w:t>дер.</w:t>
      </w:r>
      <w:r w:rsidRPr="004E1F39">
        <w:t xml:space="preserve"> Вершинино;</w:t>
      </w:r>
    </w:p>
    <w:p w:rsidR="00A540D8" w:rsidRPr="00017D02" w:rsidRDefault="00A540D8" w:rsidP="00017D02">
      <w:pPr>
        <w:shd w:val="clear" w:color="auto" w:fill="FFFFFF"/>
        <w:ind w:firstLine="709"/>
        <w:rPr>
          <w:b/>
        </w:rPr>
      </w:pPr>
      <w:r w:rsidRPr="00017D02">
        <w:rPr>
          <w:b/>
        </w:rPr>
        <w:t>на расчетный срок:</w:t>
      </w:r>
    </w:p>
    <w:p w:rsidR="00A540D8" w:rsidRPr="004E1F39" w:rsidRDefault="00A540D8" w:rsidP="00017D02">
      <w:pPr>
        <w:shd w:val="clear" w:color="auto" w:fill="FFFFFF"/>
        <w:ind w:firstLine="709"/>
      </w:pPr>
      <w:r w:rsidRPr="004E1F39">
        <w:t>реконструкция и ремонт здания детского дошкольного учреждения;</w:t>
      </w:r>
    </w:p>
    <w:p w:rsidR="00A540D8" w:rsidRPr="004E1F39" w:rsidRDefault="00A540D8" w:rsidP="00017D02">
      <w:pPr>
        <w:shd w:val="clear" w:color="auto" w:fill="FFFFFF"/>
        <w:ind w:firstLine="709"/>
      </w:pPr>
      <w:r w:rsidRPr="004E1F39">
        <w:t xml:space="preserve">организация аптеки при ФАПе в </w:t>
      </w:r>
      <w:r>
        <w:t xml:space="preserve">дер. </w:t>
      </w:r>
      <w:r w:rsidRPr="004E1F39">
        <w:t>Климовская;</w:t>
      </w:r>
    </w:p>
    <w:p w:rsidR="00A540D8" w:rsidRPr="004E1F39" w:rsidRDefault="00A540D8" w:rsidP="00017D02">
      <w:pPr>
        <w:shd w:val="clear" w:color="auto" w:fill="FFFFFF"/>
        <w:ind w:firstLine="709"/>
      </w:pPr>
      <w:r w:rsidRPr="004E1F39">
        <w:t xml:space="preserve">создание эффективной модели управления финансовыми ресурсами программы государственных гарантий; </w:t>
      </w:r>
    </w:p>
    <w:p w:rsidR="00A540D8" w:rsidRPr="004E1F39" w:rsidRDefault="00A540D8" w:rsidP="00017D02">
      <w:pPr>
        <w:shd w:val="clear" w:color="auto" w:fill="FFFFFF"/>
        <w:ind w:firstLine="709"/>
      </w:pPr>
      <w:r w:rsidRPr="004E1F39">
        <w:t>строительство универсального спортивного зала (200-300 м2</w:t>
      </w:r>
      <w:r>
        <w:t>) в</w:t>
      </w:r>
      <w:r>
        <w:br/>
        <w:t xml:space="preserve">дер. </w:t>
      </w:r>
      <w:r w:rsidRPr="004E1F39">
        <w:t>Климовская.</w:t>
      </w:r>
    </w:p>
    <w:p w:rsidR="00A540D8" w:rsidRPr="004E1F39" w:rsidRDefault="00A540D8" w:rsidP="00017D02">
      <w:pPr>
        <w:jc w:val="center"/>
        <w:outlineLvl w:val="0"/>
        <w:rPr>
          <w:b/>
          <w:bCs/>
        </w:rPr>
      </w:pPr>
    </w:p>
    <w:p w:rsidR="00A540D8" w:rsidRPr="004E1F39" w:rsidRDefault="00A540D8" w:rsidP="00017D02">
      <w:pPr>
        <w:jc w:val="center"/>
        <w:outlineLvl w:val="0"/>
        <w:rPr>
          <w:b/>
          <w:bCs/>
        </w:rPr>
      </w:pPr>
      <w:r w:rsidRPr="004E1F39">
        <w:rPr>
          <w:b/>
          <w:bCs/>
        </w:rPr>
        <w:t>Сроки и этапы реализации подпрограммы</w:t>
      </w:r>
      <w:r>
        <w:rPr>
          <w:b/>
          <w:bCs/>
        </w:rPr>
        <w:t xml:space="preserve"> № 1</w:t>
      </w:r>
    </w:p>
    <w:p w:rsidR="00A540D8" w:rsidRPr="004E1F39" w:rsidRDefault="00A540D8" w:rsidP="00017D02">
      <w:pPr>
        <w:jc w:val="center"/>
        <w:rPr>
          <w:b/>
          <w:bCs/>
        </w:rPr>
      </w:pPr>
    </w:p>
    <w:p w:rsidR="00A540D8" w:rsidRPr="004E1F39" w:rsidRDefault="00A540D8" w:rsidP="0008557E">
      <w:pPr>
        <w:ind w:firstLine="720"/>
      </w:pPr>
      <w:r w:rsidRPr="004E1F39">
        <w:t xml:space="preserve">Реализация мероприятий подпрограммы </w:t>
      </w:r>
      <w:r>
        <w:t xml:space="preserve">№ 1 </w:t>
      </w:r>
      <w:r w:rsidRPr="004E1F39">
        <w:t>предусмотрена в 2018</w:t>
      </w:r>
      <w:r>
        <w:t xml:space="preserve"> – 2035 годы.</w:t>
      </w:r>
    </w:p>
    <w:p w:rsidR="00A540D8" w:rsidRPr="004E1F39" w:rsidRDefault="00A540D8" w:rsidP="0008557E">
      <w:pPr>
        <w:jc w:val="center"/>
        <w:outlineLvl w:val="0"/>
        <w:rPr>
          <w:b/>
          <w:bCs/>
        </w:rPr>
      </w:pPr>
    </w:p>
    <w:p w:rsidR="00A540D8" w:rsidRPr="004E1F39" w:rsidRDefault="00A540D8" w:rsidP="0008557E">
      <w:pPr>
        <w:jc w:val="center"/>
        <w:outlineLvl w:val="0"/>
        <w:rPr>
          <w:b/>
          <w:bCs/>
        </w:rPr>
      </w:pPr>
      <w:r w:rsidRPr="004E1F39">
        <w:rPr>
          <w:b/>
          <w:bCs/>
        </w:rPr>
        <w:t>Ресурсное обеспечение реализации подпрограммы № 1</w:t>
      </w:r>
    </w:p>
    <w:p w:rsidR="00A540D8" w:rsidRPr="004E1F39" w:rsidRDefault="00A540D8" w:rsidP="0008557E">
      <w:pPr>
        <w:jc w:val="center"/>
        <w:outlineLvl w:val="0"/>
        <w:rPr>
          <w:b/>
          <w:bCs/>
        </w:rPr>
      </w:pPr>
    </w:p>
    <w:p w:rsidR="00A540D8" w:rsidRPr="004E1F39" w:rsidRDefault="00A540D8" w:rsidP="0008557E">
      <w:pPr>
        <w:ind w:firstLine="720"/>
      </w:pPr>
      <w:r>
        <w:t>Общий объем финансирования п</w:t>
      </w:r>
      <w:r w:rsidRPr="004E1F39">
        <w:t xml:space="preserve">одпрограммы </w:t>
      </w:r>
      <w:r>
        <w:t xml:space="preserve">№ 1 </w:t>
      </w:r>
      <w:r w:rsidRPr="004E1F39">
        <w:t>составляет150 000,0 тыс. рублей</w:t>
      </w:r>
      <w:r>
        <w:t xml:space="preserve"> </w:t>
      </w:r>
      <w:r w:rsidRPr="004E1F39">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p w:rsidR="00A540D8" w:rsidRPr="004E1F39" w:rsidRDefault="00A540D8" w:rsidP="0008557E">
      <w:pPr>
        <w:tabs>
          <w:tab w:val="left" w:pos="993"/>
        </w:tabs>
        <w:ind w:firstLine="709"/>
      </w:pPr>
      <w:r w:rsidRPr="004E1F39">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w:t>
      </w:r>
      <w:r>
        <w:t>д.</w:t>
      </w:r>
    </w:p>
    <w:p w:rsidR="00A540D8" w:rsidRPr="004E1F39" w:rsidRDefault="00A540D8" w:rsidP="00F857CB">
      <w:pPr>
        <w:jc w:val="center"/>
        <w:rPr>
          <w:b/>
        </w:rPr>
      </w:pPr>
    </w:p>
    <w:p w:rsidR="00A540D8" w:rsidRDefault="00A540D8" w:rsidP="00F857CB">
      <w:pPr>
        <w:jc w:val="center"/>
        <w:rPr>
          <w:b/>
        </w:rPr>
      </w:pPr>
      <w:r>
        <w:rPr>
          <w:b/>
        </w:rPr>
        <w:t>4</w:t>
      </w:r>
      <w:r w:rsidRPr="004E1F39">
        <w:rPr>
          <w:b/>
        </w:rPr>
        <w:t>.2. Подпрограмма № 2</w:t>
      </w:r>
    </w:p>
    <w:p w:rsidR="00A540D8" w:rsidRPr="004E1F39" w:rsidRDefault="00A540D8" w:rsidP="00F857CB">
      <w:pPr>
        <w:jc w:val="center"/>
        <w:rPr>
          <w:b/>
        </w:rPr>
      </w:pPr>
      <w:r w:rsidRPr="004E1F39">
        <w:rPr>
          <w:b/>
          <w:shd w:val="clear" w:color="auto" w:fill="FFFFFF"/>
        </w:rPr>
        <w:t xml:space="preserve">«Комплексное </w:t>
      </w:r>
      <w:r w:rsidRPr="004E1F39">
        <w:rPr>
          <w:b/>
        </w:rPr>
        <w:t>развитие</w:t>
      </w:r>
      <w:r>
        <w:rPr>
          <w:b/>
        </w:rPr>
        <w:t xml:space="preserve"> </w:t>
      </w:r>
      <w:r w:rsidRPr="004E1F39">
        <w:rPr>
          <w:b/>
        </w:rPr>
        <w:t>социальной инфраструктуры</w:t>
      </w:r>
      <w:r>
        <w:rPr>
          <w:b/>
        </w:rPr>
        <w:t xml:space="preserve"> </w:t>
      </w:r>
      <w:r w:rsidRPr="004E1F39">
        <w:rPr>
          <w:b/>
        </w:rPr>
        <w:t>МО «Волошское»</w:t>
      </w:r>
    </w:p>
    <w:p w:rsidR="00A540D8" w:rsidRPr="004E1F39" w:rsidRDefault="00A540D8" w:rsidP="00F857CB">
      <w:pPr>
        <w:tabs>
          <w:tab w:val="left" w:pos="4175"/>
          <w:tab w:val="center" w:pos="5037"/>
        </w:tabs>
        <w:jc w:val="center"/>
        <w:rPr>
          <w:b/>
        </w:rPr>
      </w:pPr>
    </w:p>
    <w:p w:rsidR="00A540D8" w:rsidRPr="004E1F39" w:rsidRDefault="00A540D8" w:rsidP="00F857CB">
      <w:pPr>
        <w:pStyle w:val="32"/>
        <w:shd w:val="clear" w:color="auto" w:fill="auto"/>
        <w:spacing w:line="240" w:lineRule="auto"/>
        <w:ind w:right="23"/>
        <w:jc w:val="center"/>
        <w:outlineLvl w:val="0"/>
        <w:rPr>
          <w:b/>
          <w:sz w:val="26"/>
          <w:szCs w:val="26"/>
        </w:rPr>
      </w:pPr>
      <w:r w:rsidRPr="004E1F39">
        <w:rPr>
          <w:b/>
          <w:sz w:val="26"/>
          <w:szCs w:val="26"/>
        </w:rPr>
        <w:t>П А С П О Р Т</w:t>
      </w:r>
      <w:r>
        <w:rPr>
          <w:b/>
          <w:sz w:val="26"/>
          <w:szCs w:val="26"/>
        </w:rPr>
        <w:t xml:space="preserve"> п</w:t>
      </w:r>
      <w:r w:rsidRPr="004E1F39">
        <w:rPr>
          <w:b/>
          <w:sz w:val="26"/>
          <w:szCs w:val="26"/>
        </w:rPr>
        <w:t>одпрограммы № 2</w:t>
      </w:r>
    </w:p>
    <w:p w:rsidR="00A540D8" w:rsidRPr="004E1F39" w:rsidRDefault="00A540D8" w:rsidP="00F857CB">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A540D8" w:rsidRPr="00965DFD"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Наименование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F857CB">
            <w:r w:rsidRPr="00965DFD">
              <w:t>Подпрограмма № 2</w:t>
            </w:r>
            <w:r w:rsidRPr="00965DFD">
              <w:rPr>
                <w:shd w:val="clear" w:color="auto" w:fill="FFFFFF"/>
              </w:rPr>
              <w:t xml:space="preserve"> «Комплексное </w:t>
            </w:r>
            <w:r w:rsidRPr="00965DFD">
              <w:t>развитие социальной инфраструктуры МО «Волошское»</w:t>
            </w:r>
            <w:r>
              <w:t xml:space="preserve"> </w:t>
            </w:r>
            <w:r w:rsidRPr="00965DFD">
              <w:t>(далее – подпрограмма № 2)</w:t>
            </w:r>
          </w:p>
        </w:tc>
      </w:tr>
      <w:tr w:rsidR="00A540D8" w:rsidRPr="00965DFD"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F857CB" w:rsidRDefault="00A540D8" w:rsidP="00F857CB">
            <w:pPr>
              <w:pStyle w:val="ConsPlusNormal"/>
              <w:widowControl/>
              <w:ind w:firstLine="0"/>
              <w:jc w:val="both"/>
              <w:rPr>
                <w:rFonts w:ascii="Times New Roman" w:hAnsi="Times New Roman" w:cs="Times New Roman"/>
                <w:sz w:val="26"/>
                <w:szCs w:val="26"/>
              </w:rPr>
            </w:pPr>
            <w:r>
              <w:rPr>
                <w:rFonts w:ascii="Times New Roman" w:hAnsi="Times New Roman" w:cs="Times New Roman"/>
                <w:sz w:val="26"/>
                <w:szCs w:val="26"/>
              </w:rPr>
              <w:t>20 августа</w:t>
            </w:r>
            <w:r w:rsidRPr="00F857CB">
              <w:rPr>
                <w:rFonts w:ascii="Times New Roman" w:hAnsi="Times New Roman" w:cs="Times New Roman"/>
                <w:sz w:val="26"/>
                <w:szCs w:val="26"/>
              </w:rPr>
              <w:t xml:space="preserve"> 2018 года</w:t>
            </w:r>
          </w:p>
        </w:tc>
      </w:tr>
      <w:tr w:rsidR="00A540D8" w:rsidRPr="00965DFD"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F857CB" w:rsidRDefault="00A540D8" w:rsidP="00F857CB">
            <w:pPr>
              <w:pStyle w:val="ConsPlusNormal"/>
              <w:widowControl/>
              <w:ind w:firstLine="0"/>
              <w:jc w:val="both"/>
              <w:rPr>
                <w:rFonts w:ascii="Times New Roman" w:hAnsi="Times New Roman" w:cs="Times New Roman"/>
                <w:sz w:val="26"/>
                <w:szCs w:val="26"/>
              </w:rPr>
            </w:pPr>
            <w:r w:rsidRPr="00F857CB">
              <w:rPr>
                <w:rFonts w:ascii="Times New Roman" w:hAnsi="Times New Roman" w:cs="Times New Roman"/>
                <w:sz w:val="26"/>
                <w:szCs w:val="26"/>
              </w:rPr>
              <w:t>администрация МО «Коношский муниципальный район»</w:t>
            </w:r>
          </w:p>
        </w:tc>
      </w:tr>
      <w:tr w:rsidR="00A540D8" w:rsidRPr="00965DFD"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F857CB">
            <w:pPr>
              <w:pStyle w:val="32"/>
              <w:shd w:val="clear" w:color="auto" w:fill="auto"/>
              <w:tabs>
                <w:tab w:val="left" w:pos="240"/>
              </w:tabs>
              <w:spacing w:line="240" w:lineRule="auto"/>
              <w:jc w:val="both"/>
              <w:rPr>
                <w:sz w:val="26"/>
                <w:szCs w:val="26"/>
                <w:lang w:eastAsia="en-US"/>
              </w:rPr>
            </w:pPr>
            <w:r w:rsidRPr="003B0BF1">
              <w:rPr>
                <w:sz w:val="26"/>
                <w:szCs w:val="26"/>
                <w:lang w:eastAsia="en-US"/>
              </w:rPr>
              <w:t>отдел архитектуры, строительства, ТЭК,</w:t>
            </w:r>
            <w:r>
              <w:rPr>
                <w:sz w:val="26"/>
                <w:szCs w:val="26"/>
                <w:lang w:eastAsia="en-US"/>
              </w:rPr>
              <w:t xml:space="preserve"> </w:t>
            </w:r>
            <w:r w:rsidRPr="003B0BF1">
              <w:rPr>
                <w:sz w:val="26"/>
                <w:szCs w:val="26"/>
                <w:lang w:eastAsia="en-US"/>
              </w:rPr>
              <w:t>ЖКХ администрации МО «Коношский муниципальный район»</w:t>
            </w:r>
          </w:p>
        </w:tc>
      </w:tr>
      <w:tr w:rsidR="00A540D8" w:rsidRPr="00965DFD"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F857CB" w:rsidRDefault="00A540D8" w:rsidP="00F857CB">
            <w:pPr>
              <w:pStyle w:val="ConsPlusNormal"/>
              <w:widowControl/>
              <w:ind w:firstLine="0"/>
              <w:jc w:val="both"/>
              <w:rPr>
                <w:rFonts w:ascii="Times New Roman" w:hAnsi="Times New Roman" w:cs="Times New Roman"/>
                <w:sz w:val="26"/>
                <w:szCs w:val="26"/>
              </w:rPr>
            </w:pPr>
            <w:r w:rsidRPr="00F857CB">
              <w:rPr>
                <w:rFonts w:ascii="Times New Roman" w:hAnsi="Times New Roman" w:cs="Times New Roman"/>
                <w:sz w:val="26"/>
                <w:szCs w:val="26"/>
              </w:rPr>
              <w:t>администрация МО «Коношский муниципальный район»</w:t>
            </w:r>
          </w:p>
        </w:tc>
      </w:tr>
      <w:tr w:rsidR="00A540D8" w:rsidRPr="00965DFD"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F857CB">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Цель подпрограммы № 2 – удовлетворение потребности населения Коношского муниципального района в учреждениях социальной инфраструктуры с учетом прогнозируемых характеристик социально-экономического развития и согласно установленным нормативам.</w:t>
            </w:r>
          </w:p>
          <w:p w:rsidR="00A540D8" w:rsidRPr="00965DFD" w:rsidRDefault="00A540D8" w:rsidP="00F857CB">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Задачи подпрограммы № 2:</w:t>
            </w:r>
          </w:p>
          <w:p w:rsidR="00A540D8" w:rsidRPr="00F857CB" w:rsidRDefault="00A540D8" w:rsidP="00F857CB">
            <w:pPr>
              <w:widowControl/>
              <w:snapToGrid/>
              <w:ind w:left="34"/>
            </w:pPr>
            <w:r w:rsidRPr="00F857CB">
              <w:t>1. Повышение безопасности, качества и эффективности использования населением объектов социальной инфраструктуры муниципального образования.</w:t>
            </w:r>
          </w:p>
          <w:p w:rsidR="00A540D8" w:rsidRPr="00F857CB" w:rsidRDefault="00A540D8" w:rsidP="00F857CB">
            <w:pPr>
              <w:widowControl/>
              <w:snapToGrid/>
              <w:ind w:left="34"/>
            </w:pPr>
            <w:r w:rsidRPr="00F857CB">
              <w:t>2. Обеспечение доступности объектов социальной инфраструктуры для населения муниципального образования в соответствии с местными нормативами градостроительного проектирования.</w:t>
            </w:r>
          </w:p>
          <w:p w:rsidR="00A540D8" w:rsidRPr="00F857CB" w:rsidRDefault="00A540D8" w:rsidP="00F857CB">
            <w:pPr>
              <w:widowControl/>
              <w:snapToGrid/>
              <w:ind w:left="34"/>
            </w:pPr>
            <w:r w:rsidRPr="00F857CB">
              <w:t>3. Обеспечение сбалансированного, перспективного развития социальной инфраструктуры в соответствии с установленными потребностями в объектах социальной инфраструктуры муниципального образования.</w:t>
            </w:r>
          </w:p>
          <w:p w:rsidR="00A540D8" w:rsidRPr="00F857CB" w:rsidRDefault="00A540D8" w:rsidP="00F857CB">
            <w:pPr>
              <w:widowControl/>
              <w:snapToGrid/>
              <w:ind w:left="34"/>
            </w:pPr>
            <w:r w:rsidRPr="00F857CB">
              <w:t>4. Обеспечение достижения расчетного уровня обеспеченности населения муниципального образования услугами в области образования, здравоохранения, физической культуры и массового спорта и туризма.</w:t>
            </w:r>
          </w:p>
          <w:p w:rsidR="00A540D8" w:rsidRPr="00F857CB" w:rsidRDefault="00A540D8" w:rsidP="00F857CB">
            <w:pPr>
              <w:pStyle w:val="ConsPlusNormal"/>
              <w:widowControl/>
              <w:tabs>
                <w:tab w:val="left" w:pos="328"/>
              </w:tabs>
              <w:ind w:firstLine="0"/>
              <w:jc w:val="both"/>
              <w:rPr>
                <w:rFonts w:ascii="Times New Roman" w:hAnsi="Times New Roman" w:cs="Times New Roman"/>
                <w:sz w:val="26"/>
                <w:szCs w:val="26"/>
              </w:rPr>
            </w:pPr>
            <w:r w:rsidRPr="00F857CB">
              <w:rPr>
                <w:rFonts w:ascii="Times New Roman" w:hAnsi="Times New Roman" w:cs="Times New Roman"/>
                <w:sz w:val="26"/>
                <w:szCs w:val="26"/>
              </w:rPr>
              <w:t>5. Повышение эффективности функционирования действующей социальной инфраструктуры</w:t>
            </w:r>
          </w:p>
        </w:tc>
      </w:tr>
      <w:tr w:rsidR="00A540D8" w:rsidRPr="00965DFD"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Сроки реализации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F857CB" w:rsidRDefault="00A540D8" w:rsidP="00F857CB">
            <w:pPr>
              <w:pStyle w:val="ConsPlusNormal"/>
              <w:ind w:firstLine="0"/>
              <w:jc w:val="both"/>
              <w:rPr>
                <w:rFonts w:ascii="Times New Roman" w:hAnsi="Times New Roman" w:cs="Times New Roman"/>
                <w:sz w:val="26"/>
                <w:szCs w:val="26"/>
              </w:rPr>
            </w:pPr>
            <w:r>
              <w:rPr>
                <w:rFonts w:ascii="Times New Roman" w:hAnsi="Times New Roman" w:cs="Times New Roman"/>
                <w:sz w:val="26"/>
                <w:szCs w:val="26"/>
              </w:rPr>
              <w:t xml:space="preserve">2018 – </w:t>
            </w:r>
            <w:r w:rsidRPr="00F857CB">
              <w:rPr>
                <w:rFonts w:ascii="Times New Roman" w:hAnsi="Times New Roman" w:cs="Times New Roman"/>
                <w:sz w:val="26"/>
                <w:szCs w:val="26"/>
              </w:rPr>
              <w:t>2035 годы</w:t>
            </w:r>
          </w:p>
        </w:tc>
      </w:tr>
      <w:tr w:rsidR="00A540D8" w:rsidRPr="00965DFD"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Перечень основных мероприятий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F857CB">
            <w:r w:rsidRPr="00965DFD">
              <w:t>1. Реконструкция и ремонт зданий школы и детского сада.</w:t>
            </w:r>
          </w:p>
          <w:p w:rsidR="00A540D8" w:rsidRPr="00965DFD" w:rsidRDefault="00A540D8" w:rsidP="00F857CB">
            <w:r w:rsidRPr="00965DFD">
              <w:t>2. Реконструкция фельдшерско-акушерского пункта в пос. Волошка, приобретение медицинского оборудования.</w:t>
            </w:r>
          </w:p>
          <w:p w:rsidR="00A540D8" w:rsidRPr="00965DFD" w:rsidRDefault="00A540D8" w:rsidP="00F857CB">
            <w:r w:rsidRPr="00965DFD">
              <w:t>3. Организация аптеки при ФАПе в пос. Волошка.</w:t>
            </w:r>
          </w:p>
          <w:p w:rsidR="00A540D8" w:rsidRPr="00965DFD" w:rsidRDefault="00A540D8" w:rsidP="00F857CB">
            <w:r w:rsidRPr="00965DFD">
              <w:t>4. Капитальный ремонт Дома культуры в пос. Волошка.</w:t>
            </w:r>
          </w:p>
          <w:p w:rsidR="00A540D8" w:rsidRPr="00965DFD" w:rsidRDefault="00A540D8" w:rsidP="00F857CB">
            <w:r w:rsidRPr="00965DFD">
              <w:t>5. Организация спортивной площадки в пос. Вандыш.</w:t>
            </w:r>
          </w:p>
          <w:p w:rsidR="00A540D8" w:rsidRDefault="00A540D8" w:rsidP="00F857CB">
            <w:r w:rsidRPr="00965DFD">
              <w:t xml:space="preserve">6. Строительство </w:t>
            </w:r>
            <w:r>
              <w:t>универсального спортивного зала</w:t>
            </w:r>
          </w:p>
          <w:p w:rsidR="00A540D8" w:rsidRPr="00965DFD" w:rsidRDefault="00A540D8" w:rsidP="00F857CB">
            <w:r w:rsidRPr="00965DFD">
              <w:t>(200-300 м2) в пос. Волошка</w:t>
            </w:r>
          </w:p>
        </w:tc>
      </w:tr>
      <w:tr w:rsidR="00A540D8" w:rsidRPr="00965DFD"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Исполнитель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F857CB">
            <w:pPr>
              <w:widowControl/>
              <w:tabs>
                <w:tab w:val="left" w:pos="307"/>
                <w:tab w:val="left" w:pos="379"/>
              </w:tabs>
              <w:snapToGrid/>
            </w:pPr>
            <w:r w:rsidRPr="00965DFD">
              <w:t>управление экономики, инфраструктуры и закупок администрации МО «Коношский муниципальный район»;</w:t>
            </w:r>
          </w:p>
          <w:p w:rsidR="00A540D8" w:rsidRPr="003B0BF1" w:rsidRDefault="00A540D8" w:rsidP="00F857CB">
            <w:pPr>
              <w:pStyle w:val="32"/>
              <w:shd w:val="clear" w:color="auto" w:fill="auto"/>
              <w:tabs>
                <w:tab w:val="left" w:pos="240"/>
                <w:tab w:val="left" w:pos="307"/>
              </w:tabs>
              <w:spacing w:line="240" w:lineRule="auto"/>
              <w:jc w:val="both"/>
              <w:rPr>
                <w:sz w:val="26"/>
                <w:szCs w:val="26"/>
                <w:lang w:eastAsia="en-US"/>
              </w:rPr>
            </w:pPr>
            <w:r w:rsidRPr="003B0BF1">
              <w:rPr>
                <w:sz w:val="26"/>
                <w:szCs w:val="26"/>
                <w:lang w:eastAsia="en-US"/>
              </w:rPr>
              <w:t>отдел архитектуры, строительства, ТЭК, ЖКХ администрации МО «Коношский муниципальный район»</w:t>
            </w:r>
          </w:p>
        </w:tc>
      </w:tr>
      <w:tr w:rsidR="00A540D8" w:rsidRPr="00965DFD"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EE4521">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Объемы и источники финансирования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F857CB">
            <w:pPr>
              <w:pStyle w:val="32"/>
              <w:shd w:val="clear" w:color="auto" w:fill="auto"/>
              <w:spacing w:line="240" w:lineRule="auto"/>
              <w:jc w:val="both"/>
              <w:rPr>
                <w:sz w:val="26"/>
                <w:szCs w:val="26"/>
                <w:lang w:eastAsia="en-US"/>
              </w:rPr>
            </w:pPr>
            <w:r w:rsidRPr="003B0BF1">
              <w:rPr>
                <w:sz w:val="26"/>
                <w:szCs w:val="26"/>
                <w:lang w:eastAsia="en-US"/>
              </w:rPr>
              <w:t>Общий объем финансирования составляет 50 000,0 тыс. рублей 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tc>
      </w:tr>
    </w:tbl>
    <w:p w:rsidR="00A540D8" w:rsidRPr="004E1F39" w:rsidRDefault="00A540D8" w:rsidP="00D13400">
      <w:pPr>
        <w:autoSpaceDE w:val="0"/>
        <w:autoSpaceDN w:val="0"/>
        <w:adjustRightInd w:val="0"/>
        <w:jc w:val="center"/>
      </w:pPr>
    </w:p>
    <w:p w:rsidR="00A540D8" w:rsidRPr="004E1F39" w:rsidRDefault="00A540D8" w:rsidP="00D13400">
      <w:pPr>
        <w:jc w:val="center"/>
        <w:outlineLvl w:val="0"/>
        <w:rPr>
          <w:b/>
          <w:bCs/>
        </w:rPr>
      </w:pPr>
      <w:r w:rsidRPr="004E1F39">
        <w:rPr>
          <w:b/>
          <w:bCs/>
        </w:rPr>
        <w:t>Общая характеристика сферы реализации подпрограммы № 2</w:t>
      </w:r>
    </w:p>
    <w:p w:rsidR="00A540D8" w:rsidRPr="004E1F39" w:rsidRDefault="00A540D8" w:rsidP="00D13400">
      <w:pPr>
        <w:jc w:val="center"/>
        <w:rPr>
          <w:bCs/>
        </w:rPr>
      </w:pPr>
    </w:p>
    <w:p w:rsidR="00A540D8" w:rsidRPr="004E1F39" w:rsidRDefault="00A540D8" w:rsidP="00D13400">
      <w:pPr>
        <w:ind w:firstLine="709"/>
      </w:pPr>
      <w:r w:rsidRPr="004E1F39">
        <w:rPr>
          <w:bCs/>
        </w:rPr>
        <w:t xml:space="preserve">Муниципальное образование «Волошское» в соответствии с действующим законодательством наделено законом Архангельской области статусом муниципального образования. </w:t>
      </w:r>
      <w:r w:rsidRPr="004E1F39">
        <w:t>Административный центр муниципального образования – поселок Волошка, расположен в 70 км от районного центра.</w:t>
      </w:r>
    </w:p>
    <w:p w:rsidR="00A540D8" w:rsidRPr="004E1F39" w:rsidRDefault="00A540D8" w:rsidP="00D13400">
      <w:pPr>
        <w:ind w:firstLine="709"/>
      </w:pPr>
      <w:r w:rsidRPr="004E1F39">
        <w:t>МО «Волошское» находится в северо-западной части Коношского муниципального района и граничит с муниципальными образованиями «Вохтомское», «Мирный»</w:t>
      </w:r>
      <w:r>
        <w:t xml:space="preserve"> </w:t>
      </w:r>
      <w:r w:rsidRPr="004E1F39">
        <w:t xml:space="preserve">Коношского муниципального района, Няндомским и Каргопольским муниципальными районами. </w:t>
      </w:r>
    </w:p>
    <w:p w:rsidR="00A540D8" w:rsidRPr="004E1F39" w:rsidRDefault="00A540D8" w:rsidP="00D13400">
      <w:pPr>
        <w:ind w:firstLine="709"/>
      </w:pPr>
      <w:r w:rsidRPr="004E1F39">
        <w:rPr>
          <w:shd w:val="clear" w:color="auto" w:fill="FFFFFF"/>
        </w:rPr>
        <w:t xml:space="preserve">МО «Волошское» создано в соответствии </w:t>
      </w:r>
      <w:r>
        <w:t>с з</w:t>
      </w:r>
      <w:r w:rsidRPr="004E1F39">
        <w:t>аконом</w:t>
      </w:r>
      <w:r>
        <w:t xml:space="preserve"> Архангельской области от 23 сентября </w:t>
      </w:r>
      <w:r w:rsidRPr="004E1F39">
        <w:t>2004</w:t>
      </w:r>
      <w:r>
        <w:t xml:space="preserve"> года</w:t>
      </w:r>
      <w:r w:rsidRPr="004E1F39">
        <w:t xml:space="preserve"> № 258-внеоч.-ОЗ «О статусе и границах территорий муниципальных образований в Архангельской области»</w:t>
      </w:r>
      <w:r w:rsidRPr="004E1F39">
        <w:rPr>
          <w:shd w:val="clear" w:color="auto" w:fill="FFFFFF"/>
        </w:rPr>
        <w:t>.</w:t>
      </w:r>
      <w:r>
        <w:rPr>
          <w:shd w:val="clear" w:color="auto" w:fill="FFFFFF"/>
        </w:rPr>
        <w:t xml:space="preserve"> </w:t>
      </w:r>
      <w:r w:rsidRPr="004E1F39">
        <w:t>В границы МО «Волошское» входят 2 населённых пункта: посёлок Волошка, посёлок Вандыш.</w:t>
      </w:r>
      <w:r>
        <w:t xml:space="preserve"> </w:t>
      </w:r>
      <w:r w:rsidRPr="004E1F39">
        <w:t>Постоянно проживающее</w:t>
      </w:r>
      <w:r>
        <w:t xml:space="preserve"> </w:t>
      </w:r>
      <w:r w:rsidRPr="004E1F39">
        <w:t>на территории МО «Волошское»</w:t>
      </w:r>
      <w:r>
        <w:t xml:space="preserve"> население на 01 января </w:t>
      </w:r>
      <w:r w:rsidRPr="004E1F39">
        <w:t>2017года составляет 919 человек</w:t>
      </w:r>
      <w:r>
        <w:t xml:space="preserve"> </w:t>
      </w:r>
      <w:r w:rsidRPr="004E1F39">
        <w:t>или</w:t>
      </w:r>
      <w:r>
        <w:t xml:space="preserve"> 4,1 процента</w:t>
      </w:r>
      <w:r w:rsidRPr="004E1F39">
        <w:t xml:space="preserve"> от населения района.</w:t>
      </w:r>
    </w:p>
    <w:p w:rsidR="00A540D8" w:rsidRPr="004E1F39" w:rsidRDefault="00A540D8" w:rsidP="0008557E">
      <w:r>
        <w:rPr>
          <w:noProof/>
          <w:lang w:eastAsia="ru-RU"/>
        </w:rPr>
        <w:pict>
          <v:shape id="Рисунок 2" o:spid="_x0000_i1026" type="#_x0000_t75" style="width:475.5pt;height:284.25pt;visibility:visible">
            <v:imagedata r:id="rId41" o:title="" croptop="6092f"/>
          </v:shape>
        </w:pict>
      </w:r>
    </w:p>
    <w:p w:rsidR="00A540D8" w:rsidRPr="004E1F39" w:rsidRDefault="00A540D8" w:rsidP="0008557E"/>
    <w:p w:rsidR="00A540D8" w:rsidRPr="004E1F39" w:rsidRDefault="00A540D8" w:rsidP="0008557E">
      <w:pPr>
        <w:ind w:firstLine="709"/>
        <w:contextualSpacing/>
        <w:rPr>
          <w:bCs/>
        </w:rPr>
      </w:pPr>
      <w:r w:rsidRPr="004E1F39">
        <w:t>Транспортные связи муниципального образования «Волошское» обеспечиваются железнодорожными автомобильным</w:t>
      </w:r>
      <w:r>
        <w:t xml:space="preserve"> </w:t>
      </w:r>
      <w:r w:rsidRPr="004E1F39">
        <w:t>транспортом.</w:t>
      </w:r>
    </w:p>
    <w:p w:rsidR="00A540D8" w:rsidRDefault="00A540D8" w:rsidP="00FA5E26">
      <w:pPr>
        <w:shd w:val="clear" w:color="auto" w:fill="FFFFFF"/>
        <w:contextualSpacing/>
        <w:jc w:val="center"/>
        <w:rPr>
          <w:b/>
          <w:bCs/>
        </w:rPr>
      </w:pPr>
    </w:p>
    <w:p w:rsidR="00A540D8" w:rsidRPr="004E1F39" w:rsidRDefault="00A540D8" w:rsidP="00FA5E26">
      <w:pPr>
        <w:shd w:val="clear" w:color="auto" w:fill="FFFFFF"/>
        <w:contextualSpacing/>
        <w:jc w:val="center"/>
        <w:rPr>
          <w:b/>
          <w:bCs/>
        </w:rPr>
      </w:pPr>
      <w:r>
        <w:rPr>
          <w:b/>
          <w:bCs/>
        </w:rPr>
        <w:t>Расположение в районе</w:t>
      </w:r>
    </w:p>
    <w:p w:rsidR="00A540D8" w:rsidRPr="004E1F39" w:rsidRDefault="00A540D8" w:rsidP="00FA5E26">
      <w:pPr>
        <w:shd w:val="clear" w:color="auto" w:fill="FFFFFF"/>
        <w:contextualSpacing/>
        <w:jc w:val="center"/>
      </w:pPr>
    </w:p>
    <w:p w:rsidR="00A540D8" w:rsidRPr="004E1F39" w:rsidRDefault="00A540D8" w:rsidP="0008557E">
      <w:pPr>
        <w:ind w:firstLine="709"/>
        <w:contextualSpacing/>
      </w:pPr>
      <w:r w:rsidRPr="004E1F39">
        <w:t>Муниципальное образование «Волошское» находится в северо-западной части Коношского муниципального района и граничит с муниципальными образованиями «Вохтомское», «Мирный»</w:t>
      </w:r>
      <w:r>
        <w:t xml:space="preserve"> </w:t>
      </w:r>
      <w:r w:rsidRPr="004E1F39">
        <w:t>Коношского муниципального района, Няндомским и Каргопольским муниципальными районами.</w:t>
      </w:r>
    </w:p>
    <w:p w:rsidR="00A540D8" w:rsidRPr="004E1F39" w:rsidRDefault="00A540D8" w:rsidP="0008557E">
      <w:pPr>
        <w:ind w:firstLine="709"/>
        <w:contextualSpacing/>
      </w:pPr>
      <w:r w:rsidRPr="004E1F39">
        <w:t>Водная система представлена реками, озерами, подземными водами. По территории поселения протекают река Волошка, река Вандыш. Своё начало река</w:t>
      </w:r>
      <w:r>
        <w:t xml:space="preserve"> </w:t>
      </w:r>
      <w:r w:rsidRPr="004E1F39">
        <w:t>берёт в болотах южной части Каргопольского района, протяжённость реки 246 км, река несудоходная.</w:t>
      </w:r>
    </w:p>
    <w:p w:rsidR="00A540D8" w:rsidRPr="004E1F39" w:rsidRDefault="00A540D8" w:rsidP="0008557E">
      <w:pPr>
        <w:ind w:firstLine="709"/>
        <w:contextualSpacing/>
        <w:rPr>
          <w:bCs/>
          <w:iCs/>
        </w:rPr>
      </w:pPr>
      <w:r w:rsidRPr="004E1F39">
        <w:rPr>
          <w:bCs/>
          <w:iCs/>
        </w:rPr>
        <w:t>Реки отличаются большой извилистостью, малым падением, незначительными уклонами, медленным течением</w:t>
      </w:r>
      <w:r w:rsidRPr="004E1F39">
        <w:t>, в поймах находятся озера вееров блуждания и озера-старицы.</w:t>
      </w:r>
    </w:p>
    <w:p w:rsidR="00A540D8" w:rsidRPr="004E1F39" w:rsidRDefault="00A540D8" w:rsidP="0008557E">
      <w:pPr>
        <w:autoSpaceDE w:val="0"/>
        <w:autoSpaceDN w:val="0"/>
        <w:adjustRightInd w:val="0"/>
        <w:ind w:firstLine="709"/>
        <w:contextualSpacing/>
      </w:pPr>
      <w:r w:rsidRPr="004E1F39">
        <w:t>В соответствии с Лесным кодексом Российской Федерации большая часть лесных массивов, находящихся на территории муниципального образования «Волошское» (за исключением лесов на землях населенных пунктов) входит в состав лесного фонда Российской Федерации и является федеральной собственностью.</w:t>
      </w:r>
    </w:p>
    <w:p w:rsidR="00A540D8" w:rsidRPr="004E1F39" w:rsidRDefault="00A540D8" w:rsidP="0008557E">
      <w:pPr>
        <w:autoSpaceDE w:val="0"/>
        <w:autoSpaceDN w:val="0"/>
        <w:adjustRightInd w:val="0"/>
        <w:ind w:firstLine="709"/>
        <w:contextualSpacing/>
      </w:pPr>
      <w:r w:rsidRPr="004E1F39">
        <w:t>Земли лесного фонда на территории муниципального образования «Волошское»</w:t>
      </w:r>
      <w:r>
        <w:t xml:space="preserve"> </w:t>
      </w:r>
      <w:r w:rsidRPr="004E1F39">
        <w:t>находятся в ведении одного лесничества – Коношского. Контора лесничества расположена в пгт. Коноша в 3 км от ближайшей железнодорожной станции Коноша Северной железной дороги.</w:t>
      </w:r>
    </w:p>
    <w:p w:rsidR="00A540D8" w:rsidRDefault="00A540D8" w:rsidP="00061FF0">
      <w:pPr>
        <w:contextualSpacing/>
        <w:jc w:val="center"/>
      </w:pPr>
    </w:p>
    <w:p w:rsidR="00A540D8" w:rsidRDefault="00A540D8" w:rsidP="00061FF0">
      <w:pPr>
        <w:contextualSpacing/>
        <w:jc w:val="center"/>
      </w:pPr>
    </w:p>
    <w:p w:rsidR="00A540D8" w:rsidRPr="004E1F39" w:rsidRDefault="00A540D8" w:rsidP="00061FF0">
      <w:pPr>
        <w:contextualSpacing/>
        <w:jc w:val="center"/>
      </w:pPr>
    </w:p>
    <w:p w:rsidR="00A540D8" w:rsidRPr="004E1F39" w:rsidRDefault="00A540D8" w:rsidP="00061FF0">
      <w:pPr>
        <w:pStyle w:val="BodyTextIndent"/>
        <w:spacing w:after="0"/>
        <w:ind w:left="0"/>
        <w:contextualSpacing/>
        <w:jc w:val="center"/>
        <w:rPr>
          <w:b/>
        </w:rPr>
      </w:pPr>
      <w:r w:rsidRPr="004E1F39">
        <w:rPr>
          <w:b/>
        </w:rPr>
        <w:t>Население. Демографичес</w:t>
      </w:r>
      <w:r>
        <w:rPr>
          <w:b/>
        </w:rPr>
        <w:t>кий потенциал. Трудовые ресурсы</w:t>
      </w:r>
    </w:p>
    <w:p w:rsidR="00A540D8" w:rsidRPr="004E1F39" w:rsidRDefault="00A540D8" w:rsidP="00061FF0">
      <w:pPr>
        <w:pStyle w:val="BodyTextIndent"/>
        <w:spacing w:after="0"/>
        <w:ind w:left="0"/>
        <w:contextualSpacing/>
        <w:jc w:val="center"/>
        <w:rPr>
          <w:b/>
        </w:rPr>
      </w:pPr>
    </w:p>
    <w:p w:rsidR="00A540D8" w:rsidRPr="004E1F39" w:rsidRDefault="00A540D8" w:rsidP="0008557E">
      <w:pPr>
        <w:ind w:firstLine="709"/>
        <w:contextualSpacing/>
        <w:rPr>
          <w:b/>
        </w:rPr>
      </w:pPr>
      <w:r w:rsidRPr="004E1F39">
        <w:t xml:space="preserve">Численность населения – важнейший базисный социально-экономический показатель, являющийся основой для социально-экономической политики, планирования экономического роста, в значительной мере влияющий на устойчивость развития территории. Демографические процессы определяют характер воспроизводства населения, изменение его численности, состояние рынка труда. </w:t>
      </w:r>
    </w:p>
    <w:p w:rsidR="00A540D8" w:rsidRPr="004E1F39" w:rsidRDefault="00A540D8" w:rsidP="0008557E">
      <w:pPr>
        <w:ind w:firstLine="709"/>
        <w:contextualSpacing/>
      </w:pPr>
      <w:r w:rsidRPr="004E1F39">
        <w:t>Динамика общей численности населения отражает закономерности в тенденциях формирования его возрастной структуры и естественного воспроизводства населения, а также в значительной мере зависит от направленности и размеров миграционного движения населения. Миграционный прирост остается основным источником, способствующим замедлению общей убыли населения.</w:t>
      </w:r>
    </w:p>
    <w:p w:rsidR="00A540D8" w:rsidRPr="004E1F39" w:rsidRDefault="00A540D8" w:rsidP="0008557E">
      <w:pPr>
        <w:ind w:firstLine="709"/>
        <w:contextualSpacing/>
      </w:pPr>
      <w:r w:rsidRPr="004E1F39">
        <w:t>Демографическая ситуация МО «Волошское» неуравновешенна. Перепись населения зарегистрировала уменьшение в течение минувшего десятилетия жителей. Эта тенденция сохраняется. Важнейшее влияние на состояние показателей работы как промышленных, так и сельскохозяйственных предприятий оказывает демографическая ситуация, сложившаяся в поселении. Убыль населения происходит не только за счет естественной убыли. Общие итоги миграции также влияют на отрицательную динамику численности населения.</w:t>
      </w:r>
    </w:p>
    <w:p w:rsidR="00A540D8" w:rsidRPr="004E1F39" w:rsidRDefault="00A540D8" w:rsidP="0008557E">
      <w:pPr>
        <w:ind w:firstLine="709"/>
        <w:contextualSpacing/>
        <w:rPr>
          <w:lang w:eastAsia="ar-SA"/>
        </w:rPr>
      </w:pPr>
      <w:r w:rsidRPr="004E1F39">
        <w:t>В результате крайне низкой рождаемости, высокой смертности, неблагоприятного возрастного состава в поселении наблюдается уменьшение численности населения.</w:t>
      </w:r>
    </w:p>
    <w:p w:rsidR="00A540D8" w:rsidRPr="004E1F39" w:rsidRDefault="00A540D8" w:rsidP="0008557E">
      <w:pPr>
        <w:pStyle w:val="BodyTextIndent"/>
        <w:spacing w:after="0"/>
        <w:ind w:left="0" w:firstLine="709"/>
        <w:contextualSpacing/>
      </w:pPr>
      <w:r>
        <w:t xml:space="preserve">По состоянию на 01 января </w:t>
      </w:r>
      <w:r w:rsidRPr="004E1F39">
        <w:t>2017 года численность постоянно проживающего населения на территории муниципального образования «</w:t>
      </w:r>
      <w:r>
        <w:t>Волошское» составила</w:t>
      </w:r>
      <w:r>
        <w:br/>
      </w:r>
      <w:r w:rsidRPr="004E1F39">
        <w:t>919 человек.</w:t>
      </w:r>
      <w:r>
        <w:t xml:space="preserve"> </w:t>
      </w:r>
      <w:r w:rsidRPr="004E1F39">
        <w:t>Информация</w:t>
      </w:r>
      <w:r>
        <w:t xml:space="preserve"> </w:t>
      </w:r>
      <w:r w:rsidRPr="004E1F39">
        <w:t>о численности населения по населенным пунктам</w:t>
      </w:r>
      <w:r>
        <w:t xml:space="preserve"> </w:t>
      </w:r>
      <w:r w:rsidRPr="004E1F39">
        <w:t xml:space="preserve">приведена в </w:t>
      </w:r>
      <w:r>
        <w:t xml:space="preserve">таблице 1 по состоянию на 01 января </w:t>
      </w:r>
      <w:r w:rsidRPr="004E1F39">
        <w:t>2017г</w:t>
      </w:r>
      <w:r>
        <w:t>ода.</w:t>
      </w:r>
    </w:p>
    <w:p w:rsidR="00A540D8" w:rsidRPr="004E1F39" w:rsidRDefault="00A540D8" w:rsidP="0008557E">
      <w:pPr>
        <w:ind w:firstLine="709"/>
        <w:contextualSpacing/>
        <w:jc w:val="right"/>
      </w:pPr>
      <w:r>
        <w:t>Таблица 1</w:t>
      </w:r>
    </w:p>
    <w:p w:rsidR="00A540D8" w:rsidRPr="004E1F39" w:rsidRDefault="00A540D8" w:rsidP="00061FF0">
      <w:pPr>
        <w:contextualSpacing/>
        <w:jc w:val="center"/>
        <w:rPr>
          <w:b/>
        </w:rPr>
      </w:pPr>
      <w:r w:rsidRPr="004E1F39">
        <w:rPr>
          <w:b/>
        </w:rPr>
        <w:t>Данные численности населения</w:t>
      </w:r>
    </w:p>
    <w:p w:rsidR="00A540D8" w:rsidRPr="004E1F39" w:rsidRDefault="00A540D8" w:rsidP="00061FF0">
      <w:pPr>
        <w:contextualSpacing/>
        <w:jc w:val="cente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56"/>
        <w:gridCol w:w="2189"/>
        <w:gridCol w:w="2021"/>
        <w:gridCol w:w="1595"/>
        <w:gridCol w:w="1287"/>
        <w:gridCol w:w="1727"/>
      </w:tblGrid>
      <w:tr w:rsidR="00A540D8" w:rsidRPr="00965DFD" w:rsidTr="00061FF0">
        <w:trPr>
          <w:jc w:val="center"/>
        </w:trPr>
        <w:tc>
          <w:tcPr>
            <w:tcW w:w="810" w:type="dxa"/>
          </w:tcPr>
          <w:p w:rsidR="00A540D8" w:rsidRPr="00965DFD" w:rsidRDefault="00A540D8" w:rsidP="00061FF0">
            <w:pPr>
              <w:jc w:val="center"/>
            </w:pPr>
            <w:r w:rsidRPr="00965DFD">
              <w:t>№ п/п</w:t>
            </w:r>
          </w:p>
        </w:tc>
        <w:tc>
          <w:tcPr>
            <w:tcW w:w="2287" w:type="dxa"/>
          </w:tcPr>
          <w:p w:rsidR="00A540D8" w:rsidRPr="00965DFD" w:rsidRDefault="00A540D8" w:rsidP="00061FF0">
            <w:pPr>
              <w:jc w:val="center"/>
            </w:pPr>
            <w:r w:rsidRPr="00965DFD">
              <w:t>Наименование населенного пункта</w:t>
            </w:r>
          </w:p>
        </w:tc>
        <w:tc>
          <w:tcPr>
            <w:tcW w:w="2050" w:type="dxa"/>
          </w:tcPr>
          <w:p w:rsidR="00A540D8" w:rsidRPr="00965DFD" w:rsidRDefault="00A540D8" w:rsidP="00061FF0">
            <w:pPr>
              <w:jc w:val="center"/>
            </w:pPr>
            <w:r w:rsidRPr="00965DFD">
              <w:t>Численность постоянно проживающего населения, чел.</w:t>
            </w:r>
          </w:p>
        </w:tc>
        <w:tc>
          <w:tcPr>
            <w:tcW w:w="1617" w:type="dxa"/>
          </w:tcPr>
          <w:p w:rsidR="00A540D8" w:rsidRPr="00965DFD" w:rsidRDefault="00A540D8" w:rsidP="00061FF0">
            <w:pPr>
              <w:jc w:val="center"/>
            </w:pPr>
            <w:r w:rsidRPr="00965DFD">
              <w:t>Количество семей (хозяйств)</w:t>
            </w:r>
          </w:p>
          <w:p w:rsidR="00A540D8" w:rsidRPr="00965DFD" w:rsidRDefault="00A540D8" w:rsidP="00061FF0">
            <w:pPr>
              <w:jc w:val="center"/>
            </w:pPr>
          </w:p>
        </w:tc>
        <w:tc>
          <w:tcPr>
            <w:tcW w:w="1316" w:type="dxa"/>
          </w:tcPr>
          <w:p w:rsidR="00A540D8" w:rsidRPr="00965DFD" w:rsidRDefault="00A540D8" w:rsidP="00061FF0">
            <w:pPr>
              <w:jc w:val="center"/>
            </w:pPr>
            <w:r w:rsidRPr="00965DFD">
              <w:t>Средний состав семьи, чел.</w:t>
            </w:r>
          </w:p>
        </w:tc>
        <w:tc>
          <w:tcPr>
            <w:tcW w:w="1751" w:type="dxa"/>
          </w:tcPr>
          <w:p w:rsidR="00A540D8" w:rsidRPr="00965DFD" w:rsidRDefault="00A540D8" w:rsidP="00061FF0">
            <w:pPr>
              <w:jc w:val="center"/>
            </w:pPr>
            <w:r w:rsidRPr="00965DFD">
              <w:t>Численность дачников, чел.</w:t>
            </w:r>
          </w:p>
        </w:tc>
      </w:tr>
      <w:tr w:rsidR="00A540D8" w:rsidRPr="00965DFD" w:rsidTr="00061FF0">
        <w:trPr>
          <w:jc w:val="center"/>
        </w:trPr>
        <w:tc>
          <w:tcPr>
            <w:tcW w:w="810" w:type="dxa"/>
          </w:tcPr>
          <w:p w:rsidR="00A540D8" w:rsidRPr="00965DFD" w:rsidRDefault="00A540D8" w:rsidP="00061FF0">
            <w:pPr>
              <w:jc w:val="center"/>
            </w:pPr>
            <w:r w:rsidRPr="00965DFD">
              <w:t>1</w:t>
            </w:r>
          </w:p>
        </w:tc>
        <w:tc>
          <w:tcPr>
            <w:tcW w:w="2287" w:type="dxa"/>
          </w:tcPr>
          <w:p w:rsidR="00A540D8" w:rsidRPr="00965DFD" w:rsidRDefault="00A540D8" w:rsidP="00061FF0">
            <w:pPr>
              <w:jc w:val="center"/>
            </w:pPr>
            <w:r w:rsidRPr="00965DFD">
              <w:t>2</w:t>
            </w:r>
          </w:p>
        </w:tc>
        <w:tc>
          <w:tcPr>
            <w:tcW w:w="2050" w:type="dxa"/>
          </w:tcPr>
          <w:p w:rsidR="00A540D8" w:rsidRPr="00965DFD" w:rsidRDefault="00A540D8" w:rsidP="00061FF0">
            <w:pPr>
              <w:jc w:val="center"/>
            </w:pPr>
            <w:r w:rsidRPr="00965DFD">
              <w:t>3</w:t>
            </w:r>
          </w:p>
        </w:tc>
        <w:tc>
          <w:tcPr>
            <w:tcW w:w="1617" w:type="dxa"/>
          </w:tcPr>
          <w:p w:rsidR="00A540D8" w:rsidRPr="00965DFD" w:rsidRDefault="00A540D8" w:rsidP="00061FF0">
            <w:pPr>
              <w:jc w:val="center"/>
            </w:pPr>
            <w:r w:rsidRPr="00965DFD">
              <w:t>4</w:t>
            </w:r>
          </w:p>
        </w:tc>
        <w:tc>
          <w:tcPr>
            <w:tcW w:w="1316" w:type="dxa"/>
          </w:tcPr>
          <w:p w:rsidR="00A540D8" w:rsidRPr="00965DFD" w:rsidRDefault="00A540D8" w:rsidP="00061FF0">
            <w:pPr>
              <w:jc w:val="center"/>
            </w:pPr>
            <w:r w:rsidRPr="00965DFD">
              <w:t>5</w:t>
            </w:r>
          </w:p>
        </w:tc>
        <w:tc>
          <w:tcPr>
            <w:tcW w:w="1751" w:type="dxa"/>
          </w:tcPr>
          <w:p w:rsidR="00A540D8" w:rsidRPr="00965DFD" w:rsidRDefault="00A540D8" w:rsidP="00061FF0">
            <w:pPr>
              <w:jc w:val="center"/>
            </w:pPr>
            <w:r w:rsidRPr="00965DFD">
              <w:t>6</w:t>
            </w:r>
          </w:p>
        </w:tc>
      </w:tr>
      <w:tr w:rsidR="00A540D8" w:rsidRPr="00965DFD" w:rsidTr="00061FF0">
        <w:trPr>
          <w:jc w:val="center"/>
        </w:trPr>
        <w:tc>
          <w:tcPr>
            <w:tcW w:w="810" w:type="dxa"/>
          </w:tcPr>
          <w:p w:rsidR="00A540D8" w:rsidRPr="00965DFD" w:rsidRDefault="00A540D8" w:rsidP="00061FF0">
            <w:pPr>
              <w:jc w:val="center"/>
            </w:pPr>
            <w:r w:rsidRPr="00965DFD">
              <w:t>1</w:t>
            </w:r>
          </w:p>
        </w:tc>
        <w:tc>
          <w:tcPr>
            <w:tcW w:w="2287" w:type="dxa"/>
          </w:tcPr>
          <w:p w:rsidR="00A540D8" w:rsidRPr="00965DFD" w:rsidRDefault="00A540D8" w:rsidP="00061FF0">
            <w:r w:rsidRPr="00965DFD">
              <w:t>пос. Волошка</w:t>
            </w:r>
          </w:p>
        </w:tc>
        <w:tc>
          <w:tcPr>
            <w:tcW w:w="2050" w:type="dxa"/>
          </w:tcPr>
          <w:p w:rsidR="00A540D8" w:rsidRPr="00965DFD" w:rsidRDefault="00A540D8" w:rsidP="00061FF0">
            <w:pPr>
              <w:jc w:val="center"/>
            </w:pPr>
            <w:r w:rsidRPr="00965DFD">
              <w:t>688</w:t>
            </w:r>
          </w:p>
        </w:tc>
        <w:tc>
          <w:tcPr>
            <w:tcW w:w="1617" w:type="dxa"/>
          </w:tcPr>
          <w:p w:rsidR="00A540D8" w:rsidRPr="00965DFD" w:rsidRDefault="00A540D8" w:rsidP="00061FF0">
            <w:pPr>
              <w:jc w:val="center"/>
            </w:pPr>
            <w:r w:rsidRPr="00965DFD">
              <w:t>344</w:t>
            </w:r>
          </w:p>
        </w:tc>
        <w:tc>
          <w:tcPr>
            <w:tcW w:w="1316" w:type="dxa"/>
          </w:tcPr>
          <w:p w:rsidR="00A540D8" w:rsidRPr="00965DFD" w:rsidRDefault="00A540D8" w:rsidP="00061FF0">
            <w:pPr>
              <w:jc w:val="center"/>
            </w:pPr>
            <w:r w:rsidRPr="00965DFD">
              <w:t>2</w:t>
            </w:r>
          </w:p>
        </w:tc>
        <w:tc>
          <w:tcPr>
            <w:tcW w:w="1751" w:type="dxa"/>
          </w:tcPr>
          <w:p w:rsidR="00A540D8" w:rsidRPr="00965DFD" w:rsidRDefault="00A540D8" w:rsidP="00061FF0">
            <w:pPr>
              <w:jc w:val="center"/>
            </w:pPr>
            <w:r w:rsidRPr="00965DFD">
              <w:t>9</w:t>
            </w:r>
          </w:p>
        </w:tc>
      </w:tr>
      <w:tr w:rsidR="00A540D8" w:rsidRPr="00965DFD" w:rsidTr="00061FF0">
        <w:trPr>
          <w:jc w:val="center"/>
        </w:trPr>
        <w:tc>
          <w:tcPr>
            <w:tcW w:w="810" w:type="dxa"/>
          </w:tcPr>
          <w:p w:rsidR="00A540D8" w:rsidRPr="00965DFD" w:rsidRDefault="00A540D8" w:rsidP="00061FF0">
            <w:pPr>
              <w:jc w:val="center"/>
            </w:pPr>
            <w:r w:rsidRPr="00965DFD">
              <w:t>2</w:t>
            </w:r>
          </w:p>
        </w:tc>
        <w:tc>
          <w:tcPr>
            <w:tcW w:w="2287" w:type="dxa"/>
          </w:tcPr>
          <w:p w:rsidR="00A540D8" w:rsidRPr="00965DFD" w:rsidRDefault="00A540D8" w:rsidP="00061FF0">
            <w:r w:rsidRPr="00965DFD">
              <w:t>пос. Вандыш</w:t>
            </w:r>
          </w:p>
        </w:tc>
        <w:tc>
          <w:tcPr>
            <w:tcW w:w="2050" w:type="dxa"/>
          </w:tcPr>
          <w:p w:rsidR="00A540D8" w:rsidRPr="00965DFD" w:rsidRDefault="00A540D8" w:rsidP="00061FF0">
            <w:pPr>
              <w:jc w:val="center"/>
            </w:pPr>
            <w:r w:rsidRPr="00965DFD">
              <w:t>231</w:t>
            </w:r>
          </w:p>
        </w:tc>
        <w:tc>
          <w:tcPr>
            <w:tcW w:w="1617" w:type="dxa"/>
          </w:tcPr>
          <w:p w:rsidR="00A540D8" w:rsidRPr="00965DFD" w:rsidRDefault="00A540D8" w:rsidP="00061FF0">
            <w:pPr>
              <w:jc w:val="center"/>
            </w:pPr>
            <w:r w:rsidRPr="00965DFD">
              <w:t>115</w:t>
            </w:r>
          </w:p>
        </w:tc>
        <w:tc>
          <w:tcPr>
            <w:tcW w:w="1316" w:type="dxa"/>
          </w:tcPr>
          <w:p w:rsidR="00A540D8" w:rsidRPr="00965DFD" w:rsidRDefault="00A540D8" w:rsidP="00061FF0">
            <w:pPr>
              <w:jc w:val="center"/>
            </w:pPr>
            <w:r w:rsidRPr="00965DFD">
              <w:t>2</w:t>
            </w:r>
          </w:p>
        </w:tc>
        <w:tc>
          <w:tcPr>
            <w:tcW w:w="1751" w:type="dxa"/>
          </w:tcPr>
          <w:p w:rsidR="00A540D8" w:rsidRPr="00965DFD" w:rsidRDefault="00A540D8" w:rsidP="00061FF0">
            <w:pPr>
              <w:jc w:val="center"/>
            </w:pPr>
            <w:r w:rsidRPr="00965DFD">
              <w:t>2</w:t>
            </w:r>
          </w:p>
        </w:tc>
      </w:tr>
      <w:tr w:rsidR="00A540D8" w:rsidRPr="00965DFD" w:rsidTr="00061FF0">
        <w:trPr>
          <w:jc w:val="center"/>
        </w:trPr>
        <w:tc>
          <w:tcPr>
            <w:tcW w:w="810" w:type="dxa"/>
          </w:tcPr>
          <w:p w:rsidR="00A540D8" w:rsidRPr="00965DFD" w:rsidRDefault="00A540D8" w:rsidP="00061FF0">
            <w:pPr>
              <w:jc w:val="center"/>
            </w:pPr>
          </w:p>
        </w:tc>
        <w:tc>
          <w:tcPr>
            <w:tcW w:w="2287" w:type="dxa"/>
          </w:tcPr>
          <w:p w:rsidR="00A540D8" w:rsidRPr="00965DFD" w:rsidRDefault="00A540D8" w:rsidP="00061FF0">
            <w:r w:rsidRPr="00965DFD">
              <w:t>Всего:</w:t>
            </w:r>
          </w:p>
        </w:tc>
        <w:tc>
          <w:tcPr>
            <w:tcW w:w="2050" w:type="dxa"/>
          </w:tcPr>
          <w:p w:rsidR="00A540D8" w:rsidRPr="00965DFD" w:rsidRDefault="00A540D8" w:rsidP="00061FF0">
            <w:pPr>
              <w:jc w:val="center"/>
            </w:pPr>
            <w:r w:rsidRPr="00965DFD">
              <w:t>919</w:t>
            </w:r>
          </w:p>
        </w:tc>
        <w:tc>
          <w:tcPr>
            <w:tcW w:w="1617" w:type="dxa"/>
          </w:tcPr>
          <w:p w:rsidR="00A540D8" w:rsidRPr="00965DFD" w:rsidRDefault="00A540D8" w:rsidP="00061FF0">
            <w:pPr>
              <w:jc w:val="center"/>
            </w:pPr>
            <w:r w:rsidRPr="00965DFD">
              <w:t>459</w:t>
            </w:r>
          </w:p>
        </w:tc>
        <w:tc>
          <w:tcPr>
            <w:tcW w:w="1316" w:type="dxa"/>
          </w:tcPr>
          <w:p w:rsidR="00A540D8" w:rsidRPr="00965DFD" w:rsidRDefault="00A540D8" w:rsidP="00061FF0">
            <w:pPr>
              <w:jc w:val="center"/>
            </w:pPr>
            <w:r w:rsidRPr="00965DFD">
              <w:t>2</w:t>
            </w:r>
          </w:p>
        </w:tc>
        <w:tc>
          <w:tcPr>
            <w:tcW w:w="1751" w:type="dxa"/>
          </w:tcPr>
          <w:p w:rsidR="00A540D8" w:rsidRPr="00965DFD" w:rsidRDefault="00A540D8" w:rsidP="00061FF0">
            <w:pPr>
              <w:jc w:val="center"/>
            </w:pPr>
            <w:r w:rsidRPr="00965DFD">
              <w:t>11</w:t>
            </w:r>
          </w:p>
        </w:tc>
      </w:tr>
    </w:tbl>
    <w:p w:rsidR="00A540D8" w:rsidRPr="004E1F39" w:rsidRDefault="00A540D8" w:rsidP="0008557E">
      <w:pPr>
        <w:pStyle w:val="Caption"/>
        <w:ind w:firstLine="709"/>
        <w:contextualSpacing/>
        <w:rPr>
          <w:i w:val="0"/>
        </w:rPr>
      </w:pPr>
    </w:p>
    <w:p w:rsidR="00A540D8" w:rsidRPr="004E1F39" w:rsidRDefault="00A540D8" w:rsidP="00061FF0">
      <w:pPr>
        <w:ind w:firstLine="709"/>
      </w:pPr>
      <w:r w:rsidRPr="004E1F39">
        <w:t>В Волошском муниципальном образовании сложилась неблагополучная ситуация в процессах естественного воспроизводства населения, снижение численности населения происходит за счет естественной убыли и миграционного оттока.</w:t>
      </w:r>
    </w:p>
    <w:p w:rsidR="00A540D8" w:rsidRPr="004E1F39" w:rsidRDefault="00A540D8" w:rsidP="00061FF0">
      <w:pPr>
        <w:ind w:firstLine="709"/>
      </w:pPr>
      <w:r w:rsidRPr="004E1F39">
        <w:t>На демографические прогнозы в большой степени опирается планирование всего экономического потенциала: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A540D8" w:rsidRPr="004E1F39" w:rsidRDefault="00A540D8" w:rsidP="00061FF0">
      <w:pPr>
        <w:ind w:firstLine="709"/>
      </w:pPr>
      <w:r w:rsidRPr="004E1F39">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A540D8" w:rsidRPr="004E1F39" w:rsidRDefault="00A540D8" w:rsidP="00061FF0">
      <w:pPr>
        <w:pStyle w:val="BodyText"/>
        <w:suppressAutoHyphens/>
        <w:snapToGrid/>
        <w:spacing w:after="0"/>
        <w:ind w:firstLine="709"/>
        <w:contextualSpacing/>
      </w:pPr>
      <w:r w:rsidRPr="004E1F39">
        <w:t>сохранение и укрепление здоровья населения, увеличение продолжительности жизни,</w:t>
      </w:r>
      <w:r>
        <w:t xml:space="preserve"> </w:t>
      </w:r>
      <w:r w:rsidRPr="004E1F39">
        <w:t>создание условий для ведения здорового образа жизни;</w:t>
      </w:r>
    </w:p>
    <w:p w:rsidR="00A540D8" w:rsidRPr="004E1F39" w:rsidRDefault="00A540D8" w:rsidP="00061FF0">
      <w:pPr>
        <w:pStyle w:val="BodyText"/>
        <w:suppressAutoHyphens/>
        <w:snapToGrid/>
        <w:spacing w:after="0"/>
        <w:ind w:firstLine="709"/>
        <w:contextualSpacing/>
      </w:pPr>
      <w:r w:rsidRPr="004E1F39">
        <w:t>укрепление репродуктивного здоровья населения, здоровья детей и подростков, сокращение уровня материнской и младенческой смертности;</w:t>
      </w:r>
    </w:p>
    <w:p w:rsidR="00A540D8" w:rsidRPr="004E1F39" w:rsidRDefault="00A540D8" w:rsidP="00061FF0">
      <w:pPr>
        <w:pStyle w:val="BodyText"/>
        <w:suppressAutoHyphens/>
        <w:snapToGrid/>
        <w:spacing w:after="0"/>
        <w:ind w:firstLine="709"/>
        <w:contextualSpacing/>
      </w:pPr>
      <w:r w:rsidRPr="004E1F39">
        <w:t>сокращение общего уровня смертности населения, в том числе от социально значимых заболеваний и внешних причин;</w:t>
      </w:r>
    </w:p>
    <w:p w:rsidR="00A540D8" w:rsidRPr="004E1F39" w:rsidRDefault="00A540D8" w:rsidP="00061FF0">
      <w:pPr>
        <w:pStyle w:val="BodyText"/>
        <w:suppressAutoHyphens/>
        <w:snapToGrid/>
        <w:spacing w:after="0"/>
        <w:ind w:firstLine="709"/>
        <w:contextualSpacing/>
      </w:pPr>
      <w:r w:rsidRPr="004E1F39">
        <w:t>повышение уровня рождаемости;</w:t>
      </w:r>
    </w:p>
    <w:p w:rsidR="00A540D8" w:rsidRPr="004E1F39" w:rsidRDefault="00A540D8" w:rsidP="00061FF0">
      <w:pPr>
        <w:pStyle w:val="BodyText"/>
        <w:suppressAutoHyphens/>
        <w:snapToGrid/>
        <w:spacing w:after="0"/>
        <w:ind w:firstLine="709"/>
        <w:contextualSpacing/>
      </w:pPr>
      <w:r w:rsidRPr="004E1F39">
        <w:t>укрепление института семьи, возрождение и сохранение традиций крепких семейных отношений, поддержку материнства и детства;</w:t>
      </w:r>
    </w:p>
    <w:p w:rsidR="00A540D8" w:rsidRPr="004E1F39" w:rsidRDefault="00A540D8" w:rsidP="00061FF0">
      <w:pPr>
        <w:pStyle w:val="BodyText"/>
        <w:suppressAutoHyphens/>
        <w:snapToGrid/>
        <w:spacing w:after="0"/>
        <w:ind w:firstLine="709"/>
        <w:contextualSpacing/>
      </w:pPr>
      <w:r w:rsidRPr="004E1F39">
        <w:t>улучшение миграционной ситуации.</w:t>
      </w:r>
    </w:p>
    <w:p w:rsidR="00A540D8" w:rsidRPr="004E1F39" w:rsidRDefault="00A540D8" w:rsidP="00061FF0">
      <w:pPr>
        <w:ind w:firstLine="709"/>
      </w:pPr>
      <w:r w:rsidRPr="004E1F39">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A540D8" w:rsidRPr="004E1F39" w:rsidRDefault="00A540D8" w:rsidP="00061FF0">
      <w:pPr>
        <w:ind w:firstLine="709"/>
      </w:pPr>
      <w:r w:rsidRPr="004E1F39">
        <w:t>За последние 5 лет в муниципальном образовании</w:t>
      </w:r>
      <w:r>
        <w:t xml:space="preserve"> </w:t>
      </w:r>
      <w:r w:rsidRPr="004E1F39">
        <w:t>фиксируется естественная убыль</w:t>
      </w:r>
      <w:r>
        <w:t xml:space="preserve"> населения –</w:t>
      </w:r>
      <w:r w:rsidRPr="004E1F39">
        <w:t xml:space="preserve"> превышение смертности над рождаемостью.</w:t>
      </w:r>
    </w:p>
    <w:p w:rsidR="00A540D8" w:rsidRPr="004E1F39" w:rsidRDefault="00A540D8" w:rsidP="00061FF0">
      <w:pPr>
        <w:jc w:val="center"/>
      </w:pPr>
    </w:p>
    <w:p w:rsidR="00A540D8" w:rsidRDefault="00A540D8" w:rsidP="00061FF0">
      <w:pPr>
        <w:keepNext/>
        <w:keepLines/>
        <w:widowControl/>
        <w:snapToGrid/>
        <w:contextualSpacing/>
        <w:jc w:val="center"/>
        <w:outlineLvl w:val="2"/>
        <w:rPr>
          <w:b/>
          <w:bCs/>
        </w:rPr>
      </w:pPr>
      <w:bookmarkStart w:id="8" w:name="_Toc421107114"/>
      <w:bookmarkStart w:id="9" w:name="_Toc421107506"/>
      <w:bookmarkStart w:id="10" w:name="_Toc421107591"/>
      <w:bookmarkStart w:id="11" w:name="_Toc421107742"/>
      <w:r w:rsidRPr="004E1F39">
        <w:rPr>
          <w:b/>
          <w:bCs/>
        </w:rPr>
        <w:t>Социальная инфраструктура</w:t>
      </w:r>
      <w:bookmarkEnd w:id="8"/>
      <w:bookmarkEnd w:id="9"/>
      <w:bookmarkEnd w:id="10"/>
      <w:bookmarkEnd w:id="11"/>
    </w:p>
    <w:p w:rsidR="00A540D8" w:rsidRPr="00061FF0" w:rsidRDefault="00A540D8" w:rsidP="00061FF0">
      <w:pPr>
        <w:keepNext/>
        <w:keepLines/>
        <w:widowControl/>
        <w:snapToGrid/>
        <w:contextualSpacing/>
        <w:jc w:val="center"/>
        <w:outlineLvl w:val="2"/>
        <w:rPr>
          <w:b/>
          <w:bCs/>
        </w:rPr>
      </w:pPr>
    </w:p>
    <w:p w:rsidR="00A540D8" w:rsidRPr="004E1F39" w:rsidRDefault="00A540D8" w:rsidP="0008557E">
      <w:pPr>
        <w:widowControl/>
        <w:snapToGrid/>
        <w:ind w:firstLine="709"/>
        <w:contextualSpacing/>
        <w:rPr>
          <w:lang w:eastAsia="ru-RU"/>
        </w:rPr>
      </w:pPr>
      <w:r w:rsidRPr="004E1F39">
        <w:rPr>
          <w:lang w:eastAsia="ru-RU"/>
        </w:rPr>
        <w:t>К учреждениям и предприятиям социальной инфраструктуры относятся учреждения образования, здравоохранения, социального обеспечения, спортивные и физкультурно-оздоровительные учреждения, учреждения культуры и искусства, предприятия торговли, общественного питания и бытового обслуживания, организации и учреждения управления, проектные организации, кредитно-финансовые учреждения и предприятия связи, научные и административные организации и другие учреждения и предприятия обслуживания.</w:t>
      </w:r>
    </w:p>
    <w:p w:rsidR="00A540D8" w:rsidRPr="004E1F39" w:rsidRDefault="00A540D8" w:rsidP="0008557E">
      <w:pPr>
        <w:widowControl/>
        <w:snapToGrid/>
        <w:ind w:firstLine="709"/>
        <w:contextualSpacing/>
        <w:rPr>
          <w:lang w:eastAsia="ru-RU"/>
        </w:rPr>
      </w:pPr>
      <w:r w:rsidRPr="004E1F39">
        <w:rPr>
          <w:lang w:eastAsia="ru-RU"/>
        </w:rPr>
        <w:t xml:space="preserve">Наличие и разнообразие объектов обслуживания, их пространственная, социальная и экономическая доступность, являются важными показателями качества жизни населения. </w:t>
      </w:r>
    </w:p>
    <w:p w:rsidR="00A540D8" w:rsidRPr="004E1F39" w:rsidRDefault="00A540D8" w:rsidP="0008557E">
      <w:pPr>
        <w:widowControl/>
        <w:snapToGrid/>
        <w:ind w:firstLine="709"/>
        <w:contextualSpacing/>
        <w:rPr>
          <w:lang w:eastAsia="ru-RU"/>
        </w:rPr>
      </w:pPr>
      <w:r w:rsidRPr="004E1F39">
        <w:rPr>
          <w:lang w:eastAsia="ru-RU"/>
        </w:rPr>
        <w:t>Социальная инфраструктура МО «Волошское» представлена сферами дошкольного и среднего образования, здравоохранения, физической культуры и спорта, досуга, а также торговли.</w:t>
      </w:r>
    </w:p>
    <w:p w:rsidR="00A540D8" w:rsidRPr="004E1F39" w:rsidRDefault="00A540D8" w:rsidP="0008557E">
      <w:pPr>
        <w:widowControl/>
        <w:snapToGrid/>
        <w:ind w:firstLine="709"/>
        <w:contextualSpacing/>
        <w:rPr>
          <w:lang w:eastAsia="ru-RU"/>
        </w:rPr>
      </w:pPr>
      <w:r w:rsidRPr="004E1F39">
        <w:rPr>
          <w:lang w:eastAsia="ru-RU"/>
        </w:rPr>
        <w:t>В сферах образования и культуры муниципального образования отмечается достаточная обеспеченность объектами. Наблюдается нехватка объектов в учреждениях физкультуры и спорта, а также в предприятиях общественного питания и бытового обслуживания.</w:t>
      </w:r>
    </w:p>
    <w:p w:rsidR="00A540D8" w:rsidRPr="004E1F39" w:rsidRDefault="00A540D8" w:rsidP="0008557E">
      <w:pPr>
        <w:widowControl/>
        <w:snapToGrid/>
        <w:ind w:firstLine="709"/>
        <w:contextualSpacing/>
        <w:rPr>
          <w:lang w:eastAsia="ru-RU"/>
        </w:rPr>
      </w:pPr>
      <w:r w:rsidRPr="004E1F39">
        <w:rPr>
          <w:lang w:eastAsia="ru-RU"/>
        </w:rPr>
        <w:t>Основная проблема культурно-бытового обслуживания – это качество предоставляемых услуг. Поэтому при высоких количественных показателях обеспеченности, необходимо улучшать техническое оснащение объектов образования и здравоохранения, привлекать квалифицированный персонал необходимых специальностей, расширять спектр предоставляемых бытовых услуг.</w:t>
      </w:r>
    </w:p>
    <w:p w:rsidR="00A540D8" w:rsidRPr="004E1F39" w:rsidRDefault="00A540D8" w:rsidP="0008557E">
      <w:pPr>
        <w:widowControl/>
        <w:snapToGrid/>
        <w:ind w:firstLine="709"/>
        <w:contextualSpacing/>
        <w:rPr>
          <w:b/>
          <w:lang w:eastAsia="ru-RU"/>
        </w:rPr>
      </w:pPr>
      <w:r w:rsidRPr="004E1F39">
        <w:rPr>
          <w:b/>
          <w:lang w:eastAsia="ru-RU"/>
        </w:rPr>
        <w:t>Общеобразовательные и дошкольные образовательные учреждения</w:t>
      </w:r>
    </w:p>
    <w:p w:rsidR="00A540D8" w:rsidRPr="004E1F39" w:rsidRDefault="00A540D8" w:rsidP="0008557E">
      <w:pPr>
        <w:widowControl/>
        <w:snapToGrid/>
        <w:ind w:firstLine="709"/>
        <w:contextualSpacing/>
      </w:pPr>
      <w:bookmarkStart w:id="12" w:name="_Toc421107115"/>
      <w:r w:rsidRPr="004E1F39">
        <w:rPr>
          <w:lang w:eastAsia="ru-RU"/>
        </w:rPr>
        <w:t xml:space="preserve">На территории поселения </w:t>
      </w:r>
      <w:bookmarkStart w:id="13" w:name="_Toc421107116"/>
      <w:bookmarkEnd w:id="12"/>
      <w:r w:rsidRPr="004E1F39">
        <w:rPr>
          <w:lang w:eastAsia="ru-RU"/>
        </w:rPr>
        <w:t>функционируют МБОУ «Волошская средняя школа» (п</w:t>
      </w:r>
      <w:r>
        <w:rPr>
          <w:lang w:eastAsia="ru-RU"/>
        </w:rPr>
        <w:t>ос</w:t>
      </w:r>
      <w:r w:rsidRPr="004E1F39">
        <w:rPr>
          <w:lang w:eastAsia="ru-RU"/>
        </w:rPr>
        <w:t>. Волошка)</w:t>
      </w:r>
      <w:r w:rsidRPr="004E1F39">
        <w:t xml:space="preserve"> на 200 мест, </w:t>
      </w:r>
      <w:r w:rsidRPr="004E1F39">
        <w:rPr>
          <w:shd w:val="clear" w:color="auto" w:fill="FFFFFF"/>
          <w:lang w:eastAsia="ru-RU"/>
        </w:rPr>
        <w:t xml:space="preserve">структурное подразделение </w:t>
      </w:r>
      <w:r w:rsidRPr="004E1F39">
        <w:rPr>
          <w:lang w:eastAsia="ru-RU"/>
        </w:rPr>
        <w:t>МБОУ «Волошская средняя школа»</w:t>
      </w:r>
      <w:r w:rsidRPr="004E1F39">
        <w:rPr>
          <w:shd w:val="clear" w:color="auto" w:fill="FFFFFF"/>
          <w:lang w:eastAsia="ru-RU"/>
        </w:rPr>
        <w:t>детский сад «Улыбка»</w:t>
      </w:r>
      <w:r w:rsidRPr="004E1F39">
        <w:rPr>
          <w:lang w:eastAsia="ru-RU"/>
        </w:rPr>
        <w:t xml:space="preserve"> (п</w:t>
      </w:r>
      <w:r>
        <w:rPr>
          <w:lang w:eastAsia="ru-RU"/>
        </w:rPr>
        <w:t>ос</w:t>
      </w:r>
      <w:r w:rsidRPr="004E1F39">
        <w:rPr>
          <w:lang w:eastAsia="ru-RU"/>
        </w:rPr>
        <w:t>. Волошка)</w:t>
      </w:r>
      <w:r w:rsidRPr="004E1F39">
        <w:t xml:space="preserve"> на 30 мест.</w:t>
      </w:r>
    </w:p>
    <w:bookmarkEnd w:id="13"/>
    <w:p w:rsidR="00A540D8" w:rsidRPr="004E1F39" w:rsidRDefault="00A540D8" w:rsidP="0008557E">
      <w:pPr>
        <w:widowControl/>
        <w:snapToGrid/>
        <w:ind w:firstLine="709"/>
        <w:contextualSpacing/>
        <w:rPr>
          <w:lang w:eastAsia="ru-RU"/>
        </w:rPr>
      </w:pPr>
      <w:r w:rsidRPr="004E1F39">
        <w:rPr>
          <w:lang w:eastAsia="ru-RU"/>
        </w:rPr>
        <w:t>Проблема общедоступности дошкольного образования решается за счет использования перепрофилирования и открытия дополнительных групп, реконструкции помещений детских садов. На основании новых санитарных норм и правил для дошкольных образовательных учреждений СанПиН 2.4.1.2660-10 во всех действующих детских садах проведено уплотнение групп.</w:t>
      </w:r>
    </w:p>
    <w:p w:rsidR="00A540D8" w:rsidRPr="004E1F39" w:rsidRDefault="00A540D8" w:rsidP="0008557E">
      <w:pPr>
        <w:widowControl/>
        <w:snapToGrid/>
        <w:ind w:firstLine="709"/>
        <w:contextualSpacing/>
        <w:rPr>
          <w:b/>
          <w:lang w:eastAsia="ru-RU"/>
        </w:rPr>
      </w:pPr>
      <w:bookmarkStart w:id="14" w:name="_Toc421107117"/>
      <w:r w:rsidRPr="004E1F39">
        <w:rPr>
          <w:b/>
          <w:lang w:eastAsia="ru-RU"/>
        </w:rPr>
        <w:t>Учреждения дополнительного образования</w:t>
      </w:r>
      <w:bookmarkEnd w:id="14"/>
    </w:p>
    <w:p w:rsidR="00A540D8" w:rsidRPr="004E1F39" w:rsidRDefault="00A540D8" w:rsidP="0008557E">
      <w:pPr>
        <w:widowControl/>
        <w:snapToGrid/>
        <w:ind w:firstLine="709"/>
        <w:contextualSpacing/>
        <w:rPr>
          <w:lang w:eastAsia="ru-RU"/>
        </w:rPr>
      </w:pPr>
      <w:bookmarkStart w:id="15" w:name="_Toc421107118"/>
      <w:r w:rsidRPr="004E1F39">
        <w:rPr>
          <w:lang w:eastAsia="ru-RU"/>
        </w:rPr>
        <w:t>Учреждения дополнительного образования функционируют в районном центре.</w:t>
      </w:r>
      <w:bookmarkEnd w:id="15"/>
    </w:p>
    <w:p w:rsidR="00A540D8" w:rsidRPr="004E1F39" w:rsidRDefault="00A540D8" w:rsidP="0008557E">
      <w:pPr>
        <w:widowControl/>
        <w:snapToGrid/>
        <w:ind w:firstLine="709"/>
        <w:contextualSpacing/>
        <w:rPr>
          <w:b/>
          <w:lang w:eastAsia="ru-RU"/>
        </w:rPr>
      </w:pPr>
      <w:bookmarkStart w:id="16" w:name="_Toc421107119"/>
      <w:r w:rsidRPr="004E1F39">
        <w:rPr>
          <w:b/>
          <w:lang w:eastAsia="ru-RU"/>
        </w:rPr>
        <w:t>Учреждения здравоохранения</w:t>
      </w:r>
      <w:bookmarkEnd w:id="16"/>
    </w:p>
    <w:p w:rsidR="00A540D8" w:rsidRPr="004E1F39" w:rsidRDefault="00A540D8" w:rsidP="0008557E">
      <w:pPr>
        <w:widowControl/>
        <w:snapToGrid/>
        <w:ind w:firstLine="709"/>
        <w:contextualSpacing/>
        <w:rPr>
          <w:lang w:eastAsia="ru-RU"/>
        </w:rPr>
      </w:pPr>
      <w:bookmarkStart w:id="17" w:name="_Toc421107120"/>
      <w:r w:rsidRPr="004E1F39">
        <w:rPr>
          <w:lang w:eastAsia="ru-RU"/>
        </w:rPr>
        <w:t>Главной целью развития здравоохранения является увеличение продолжительности жизни и периода активной жизнедеятельности человека, обеспечение доступной медицинской и лекарственной помощи.</w:t>
      </w:r>
      <w:bookmarkEnd w:id="17"/>
    </w:p>
    <w:p w:rsidR="00A540D8" w:rsidRPr="004E1F39" w:rsidRDefault="00A540D8" w:rsidP="0008557E">
      <w:pPr>
        <w:widowControl/>
        <w:snapToGrid/>
        <w:ind w:firstLine="709"/>
        <w:contextualSpacing/>
        <w:rPr>
          <w:lang w:eastAsia="ru-RU"/>
        </w:rPr>
      </w:pPr>
      <w:r w:rsidRPr="004E1F39">
        <w:rPr>
          <w:lang w:eastAsia="ru-RU"/>
        </w:rPr>
        <w:t>К основным необходимым населению, нормируемым учреждениям здравоохранения относятся врачебные амбулатории (повседневный уровень) и больницы (периодический уровень). Кроме того в структуре учреждений первого уровня обслуживания могут быть медпункты, аптечные пункты и фельдшерско-акушерские пункты (ФАП), которые должны заменять врачебные амбулатории в тех районах, где их нет.</w:t>
      </w:r>
    </w:p>
    <w:p w:rsidR="00A540D8" w:rsidRPr="004E1F39" w:rsidRDefault="00A540D8" w:rsidP="0008557E">
      <w:pPr>
        <w:widowControl/>
        <w:snapToGrid/>
        <w:ind w:firstLine="709"/>
        <w:contextualSpacing/>
        <w:rPr>
          <w:lang w:eastAsia="ru-RU"/>
        </w:rPr>
      </w:pPr>
      <w:r w:rsidRPr="004E1F39">
        <w:rPr>
          <w:lang w:eastAsia="ru-RU"/>
        </w:rPr>
        <w:t>На территории МО «Волошское» имеется ФАП в п</w:t>
      </w:r>
      <w:r>
        <w:rPr>
          <w:lang w:eastAsia="ru-RU"/>
        </w:rPr>
        <w:t>ос</w:t>
      </w:r>
      <w:r w:rsidRPr="004E1F39">
        <w:rPr>
          <w:lang w:eastAsia="ru-RU"/>
        </w:rPr>
        <w:t>. Волошка.</w:t>
      </w:r>
    </w:p>
    <w:p w:rsidR="00A540D8" w:rsidRPr="004E1F39" w:rsidRDefault="00A540D8" w:rsidP="0008557E">
      <w:pPr>
        <w:widowControl/>
        <w:snapToGrid/>
        <w:ind w:firstLine="709"/>
        <w:contextualSpacing/>
        <w:rPr>
          <w:lang w:eastAsia="ru-RU"/>
        </w:rPr>
      </w:pPr>
      <w:r w:rsidRPr="004E1F39">
        <w:rPr>
          <w:lang w:eastAsia="ru-RU"/>
        </w:rPr>
        <w:t>Основная деятельность учреждения направлена на обеспечение населения доступной первой медицинской помощью, проведение профилактических мероприятий, лекарс</w:t>
      </w:r>
      <w:r>
        <w:rPr>
          <w:lang w:eastAsia="ru-RU"/>
        </w:rPr>
        <w:t>твенного обеспечения населения.</w:t>
      </w:r>
    </w:p>
    <w:p w:rsidR="00A540D8" w:rsidRPr="004E1F39" w:rsidRDefault="00A540D8" w:rsidP="0008557E">
      <w:pPr>
        <w:widowControl/>
        <w:snapToGrid/>
        <w:ind w:firstLine="709"/>
        <w:contextualSpacing/>
        <w:rPr>
          <w:b/>
          <w:lang w:eastAsia="ru-RU"/>
        </w:rPr>
      </w:pPr>
      <w:r w:rsidRPr="004E1F39">
        <w:rPr>
          <w:b/>
          <w:lang w:eastAsia="ru-RU"/>
        </w:rPr>
        <w:t>Учреждения культуры и искусства</w:t>
      </w:r>
    </w:p>
    <w:p w:rsidR="00A540D8" w:rsidRPr="004E1F39" w:rsidRDefault="00A540D8" w:rsidP="0008557E">
      <w:pPr>
        <w:widowControl/>
        <w:snapToGrid/>
        <w:ind w:firstLine="709"/>
        <w:contextualSpacing/>
        <w:rPr>
          <w:lang w:eastAsia="ru-RU"/>
        </w:rPr>
      </w:pPr>
      <w:r w:rsidRPr="004E1F39">
        <w:rPr>
          <w:lang w:eastAsia="ru-RU"/>
        </w:rPr>
        <w:t>Главная задача учреждений культуры МО «Волошское»</w:t>
      </w:r>
      <w:r>
        <w:rPr>
          <w:lang w:eastAsia="ru-RU"/>
        </w:rPr>
        <w:t xml:space="preserve"> </w:t>
      </w:r>
      <w:r w:rsidRPr="004E1F39">
        <w:rPr>
          <w:lang w:eastAsia="ru-RU"/>
        </w:rPr>
        <w:t>направлена на сохранение и использование историко-культурного наследия, сохранение сложившейся инфраструктуры отрасли, поддержка народных традиций, народных талантов и юных дарований, развитие разнообразных форм и видов культурно-досуговой деятельности различных слоев населения.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 территории МО «Волошское» работают</w:t>
      </w:r>
      <w:r>
        <w:rPr>
          <w:lang w:eastAsia="ru-RU"/>
        </w:rPr>
        <w:t xml:space="preserve"> </w:t>
      </w:r>
      <w:r w:rsidRPr="004E1F39">
        <w:rPr>
          <w:lang w:eastAsia="ru-RU"/>
        </w:rPr>
        <w:t>Муниципальное бюджетное учреждение культуры «Волошский Дом культуры», Волошская</w:t>
      </w:r>
      <w:r>
        <w:rPr>
          <w:lang w:eastAsia="ru-RU"/>
        </w:rPr>
        <w:t xml:space="preserve"> </w:t>
      </w:r>
      <w:r w:rsidRPr="004E1F39">
        <w:rPr>
          <w:lang w:eastAsia="ru-RU"/>
        </w:rPr>
        <w:t>библиотека-филиал МБУК «Библиотечная система Коношского района».</w:t>
      </w:r>
    </w:p>
    <w:p w:rsidR="00A540D8" w:rsidRPr="004E1F39" w:rsidRDefault="00A540D8" w:rsidP="0008557E">
      <w:pPr>
        <w:widowControl/>
        <w:tabs>
          <w:tab w:val="left" w:pos="993"/>
          <w:tab w:val="left" w:pos="6825"/>
        </w:tabs>
        <w:autoSpaceDE w:val="0"/>
        <w:autoSpaceDN w:val="0"/>
        <w:adjustRightInd w:val="0"/>
        <w:snapToGrid/>
        <w:ind w:firstLine="709"/>
        <w:contextualSpacing/>
        <w:rPr>
          <w:lang w:eastAsia="ru-RU"/>
        </w:rPr>
      </w:pPr>
      <w:r w:rsidRPr="004E1F39">
        <w:rPr>
          <w:b/>
          <w:lang w:eastAsia="ru-RU"/>
        </w:rPr>
        <w:t>Объекты физической культуры и спорта</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kern w:val="1"/>
          <w:lang w:eastAsia="ar-SA"/>
        </w:rPr>
        <w:t xml:space="preserve">К нормируемым учреждениям физической культуры и спорта относятся стадионы и спортзалы, как правило, совмещённые со школами (повседневное обслуживание), бассейн – периодическое обслуживание. </w:t>
      </w:r>
    </w:p>
    <w:p w:rsidR="00A540D8" w:rsidRPr="004E1F39" w:rsidRDefault="00A540D8" w:rsidP="0008557E">
      <w:pPr>
        <w:widowControl/>
        <w:tabs>
          <w:tab w:val="left" w:pos="993"/>
        </w:tabs>
        <w:autoSpaceDE w:val="0"/>
        <w:autoSpaceDN w:val="0"/>
        <w:adjustRightInd w:val="0"/>
        <w:snapToGrid/>
        <w:ind w:firstLine="709"/>
        <w:contextualSpacing/>
        <w:rPr>
          <w:kern w:val="1"/>
          <w:lang w:eastAsia="ar-SA"/>
        </w:rPr>
      </w:pPr>
      <w:r w:rsidRPr="004E1F39">
        <w:rPr>
          <w:kern w:val="1"/>
          <w:lang w:eastAsia="ar-SA"/>
        </w:rPr>
        <w:t>Развитие физкультуры и спорта в МО «Волошское» должно являться одним из приоритетных направлений социальной политики администрации муниципального образования.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Спортивно-оздоровительная деятельность осуществляется в рамках школьных занятий физкультурой и в форме любительского спорта. </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 территории сельского поселения имеется объекты физической культуры и спорта в составе: спортзал</w:t>
      </w:r>
      <w:r>
        <w:rPr>
          <w:lang w:eastAsia="ru-RU"/>
        </w:rPr>
        <w:t xml:space="preserve"> </w:t>
      </w:r>
      <w:r w:rsidRPr="004E1F39">
        <w:rPr>
          <w:lang w:eastAsia="ru-RU"/>
        </w:rPr>
        <w:t>и хоккейный корт в п</w:t>
      </w:r>
      <w:r>
        <w:rPr>
          <w:lang w:eastAsia="ru-RU"/>
        </w:rPr>
        <w:t>ос</w:t>
      </w:r>
      <w:r w:rsidRPr="004E1F39">
        <w:rPr>
          <w:lang w:eastAsia="ru-RU"/>
        </w:rPr>
        <w:t>. Волошка.</w:t>
      </w:r>
    </w:p>
    <w:p w:rsidR="00A540D8" w:rsidRPr="004E1F39" w:rsidRDefault="00A540D8" w:rsidP="0008557E">
      <w:pPr>
        <w:widowControl/>
        <w:tabs>
          <w:tab w:val="left" w:pos="993"/>
        </w:tabs>
        <w:autoSpaceDE w:val="0"/>
        <w:autoSpaceDN w:val="0"/>
        <w:adjustRightInd w:val="0"/>
        <w:snapToGrid/>
        <w:ind w:firstLine="709"/>
        <w:contextualSpacing/>
        <w:rPr>
          <w:b/>
          <w:lang w:eastAsia="ru-RU"/>
        </w:rPr>
      </w:pPr>
      <w:r w:rsidRPr="004E1F39">
        <w:rPr>
          <w:b/>
          <w:bCs/>
          <w:lang w:eastAsia="ru-RU"/>
        </w:rPr>
        <w:t>Учреждения, предприятия и организации связи, управления и финансирования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Для предоставления услуг телефонной связи на территории МО «Волошское» установлены две АТС в контейнере по адресу: п</w:t>
      </w:r>
      <w:r>
        <w:rPr>
          <w:lang w:eastAsia="ru-RU"/>
        </w:rPr>
        <w:t>ос</w:t>
      </w:r>
      <w:r w:rsidRPr="004E1F39">
        <w:rPr>
          <w:lang w:eastAsia="ru-RU"/>
        </w:rPr>
        <w:t xml:space="preserve">. Волошка, ул. Советская, </w:t>
      </w:r>
      <w:r>
        <w:rPr>
          <w:lang w:eastAsia="ru-RU"/>
        </w:rPr>
        <w:t>д.</w:t>
      </w:r>
      <w:r w:rsidRPr="004E1F39">
        <w:rPr>
          <w:lang w:eastAsia="ru-RU"/>
        </w:rPr>
        <w:t xml:space="preserve"> 12А:</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аналоговая АТСК – 50/200 монтированной емкостью 100 номеров;</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цифровая АТС М200 монтированной емкостью 16 номеров.</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Межстанционная связь организована по волоконно-оптиче</w:t>
      </w:r>
      <w:r>
        <w:rPr>
          <w:lang w:eastAsia="ru-RU"/>
        </w:rPr>
        <w:t xml:space="preserve">ской линии связи Коноша – </w:t>
      </w:r>
      <w:r w:rsidRPr="004E1F39">
        <w:rPr>
          <w:lang w:eastAsia="ru-RU"/>
        </w:rPr>
        <w:t>Волошка.</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В рамках федеральной программы внедрение «универсальных услуг связи» на территории Архангельской области в МО «Волошское»</w:t>
      </w:r>
      <w:r>
        <w:rPr>
          <w:lang w:eastAsia="ru-RU"/>
        </w:rPr>
        <w:t xml:space="preserve"> установлены</w:t>
      </w:r>
      <w:r>
        <w:rPr>
          <w:lang w:eastAsia="ru-RU"/>
        </w:rPr>
        <w:br/>
      </w:r>
      <w:r w:rsidRPr="004E1F39">
        <w:rPr>
          <w:lang w:eastAsia="ru-RU"/>
        </w:rPr>
        <w:t>2 универсальных таксофона (п</w:t>
      </w:r>
      <w:r>
        <w:rPr>
          <w:lang w:eastAsia="ru-RU"/>
        </w:rPr>
        <w:t>ос</w:t>
      </w:r>
      <w:r w:rsidRPr="004E1F39">
        <w:rPr>
          <w:lang w:eastAsia="ru-RU"/>
        </w:rPr>
        <w:t>. Волошка, п</w:t>
      </w:r>
      <w:r>
        <w:rPr>
          <w:lang w:eastAsia="ru-RU"/>
        </w:rPr>
        <w:t>ос</w:t>
      </w:r>
      <w:r w:rsidRPr="004E1F39">
        <w:rPr>
          <w:lang w:eastAsia="ru-RU"/>
        </w:rPr>
        <w:t>. Вандыш).</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 территории поселения имеется отделение почтовой связи в п</w:t>
      </w:r>
      <w:r>
        <w:rPr>
          <w:lang w:eastAsia="ru-RU"/>
        </w:rPr>
        <w:t>ос</w:t>
      </w:r>
      <w:r w:rsidRPr="004E1F39">
        <w:rPr>
          <w:lang w:eastAsia="ru-RU"/>
        </w:rPr>
        <w:t xml:space="preserve">. Волошка. </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Территория МО «Волошское» охвачена мобильной связью операторов «МегаФон», «МТС», «Билайн». </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Сотовой связью пользуется все желающее население. Качество связи хорошее. </w:t>
      </w:r>
    </w:p>
    <w:p w:rsidR="00A540D8" w:rsidRPr="004E1F39" w:rsidRDefault="00A540D8" w:rsidP="0008557E">
      <w:pPr>
        <w:widowControl/>
        <w:tabs>
          <w:tab w:val="left" w:pos="993"/>
        </w:tabs>
        <w:autoSpaceDE w:val="0"/>
        <w:autoSpaceDN w:val="0"/>
        <w:adjustRightInd w:val="0"/>
        <w:snapToGrid/>
        <w:ind w:firstLine="709"/>
        <w:contextualSpacing/>
        <w:rPr>
          <w:b/>
          <w:lang w:eastAsia="ru-RU"/>
        </w:rPr>
      </w:pPr>
      <w:r w:rsidRPr="004E1F39">
        <w:rPr>
          <w:b/>
          <w:lang w:eastAsia="ru-RU"/>
        </w:rPr>
        <w:t>Административные учреждения, объекты торговли, общественного питания и бытового обслуживания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Наиболее массовым из этих видов обслуживания являются торговля, общественное питание, бытовое и большая часть коммунального обслуживания. Развитие данных отраслей происходит, и будет происходить по принципу сбалансирования спроса и предложения. При этом спрос на те, или иные виды услуг будет завесить от уровня жизни населения.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Основной</w:t>
      </w:r>
      <w:r>
        <w:rPr>
          <w:lang w:eastAsia="ru-RU"/>
        </w:rPr>
        <w:t xml:space="preserve"> </w:t>
      </w:r>
      <w:r w:rsidRPr="004E1F39">
        <w:rPr>
          <w:lang w:eastAsia="ru-RU"/>
        </w:rPr>
        <w:t>целью создания полноценной комплексной системы обслуживания муниципального образования является повышение качества и улучшение условий жизни местного населения, повышение инвестиционной привлекательности поселения путём развития системы предоставления услуг и сервиса в нём.</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В сельском поселении расположены 9 магазинов, представленные частными предпринимат</w:t>
      </w:r>
      <w:r>
        <w:rPr>
          <w:lang w:eastAsia="ru-RU"/>
        </w:rPr>
        <w:t>елями, общей площадью 362,7 кв.</w:t>
      </w:r>
      <w:r w:rsidRPr="004E1F39">
        <w:rPr>
          <w:lang w:eastAsia="ru-RU"/>
        </w:rPr>
        <w:t>м и 1 объект бытового обслуживания населения – парикмахерская.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Товарная обеспеченность торговой сети поселения продовольственными и промышленными товарами сохраняется на достаточном уровне. Платежеспособный спрос населения на важнейшие продукты питания, товары легкой промышленности и культурно-бытового назначения удовлетворяются в полном объеме. </w:t>
      </w:r>
    </w:p>
    <w:p w:rsidR="00A540D8" w:rsidRPr="004E1F39" w:rsidRDefault="00A540D8" w:rsidP="0008557E">
      <w:pPr>
        <w:widowControl/>
        <w:snapToGrid/>
        <w:ind w:firstLine="709"/>
        <w:contextualSpacing/>
        <w:rPr>
          <w:lang w:eastAsia="ru-RU"/>
        </w:rPr>
      </w:pPr>
      <w:r w:rsidRPr="004E1F39">
        <w:rPr>
          <w:b/>
          <w:lang w:eastAsia="ru-RU"/>
        </w:rPr>
        <w:t>Обеспечение территории местами захоронения</w:t>
      </w:r>
    </w:p>
    <w:p w:rsidR="00A540D8" w:rsidRPr="004E1F39" w:rsidRDefault="00A540D8" w:rsidP="0008557E">
      <w:pPr>
        <w:widowControl/>
        <w:snapToGrid/>
        <w:ind w:firstLine="709"/>
        <w:contextualSpacing/>
        <w:rPr>
          <w:lang w:eastAsia="ru-RU"/>
        </w:rPr>
      </w:pPr>
      <w:r w:rsidRPr="004E1F39">
        <w:rPr>
          <w:lang w:eastAsia="ru-RU"/>
        </w:rPr>
        <w:t>В настоящее время на территории МО «Волошское» имеются 2 места захоронения, вблизи п</w:t>
      </w:r>
      <w:r>
        <w:rPr>
          <w:lang w:eastAsia="ru-RU"/>
        </w:rPr>
        <w:t>ос</w:t>
      </w:r>
      <w:r w:rsidRPr="004E1F39">
        <w:rPr>
          <w:lang w:eastAsia="ru-RU"/>
        </w:rPr>
        <w:t>. Волошка, общей площадью 13,02 га.</w:t>
      </w:r>
    </w:p>
    <w:p w:rsidR="00A540D8" w:rsidRDefault="00A540D8" w:rsidP="00D14AF1">
      <w:pPr>
        <w:pStyle w:val="ListParagraph"/>
        <w:shd w:val="clear" w:color="auto" w:fill="FFFFFF"/>
        <w:ind w:left="0"/>
        <w:jc w:val="center"/>
        <w:rPr>
          <w:b/>
        </w:rPr>
      </w:pPr>
    </w:p>
    <w:p w:rsidR="00A540D8" w:rsidRPr="004E1F39" w:rsidRDefault="00A540D8" w:rsidP="00D14AF1">
      <w:pPr>
        <w:pStyle w:val="ListParagraph"/>
        <w:shd w:val="clear" w:color="auto" w:fill="FFFFFF"/>
        <w:ind w:left="0"/>
        <w:jc w:val="center"/>
        <w:rPr>
          <w:b/>
        </w:rPr>
      </w:pPr>
      <w:r w:rsidRPr="004E1F39">
        <w:rPr>
          <w:b/>
        </w:rPr>
        <w:t>Основные ожидаемые конечные результаты реализации подпрограммы</w:t>
      </w:r>
      <w:r>
        <w:rPr>
          <w:b/>
        </w:rPr>
        <w:t xml:space="preserve"> № 1</w:t>
      </w:r>
    </w:p>
    <w:p w:rsidR="00A540D8" w:rsidRPr="004E1F39" w:rsidRDefault="00A540D8" w:rsidP="00D14AF1">
      <w:pPr>
        <w:pStyle w:val="ListParagraph"/>
        <w:shd w:val="clear" w:color="auto" w:fill="FFFFFF"/>
        <w:ind w:left="0"/>
        <w:jc w:val="center"/>
        <w:rPr>
          <w:b/>
        </w:rPr>
      </w:pPr>
    </w:p>
    <w:p w:rsidR="00A540D8" w:rsidRPr="00D14AF1" w:rsidRDefault="00A540D8" w:rsidP="00D14AF1">
      <w:pPr>
        <w:shd w:val="clear" w:color="auto" w:fill="FFFFFF"/>
        <w:ind w:firstLine="709"/>
        <w:rPr>
          <w:b/>
        </w:rPr>
      </w:pPr>
      <w:r w:rsidRPr="00D14AF1">
        <w:rPr>
          <w:b/>
        </w:rPr>
        <w:t>на I очередь:</w:t>
      </w:r>
    </w:p>
    <w:p w:rsidR="00A540D8" w:rsidRPr="004E1F39" w:rsidRDefault="00A540D8" w:rsidP="00D14AF1">
      <w:pPr>
        <w:shd w:val="clear" w:color="auto" w:fill="FFFFFF"/>
        <w:ind w:firstLine="709"/>
      </w:pPr>
      <w:r w:rsidRPr="004E1F39">
        <w:t>создание условий для развития дополнительного образования детей на базе существующих учреждений образования.</w:t>
      </w:r>
    </w:p>
    <w:p w:rsidR="00A540D8" w:rsidRPr="004E1F39" w:rsidRDefault="00A540D8" w:rsidP="00D14AF1">
      <w:pPr>
        <w:shd w:val="clear" w:color="auto" w:fill="FFFFFF"/>
        <w:ind w:firstLine="709"/>
      </w:pPr>
      <w:r w:rsidRPr="004E1F39">
        <w:t xml:space="preserve">создание условий, возможностей и мотивации населения области для ведения здорового образа жизни; </w:t>
      </w:r>
    </w:p>
    <w:p w:rsidR="00A540D8" w:rsidRPr="004E1F39" w:rsidRDefault="00A540D8" w:rsidP="00D14AF1">
      <w:pPr>
        <w:shd w:val="clear" w:color="auto" w:fill="FFFFFF"/>
        <w:ind w:firstLine="709"/>
      </w:pPr>
      <w:r w:rsidRPr="004E1F39">
        <w:t>реконструкция фельдшерско-акушерского пункта в п</w:t>
      </w:r>
      <w:r>
        <w:t>ос</w:t>
      </w:r>
      <w:r w:rsidRPr="004E1F39">
        <w:t>. Волошка,</w:t>
      </w:r>
      <w:r>
        <w:t xml:space="preserve"> </w:t>
      </w:r>
      <w:r w:rsidRPr="004E1F39">
        <w:t>приобретение медицинского оборудования;</w:t>
      </w:r>
    </w:p>
    <w:p w:rsidR="00A540D8" w:rsidRPr="004E1F39" w:rsidRDefault="00A540D8" w:rsidP="00D14AF1">
      <w:pPr>
        <w:shd w:val="clear" w:color="auto" w:fill="FFFFFF"/>
        <w:ind w:firstLine="709"/>
      </w:pPr>
      <w:r w:rsidRPr="004E1F39">
        <w:t xml:space="preserve">переход на современную систему организации медицинской помощи; </w:t>
      </w:r>
    </w:p>
    <w:p w:rsidR="00A540D8" w:rsidRPr="004E1F39" w:rsidRDefault="00A540D8" w:rsidP="00D14AF1">
      <w:pPr>
        <w:shd w:val="clear" w:color="auto" w:fill="FFFFFF"/>
        <w:ind w:firstLine="709"/>
      </w:pPr>
      <w:r w:rsidRPr="004E1F39">
        <w:t xml:space="preserve">конкретизация государственных гарантий оказания гражданам бесплатной медицинской помощи; </w:t>
      </w:r>
    </w:p>
    <w:p w:rsidR="00A540D8" w:rsidRPr="004E1F39" w:rsidRDefault="00A540D8" w:rsidP="00D14AF1">
      <w:pPr>
        <w:shd w:val="clear" w:color="auto" w:fill="FFFFFF"/>
        <w:ind w:firstLine="709"/>
      </w:pPr>
      <w:r w:rsidRPr="004E1F39">
        <w:t>капитальный ремонт Дома культуры в п</w:t>
      </w:r>
      <w:r>
        <w:t>ос</w:t>
      </w:r>
      <w:r w:rsidRPr="004E1F39">
        <w:t>. Волошка;</w:t>
      </w:r>
    </w:p>
    <w:p w:rsidR="00A540D8" w:rsidRPr="004E1F39" w:rsidRDefault="00A540D8" w:rsidP="00D14AF1">
      <w:pPr>
        <w:shd w:val="clear" w:color="auto" w:fill="FFFFFF"/>
        <w:ind w:firstLine="709"/>
      </w:pPr>
      <w:r w:rsidRPr="004E1F39">
        <w:t>организация спортивных площадок в п</w:t>
      </w:r>
      <w:r>
        <w:t>ос</w:t>
      </w:r>
      <w:r w:rsidRPr="004E1F39">
        <w:t>. Вандыш;</w:t>
      </w:r>
    </w:p>
    <w:p w:rsidR="00A540D8" w:rsidRPr="00D14AF1" w:rsidRDefault="00A540D8" w:rsidP="00D14AF1">
      <w:pPr>
        <w:shd w:val="clear" w:color="auto" w:fill="FFFFFF"/>
        <w:ind w:firstLine="709"/>
        <w:rPr>
          <w:b/>
        </w:rPr>
      </w:pPr>
      <w:r w:rsidRPr="00D14AF1">
        <w:rPr>
          <w:b/>
        </w:rPr>
        <w:t>на расчетный срок:</w:t>
      </w:r>
    </w:p>
    <w:p w:rsidR="00A540D8" w:rsidRPr="004E1F39" w:rsidRDefault="00A540D8" w:rsidP="00D14AF1">
      <w:pPr>
        <w:shd w:val="clear" w:color="auto" w:fill="FFFFFF"/>
        <w:ind w:firstLine="709"/>
      </w:pPr>
      <w:r w:rsidRPr="004E1F39">
        <w:t>реконструкция и ремо</w:t>
      </w:r>
      <w:r>
        <w:t>нт зданий школы и детского сада;</w:t>
      </w:r>
    </w:p>
    <w:p w:rsidR="00A540D8" w:rsidRPr="004E1F39" w:rsidRDefault="00A540D8" w:rsidP="00D14AF1">
      <w:pPr>
        <w:shd w:val="clear" w:color="auto" w:fill="FFFFFF"/>
        <w:ind w:firstLine="709"/>
      </w:pPr>
      <w:r w:rsidRPr="004E1F39">
        <w:t>организация аптеки при ФАПе в п</w:t>
      </w:r>
      <w:r>
        <w:t>ос</w:t>
      </w:r>
      <w:r w:rsidRPr="004E1F39">
        <w:t>. Волошка;</w:t>
      </w:r>
    </w:p>
    <w:p w:rsidR="00A540D8" w:rsidRPr="004E1F39" w:rsidRDefault="00A540D8" w:rsidP="00D14AF1">
      <w:pPr>
        <w:shd w:val="clear" w:color="auto" w:fill="FFFFFF"/>
        <w:ind w:firstLine="709"/>
      </w:pPr>
      <w:r w:rsidRPr="004E1F39">
        <w:t xml:space="preserve">создание эффективной модели управления финансовыми ресурсами программы государственных гарантий; </w:t>
      </w:r>
    </w:p>
    <w:p w:rsidR="00A540D8" w:rsidRPr="004E1F39" w:rsidRDefault="00A540D8" w:rsidP="00D14AF1">
      <w:pPr>
        <w:shd w:val="clear" w:color="auto" w:fill="FFFFFF"/>
        <w:ind w:firstLine="709"/>
      </w:pPr>
      <w:r w:rsidRPr="004E1F39">
        <w:t>строительство универсального спортивного зала (200-300 м2) в п</w:t>
      </w:r>
      <w:r>
        <w:t>ос</w:t>
      </w:r>
      <w:r w:rsidRPr="004E1F39">
        <w:t>. Волошка.</w:t>
      </w:r>
    </w:p>
    <w:p w:rsidR="00A540D8" w:rsidRPr="004E1F39" w:rsidRDefault="00A540D8" w:rsidP="00D14AF1">
      <w:pPr>
        <w:shd w:val="clear" w:color="auto" w:fill="FFFFFF"/>
        <w:contextualSpacing/>
        <w:jc w:val="center"/>
        <w:rPr>
          <w:b/>
          <w:bCs/>
        </w:rPr>
      </w:pPr>
    </w:p>
    <w:p w:rsidR="00A540D8" w:rsidRPr="004E1F39" w:rsidRDefault="00A540D8" w:rsidP="00D14AF1">
      <w:pPr>
        <w:contextualSpacing/>
        <w:jc w:val="center"/>
        <w:outlineLvl w:val="0"/>
        <w:rPr>
          <w:b/>
          <w:bCs/>
        </w:rPr>
      </w:pPr>
      <w:r w:rsidRPr="004E1F39">
        <w:rPr>
          <w:b/>
          <w:bCs/>
        </w:rPr>
        <w:t>Сроки и эт</w:t>
      </w:r>
      <w:r>
        <w:rPr>
          <w:b/>
          <w:bCs/>
        </w:rPr>
        <w:t>апы реализации подпрограммы № 2</w:t>
      </w:r>
    </w:p>
    <w:p w:rsidR="00A540D8" w:rsidRPr="004E1F39" w:rsidRDefault="00A540D8" w:rsidP="00D14AF1">
      <w:pPr>
        <w:contextualSpacing/>
        <w:jc w:val="center"/>
        <w:rPr>
          <w:b/>
          <w:bCs/>
        </w:rPr>
      </w:pPr>
    </w:p>
    <w:p w:rsidR="00A540D8" w:rsidRPr="004E1F39" w:rsidRDefault="00A540D8" w:rsidP="0008557E">
      <w:pPr>
        <w:ind w:firstLine="720"/>
        <w:contextualSpacing/>
      </w:pPr>
      <w:r w:rsidRPr="004E1F39">
        <w:t>Реализация мероприятий подп</w:t>
      </w:r>
      <w:r>
        <w:t>рограммы № 2 предусмотрена в 2018 – 2035 годы.</w:t>
      </w:r>
    </w:p>
    <w:p w:rsidR="00A540D8" w:rsidRPr="004E1F39" w:rsidRDefault="00A540D8" w:rsidP="0008557E">
      <w:pPr>
        <w:contextualSpacing/>
        <w:jc w:val="center"/>
        <w:outlineLvl w:val="0"/>
        <w:rPr>
          <w:b/>
          <w:bCs/>
        </w:rPr>
      </w:pPr>
    </w:p>
    <w:p w:rsidR="00A540D8" w:rsidRPr="004E1F39" w:rsidRDefault="00A540D8" w:rsidP="0008557E">
      <w:pPr>
        <w:contextualSpacing/>
        <w:jc w:val="center"/>
        <w:outlineLvl w:val="0"/>
        <w:rPr>
          <w:b/>
          <w:bCs/>
        </w:rPr>
      </w:pPr>
      <w:r w:rsidRPr="004E1F39">
        <w:rPr>
          <w:b/>
          <w:bCs/>
        </w:rPr>
        <w:t>Ресурсное обеспечение реализации подпрограммы № 2</w:t>
      </w:r>
    </w:p>
    <w:p w:rsidR="00A540D8" w:rsidRPr="004E1F39" w:rsidRDefault="00A540D8" w:rsidP="0008557E">
      <w:pPr>
        <w:contextualSpacing/>
        <w:jc w:val="center"/>
        <w:outlineLvl w:val="0"/>
        <w:rPr>
          <w:b/>
          <w:bCs/>
        </w:rPr>
      </w:pPr>
    </w:p>
    <w:p w:rsidR="00A540D8" w:rsidRPr="004E1F39" w:rsidRDefault="00A540D8" w:rsidP="0008557E">
      <w:pPr>
        <w:ind w:firstLine="720"/>
      </w:pPr>
      <w:r>
        <w:t>Общий объем финансирования п</w:t>
      </w:r>
      <w:r w:rsidRPr="004E1F39">
        <w:t>одпрограммы</w:t>
      </w:r>
      <w:r>
        <w:t xml:space="preserve"> № 2</w:t>
      </w:r>
      <w:r w:rsidRPr="004E1F39">
        <w:t xml:space="preserve"> составляет</w:t>
      </w:r>
      <w:r>
        <w:t xml:space="preserve"> </w:t>
      </w:r>
      <w:r w:rsidRPr="004E1F39">
        <w:t>50 000,0 тыс. рублей</w:t>
      </w:r>
      <w:r>
        <w:t xml:space="preserve"> </w:t>
      </w:r>
      <w:r w:rsidRPr="004E1F39">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p w:rsidR="00A540D8" w:rsidRPr="004E1F39" w:rsidRDefault="00A540D8" w:rsidP="0008557E">
      <w:pPr>
        <w:tabs>
          <w:tab w:val="left" w:pos="993"/>
        </w:tabs>
        <w:ind w:firstLine="720"/>
        <w:contextualSpacing/>
      </w:pPr>
      <w:r w:rsidRPr="004E1F39">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w:t>
      </w:r>
      <w:r>
        <w:t>д.</w:t>
      </w:r>
    </w:p>
    <w:p w:rsidR="00A540D8" w:rsidRPr="004E1F39" w:rsidRDefault="00A540D8" w:rsidP="004C1ED2">
      <w:pPr>
        <w:jc w:val="center"/>
        <w:rPr>
          <w:b/>
        </w:rPr>
      </w:pPr>
    </w:p>
    <w:p w:rsidR="00A540D8" w:rsidRDefault="00A540D8" w:rsidP="005B77BE">
      <w:pPr>
        <w:jc w:val="center"/>
        <w:rPr>
          <w:b/>
          <w:shd w:val="clear" w:color="auto" w:fill="FFFFFF"/>
        </w:rPr>
      </w:pPr>
      <w:r>
        <w:rPr>
          <w:b/>
        </w:rPr>
        <w:t>4</w:t>
      </w:r>
      <w:r w:rsidRPr="004E1F39">
        <w:rPr>
          <w:b/>
        </w:rPr>
        <w:t>.3. Подпрограмма № 3</w:t>
      </w:r>
    </w:p>
    <w:p w:rsidR="00A540D8" w:rsidRPr="004E1F39" w:rsidRDefault="00A540D8" w:rsidP="005B77BE">
      <w:pPr>
        <w:jc w:val="center"/>
        <w:rPr>
          <w:b/>
        </w:rPr>
      </w:pPr>
      <w:r>
        <w:rPr>
          <w:b/>
          <w:shd w:val="clear" w:color="auto" w:fill="FFFFFF"/>
        </w:rPr>
        <w:t>«</w:t>
      </w:r>
      <w:r w:rsidRPr="004E1F39">
        <w:rPr>
          <w:b/>
          <w:shd w:val="clear" w:color="auto" w:fill="FFFFFF"/>
        </w:rPr>
        <w:t xml:space="preserve">Комплексное </w:t>
      </w:r>
      <w:r w:rsidRPr="004E1F39">
        <w:rPr>
          <w:b/>
        </w:rPr>
        <w:t>развитие</w:t>
      </w:r>
      <w:r>
        <w:rPr>
          <w:b/>
        </w:rPr>
        <w:t xml:space="preserve"> с</w:t>
      </w:r>
      <w:r w:rsidRPr="004E1F39">
        <w:rPr>
          <w:b/>
        </w:rPr>
        <w:t>оциальной</w:t>
      </w:r>
      <w:r>
        <w:rPr>
          <w:b/>
        </w:rPr>
        <w:t xml:space="preserve"> </w:t>
      </w:r>
      <w:r w:rsidRPr="004E1F39">
        <w:rPr>
          <w:b/>
        </w:rPr>
        <w:t>инфраструктуры</w:t>
      </w:r>
      <w:r>
        <w:rPr>
          <w:b/>
        </w:rPr>
        <w:t xml:space="preserve"> </w:t>
      </w:r>
      <w:r w:rsidRPr="004E1F39">
        <w:rPr>
          <w:b/>
        </w:rPr>
        <w:t>МО «Подюжское»</w:t>
      </w:r>
    </w:p>
    <w:p w:rsidR="00A540D8" w:rsidRPr="004E1F39" w:rsidRDefault="00A540D8" w:rsidP="004C1ED2">
      <w:pPr>
        <w:tabs>
          <w:tab w:val="left" w:pos="4175"/>
          <w:tab w:val="center" w:pos="5037"/>
        </w:tabs>
        <w:jc w:val="center"/>
        <w:rPr>
          <w:b/>
        </w:rPr>
      </w:pPr>
    </w:p>
    <w:p w:rsidR="00A540D8" w:rsidRPr="004E1F39" w:rsidRDefault="00A540D8" w:rsidP="004C1ED2">
      <w:pPr>
        <w:pStyle w:val="32"/>
        <w:shd w:val="clear" w:color="auto" w:fill="auto"/>
        <w:spacing w:line="240" w:lineRule="auto"/>
        <w:ind w:right="23"/>
        <w:jc w:val="center"/>
        <w:outlineLvl w:val="0"/>
        <w:rPr>
          <w:b/>
          <w:sz w:val="26"/>
          <w:szCs w:val="26"/>
        </w:rPr>
      </w:pPr>
      <w:r w:rsidRPr="004E1F39">
        <w:rPr>
          <w:b/>
          <w:sz w:val="26"/>
          <w:szCs w:val="26"/>
        </w:rPr>
        <w:t>П А С П О Р Т</w:t>
      </w:r>
      <w:r>
        <w:rPr>
          <w:b/>
          <w:sz w:val="26"/>
          <w:szCs w:val="26"/>
        </w:rPr>
        <w:t xml:space="preserve"> п</w:t>
      </w:r>
      <w:r w:rsidRPr="004E1F39">
        <w:rPr>
          <w:b/>
          <w:sz w:val="26"/>
          <w:szCs w:val="26"/>
        </w:rPr>
        <w:t>одпрограммы № 3</w:t>
      </w:r>
    </w:p>
    <w:p w:rsidR="00A540D8" w:rsidRPr="004E1F39" w:rsidRDefault="00A540D8" w:rsidP="004C1ED2">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A540D8" w:rsidRPr="00965DFD"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Наименование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4C1ED2">
            <w:r w:rsidRPr="00965DFD">
              <w:t>Подпрограмма № 3</w:t>
            </w:r>
            <w:r w:rsidRPr="00965DFD">
              <w:rPr>
                <w:shd w:val="clear" w:color="auto" w:fill="FFFFFF"/>
              </w:rPr>
              <w:t xml:space="preserve"> «Комплексное </w:t>
            </w:r>
            <w:r w:rsidRPr="00965DFD">
              <w:t>развитие</w:t>
            </w:r>
            <w:r>
              <w:t xml:space="preserve"> </w:t>
            </w:r>
            <w:r w:rsidRPr="00965DFD">
              <w:t>социальной инфраструктуры</w:t>
            </w:r>
            <w:r>
              <w:t xml:space="preserve"> </w:t>
            </w:r>
            <w:r w:rsidRPr="00965DFD">
              <w:t>МО «Подюжское»</w:t>
            </w:r>
            <w:r>
              <w:t xml:space="preserve"> </w:t>
            </w:r>
            <w:r w:rsidRPr="00965DFD">
              <w:t>(далее – подпрограмма № 3)</w:t>
            </w:r>
          </w:p>
        </w:tc>
      </w:tr>
      <w:tr w:rsidR="00A540D8" w:rsidRPr="00965DFD"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jc w:val="both"/>
              <w:rPr>
                <w:rFonts w:ascii="Times New Roman" w:hAnsi="Times New Roman" w:cs="Times New Roman"/>
                <w:sz w:val="26"/>
                <w:szCs w:val="26"/>
              </w:rPr>
            </w:pPr>
            <w:r>
              <w:rPr>
                <w:rFonts w:ascii="Times New Roman" w:hAnsi="Times New Roman" w:cs="Times New Roman"/>
                <w:sz w:val="26"/>
                <w:szCs w:val="26"/>
              </w:rPr>
              <w:t>20 августа</w:t>
            </w:r>
            <w:r w:rsidRPr="004E1F39">
              <w:rPr>
                <w:rFonts w:ascii="Times New Roman" w:hAnsi="Times New Roman" w:cs="Times New Roman"/>
                <w:sz w:val="26"/>
                <w:szCs w:val="26"/>
              </w:rPr>
              <w:t xml:space="preserve"> 2018 года</w:t>
            </w:r>
          </w:p>
        </w:tc>
      </w:tr>
      <w:tr w:rsidR="00A540D8" w:rsidRPr="00965DFD"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администрация МО «Коношский муниципальный район»</w:t>
            </w:r>
          </w:p>
        </w:tc>
      </w:tr>
      <w:tr w:rsidR="00A540D8" w:rsidRPr="00965DFD"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08557E">
            <w:pPr>
              <w:pStyle w:val="32"/>
              <w:shd w:val="clear" w:color="auto" w:fill="auto"/>
              <w:tabs>
                <w:tab w:val="left" w:pos="240"/>
              </w:tabs>
              <w:spacing w:line="240" w:lineRule="auto"/>
              <w:jc w:val="both"/>
              <w:rPr>
                <w:sz w:val="26"/>
                <w:szCs w:val="26"/>
                <w:lang w:eastAsia="en-US"/>
              </w:rPr>
            </w:pPr>
            <w:r w:rsidRPr="003B0BF1">
              <w:rPr>
                <w:sz w:val="26"/>
                <w:szCs w:val="26"/>
                <w:lang w:eastAsia="en-US"/>
              </w:rPr>
              <w:t>отдел архитектуры, строительства, ТЭК,</w:t>
            </w:r>
            <w:r>
              <w:rPr>
                <w:sz w:val="26"/>
                <w:szCs w:val="26"/>
                <w:lang w:eastAsia="en-US"/>
              </w:rPr>
              <w:t xml:space="preserve"> </w:t>
            </w:r>
            <w:r w:rsidRPr="003B0BF1">
              <w:rPr>
                <w:sz w:val="26"/>
                <w:szCs w:val="26"/>
                <w:lang w:eastAsia="en-US"/>
              </w:rPr>
              <w:t>ЖКХ администрации МО «Коношский муниципальный район»</w:t>
            </w:r>
          </w:p>
        </w:tc>
      </w:tr>
      <w:tr w:rsidR="00A540D8" w:rsidRPr="00965DFD"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jc w:val="both"/>
              <w:rPr>
                <w:rFonts w:ascii="Times New Roman" w:hAnsi="Times New Roman" w:cs="Times New Roman"/>
                <w:sz w:val="26"/>
                <w:szCs w:val="26"/>
              </w:rPr>
            </w:pPr>
            <w:r w:rsidRPr="004E1F39">
              <w:rPr>
                <w:rFonts w:ascii="Times New Roman" w:hAnsi="Times New Roman" w:cs="Times New Roman"/>
                <w:sz w:val="26"/>
                <w:szCs w:val="26"/>
              </w:rPr>
              <w:t>администрация МО «Коношский муниципальный район»</w:t>
            </w:r>
          </w:p>
        </w:tc>
      </w:tr>
      <w:tr w:rsidR="00A540D8" w:rsidRPr="00965DFD"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Цель подпрограммы № 3 – удовлетворение потребности населения Коношского</w:t>
            </w:r>
            <w:r>
              <w:t xml:space="preserve"> </w:t>
            </w:r>
            <w:r w:rsidRPr="00965DFD">
              <w:t>муниципального района в учреждениях социальной инфраструктуры с учетом прогнозируемых характеристик социально-экономического развития и согласно установленным нормативам.</w:t>
            </w:r>
          </w:p>
          <w:p w:rsidR="00A540D8" w:rsidRPr="00965DFD" w:rsidRDefault="00A540D8" w:rsidP="0008557E">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pPr>
            <w:r w:rsidRPr="00965DFD">
              <w:t>Задачи подпрограммы № 3:</w:t>
            </w:r>
          </w:p>
          <w:p w:rsidR="00A540D8" w:rsidRDefault="00A540D8" w:rsidP="00E72737">
            <w:pPr>
              <w:widowControl/>
              <w:snapToGrid/>
              <w:ind w:left="34"/>
            </w:pPr>
            <w:r w:rsidRPr="004E1F39">
              <w:t>1. Повышение безопасности, качества и эффективности использования населением объектов социальной инфраструктуры муниципального образования.</w:t>
            </w:r>
          </w:p>
          <w:p w:rsidR="00A540D8" w:rsidRPr="004E1F39" w:rsidRDefault="00A540D8" w:rsidP="00E72737">
            <w:pPr>
              <w:widowControl/>
              <w:snapToGrid/>
              <w:ind w:left="34"/>
            </w:pPr>
          </w:p>
          <w:p w:rsidR="00A540D8" w:rsidRPr="004E1F39" w:rsidRDefault="00A540D8" w:rsidP="0008557E">
            <w:pPr>
              <w:widowControl/>
              <w:snapToGrid/>
              <w:ind w:left="34"/>
            </w:pPr>
            <w:r w:rsidRPr="004E1F39">
              <w:t>2. Обеспечение доступности объектов социальной инфраструктуры для населения муниципального образования в соответствии с местными нормативами градостроительного проектирования.</w:t>
            </w:r>
          </w:p>
          <w:p w:rsidR="00A540D8" w:rsidRPr="004E1F39" w:rsidRDefault="00A540D8" w:rsidP="0008557E">
            <w:pPr>
              <w:widowControl/>
              <w:snapToGrid/>
              <w:ind w:left="34"/>
            </w:pPr>
            <w:r w:rsidRPr="004E1F39">
              <w:t>3. Обеспечение сбалансированного, перспективного развития социальной инфраструктуры в соответствии с установленными потребностями в объектах социальной инфраструктуры муниципального образования.</w:t>
            </w:r>
          </w:p>
          <w:p w:rsidR="00A540D8" w:rsidRPr="004E1F39" w:rsidRDefault="00A540D8" w:rsidP="0008557E">
            <w:pPr>
              <w:widowControl/>
              <w:snapToGrid/>
              <w:ind w:left="34"/>
            </w:pPr>
            <w:r w:rsidRPr="004E1F39">
              <w:t>4. Обеспечение достижения расчетного уровня обеспеченности населения муниципального образования услугами в области образования, здравоохранения, физической культуры и массового спорта и туризма.</w:t>
            </w:r>
          </w:p>
          <w:p w:rsidR="00A540D8" w:rsidRPr="004E1F39" w:rsidRDefault="00A540D8" w:rsidP="0008557E">
            <w:pPr>
              <w:pStyle w:val="ConsPlusNormal"/>
              <w:widowControl/>
              <w:tabs>
                <w:tab w:val="left" w:pos="328"/>
              </w:tabs>
              <w:ind w:firstLine="0"/>
              <w:jc w:val="both"/>
              <w:rPr>
                <w:rFonts w:ascii="Times New Roman" w:hAnsi="Times New Roman" w:cs="Times New Roman"/>
                <w:sz w:val="26"/>
                <w:szCs w:val="26"/>
              </w:rPr>
            </w:pPr>
            <w:r w:rsidRPr="004E1F39">
              <w:rPr>
                <w:rFonts w:ascii="Times New Roman" w:hAnsi="Times New Roman" w:cs="Times New Roman"/>
                <w:sz w:val="26"/>
                <w:szCs w:val="26"/>
              </w:rPr>
              <w:t>5. Повышение эффективности функционирования действующей социальной инфраструктуры</w:t>
            </w:r>
          </w:p>
        </w:tc>
      </w:tr>
      <w:tr w:rsidR="00A540D8" w:rsidRPr="00965DFD"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Сроки реализации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ind w:firstLine="0"/>
              <w:jc w:val="both"/>
              <w:rPr>
                <w:rFonts w:ascii="Times New Roman" w:hAnsi="Times New Roman" w:cs="Times New Roman"/>
                <w:sz w:val="26"/>
                <w:szCs w:val="26"/>
              </w:rPr>
            </w:pPr>
            <w:r>
              <w:rPr>
                <w:rFonts w:ascii="Times New Roman" w:hAnsi="Times New Roman" w:cs="Times New Roman"/>
                <w:sz w:val="26"/>
                <w:szCs w:val="26"/>
              </w:rPr>
              <w:t xml:space="preserve">2018 – </w:t>
            </w:r>
            <w:r w:rsidRPr="004E1F39">
              <w:rPr>
                <w:rFonts w:ascii="Times New Roman" w:hAnsi="Times New Roman" w:cs="Times New Roman"/>
                <w:sz w:val="26"/>
                <w:szCs w:val="26"/>
              </w:rPr>
              <w:t>2035 годы</w:t>
            </w:r>
          </w:p>
        </w:tc>
      </w:tr>
      <w:tr w:rsidR="00A540D8" w:rsidRPr="00965DFD"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Перечень основных мероприятий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08557E">
            <w:r w:rsidRPr="00965DFD">
              <w:t>1.</w:t>
            </w:r>
            <w:r>
              <w:t xml:space="preserve"> </w:t>
            </w:r>
            <w:r w:rsidRPr="00965DFD">
              <w:t>Строительство нового здания детского сада «Лучик».</w:t>
            </w:r>
          </w:p>
          <w:p w:rsidR="00A540D8" w:rsidRPr="00965DFD" w:rsidRDefault="00A540D8" w:rsidP="0008557E">
            <w:r w:rsidRPr="00965DFD">
              <w:t>2. Капитальный ремонт здания Дома культуры и его структурных подразделений.</w:t>
            </w:r>
          </w:p>
          <w:p w:rsidR="00A540D8" w:rsidRPr="00965DFD" w:rsidRDefault="00A540D8" w:rsidP="0008557E">
            <w:r w:rsidRPr="00965DFD">
              <w:t>3. Реконструкция спортивного комплекса «Кедр»</w:t>
            </w:r>
          </w:p>
        </w:tc>
      </w:tr>
      <w:tr w:rsidR="00A540D8" w:rsidRPr="00965DFD"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Исполнитель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08557E">
            <w:pPr>
              <w:widowControl/>
              <w:tabs>
                <w:tab w:val="left" w:pos="307"/>
                <w:tab w:val="left" w:pos="379"/>
              </w:tabs>
              <w:snapToGrid/>
            </w:pPr>
            <w:r w:rsidRPr="00965DFD">
              <w:t>управление экономики, инфраструктуры и закупок администрации МО «Коношский муниципальный район»;</w:t>
            </w:r>
          </w:p>
          <w:p w:rsidR="00A540D8" w:rsidRPr="003B0BF1" w:rsidRDefault="00A540D8" w:rsidP="0008557E">
            <w:pPr>
              <w:pStyle w:val="32"/>
              <w:shd w:val="clear" w:color="auto" w:fill="auto"/>
              <w:tabs>
                <w:tab w:val="left" w:pos="240"/>
                <w:tab w:val="left" w:pos="307"/>
              </w:tabs>
              <w:spacing w:line="240" w:lineRule="auto"/>
              <w:jc w:val="both"/>
              <w:rPr>
                <w:sz w:val="26"/>
                <w:szCs w:val="26"/>
                <w:lang w:eastAsia="en-US"/>
              </w:rPr>
            </w:pPr>
            <w:r w:rsidRPr="003B0BF1">
              <w:rPr>
                <w:sz w:val="26"/>
                <w:szCs w:val="26"/>
                <w:lang w:eastAsia="en-US"/>
              </w:rPr>
              <w:t>отдел архитектуры, строительства, ТЭК, ЖКХ администрации МО «Коношский муниципальный район»</w:t>
            </w:r>
          </w:p>
        </w:tc>
      </w:tr>
      <w:tr w:rsidR="00A540D8" w:rsidRPr="00965DFD"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Объемы и источники финансирования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08557E">
            <w:pPr>
              <w:pStyle w:val="32"/>
              <w:shd w:val="clear" w:color="auto" w:fill="auto"/>
              <w:spacing w:line="240" w:lineRule="auto"/>
              <w:jc w:val="both"/>
              <w:rPr>
                <w:sz w:val="26"/>
                <w:szCs w:val="26"/>
                <w:lang w:eastAsia="en-US"/>
              </w:rPr>
            </w:pPr>
            <w:r w:rsidRPr="003B0BF1">
              <w:rPr>
                <w:sz w:val="26"/>
                <w:szCs w:val="26"/>
                <w:lang w:eastAsia="en-US"/>
              </w:rPr>
              <w:t>Общий объем финансирования составляет 130 000,0 тыс. рублей 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tc>
      </w:tr>
    </w:tbl>
    <w:p w:rsidR="00A540D8" w:rsidRPr="004E1F39" w:rsidRDefault="00A540D8" w:rsidP="0008557E">
      <w:pPr>
        <w:jc w:val="center"/>
        <w:outlineLvl w:val="0"/>
        <w:rPr>
          <w:b/>
          <w:bCs/>
        </w:rPr>
      </w:pPr>
    </w:p>
    <w:p w:rsidR="00A540D8" w:rsidRDefault="00A540D8" w:rsidP="0008557E">
      <w:pPr>
        <w:jc w:val="center"/>
        <w:outlineLvl w:val="0"/>
        <w:rPr>
          <w:b/>
          <w:bCs/>
        </w:rPr>
      </w:pPr>
      <w:r w:rsidRPr="004E1F39">
        <w:rPr>
          <w:b/>
          <w:bCs/>
        </w:rPr>
        <w:t>Общая характеристика сферы реализации подпрограммы № 3</w:t>
      </w:r>
    </w:p>
    <w:p w:rsidR="00A540D8" w:rsidRPr="004E1F39" w:rsidRDefault="00A540D8" w:rsidP="0008557E">
      <w:pPr>
        <w:jc w:val="center"/>
        <w:outlineLvl w:val="0"/>
        <w:rPr>
          <w:b/>
          <w:bCs/>
        </w:rPr>
      </w:pPr>
    </w:p>
    <w:p w:rsidR="00A540D8" w:rsidRPr="004E1F39" w:rsidRDefault="00A540D8" w:rsidP="00C4767B">
      <w:pPr>
        <w:ind w:firstLine="709"/>
      </w:pPr>
      <w:r w:rsidRPr="004E1F39">
        <w:rPr>
          <w:bCs/>
        </w:rPr>
        <w:t xml:space="preserve">Муниципальное образование </w:t>
      </w:r>
      <w:r w:rsidRPr="004E1F39">
        <w:t>«Подюжское»</w:t>
      </w:r>
      <w:r w:rsidRPr="004E1F39">
        <w:rPr>
          <w:bCs/>
        </w:rPr>
        <w:t xml:space="preserve"> в соответствии с действующим законодательством наделено законом Архангельской области статусом муниципального образования. </w:t>
      </w:r>
      <w:r w:rsidRPr="004E1F39">
        <w:t xml:space="preserve">Административный центр муниципального образования – поселок Подюга, расположенный в 40 км от районного центра. </w:t>
      </w:r>
    </w:p>
    <w:p w:rsidR="00A540D8" w:rsidRPr="004E1F39" w:rsidRDefault="00A540D8" w:rsidP="0008557E">
      <w:r>
        <w:rPr>
          <w:noProof/>
          <w:lang w:eastAsia="ru-RU"/>
        </w:rPr>
        <w:pict>
          <v:shape id="Рисунок 3" o:spid="_x0000_i1027" type="#_x0000_t75" style="width:468pt;height:278.25pt;visibility:visible">
            <v:imagedata r:id="rId42" o:title="" croptop="6341f"/>
          </v:shape>
        </w:pict>
      </w:r>
    </w:p>
    <w:p w:rsidR="00A540D8" w:rsidRPr="004E1F39" w:rsidRDefault="00A540D8" w:rsidP="0008557E"/>
    <w:p w:rsidR="00A540D8" w:rsidRPr="004E1F39" w:rsidRDefault="00A540D8" w:rsidP="005049CD">
      <w:pPr>
        <w:ind w:firstLine="709"/>
        <w:contextualSpacing/>
      </w:pPr>
      <w:r w:rsidRPr="004E1F39">
        <w:t>Муниципальное образование «Подюжское» (МО «Подюжское»)</w:t>
      </w:r>
      <w:r>
        <w:t xml:space="preserve"> </w:t>
      </w:r>
      <w:r w:rsidRPr="004E1F39">
        <w:t>входит</w:t>
      </w:r>
      <w:r>
        <w:t xml:space="preserve"> </w:t>
      </w:r>
      <w:r w:rsidRPr="004E1F39">
        <w:t>в состав Коношского муниципального района Архангельской области. Площадь территории муниципального образования составляет</w:t>
      </w:r>
      <w:r>
        <w:t xml:space="preserve"> 1</w:t>
      </w:r>
      <w:r w:rsidRPr="004E1F39">
        <w:t>140,0 км2 или 114 000га, что составляет от площади Коношского муниц</w:t>
      </w:r>
      <w:r>
        <w:t>ипального района (845 900 га) –</w:t>
      </w:r>
      <w:r>
        <w:br/>
        <w:t>13,4 процента</w:t>
      </w:r>
      <w:r w:rsidRPr="004E1F39">
        <w:t>.</w:t>
      </w:r>
      <w:r>
        <w:t xml:space="preserve"> МО «</w:t>
      </w:r>
      <w:r w:rsidRPr="004E1F39">
        <w:t>Подюжское» административно и территориально входит в состав Коношского муниципального района Архангельской области и располагается в северо-восточной</w:t>
      </w:r>
      <w:r>
        <w:t xml:space="preserve"> </w:t>
      </w:r>
      <w:r w:rsidRPr="004E1F39">
        <w:t>части района.</w:t>
      </w:r>
    </w:p>
    <w:p w:rsidR="00A540D8" w:rsidRPr="004E1F39" w:rsidRDefault="00A540D8" w:rsidP="005049CD">
      <w:pPr>
        <w:ind w:firstLine="709"/>
        <w:contextualSpacing/>
      </w:pPr>
      <w:r w:rsidRPr="004E1F39">
        <w:t>МО «Подюжское» граничит с МО «Тавреньгское», МО «Вохтомское» и МО «Коношское», а также с МО «Вельский муниципальный район» и МО «Няндомский муниципальный район».</w:t>
      </w:r>
    </w:p>
    <w:p w:rsidR="00A540D8" w:rsidRPr="004E1F39" w:rsidRDefault="00A540D8" w:rsidP="005049CD">
      <w:pPr>
        <w:ind w:firstLine="709"/>
        <w:contextualSpacing/>
      </w:pPr>
      <w:r w:rsidRPr="004E1F39">
        <w:t>В границы МО «Подюжское»</w:t>
      </w:r>
      <w:r>
        <w:t xml:space="preserve"> </w:t>
      </w:r>
      <w:r w:rsidRPr="004E1F39">
        <w:t>входят семь (7) поселков (Звенячий, Подюга, Кварзангский, Можуга, Новый, Норменга, Шенчуга) и 4 деревни (Вельцы, Игнатовская, Николаевка, Хмелевое)</w:t>
      </w:r>
      <w:r>
        <w:t>.</w:t>
      </w:r>
    </w:p>
    <w:p w:rsidR="00A540D8" w:rsidRPr="004E1F39" w:rsidRDefault="00A540D8" w:rsidP="005049CD">
      <w:pPr>
        <w:ind w:firstLine="709"/>
        <w:contextualSpacing/>
      </w:pPr>
      <w:r w:rsidRPr="004E1F39">
        <w:t>Постоянно проживающее</w:t>
      </w:r>
      <w:r>
        <w:t xml:space="preserve"> </w:t>
      </w:r>
      <w:r w:rsidRPr="004E1F39">
        <w:t>на территории МО «Подюжское»</w:t>
      </w:r>
      <w:r>
        <w:t xml:space="preserve"> население на</w:t>
      </w:r>
      <w:r>
        <w:br/>
        <w:t xml:space="preserve">01 января </w:t>
      </w:r>
      <w:r w:rsidRPr="004E1F39">
        <w:t>2017 года составляет 2952 человекили</w:t>
      </w:r>
      <w:r>
        <w:t xml:space="preserve">13 ,2 процента </w:t>
      </w:r>
      <w:r w:rsidRPr="004E1F39">
        <w:t>от населения района.</w:t>
      </w:r>
    </w:p>
    <w:p w:rsidR="00A540D8" w:rsidRPr="004E1F39" w:rsidRDefault="00A540D8" w:rsidP="005049CD">
      <w:pPr>
        <w:autoSpaceDE w:val="0"/>
        <w:autoSpaceDN w:val="0"/>
        <w:adjustRightInd w:val="0"/>
        <w:ind w:firstLine="709"/>
        <w:contextualSpacing/>
      </w:pPr>
      <w:r w:rsidRPr="004E1F39">
        <w:t>По территории МО</w:t>
      </w:r>
      <w:r>
        <w:t xml:space="preserve"> «</w:t>
      </w:r>
      <w:r w:rsidRPr="004E1F39">
        <w:t>Подюжское» проходят 3 автомобильные дороги р</w:t>
      </w:r>
      <w:r>
        <w:t xml:space="preserve">егионального значения: Валдеево – Подюга – Николаевка, Шенчуга – Вельцы, Подюга – </w:t>
      </w:r>
      <w:r w:rsidRPr="004E1F39">
        <w:t>Кварзангский, а также дороги местного значения, обеспечивающие связь населенных пунктов МО с районным центром и далее выход на областной центр и другие районы Архангельской области. Общественный автотранспорт обслуживает только межпоселенческие маршруты.</w:t>
      </w:r>
    </w:p>
    <w:p w:rsidR="00A540D8" w:rsidRPr="004E1F39" w:rsidRDefault="00A540D8" w:rsidP="005049CD">
      <w:pPr>
        <w:autoSpaceDE w:val="0"/>
        <w:autoSpaceDN w:val="0"/>
        <w:adjustRightInd w:val="0"/>
        <w:ind w:firstLine="709"/>
        <w:contextualSpacing/>
      </w:pPr>
      <w:r w:rsidRPr="004E1F39">
        <w:t>Помимо этого по территории МО</w:t>
      </w:r>
      <w:r>
        <w:t xml:space="preserve"> «</w:t>
      </w:r>
      <w:r w:rsidRPr="004E1F39">
        <w:t>Подюжское» проходят железнодорожные магистрали Москва – Воркута, Санкт-Петербург – Воркута, с железнодорожными станциями Подюга, Можуга, Норменга Сольвычегодского отделения открытого акционерного общества «Российские железные дороги</w:t>
      </w:r>
      <w:r>
        <w:t>.</w:t>
      </w:r>
    </w:p>
    <w:p w:rsidR="00A540D8" w:rsidRDefault="00A540D8" w:rsidP="005049CD">
      <w:pPr>
        <w:ind w:firstLine="709"/>
        <w:contextualSpacing/>
        <w:rPr>
          <w:shd w:val="clear" w:color="auto" w:fill="FFFFFF"/>
        </w:rPr>
      </w:pPr>
      <w:r w:rsidRPr="004E1F39">
        <w:rPr>
          <w:shd w:val="clear" w:color="auto" w:fill="FFFFFF"/>
        </w:rPr>
        <w:t xml:space="preserve">МО «Подюжское» создано в соответствии </w:t>
      </w:r>
      <w:r>
        <w:t>с з</w:t>
      </w:r>
      <w:r w:rsidRPr="004E1F39">
        <w:t>акон</w:t>
      </w:r>
      <w:r>
        <w:t>ом</w:t>
      </w:r>
      <w:r w:rsidRPr="004E1F39">
        <w:t xml:space="preserve"> Архангельской области от</w:t>
      </w:r>
      <w:r>
        <w:t xml:space="preserve"> 23 сентября </w:t>
      </w:r>
      <w:r w:rsidRPr="004E1F39">
        <w:t>2004 г</w:t>
      </w:r>
      <w:r>
        <w:t>ода</w:t>
      </w:r>
      <w:r w:rsidRPr="004E1F39">
        <w:t xml:space="preserve"> № 88-5-ОЗ «О статусе и границах территорий муниципальных образований в архангельской области»</w:t>
      </w:r>
      <w:r w:rsidRPr="004E1F39">
        <w:rPr>
          <w:shd w:val="clear" w:color="auto" w:fill="FFFFFF"/>
        </w:rPr>
        <w:t>.</w:t>
      </w:r>
    </w:p>
    <w:p w:rsidR="00A540D8" w:rsidRPr="004E1F39" w:rsidRDefault="00A540D8" w:rsidP="005049CD">
      <w:pPr>
        <w:contextualSpacing/>
      </w:pPr>
    </w:p>
    <w:p w:rsidR="00A540D8" w:rsidRDefault="00A540D8" w:rsidP="005049CD">
      <w:pPr>
        <w:shd w:val="clear" w:color="auto" w:fill="FFFFFF"/>
        <w:contextualSpacing/>
        <w:jc w:val="center"/>
        <w:rPr>
          <w:b/>
          <w:bCs/>
        </w:rPr>
      </w:pPr>
      <w:r w:rsidRPr="004E1F39">
        <w:rPr>
          <w:b/>
          <w:bCs/>
        </w:rPr>
        <w:t>Расположение в районе</w:t>
      </w:r>
    </w:p>
    <w:p w:rsidR="00A540D8" w:rsidRPr="004E1F39" w:rsidRDefault="00A540D8" w:rsidP="005049CD">
      <w:pPr>
        <w:shd w:val="clear" w:color="auto" w:fill="FFFFFF"/>
        <w:contextualSpacing/>
        <w:jc w:val="center"/>
      </w:pPr>
    </w:p>
    <w:p w:rsidR="00A540D8" w:rsidRPr="004E1F39" w:rsidRDefault="00A540D8" w:rsidP="0008557E">
      <w:pPr>
        <w:ind w:firstLine="709"/>
        <w:contextualSpacing/>
      </w:pPr>
      <w:r w:rsidRPr="004E1F39">
        <w:t>Муниципальное образование</w:t>
      </w:r>
      <w:r>
        <w:t xml:space="preserve"> «</w:t>
      </w:r>
      <w:r w:rsidRPr="004E1F39">
        <w:t xml:space="preserve">Подюжское» административно и территориально входит в состав Коношского муниципального района Архангельской области и располагается в юго-восточной части района. </w:t>
      </w:r>
    </w:p>
    <w:p w:rsidR="00A540D8" w:rsidRPr="004E1F39" w:rsidRDefault="00A540D8" w:rsidP="0008557E">
      <w:pPr>
        <w:ind w:firstLine="709"/>
        <w:contextualSpacing/>
      </w:pPr>
      <w:r w:rsidRPr="004E1F39">
        <w:t>Территория МО</w:t>
      </w:r>
      <w:r>
        <w:t xml:space="preserve"> «</w:t>
      </w:r>
      <w:r w:rsidRPr="004E1F39">
        <w:t>Подюжское»</w:t>
      </w:r>
      <w:r>
        <w:t xml:space="preserve"> </w:t>
      </w:r>
      <w:r w:rsidRPr="004E1F39">
        <w:t>находится в северной части Русской равнины. В геологическом отношении его территория лежит в юго-западной части Онего-Двинско-Мезенской равнины.</w:t>
      </w:r>
      <w:r>
        <w:t xml:space="preserve"> </w:t>
      </w:r>
      <w:r w:rsidRPr="004E1F39">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w:t>
      </w:r>
      <w:r>
        <w:t>звышенность, которая тянется с юга на с</w:t>
      </w:r>
      <w:r w:rsidRPr="004E1F39">
        <w:t>евер со средней высотой 160м. К востоку местность повышается.</w:t>
      </w:r>
      <w:r>
        <w:t xml:space="preserve"> </w:t>
      </w:r>
      <w:r w:rsidRPr="004E1F39">
        <w:t>Наибольшая высота составляет 244 метра над уровнем моря.</w:t>
      </w:r>
    </w:p>
    <w:p w:rsidR="00A540D8" w:rsidRPr="004E1F39" w:rsidRDefault="00A540D8" w:rsidP="0008557E">
      <w:pPr>
        <w:ind w:firstLine="709"/>
        <w:contextualSpacing/>
      </w:pPr>
      <w:r w:rsidRPr="004E1F39">
        <w:t>Леса – один из важнейших компонентов природы района. В муниципальном обра</w:t>
      </w:r>
      <w:r>
        <w:t>зовании леса занимают более 80 процентов</w:t>
      </w:r>
      <w:r w:rsidRPr="004E1F39">
        <w:t xml:space="preserve"> территории поселения. Основные лесообразующие породы: ель, сосна, кроме того, береза, осина, ольха, лиственница, кедр. Еловые и с</w:t>
      </w:r>
      <w:r>
        <w:t>основые леса занимают более 80 процентов</w:t>
      </w:r>
      <w:r w:rsidRPr="004E1F39">
        <w:t xml:space="preserve"> лесоп</w:t>
      </w:r>
      <w:r>
        <w:t>окрытой площади. Сосновые леса –</w:t>
      </w:r>
      <w:r w:rsidRPr="004E1F39">
        <w:t xml:space="preserve"> занимают около четверти лесопокрытой площади и развиты преимущественно на хорошо дренированных песчаных почвах.</w:t>
      </w:r>
    </w:p>
    <w:p w:rsidR="00A540D8" w:rsidRPr="004E1F39" w:rsidRDefault="00A540D8" w:rsidP="005049CD">
      <w:pPr>
        <w:contextualSpacing/>
        <w:jc w:val="center"/>
      </w:pPr>
    </w:p>
    <w:p w:rsidR="00A540D8" w:rsidRPr="004E1F39" w:rsidRDefault="00A540D8" w:rsidP="005049CD">
      <w:pPr>
        <w:contextualSpacing/>
        <w:jc w:val="center"/>
        <w:rPr>
          <w:b/>
        </w:rPr>
      </w:pPr>
      <w:r w:rsidRPr="004E1F39">
        <w:rPr>
          <w:b/>
        </w:rPr>
        <w:t>Население. Демографичес</w:t>
      </w:r>
      <w:r>
        <w:rPr>
          <w:b/>
        </w:rPr>
        <w:t>кий потенциал. Трудовые ресурсы</w:t>
      </w:r>
    </w:p>
    <w:p w:rsidR="00A540D8" w:rsidRPr="004E1F39" w:rsidRDefault="00A540D8" w:rsidP="005049CD">
      <w:pPr>
        <w:contextualSpacing/>
        <w:jc w:val="center"/>
      </w:pPr>
    </w:p>
    <w:p w:rsidR="00A540D8" w:rsidRPr="004E1F39" w:rsidRDefault="00A540D8" w:rsidP="0008557E">
      <w:pPr>
        <w:ind w:firstLine="709"/>
        <w:contextualSpacing/>
      </w:pPr>
      <w:r w:rsidRPr="004E1F39">
        <w:t xml:space="preserve">Численность населения – важнейший базисный социально-экономический показатель, являющийся основой для социально-экономической политики, планирования экономического роста, в значительной мере влияющий на устойчивость развития территории. Демографические процессы определяют характер воспроизводства населения, изменение его численности, состояние рынка труда. </w:t>
      </w:r>
    </w:p>
    <w:p w:rsidR="00A540D8" w:rsidRPr="004E1F39" w:rsidRDefault="00A540D8" w:rsidP="0008557E">
      <w:pPr>
        <w:ind w:firstLine="709"/>
        <w:contextualSpacing/>
      </w:pPr>
      <w:r>
        <w:t xml:space="preserve">По состоянию на 01 января </w:t>
      </w:r>
      <w:r w:rsidRPr="004E1F39">
        <w:t xml:space="preserve">2017 года численность постоянно проживающего населения на территории </w:t>
      </w:r>
      <w:r>
        <w:t xml:space="preserve">МО </w:t>
      </w:r>
      <w:r w:rsidRPr="004E1F39">
        <w:t>«Подюжское»</w:t>
      </w:r>
      <w:r>
        <w:t xml:space="preserve"> </w:t>
      </w:r>
      <w:r w:rsidRPr="004E1F39">
        <w:t>составила 2952 человека.</w:t>
      </w:r>
      <w:r>
        <w:t xml:space="preserve"> </w:t>
      </w:r>
      <w:r w:rsidRPr="004E1F39">
        <w:t>Информация</w:t>
      </w:r>
      <w:r>
        <w:t xml:space="preserve"> </w:t>
      </w:r>
      <w:r w:rsidRPr="004E1F39">
        <w:t>о численности населения по населенным пунктам</w:t>
      </w:r>
      <w:r>
        <w:t xml:space="preserve"> </w:t>
      </w:r>
      <w:r w:rsidRPr="004E1F39">
        <w:t>приведена в табл</w:t>
      </w:r>
      <w:r>
        <w:t xml:space="preserve">ице 1 по состоянию на 01 января </w:t>
      </w:r>
      <w:r w:rsidRPr="004E1F39">
        <w:t>2017 г</w:t>
      </w:r>
      <w:r>
        <w:t>ода.</w:t>
      </w:r>
    </w:p>
    <w:p w:rsidR="00A540D8" w:rsidRPr="004E1F39" w:rsidRDefault="00A540D8" w:rsidP="0008557E">
      <w:pPr>
        <w:ind w:firstLine="709"/>
        <w:contextualSpacing/>
        <w:rPr>
          <w:b/>
        </w:rPr>
      </w:pPr>
      <w:r w:rsidRPr="004E1F39">
        <w:t xml:space="preserve">Все населенные пункты имеют различную численность населения. Населенные пункты с численностью населения от 0 до 50 </w:t>
      </w:r>
      <w:r>
        <w:t>(5 населенных пункта или 33,18 процентов</w:t>
      </w:r>
      <w:r w:rsidRPr="004E1F39">
        <w:t xml:space="preserve"> от общей численности населения), с численностью населения свыше 50 человек (</w:t>
      </w:r>
      <w:r>
        <w:t>6 населенных пунктов или 66,82 процента</w:t>
      </w:r>
      <w:r w:rsidRPr="004E1F39">
        <w:t xml:space="preserve"> от общей численности населения). </w:t>
      </w:r>
    </w:p>
    <w:p w:rsidR="00A540D8" w:rsidRPr="004E1F39" w:rsidRDefault="00A540D8" w:rsidP="0008557E">
      <w:pPr>
        <w:ind w:firstLine="709"/>
        <w:contextualSpacing/>
        <w:jc w:val="center"/>
        <w:rPr>
          <w:b/>
        </w:rPr>
      </w:pPr>
    </w:p>
    <w:p w:rsidR="00A540D8" w:rsidRDefault="00A540D8" w:rsidP="005049CD">
      <w:pPr>
        <w:ind w:firstLine="709"/>
        <w:contextualSpacing/>
        <w:jc w:val="right"/>
      </w:pPr>
      <w:r w:rsidRPr="004E1F39">
        <w:t>Таблица 1</w:t>
      </w:r>
    </w:p>
    <w:p w:rsidR="00A540D8" w:rsidRPr="004E1F39" w:rsidRDefault="00A540D8" w:rsidP="005049CD">
      <w:pPr>
        <w:ind w:firstLine="709"/>
        <w:contextualSpacing/>
        <w:jc w:val="right"/>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51"/>
        <w:gridCol w:w="5103"/>
        <w:gridCol w:w="3827"/>
      </w:tblGrid>
      <w:tr w:rsidR="00A540D8" w:rsidRPr="00965DFD" w:rsidTr="005049CD">
        <w:tc>
          <w:tcPr>
            <w:tcW w:w="851" w:type="dxa"/>
          </w:tcPr>
          <w:p w:rsidR="00A540D8" w:rsidRPr="00965DFD" w:rsidRDefault="00A540D8" w:rsidP="005049CD">
            <w:pPr>
              <w:jc w:val="center"/>
            </w:pPr>
            <w:r w:rsidRPr="00965DFD">
              <w:t>№ п/п</w:t>
            </w:r>
          </w:p>
        </w:tc>
        <w:tc>
          <w:tcPr>
            <w:tcW w:w="5103" w:type="dxa"/>
          </w:tcPr>
          <w:p w:rsidR="00A540D8" w:rsidRPr="00965DFD" w:rsidRDefault="00A540D8" w:rsidP="005049CD">
            <w:pPr>
              <w:jc w:val="center"/>
            </w:pPr>
            <w:r w:rsidRPr="00965DFD">
              <w:t>Наименование населенного пункта</w:t>
            </w:r>
          </w:p>
        </w:tc>
        <w:tc>
          <w:tcPr>
            <w:tcW w:w="3827" w:type="dxa"/>
          </w:tcPr>
          <w:p w:rsidR="00A540D8" w:rsidRPr="00965DFD" w:rsidRDefault="00A540D8" w:rsidP="005049CD">
            <w:pPr>
              <w:jc w:val="center"/>
            </w:pPr>
            <w:r w:rsidRPr="00965DFD">
              <w:t>Численность постоянно проживающего населения, чел.</w:t>
            </w:r>
          </w:p>
        </w:tc>
      </w:tr>
      <w:tr w:rsidR="00A540D8" w:rsidRPr="00965DFD" w:rsidTr="005049CD">
        <w:tc>
          <w:tcPr>
            <w:tcW w:w="851" w:type="dxa"/>
          </w:tcPr>
          <w:p w:rsidR="00A540D8" w:rsidRPr="00965DFD" w:rsidRDefault="00A540D8" w:rsidP="005049CD">
            <w:pPr>
              <w:jc w:val="center"/>
            </w:pPr>
            <w:r w:rsidRPr="00965DFD">
              <w:t>1</w:t>
            </w:r>
          </w:p>
        </w:tc>
        <w:tc>
          <w:tcPr>
            <w:tcW w:w="5103" w:type="dxa"/>
          </w:tcPr>
          <w:p w:rsidR="00A540D8" w:rsidRPr="00965DFD" w:rsidRDefault="00A540D8" w:rsidP="005049CD">
            <w:pPr>
              <w:jc w:val="center"/>
            </w:pPr>
            <w:r w:rsidRPr="00965DFD">
              <w:t>2</w:t>
            </w:r>
          </w:p>
        </w:tc>
        <w:tc>
          <w:tcPr>
            <w:tcW w:w="3827" w:type="dxa"/>
          </w:tcPr>
          <w:p w:rsidR="00A540D8" w:rsidRPr="00965DFD" w:rsidRDefault="00A540D8" w:rsidP="005049CD">
            <w:pPr>
              <w:jc w:val="center"/>
            </w:pPr>
            <w:r w:rsidRPr="00965DFD">
              <w:t>3</w:t>
            </w:r>
          </w:p>
        </w:tc>
      </w:tr>
      <w:tr w:rsidR="00A540D8" w:rsidRPr="00965DFD" w:rsidTr="005049CD">
        <w:tc>
          <w:tcPr>
            <w:tcW w:w="851" w:type="dxa"/>
            <w:vAlign w:val="center"/>
          </w:tcPr>
          <w:p w:rsidR="00A540D8" w:rsidRPr="00965DFD" w:rsidRDefault="00A540D8" w:rsidP="005049CD">
            <w:pPr>
              <w:jc w:val="center"/>
            </w:pPr>
            <w:r w:rsidRPr="00965DFD">
              <w:t>1</w:t>
            </w:r>
          </w:p>
        </w:tc>
        <w:tc>
          <w:tcPr>
            <w:tcW w:w="5103" w:type="dxa"/>
          </w:tcPr>
          <w:p w:rsidR="00A540D8" w:rsidRPr="00965DFD" w:rsidRDefault="00A540D8" w:rsidP="005049CD">
            <w:r w:rsidRPr="00965DFD">
              <w:t>поселок Подюга</w:t>
            </w:r>
          </w:p>
        </w:tc>
        <w:tc>
          <w:tcPr>
            <w:tcW w:w="3827" w:type="dxa"/>
          </w:tcPr>
          <w:p w:rsidR="00A540D8" w:rsidRPr="00965DFD" w:rsidRDefault="00A540D8" w:rsidP="005049CD">
            <w:pPr>
              <w:jc w:val="center"/>
            </w:pPr>
            <w:r w:rsidRPr="00965DFD">
              <w:t>2532</w:t>
            </w:r>
          </w:p>
        </w:tc>
      </w:tr>
      <w:tr w:rsidR="00A540D8" w:rsidRPr="00965DFD" w:rsidTr="005049CD">
        <w:tc>
          <w:tcPr>
            <w:tcW w:w="851" w:type="dxa"/>
            <w:vAlign w:val="center"/>
          </w:tcPr>
          <w:p w:rsidR="00A540D8" w:rsidRPr="00965DFD" w:rsidRDefault="00A540D8" w:rsidP="005049CD">
            <w:pPr>
              <w:jc w:val="center"/>
            </w:pPr>
            <w:r w:rsidRPr="00965DFD">
              <w:t>2</w:t>
            </w:r>
          </w:p>
        </w:tc>
        <w:tc>
          <w:tcPr>
            <w:tcW w:w="5103" w:type="dxa"/>
          </w:tcPr>
          <w:p w:rsidR="00A540D8" w:rsidRPr="00965DFD" w:rsidRDefault="00A540D8" w:rsidP="005049CD">
            <w:r w:rsidRPr="00965DFD">
              <w:t>поселок Звенячий</w:t>
            </w:r>
          </w:p>
        </w:tc>
        <w:tc>
          <w:tcPr>
            <w:tcW w:w="3827" w:type="dxa"/>
          </w:tcPr>
          <w:p w:rsidR="00A540D8" w:rsidRPr="00965DFD" w:rsidRDefault="00A540D8" w:rsidP="005049CD">
            <w:pPr>
              <w:jc w:val="center"/>
            </w:pPr>
            <w:r w:rsidRPr="00965DFD">
              <w:t>0</w:t>
            </w:r>
          </w:p>
        </w:tc>
      </w:tr>
      <w:tr w:rsidR="00A540D8" w:rsidRPr="00965DFD" w:rsidTr="005049CD">
        <w:tc>
          <w:tcPr>
            <w:tcW w:w="851" w:type="dxa"/>
            <w:vAlign w:val="center"/>
          </w:tcPr>
          <w:p w:rsidR="00A540D8" w:rsidRPr="00965DFD" w:rsidRDefault="00A540D8" w:rsidP="005049CD">
            <w:pPr>
              <w:jc w:val="center"/>
            </w:pPr>
            <w:r w:rsidRPr="00965DFD">
              <w:t>3</w:t>
            </w:r>
          </w:p>
        </w:tc>
        <w:tc>
          <w:tcPr>
            <w:tcW w:w="5103" w:type="dxa"/>
          </w:tcPr>
          <w:p w:rsidR="00A540D8" w:rsidRPr="00965DFD" w:rsidRDefault="00A540D8" w:rsidP="005049CD">
            <w:r w:rsidRPr="00965DFD">
              <w:t>поселок Кварзангский</w:t>
            </w:r>
          </w:p>
        </w:tc>
        <w:tc>
          <w:tcPr>
            <w:tcW w:w="3827" w:type="dxa"/>
          </w:tcPr>
          <w:p w:rsidR="00A540D8" w:rsidRPr="00965DFD" w:rsidRDefault="00A540D8" w:rsidP="005049CD">
            <w:pPr>
              <w:jc w:val="center"/>
            </w:pPr>
            <w:r w:rsidRPr="00965DFD">
              <w:t>31</w:t>
            </w:r>
          </w:p>
        </w:tc>
      </w:tr>
      <w:tr w:rsidR="00A540D8" w:rsidRPr="00965DFD" w:rsidTr="005049CD">
        <w:tc>
          <w:tcPr>
            <w:tcW w:w="851" w:type="dxa"/>
            <w:vAlign w:val="center"/>
          </w:tcPr>
          <w:p w:rsidR="00A540D8" w:rsidRPr="00965DFD" w:rsidRDefault="00A540D8" w:rsidP="005049CD">
            <w:pPr>
              <w:jc w:val="center"/>
            </w:pPr>
            <w:r w:rsidRPr="00965DFD">
              <w:t>4</w:t>
            </w:r>
          </w:p>
        </w:tc>
        <w:tc>
          <w:tcPr>
            <w:tcW w:w="5103" w:type="dxa"/>
          </w:tcPr>
          <w:p w:rsidR="00A540D8" w:rsidRPr="00965DFD" w:rsidRDefault="00A540D8" w:rsidP="005049CD">
            <w:r w:rsidRPr="00965DFD">
              <w:t>поселок Можуга</w:t>
            </w:r>
          </w:p>
        </w:tc>
        <w:tc>
          <w:tcPr>
            <w:tcW w:w="3827" w:type="dxa"/>
          </w:tcPr>
          <w:p w:rsidR="00A540D8" w:rsidRPr="00965DFD" w:rsidRDefault="00A540D8" w:rsidP="005049CD">
            <w:pPr>
              <w:jc w:val="center"/>
            </w:pPr>
            <w:r w:rsidRPr="00965DFD">
              <w:t>26</w:t>
            </w:r>
          </w:p>
        </w:tc>
      </w:tr>
      <w:tr w:rsidR="00A540D8" w:rsidRPr="00965DFD" w:rsidTr="005049CD">
        <w:tc>
          <w:tcPr>
            <w:tcW w:w="851" w:type="dxa"/>
            <w:vAlign w:val="center"/>
          </w:tcPr>
          <w:p w:rsidR="00A540D8" w:rsidRPr="00965DFD" w:rsidRDefault="00A540D8" w:rsidP="005049CD">
            <w:pPr>
              <w:jc w:val="center"/>
            </w:pPr>
            <w:r w:rsidRPr="00965DFD">
              <w:t>5</w:t>
            </w:r>
          </w:p>
        </w:tc>
        <w:tc>
          <w:tcPr>
            <w:tcW w:w="5103" w:type="dxa"/>
          </w:tcPr>
          <w:p w:rsidR="00A540D8" w:rsidRPr="00965DFD" w:rsidRDefault="00A540D8" w:rsidP="005049CD">
            <w:r w:rsidRPr="00965DFD">
              <w:t>поселок Новый</w:t>
            </w:r>
          </w:p>
        </w:tc>
        <w:tc>
          <w:tcPr>
            <w:tcW w:w="3827" w:type="dxa"/>
          </w:tcPr>
          <w:p w:rsidR="00A540D8" w:rsidRPr="00965DFD" w:rsidRDefault="00A540D8" w:rsidP="005049CD">
            <w:pPr>
              <w:jc w:val="center"/>
            </w:pPr>
            <w:r w:rsidRPr="00965DFD">
              <w:t>104</w:t>
            </w:r>
          </w:p>
        </w:tc>
      </w:tr>
      <w:tr w:rsidR="00A540D8" w:rsidRPr="00965DFD" w:rsidTr="005049CD">
        <w:tc>
          <w:tcPr>
            <w:tcW w:w="851" w:type="dxa"/>
            <w:vAlign w:val="center"/>
          </w:tcPr>
          <w:p w:rsidR="00A540D8" w:rsidRPr="00965DFD" w:rsidRDefault="00A540D8" w:rsidP="005049CD">
            <w:pPr>
              <w:jc w:val="center"/>
            </w:pPr>
            <w:r w:rsidRPr="00965DFD">
              <w:t>6</w:t>
            </w:r>
          </w:p>
        </w:tc>
        <w:tc>
          <w:tcPr>
            <w:tcW w:w="5103" w:type="dxa"/>
          </w:tcPr>
          <w:p w:rsidR="00A540D8" w:rsidRPr="00965DFD" w:rsidRDefault="00A540D8" w:rsidP="005049CD">
            <w:r w:rsidRPr="00965DFD">
              <w:t>поселок Норменга</w:t>
            </w:r>
          </w:p>
        </w:tc>
        <w:tc>
          <w:tcPr>
            <w:tcW w:w="3827" w:type="dxa"/>
          </w:tcPr>
          <w:p w:rsidR="00A540D8" w:rsidRPr="00965DFD" w:rsidRDefault="00A540D8" w:rsidP="005049CD">
            <w:pPr>
              <w:jc w:val="center"/>
            </w:pPr>
            <w:r w:rsidRPr="00965DFD">
              <w:t>30</w:t>
            </w:r>
          </w:p>
        </w:tc>
      </w:tr>
      <w:tr w:rsidR="00A540D8" w:rsidRPr="00965DFD" w:rsidTr="005049CD">
        <w:tc>
          <w:tcPr>
            <w:tcW w:w="851" w:type="dxa"/>
            <w:vAlign w:val="center"/>
          </w:tcPr>
          <w:p w:rsidR="00A540D8" w:rsidRPr="00965DFD" w:rsidRDefault="00A540D8" w:rsidP="005049CD">
            <w:pPr>
              <w:jc w:val="center"/>
            </w:pPr>
            <w:r w:rsidRPr="00965DFD">
              <w:t>7</w:t>
            </w:r>
          </w:p>
        </w:tc>
        <w:tc>
          <w:tcPr>
            <w:tcW w:w="5103" w:type="dxa"/>
          </w:tcPr>
          <w:p w:rsidR="00A540D8" w:rsidRPr="00965DFD" w:rsidRDefault="00A540D8" w:rsidP="005049CD">
            <w:r w:rsidRPr="00965DFD">
              <w:t>поселок Шенчуга</w:t>
            </w:r>
          </w:p>
        </w:tc>
        <w:tc>
          <w:tcPr>
            <w:tcW w:w="3827" w:type="dxa"/>
          </w:tcPr>
          <w:p w:rsidR="00A540D8" w:rsidRPr="00965DFD" w:rsidRDefault="00A540D8" w:rsidP="005049CD">
            <w:pPr>
              <w:jc w:val="center"/>
            </w:pPr>
            <w:r w:rsidRPr="00965DFD">
              <w:t>0</w:t>
            </w:r>
          </w:p>
        </w:tc>
      </w:tr>
      <w:tr w:rsidR="00A540D8" w:rsidRPr="00965DFD" w:rsidTr="005049CD">
        <w:tc>
          <w:tcPr>
            <w:tcW w:w="851" w:type="dxa"/>
            <w:vAlign w:val="center"/>
          </w:tcPr>
          <w:p w:rsidR="00A540D8" w:rsidRPr="00965DFD" w:rsidRDefault="00A540D8" w:rsidP="005049CD">
            <w:pPr>
              <w:jc w:val="center"/>
            </w:pPr>
            <w:r w:rsidRPr="00965DFD">
              <w:t>8</w:t>
            </w:r>
          </w:p>
        </w:tc>
        <w:tc>
          <w:tcPr>
            <w:tcW w:w="5103" w:type="dxa"/>
          </w:tcPr>
          <w:p w:rsidR="00A540D8" w:rsidRPr="00965DFD" w:rsidRDefault="00A540D8" w:rsidP="005049CD">
            <w:r w:rsidRPr="00965DFD">
              <w:t>деревня Вельцы</w:t>
            </w:r>
          </w:p>
        </w:tc>
        <w:tc>
          <w:tcPr>
            <w:tcW w:w="3827" w:type="dxa"/>
          </w:tcPr>
          <w:p w:rsidR="00A540D8" w:rsidRPr="00965DFD" w:rsidRDefault="00A540D8" w:rsidP="005049CD">
            <w:pPr>
              <w:jc w:val="center"/>
            </w:pPr>
            <w:r w:rsidRPr="00965DFD">
              <w:t>62</w:t>
            </w:r>
          </w:p>
        </w:tc>
      </w:tr>
      <w:tr w:rsidR="00A540D8" w:rsidRPr="00965DFD" w:rsidTr="005049CD">
        <w:tc>
          <w:tcPr>
            <w:tcW w:w="851" w:type="dxa"/>
            <w:vAlign w:val="center"/>
          </w:tcPr>
          <w:p w:rsidR="00A540D8" w:rsidRPr="00965DFD" w:rsidRDefault="00A540D8" w:rsidP="005049CD">
            <w:pPr>
              <w:jc w:val="center"/>
            </w:pPr>
            <w:r w:rsidRPr="00965DFD">
              <w:t>9</w:t>
            </w:r>
          </w:p>
        </w:tc>
        <w:tc>
          <w:tcPr>
            <w:tcW w:w="5103" w:type="dxa"/>
          </w:tcPr>
          <w:p w:rsidR="00A540D8" w:rsidRPr="00965DFD" w:rsidRDefault="00A540D8" w:rsidP="005049CD">
            <w:r w:rsidRPr="00965DFD">
              <w:t>деревня Игнатовская</w:t>
            </w:r>
          </w:p>
        </w:tc>
        <w:tc>
          <w:tcPr>
            <w:tcW w:w="3827" w:type="dxa"/>
          </w:tcPr>
          <w:p w:rsidR="00A540D8" w:rsidRPr="00965DFD" w:rsidRDefault="00A540D8" w:rsidP="005049CD">
            <w:pPr>
              <w:jc w:val="center"/>
            </w:pPr>
            <w:r w:rsidRPr="00965DFD">
              <w:t>7</w:t>
            </w:r>
          </w:p>
        </w:tc>
      </w:tr>
      <w:tr w:rsidR="00A540D8" w:rsidRPr="00965DFD" w:rsidTr="005049CD">
        <w:tc>
          <w:tcPr>
            <w:tcW w:w="851" w:type="dxa"/>
            <w:vAlign w:val="center"/>
          </w:tcPr>
          <w:p w:rsidR="00A540D8" w:rsidRPr="00965DFD" w:rsidRDefault="00A540D8" w:rsidP="005049CD">
            <w:pPr>
              <w:jc w:val="center"/>
            </w:pPr>
            <w:r w:rsidRPr="00965DFD">
              <w:t>10</w:t>
            </w:r>
          </w:p>
        </w:tc>
        <w:tc>
          <w:tcPr>
            <w:tcW w:w="5103" w:type="dxa"/>
          </w:tcPr>
          <w:p w:rsidR="00A540D8" w:rsidRPr="00965DFD" w:rsidRDefault="00A540D8" w:rsidP="005049CD">
            <w:r w:rsidRPr="00965DFD">
              <w:t>деревня Николаевка</w:t>
            </w:r>
          </w:p>
        </w:tc>
        <w:tc>
          <w:tcPr>
            <w:tcW w:w="3827" w:type="dxa"/>
          </w:tcPr>
          <w:p w:rsidR="00A540D8" w:rsidRPr="00965DFD" w:rsidRDefault="00A540D8" w:rsidP="005049CD">
            <w:pPr>
              <w:jc w:val="center"/>
            </w:pPr>
            <w:r w:rsidRPr="00965DFD">
              <w:t>128</w:t>
            </w:r>
          </w:p>
        </w:tc>
      </w:tr>
      <w:tr w:rsidR="00A540D8" w:rsidRPr="00965DFD" w:rsidTr="005049CD">
        <w:tc>
          <w:tcPr>
            <w:tcW w:w="851" w:type="dxa"/>
            <w:vAlign w:val="center"/>
          </w:tcPr>
          <w:p w:rsidR="00A540D8" w:rsidRPr="00965DFD" w:rsidRDefault="00A540D8" w:rsidP="005049CD">
            <w:pPr>
              <w:jc w:val="center"/>
            </w:pPr>
            <w:r w:rsidRPr="00965DFD">
              <w:t>11</w:t>
            </w:r>
          </w:p>
        </w:tc>
        <w:tc>
          <w:tcPr>
            <w:tcW w:w="5103" w:type="dxa"/>
          </w:tcPr>
          <w:p w:rsidR="00A540D8" w:rsidRPr="00965DFD" w:rsidRDefault="00A540D8" w:rsidP="005049CD">
            <w:r w:rsidRPr="00965DFD">
              <w:t>деревня Хмелевое</w:t>
            </w:r>
          </w:p>
        </w:tc>
        <w:tc>
          <w:tcPr>
            <w:tcW w:w="3827" w:type="dxa"/>
          </w:tcPr>
          <w:p w:rsidR="00A540D8" w:rsidRPr="00965DFD" w:rsidRDefault="00A540D8" w:rsidP="005049CD">
            <w:pPr>
              <w:jc w:val="center"/>
            </w:pPr>
            <w:r w:rsidRPr="00965DFD">
              <w:t>0</w:t>
            </w:r>
          </w:p>
        </w:tc>
      </w:tr>
      <w:tr w:rsidR="00A540D8" w:rsidRPr="00965DFD" w:rsidTr="00D22F68">
        <w:tc>
          <w:tcPr>
            <w:tcW w:w="5954" w:type="dxa"/>
            <w:gridSpan w:val="2"/>
            <w:vAlign w:val="center"/>
          </w:tcPr>
          <w:p w:rsidR="00A540D8" w:rsidRPr="00965DFD" w:rsidRDefault="00A540D8" w:rsidP="00AF6F4B">
            <w:pPr>
              <w:jc w:val="center"/>
              <w:rPr>
                <w:b/>
              </w:rPr>
            </w:pPr>
            <w:r w:rsidRPr="00965DFD">
              <w:rPr>
                <w:b/>
              </w:rPr>
              <w:t>Всего</w:t>
            </w:r>
          </w:p>
        </w:tc>
        <w:tc>
          <w:tcPr>
            <w:tcW w:w="3827" w:type="dxa"/>
            <w:vAlign w:val="center"/>
          </w:tcPr>
          <w:p w:rsidR="00A540D8" w:rsidRPr="00965DFD" w:rsidRDefault="00A540D8" w:rsidP="005049CD">
            <w:pPr>
              <w:jc w:val="center"/>
              <w:rPr>
                <w:b/>
              </w:rPr>
            </w:pPr>
            <w:r w:rsidRPr="00965DFD">
              <w:rPr>
                <w:b/>
              </w:rPr>
              <w:t>2920</w:t>
            </w:r>
          </w:p>
        </w:tc>
      </w:tr>
    </w:tbl>
    <w:p w:rsidR="00A540D8" w:rsidRPr="004E1F39" w:rsidRDefault="00A540D8" w:rsidP="0008557E">
      <w:pPr>
        <w:contextualSpacing/>
      </w:pPr>
    </w:p>
    <w:p w:rsidR="00A540D8" w:rsidRPr="004E1F39" w:rsidRDefault="00A540D8" w:rsidP="00BB6C9F">
      <w:pPr>
        <w:ind w:firstLine="709"/>
      </w:pPr>
      <w:r w:rsidRPr="004E1F39">
        <w:t xml:space="preserve">В </w:t>
      </w:r>
      <w:r>
        <w:t xml:space="preserve">МО «Подюжское» </w:t>
      </w:r>
      <w:r w:rsidRPr="004E1F39">
        <w:t>сложилась неблагополучная ситуация в процессах естественного воспроизводства населения, снижение численности населения происходит за счет естественной убыли и миграционного оттока.</w:t>
      </w:r>
    </w:p>
    <w:p w:rsidR="00A540D8" w:rsidRPr="004E1F39" w:rsidRDefault="00A540D8" w:rsidP="00BB6C9F">
      <w:pPr>
        <w:ind w:firstLine="709"/>
      </w:pPr>
      <w:r w:rsidRPr="004E1F39">
        <w:t>На демографические прогнозы в большой степени опирается планирование всего экономического потенциала: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A540D8" w:rsidRPr="004E1F39" w:rsidRDefault="00A540D8" w:rsidP="00BB6C9F">
      <w:pPr>
        <w:ind w:firstLine="709"/>
      </w:pPr>
      <w:r w:rsidRPr="004E1F39">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A540D8" w:rsidRPr="004E1F39" w:rsidRDefault="00A540D8" w:rsidP="00BB6C9F">
      <w:pPr>
        <w:suppressAutoHyphens/>
        <w:ind w:firstLine="709"/>
        <w:contextualSpacing/>
      </w:pPr>
      <w:r w:rsidRPr="004E1F39">
        <w:t>сохранение и укрепление здоровья населения, увеличение продолжительности жизни,</w:t>
      </w:r>
      <w:r>
        <w:t xml:space="preserve"> </w:t>
      </w:r>
      <w:r w:rsidRPr="004E1F39">
        <w:t>создание условий для ведения здорового образа жизни;</w:t>
      </w:r>
    </w:p>
    <w:p w:rsidR="00A540D8" w:rsidRPr="004E1F39" w:rsidRDefault="00A540D8" w:rsidP="00BB6C9F">
      <w:pPr>
        <w:suppressAutoHyphens/>
        <w:ind w:firstLine="709"/>
        <w:contextualSpacing/>
      </w:pPr>
      <w:r w:rsidRPr="004E1F39">
        <w:t>укрепление репродуктивного здоровья населения, здоровья детей и подростков, сокращение уровня материнской и младенческой смертности;</w:t>
      </w:r>
    </w:p>
    <w:p w:rsidR="00A540D8" w:rsidRPr="004E1F39" w:rsidRDefault="00A540D8" w:rsidP="00BB6C9F">
      <w:pPr>
        <w:suppressAutoHyphens/>
        <w:ind w:firstLine="709"/>
        <w:contextualSpacing/>
      </w:pPr>
      <w:r w:rsidRPr="004E1F39">
        <w:t>сокращение общего уровня смертности населения, в том числе от социально значимых заболеваний и внешних причин;</w:t>
      </w:r>
    </w:p>
    <w:p w:rsidR="00A540D8" w:rsidRPr="004E1F39" w:rsidRDefault="00A540D8" w:rsidP="00BB6C9F">
      <w:pPr>
        <w:suppressAutoHyphens/>
        <w:ind w:firstLine="709"/>
        <w:contextualSpacing/>
      </w:pPr>
      <w:r w:rsidRPr="004E1F39">
        <w:t>повышение уровня рождаемости;</w:t>
      </w:r>
    </w:p>
    <w:p w:rsidR="00A540D8" w:rsidRPr="004E1F39" w:rsidRDefault="00A540D8" w:rsidP="00BB6C9F">
      <w:pPr>
        <w:suppressAutoHyphens/>
        <w:ind w:firstLine="709"/>
        <w:contextualSpacing/>
      </w:pPr>
      <w:r w:rsidRPr="004E1F39">
        <w:t>укрепление института семьи, возрождение и сохранение традиций крепких семейных отношений, поддержку материнства и детства;</w:t>
      </w:r>
    </w:p>
    <w:p w:rsidR="00A540D8" w:rsidRPr="004E1F39" w:rsidRDefault="00A540D8" w:rsidP="00BB6C9F">
      <w:pPr>
        <w:suppressAutoHyphens/>
        <w:ind w:firstLine="709"/>
        <w:contextualSpacing/>
      </w:pPr>
      <w:r w:rsidRPr="004E1F39">
        <w:t>улучшение миграционной ситуации.</w:t>
      </w:r>
    </w:p>
    <w:p w:rsidR="00A540D8" w:rsidRPr="004E1F39" w:rsidRDefault="00A540D8" w:rsidP="00BB6C9F">
      <w:pPr>
        <w:ind w:firstLine="709"/>
      </w:pPr>
      <w:r w:rsidRPr="004E1F39">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A540D8" w:rsidRPr="004E1F39" w:rsidRDefault="00A540D8" w:rsidP="00BB6C9F">
      <w:pPr>
        <w:ind w:firstLine="709"/>
      </w:pPr>
      <w:r w:rsidRPr="004E1F39">
        <w:t>За последние 5 лет в муниципальном образовании</w:t>
      </w:r>
      <w:r>
        <w:t xml:space="preserve"> </w:t>
      </w:r>
      <w:r w:rsidRPr="004E1F39">
        <w:t>фиксируется естественная убыль нас</w:t>
      </w:r>
      <w:r>
        <w:t>еления –</w:t>
      </w:r>
      <w:r w:rsidRPr="004E1F39">
        <w:t xml:space="preserve"> превышение смертности над рождаемостью.</w:t>
      </w:r>
    </w:p>
    <w:p w:rsidR="00A540D8" w:rsidRDefault="00A540D8" w:rsidP="002B1C5C">
      <w:pPr>
        <w:pStyle w:val="afff3"/>
        <w:spacing w:before="0" w:beforeAutospacing="0" w:after="0" w:afterAutospacing="0" w:line="240" w:lineRule="auto"/>
        <w:ind w:left="0"/>
        <w:jc w:val="center"/>
        <w:rPr>
          <w:color w:val="auto"/>
          <w:sz w:val="26"/>
          <w:szCs w:val="26"/>
        </w:rPr>
      </w:pPr>
      <w:bookmarkStart w:id="18" w:name="_Toc482964953"/>
    </w:p>
    <w:p w:rsidR="00A540D8" w:rsidRDefault="00A540D8" w:rsidP="002B1C5C">
      <w:pPr>
        <w:pStyle w:val="afff3"/>
        <w:spacing w:before="0" w:beforeAutospacing="0" w:after="0" w:afterAutospacing="0" w:line="240" w:lineRule="auto"/>
        <w:ind w:left="0"/>
        <w:jc w:val="center"/>
        <w:rPr>
          <w:color w:val="auto"/>
          <w:sz w:val="26"/>
          <w:szCs w:val="26"/>
        </w:rPr>
      </w:pPr>
      <w:r w:rsidRPr="004E1F39">
        <w:rPr>
          <w:color w:val="auto"/>
          <w:sz w:val="26"/>
          <w:szCs w:val="26"/>
        </w:rPr>
        <w:t>Социальная инфраструктура</w:t>
      </w:r>
      <w:bookmarkEnd w:id="18"/>
    </w:p>
    <w:p w:rsidR="00A540D8" w:rsidRPr="004E1F39" w:rsidRDefault="00A540D8" w:rsidP="002B1C5C">
      <w:pPr>
        <w:pStyle w:val="afff3"/>
        <w:spacing w:before="0" w:beforeAutospacing="0" w:after="0" w:afterAutospacing="0" w:line="240" w:lineRule="auto"/>
        <w:ind w:left="0"/>
        <w:jc w:val="center"/>
        <w:rPr>
          <w:color w:val="auto"/>
          <w:sz w:val="26"/>
          <w:szCs w:val="26"/>
        </w:rPr>
      </w:pPr>
    </w:p>
    <w:p w:rsidR="00A540D8" w:rsidRPr="00BB6C9F" w:rsidRDefault="00A540D8" w:rsidP="00BB6C9F">
      <w:pPr>
        <w:widowControl/>
        <w:snapToGrid/>
        <w:ind w:firstLine="709"/>
      </w:pPr>
      <w:r w:rsidRPr="00BB6C9F">
        <w:rPr>
          <w:b/>
        </w:rPr>
        <w:t>Образование</w:t>
      </w:r>
    </w:p>
    <w:p w:rsidR="00A540D8" w:rsidRPr="00BB6C9F" w:rsidRDefault="00A540D8" w:rsidP="00BB6C9F">
      <w:pPr>
        <w:widowControl/>
        <w:snapToGrid/>
        <w:ind w:firstLine="709"/>
      </w:pPr>
      <w:r w:rsidRPr="00BB6C9F">
        <w:t>Муниципальное бюджетное образовательное учреждение «Подюжская средняя школа им. В.А. Абрамова» осуществляет основные виды деятельности по следующим образовательным программам: начального общего образования, основного общего образования и среднего общего образования. Кроме того, учреждение работает и по дополнительным образовательным программам по направлениям: художественно-эстетическое, декоративно-прикладное, физкультурно-спортивное, эколого-краеведческое.</w:t>
      </w:r>
    </w:p>
    <w:p w:rsidR="00A540D8" w:rsidRPr="00BB6C9F" w:rsidRDefault="00A540D8" w:rsidP="00BB6C9F">
      <w:pPr>
        <w:widowControl/>
        <w:snapToGrid/>
        <w:ind w:firstLine="709"/>
      </w:pPr>
      <w:r w:rsidRPr="00BB6C9F">
        <w:t>В школе тремя транспортными единицами организован подвоз учащихся из населенных пунктов МО; работает группа продленного дня; обучаются дети</w:t>
      </w:r>
      <w:r>
        <w:t xml:space="preserve"> </w:t>
      </w:r>
      <w:r w:rsidRPr="00BB6C9F">
        <w:t>из ГБСУ АО «Коношский СРЦН «Теремок</w:t>
      </w:r>
      <w:r>
        <w:t>».</w:t>
      </w:r>
    </w:p>
    <w:p w:rsidR="00A540D8" w:rsidRPr="00BB6C9F" w:rsidRDefault="00A540D8" w:rsidP="00BB6C9F">
      <w:pPr>
        <w:widowControl/>
        <w:snapToGrid/>
        <w:ind w:firstLine="709"/>
      </w:pPr>
      <w:r w:rsidRPr="00BB6C9F">
        <w:t>Школа широко практикует различные формы организации внеурочной деятельности учащихся.</w:t>
      </w:r>
    </w:p>
    <w:p w:rsidR="00A540D8" w:rsidRPr="00BB6C9F" w:rsidRDefault="00A540D8" w:rsidP="00BB6C9F">
      <w:pPr>
        <w:widowControl/>
        <w:snapToGrid/>
        <w:ind w:firstLine="709"/>
      </w:pPr>
      <w:r w:rsidRPr="00BB6C9F">
        <w:t>Детский сад «Лучик»</w:t>
      </w:r>
      <w:r>
        <w:t xml:space="preserve"> </w:t>
      </w:r>
      <w:r w:rsidRPr="00BB6C9F">
        <w:t>с 1 апреля 2012 года</w:t>
      </w:r>
      <w:r>
        <w:t xml:space="preserve"> </w:t>
      </w:r>
      <w:r w:rsidRPr="00BB6C9F">
        <w:t>стал структурным подразделением МБОУ «Подюжская средняя школа им. В.А Абрамова». Подразделение осуществляет деятельность по образовательным программам дошкольного воспитания. По требованиям санитарных норм учреждение рассчитано и его посещает 120 человек. Главная проблема территории – наличие очереди на предоставление мест в дошкольном учреждении. В настоящее время очередь составляет 6 человек.</w:t>
      </w:r>
    </w:p>
    <w:p w:rsidR="00A540D8" w:rsidRPr="00BB6C9F" w:rsidRDefault="00A540D8" w:rsidP="00BB6C9F">
      <w:pPr>
        <w:widowControl/>
        <w:snapToGrid/>
        <w:ind w:firstLine="709"/>
      </w:pPr>
      <w:r w:rsidRPr="00BB6C9F">
        <w:t>Государственное</w:t>
      </w:r>
      <w:r>
        <w:t xml:space="preserve"> </w:t>
      </w:r>
      <w:r w:rsidRPr="00BB6C9F">
        <w:t>автономное образовательное учреждение</w:t>
      </w:r>
      <w:r>
        <w:t xml:space="preserve"> </w:t>
      </w:r>
      <w:r w:rsidRPr="00BB6C9F">
        <w:t>«</w:t>
      </w:r>
      <w:r>
        <w:t>Вельский индустриально-</w:t>
      </w:r>
      <w:r w:rsidRPr="00BB6C9F">
        <w:t>экономический колледж», структурное подразделение п. Подюга, осуществляет</w:t>
      </w:r>
      <w:r>
        <w:t xml:space="preserve"> </w:t>
      </w:r>
      <w:r w:rsidRPr="00BB6C9F">
        <w:t>подготовку учащихся по образовательным программам начального профессионального образования по профессиям, установленным соответствующей лицензией. В учреждении учатся лица из числа детей-сирот и детей, оставшихся без попечения родителей. Учащиеся обеспечиваются бесплатным питанием и местом в общежитии. Учреждение проводит обучение учащихся по следующим специальностям: на базе основного общего и среднего общего образования – автомеханик (включая профессии: слесарь, водитель автомобиля кат. В и С, заправщик АЗС, срок обучения – 3 года), продавец – контролер – кассир (срок обучения – 3 года),</w:t>
      </w:r>
      <w:r>
        <w:t xml:space="preserve"> </w:t>
      </w:r>
      <w:r w:rsidRPr="00BB6C9F">
        <w:t>мастер общестроительных работ (срок обучения – 1 год).</w:t>
      </w:r>
    </w:p>
    <w:p w:rsidR="00A540D8" w:rsidRPr="00BB6C9F" w:rsidRDefault="00A540D8" w:rsidP="00BB6C9F">
      <w:pPr>
        <w:widowControl/>
        <w:snapToGrid/>
        <w:ind w:firstLine="709"/>
        <w:rPr>
          <w:b/>
        </w:rPr>
      </w:pPr>
      <w:r>
        <w:rPr>
          <w:b/>
        </w:rPr>
        <w:t>Здравоохранение</w:t>
      </w:r>
    </w:p>
    <w:p w:rsidR="00A540D8" w:rsidRPr="004E1F39" w:rsidRDefault="00A540D8" w:rsidP="00BB6C9F">
      <w:pPr>
        <w:widowControl/>
        <w:snapToGrid/>
        <w:ind w:firstLine="709"/>
        <w:contextualSpacing/>
      </w:pPr>
      <w:r w:rsidRPr="004E1F39">
        <w:t>Подюжское поликлиническое отделение</w:t>
      </w:r>
      <w:r>
        <w:t xml:space="preserve"> </w:t>
      </w:r>
      <w:r w:rsidRPr="004E1F39">
        <w:t>государственного бюджетного</w:t>
      </w:r>
      <w:r>
        <w:t xml:space="preserve"> </w:t>
      </w:r>
      <w:r w:rsidRPr="004E1F39">
        <w:t>учреждения здравоохранения «Коношская центральная районная больница»</w:t>
      </w:r>
      <w:r>
        <w:t>.</w:t>
      </w:r>
    </w:p>
    <w:p w:rsidR="00A540D8" w:rsidRPr="004E1F39" w:rsidRDefault="00A540D8" w:rsidP="00BB6C9F">
      <w:pPr>
        <w:widowControl/>
        <w:snapToGrid/>
        <w:ind w:firstLine="709"/>
        <w:contextualSpacing/>
      </w:pPr>
      <w:r w:rsidRPr="004E1F39">
        <w:t>Структурное подразделение «Аптека № 40» государственного унитарного предприятия Архангельской области «Аптека № 55»</w:t>
      </w:r>
      <w:r>
        <w:t>.</w:t>
      </w:r>
    </w:p>
    <w:p w:rsidR="00A540D8" w:rsidRPr="004E1F39" w:rsidRDefault="00A540D8" w:rsidP="00BB6C9F">
      <w:pPr>
        <w:widowControl/>
        <w:snapToGrid/>
        <w:ind w:firstLine="709"/>
        <w:contextualSpacing/>
      </w:pPr>
      <w:r w:rsidRPr="004E1F39">
        <w:t>Аптечный пункт открытого акционерного общества «Альфа – плюс».</w:t>
      </w:r>
    </w:p>
    <w:p w:rsidR="00A540D8" w:rsidRPr="00BB6C9F" w:rsidRDefault="00A540D8" w:rsidP="00BB6C9F">
      <w:pPr>
        <w:widowControl/>
        <w:snapToGrid/>
        <w:ind w:right="-1" w:firstLine="709"/>
        <w:rPr>
          <w:b/>
        </w:rPr>
      </w:pPr>
      <w:r>
        <w:rPr>
          <w:b/>
        </w:rPr>
        <w:t>Обслуживание</w:t>
      </w:r>
    </w:p>
    <w:p w:rsidR="00A540D8" w:rsidRPr="00BB6C9F" w:rsidRDefault="00A540D8" w:rsidP="00BB6C9F">
      <w:pPr>
        <w:widowControl/>
        <w:snapToGrid/>
        <w:ind w:right="-1" w:firstLine="709"/>
      </w:pPr>
      <w:r w:rsidRPr="00BB6C9F">
        <w:t>Муниципальные унитарные предприятия «Подюгаторг» и «Подюгахлебплюс», Коношское ра</w:t>
      </w:r>
      <w:r>
        <w:t>йонное потребительское общество; и</w:t>
      </w:r>
      <w:r w:rsidRPr="00BB6C9F">
        <w:t>ндивидуальные предприниматели без образования юридических лиц; Вельский филиал от</w:t>
      </w:r>
      <w:r>
        <w:t>деления Сберегательного Банка России п. Подюга № 4065/083; с</w:t>
      </w:r>
      <w:r w:rsidRPr="00BB6C9F">
        <w:t xml:space="preserve">алоны парикмахерских услуг </w:t>
      </w:r>
      <w:r>
        <w:t>индивидуальных предпринимателей.</w:t>
      </w:r>
    </w:p>
    <w:p w:rsidR="00A540D8" w:rsidRPr="00BB6C9F" w:rsidRDefault="00A540D8" w:rsidP="00BB6C9F">
      <w:pPr>
        <w:widowControl/>
        <w:snapToGrid/>
        <w:ind w:right="-5" w:firstLine="709"/>
      </w:pPr>
      <w:r w:rsidRPr="00BB6C9F">
        <w:rPr>
          <w:b/>
        </w:rPr>
        <w:t>Социальная защита населения</w:t>
      </w:r>
    </w:p>
    <w:p w:rsidR="00A540D8" w:rsidRPr="00BB6C9F" w:rsidRDefault="00A540D8" w:rsidP="00BB6C9F">
      <w:pPr>
        <w:widowControl/>
        <w:snapToGrid/>
        <w:ind w:right="-5" w:firstLine="709"/>
      </w:pPr>
      <w:r w:rsidRPr="00BB6C9F">
        <w:t>Государственное бюджетное специализированное учреждение Архангельской области для несовершеннолетних, нуждающихся в социальной реабилитации, «Коношский социально-реабилитационный центр для несовершеннолетних «Теремок»</w:t>
      </w:r>
      <w:r>
        <w:t>.</w:t>
      </w:r>
    </w:p>
    <w:p w:rsidR="00A540D8" w:rsidRPr="00BB6C9F" w:rsidRDefault="00A540D8" w:rsidP="00BB6C9F">
      <w:pPr>
        <w:widowControl/>
        <w:snapToGrid/>
        <w:ind w:firstLine="709"/>
        <w:rPr>
          <w:b/>
        </w:rPr>
      </w:pPr>
      <w:r>
        <w:rPr>
          <w:b/>
        </w:rPr>
        <w:t>Культура</w:t>
      </w:r>
    </w:p>
    <w:p w:rsidR="00A540D8" w:rsidRPr="00BB6C9F" w:rsidRDefault="00A540D8" w:rsidP="00BB6C9F">
      <w:pPr>
        <w:ind w:firstLine="709"/>
      </w:pPr>
      <w:r w:rsidRPr="00BB6C9F">
        <w:t>На территории МО «Подюжское» работают «Детская школа искусств № 51»</w:t>
      </w:r>
      <w:r>
        <w:t xml:space="preserve"> –</w:t>
      </w:r>
      <w:r w:rsidRPr="00BB6C9F">
        <w:t xml:space="preserve"> структурное подразделение Муниципального бюджетного</w:t>
      </w:r>
      <w:r>
        <w:t xml:space="preserve"> </w:t>
      </w:r>
      <w:r w:rsidRPr="00BB6C9F">
        <w:t>учреждения дополнительного образования «Детская школа искусств № 8», Муниципальное бюджетное учреждение культуры Дом культуры поселка Подюга, Подюжская библиотека-филиал МБУК «Библиотечная система Коношского района».</w:t>
      </w:r>
    </w:p>
    <w:p w:rsidR="00A540D8" w:rsidRPr="00BB6C9F" w:rsidRDefault="00A540D8" w:rsidP="00BB6C9F">
      <w:pPr>
        <w:widowControl/>
        <w:snapToGrid/>
        <w:ind w:firstLine="709"/>
      </w:pPr>
      <w:r w:rsidRPr="00BB6C9F">
        <w:t>Также в п</w:t>
      </w:r>
      <w:r>
        <w:t>ос</w:t>
      </w:r>
      <w:r w:rsidRPr="00BB6C9F">
        <w:t>. Подюга расположены все администрати</w:t>
      </w:r>
      <w:r>
        <w:t>вно-управленческие учреждения</w:t>
      </w:r>
      <w:r w:rsidRPr="00BB6C9F">
        <w:t>; Пожарная часть № 74 государственного казенного учреждения Архангельской области «Отряд государ</w:t>
      </w:r>
      <w:r>
        <w:t>ственной противопожарной службы</w:t>
      </w:r>
      <w:r>
        <w:br/>
      </w:r>
      <w:r w:rsidRPr="00BB6C9F">
        <w:t>№ 10»;</w:t>
      </w:r>
      <w:r>
        <w:t xml:space="preserve"> </w:t>
      </w:r>
      <w:r w:rsidRPr="00BB6C9F">
        <w:t>Опорный пункт полиции О</w:t>
      </w:r>
      <w:r>
        <w:t>МВД России по Коношскому району</w:t>
      </w:r>
      <w:r>
        <w:br/>
      </w:r>
      <w:r w:rsidRPr="00BB6C9F">
        <w:t>п</w:t>
      </w:r>
      <w:r>
        <w:t>ос</w:t>
      </w:r>
      <w:r w:rsidRPr="00BB6C9F">
        <w:t>. Подюга; объекты управления ЖКХ, дорожного управления и РЖД, все производственные объекты.</w:t>
      </w:r>
    </w:p>
    <w:p w:rsidR="00A540D8" w:rsidRDefault="00A540D8" w:rsidP="00BB6C9F">
      <w:pPr>
        <w:shd w:val="clear" w:color="auto" w:fill="FFFFFF"/>
        <w:contextualSpacing/>
        <w:jc w:val="center"/>
        <w:rPr>
          <w:b/>
        </w:rPr>
      </w:pPr>
    </w:p>
    <w:p w:rsidR="00A540D8" w:rsidRDefault="00A540D8" w:rsidP="00BB6C9F">
      <w:pPr>
        <w:shd w:val="clear" w:color="auto" w:fill="FFFFFF"/>
        <w:contextualSpacing/>
        <w:jc w:val="center"/>
        <w:rPr>
          <w:b/>
        </w:rPr>
      </w:pPr>
      <w:r w:rsidRPr="004E1F39">
        <w:rPr>
          <w:b/>
        </w:rPr>
        <w:t>Основные ожидаемые конечные результаты реализации подпрограммы</w:t>
      </w:r>
      <w:r>
        <w:rPr>
          <w:b/>
        </w:rPr>
        <w:t xml:space="preserve"> № 3</w:t>
      </w:r>
    </w:p>
    <w:p w:rsidR="00A540D8" w:rsidRPr="004E1F39" w:rsidRDefault="00A540D8" w:rsidP="00BB6C9F">
      <w:pPr>
        <w:shd w:val="clear" w:color="auto" w:fill="FFFFFF"/>
        <w:contextualSpacing/>
        <w:jc w:val="center"/>
        <w:rPr>
          <w:b/>
        </w:rPr>
      </w:pPr>
    </w:p>
    <w:p w:rsidR="00A540D8" w:rsidRPr="002B1C5C" w:rsidRDefault="00A540D8" w:rsidP="002B1C5C">
      <w:pPr>
        <w:shd w:val="clear" w:color="auto" w:fill="FFFFFF"/>
        <w:ind w:firstLine="709"/>
        <w:rPr>
          <w:bCs/>
        </w:rPr>
      </w:pPr>
      <w:r w:rsidRPr="002B1C5C">
        <w:rPr>
          <w:bCs/>
        </w:rPr>
        <w:t>строительство нового здания детского сада «Лучик»;</w:t>
      </w:r>
    </w:p>
    <w:p w:rsidR="00A540D8" w:rsidRPr="002B1C5C" w:rsidRDefault="00A540D8" w:rsidP="002B1C5C">
      <w:pPr>
        <w:shd w:val="clear" w:color="auto" w:fill="FFFFFF"/>
        <w:ind w:firstLine="709"/>
        <w:rPr>
          <w:bCs/>
        </w:rPr>
      </w:pPr>
      <w:r w:rsidRPr="002B1C5C">
        <w:rPr>
          <w:bCs/>
        </w:rPr>
        <w:t xml:space="preserve">создание условий для дополнительного образования детей на базе Детской школы искусств (переход учреждения в новое помещение, открытие классов эстрадного вокала и театральной студии, переход на </w:t>
      </w:r>
      <w:r>
        <w:rPr>
          <w:bCs/>
        </w:rPr>
        <w:t>новые предпрофильные программы);</w:t>
      </w:r>
    </w:p>
    <w:p w:rsidR="00A540D8" w:rsidRPr="002B1C5C" w:rsidRDefault="00A540D8" w:rsidP="002B1C5C">
      <w:pPr>
        <w:shd w:val="clear" w:color="auto" w:fill="FFFFFF"/>
        <w:ind w:firstLine="709"/>
        <w:rPr>
          <w:bCs/>
        </w:rPr>
      </w:pPr>
      <w:r w:rsidRPr="002B1C5C">
        <w:rPr>
          <w:bCs/>
        </w:rPr>
        <w:t xml:space="preserve">создание условий, возможностей и мотивации населения области для ведения здорового образа жизни; </w:t>
      </w:r>
    </w:p>
    <w:p w:rsidR="00A540D8" w:rsidRPr="002B1C5C" w:rsidRDefault="00A540D8" w:rsidP="002B1C5C">
      <w:pPr>
        <w:shd w:val="clear" w:color="auto" w:fill="FFFFFF"/>
        <w:ind w:firstLine="709"/>
        <w:rPr>
          <w:bCs/>
        </w:rPr>
      </w:pPr>
      <w:r w:rsidRPr="002B1C5C">
        <w:rPr>
          <w:bCs/>
        </w:rPr>
        <w:t xml:space="preserve">переход на современную систему организации медицинской помощи; </w:t>
      </w:r>
    </w:p>
    <w:p w:rsidR="00A540D8" w:rsidRPr="002B1C5C" w:rsidRDefault="00A540D8" w:rsidP="002B1C5C">
      <w:pPr>
        <w:shd w:val="clear" w:color="auto" w:fill="FFFFFF"/>
        <w:ind w:firstLine="709"/>
        <w:rPr>
          <w:bCs/>
        </w:rPr>
      </w:pPr>
      <w:r w:rsidRPr="002B1C5C">
        <w:rPr>
          <w:bCs/>
        </w:rPr>
        <w:t>создание эффективной модели управления финансовыми ресурсами программы государственных гарантий;</w:t>
      </w:r>
    </w:p>
    <w:p w:rsidR="00A540D8" w:rsidRPr="002B1C5C" w:rsidRDefault="00A540D8" w:rsidP="002B1C5C">
      <w:pPr>
        <w:shd w:val="clear" w:color="auto" w:fill="FFFFFF"/>
        <w:ind w:firstLine="709"/>
        <w:rPr>
          <w:bCs/>
        </w:rPr>
      </w:pPr>
      <w:r w:rsidRPr="002B1C5C">
        <w:rPr>
          <w:bCs/>
        </w:rPr>
        <w:t>капитальный ремонт здания Дома культуры и его структурных подразделений;</w:t>
      </w:r>
    </w:p>
    <w:p w:rsidR="00A540D8" w:rsidRPr="002B1C5C" w:rsidRDefault="00A540D8" w:rsidP="002B1C5C">
      <w:pPr>
        <w:shd w:val="clear" w:color="auto" w:fill="FFFFFF"/>
        <w:ind w:firstLine="709"/>
        <w:rPr>
          <w:bCs/>
        </w:rPr>
      </w:pPr>
      <w:r w:rsidRPr="002B1C5C">
        <w:rPr>
          <w:bCs/>
        </w:rPr>
        <w:t>реконструкция спортивного комплекса «Кедр»;</w:t>
      </w:r>
    </w:p>
    <w:p w:rsidR="00A540D8" w:rsidRPr="002B1C5C" w:rsidRDefault="00A540D8" w:rsidP="002B1C5C">
      <w:pPr>
        <w:shd w:val="clear" w:color="auto" w:fill="FFFFFF"/>
        <w:ind w:firstLine="709"/>
        <w:rPr>
          <w:bCs/>
        </w:rPr>
      </w:pPr>
      <w:r w:rsidRPr="002B1C5C">
        <w:rPr>
          <w:bCs/>
        </w:rPr>
        <w:t>организация регулярной работы ледового катка.</w:t>
      </w:r>
    </w:p>
    <w:p w:rsidR="00A540D8" w:rsidRPr="004E1F39" w:rsidRDefault="00A540D8" w:rsidP="00264173">
      <w:pPr>
        <w:contextualSpacing/>
        <w:jc w:val="center"/>
        <w:outlineLvl w:val="0"/>
        <w:rPr>
          <w:b/>
          <w:bCs/>
        </w:rPr>
      </w:pPr>
    </w:p>
    <w:p w:rsidR="00A540D8" w:rsidRPr="004E1F39" w:rsidRDefault="00A540D8" w:rsidP="00264173">
      <w:pPr>
        <w:contextualSpacing/>
        <w:jc w:val="center"/>
        <w:outlineLvl w:val="0"/>
        <w:rPr>
          <w:b/>
          <w:bCs/>
        </w:rPr>
      </w:pPr>
      <w:r w:rsidRPr="004E1F39">
        <w:rPr>
          <w:b/>
          <w:bCs/>
        </w:rPr>
        <w:t>Сроки и эт</w:t>
      </w:r>
      <w:r>
        <w:rPr>
          <w:b/>
          <w:bCs/>
        </w:rPr>
        <w:t>апы реализации подпрограммы № 3</w:t>
      </w:r>
    </w:p>
    <w:p w:rsidR="00A540D8" w:rsidRPr="004E1F39" w:rsidRDefault="00A540D8" w:rsidP="00264173">
      <w:pPr>
        <w:contextualSpacing/>
        <w:jc w:val="center"/>
        <w:rPr>
          <w:b/>
          <w:bCs/>
        </w:rPr>
      </w:pPr>
    </w:p>
    <w:p w:rsidR="00A540D8" w:rsidRPr="004E1F39" w:rsidRDefault="00A540D8" w:rsidP="0008557E">
      <w:pPr>
        <w:ind w:firstLine="709"/>
        <w:contextualSpacing/>
      </w:pPr>
      <w:r w:rsidRPr="004E1F39">
        <w:t xml:space="preserve">Реализация мероприятий подпрограммы </w:t>
      </w:r>
      <w:r>
        <w:t>№ 3 предусмотрена в 2018 – 2035 годы.</w:t>
      </w:r>
    </w:p>
    <w:p w:rsidR="00A540D8" w:rsidRPr="004E1F39" w:rsidRDefault="00A540D8" w:rsidP="00264173">
      <w:pPr>
        <w:contextualSpacing/>
        <w:jc w:val="center"/>
        <w:outlineLvl w:val="0"/>
        <w:rPr>
          <w:b/>
          <w:bCs/>
        </w:rPr>
      </w:pPr>
    </w:p>
    <w:p w:rsidR="00A540D8" w:rsidRPr="004E1F39" w:rsidRDefault="00A540D8" w:rsidP="00264173">
      <w:pPr>
        <w:contextualSpacing/>
        <w:jc w:val="center"/>
        <w:outlineLvl w:val="0"/>
        <w:rPr>
          <w:b/>
          <w:bCs/>
        </w:rPr>
      </w:pPr>
      <w:r w:rsidRPr="004E1F39">
        <w:rPr>
          <w:b/>
          <w:bCs/>
        </w:rPr>
        <w:t>Ресурсное обеспечение реализации подпрограммы № 3</w:t>
      </w:r>
    </w:p>
    <w:p w:rsidR="00A540D8" w:rsidRPr="004E1F39" w:rsidRDefault="00A540D8" w:rsidP="00264173">
      <w:pPr>
        <w:contextualSpacing/>
        <w:jc w:val="center"/>
        <w:outlineLvl w:val="0"/>
        <w:rPr>
          <w:b/>
          <w:bCs/>
        </w:rPr>
      </w:pPr>
    </w:p>
    <w:p w:rsidR="00A540D8" w:rsidRPr="004E1F39" w:rsidRDefault="00A540D8" w:rsidP="0008557E">
      <w:pPr>
        <w:ind w:firstLine="720"/>
      </w:pPr>
      <w:r>
        <w:t>Общий объем финансирования п</w:t>
      </w:r>
      <w:r w:rsidRPr="004E1F39">
        <w:t xml:space="preserve">одпрограммы </w:t>
      </w:r>
      <w:r>
        <w:t xml:space="preserve">№ 3 </w:t>
      </w:r>
      <w:r w:rsidRPr="004E1F39">
        <w:t>составляет 130 000,0 тыс. рублей</w:t>
      </w:r>
      <w:r>
        <w:t xml:space="preserve"> </w:t>
      </w:r>
      <w:r w:rsidRPr="004E1F39">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p w:rsidR="00A540D8" w:rsidRPr="004E1F39" w:rsidRDefault="00A540D8" w:rsidP="0008557E">
      <w:pPr>
        <w:tabs>
          <w:tab w:val="left" w:pos="993"/>
        </w:tabs>
        <w:ind w:firstLine="709"/>
        <w:contextualSpacing/>
      </w:pPr>
      <w:r w:rsidRPr="004E1F39">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w:t>
      </w:r>
      <w:r>
        <w:t>д.</w:t>
      </w:r>
    </w:p>
    <w:p w:rsidR="00A540D8" w:rsidRPr="004E1F39" w:rsidRDefault="00A540D8" w:rsidP="00264173">
      <w:pPr>
        <w:jc w:val="center"/>
        <w:rPr>
          <w:b/>
        </w:rPr>
      </w:pPr>
    </w:p>
    <w:p w:rsidR="00A540D8" w:rsidRDefault="00A540D8" w:rsidP="002D4B7F">
      <w:pPr>
        <w:jc w:val="center"/>
        <w:rPr>
          <w:b/>
          <w:shd w:val="clear" w:color="auto" w:fill="FFFFFF"/>
        </w:rPr>
      </w:pPr>
      <w:r>
        <w:rPr>
          <w:b/>
        </w:rPr>
        <w:t>4</w:t>
      </w:r>
      <w:r w:rsidRPr="004E1F39">
        <w:rPr>
          <w:b/>
        </w:rPr>
        <w:t>.4. Подпрограмма № 4</w:t>
      </w:r>
    </w:p>
    <w:p w:rsidR="00A540D8" w:rsidRPr="004E1F39" w:rsidRDefault="00A540D8" w:rsidP="002D4B7F">
      <w:pPr>
        <w:jc w:val="center"/>
        <w:rPr>
          <w:b/>
        </w:rPr>
      </w:pPr>
      <w:r>
        <w:rPr>
          <w:b/>
          <w:shd w:val="clear" w:color="auto" w:fill="FFFFFF"/>
        </w:rPr>
        <w:t>«</w:t>
      </w:r>
      <w:r w:rsidRPr="004E1F39">
        <w:rPr>
          <w:b/>
          <w:shd w:val="clear" w:color="auto" w:fill="FFFFFF"/>
        </w:rPr>
        <w:t xml:space="preserve">Комплексное </w:t>
      </w:r>
      <w:r w:rsidRPr="004E1F39">
        <w:rPr>
          <w:b/>
        </w:rPr>
        <w:t>развитие</w:t>
      </w:r>
      <w:r>
        <w:rPr>
          <w:b/>
        </w:rPr>
        <w:t xml:space="preserve"> </w:t>
      </w:r>
      <w:r w:rsidRPr="004E1F39">
        <w:rPr>
          <w:b/>
        </w:rPr>
        <w:t>социальной инфраструктуры</w:t>
      </w:r>
      <w:r>
        <w:rPr>
          <w:b/>
        </w:rPr>
        <w:t xml:space="preserve"> </w:t>
      </w:r>
      <w:r w:rsidRPr="004E1F39">
        <w:rPr>
          <w:b/>
        </w:rPr>
        <w:t>МО «Ерцевское»</w:t>
      </w:r>
    </w:p>
    <w:p w:rsidR="00A540D8" w:rsidRPr="004E1F39" w:rsidRDefault="00A540D8" w:rsidP="00264173">
      <w:pPr>
        <w:tabs>
          <w:tab w:val="left" w:pos="4175"/>
          <w:tab w:val="center" w:pos="5037"/>
        </w:tabs>
        <w:jc w:val="center"/>
        <w:rPr>
          <w:b/>
        </w:rPr>
      </w:pPr>
    </w:p>
    <w:p w:rsidR="00A540D8" w:rsidRPr="004E1F39" w:rsidRDefault="00A540D8" w:rsidP="00264173">
      <w:pPr>
        <w:pStyle w:val="32"/>
        <w:shd w:val="clear" w:color="auto" w:fill="auto"/>
        <w:spacing w:line="240" w:lineRule="auto"/>
        <w:ind w:right="23"/>
        <w:jc w:val="center"/>
        <w:outlineLvl w:val="0"/>
        <w:rPr>
          <w:b/>
          <w:sz w:val="26"/>
          <w:szCs w:val="26"/>
        </w:rPr>
      </w:pPr>
      <w:r w:rsidRPr="004E1F39">
        <w:rPr>
          <w:b/>
          <w:sz w:val="26"/>
          <w:szCs w:val="26"/>
        </w:rPr>
        <w:t>П А С П О Р Т</w:t>
      </w:r>
      <w:r>
        <w:rPr>
          <w:b/>
          <w:sz w:val="26"/>
          <w:szCs w:val="26"/>
        </w:rPr>
        <w:t xml:space="preserve"> п</w:t>
      </w:r>
      <w:r w:rsidRPr="004E1F39">
        <w:rPr>
          <w:b/>
          <w:sz w:val="26"/>
          <w:szCs w:val="26"/>
        </w:rPr>
        <w:t>одпрограммы № 4</w:t>
      </w:r>
    </w:p>
    <w:p w:rsidR="00A540D8" w:rsidRPr="004E1F39" w:rsidRDefault="00A540D8" w:rsidP="00264173">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A540D8" w:rsidRPr="00965DFD"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Наименование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4E3021">
            <w:r w:rsidRPr="00965DFD">
              <w:t xml:space="preserve">Подпрограмма № 4 </w:t>
            </w:r>
            <w:r w:rsidRPr="00965DFD">
              <w:rPr>
                <w:shd w:val="clear" w:color="auto" w:fill="FFFFFF"/>
              </w:rPr>
              <w:t xml:space="preserve">«Комплексное </w:t>
            </w:r>
            <w:r w:rsidRPr="00965DFD">
              <w:t>развитие</w:t>
            </w:r>
            <w:r>
              <w:t xml:space="preserve"> </w:t>
            </w:r>
            <w:r w:rsidRPr="00965DFD">
              <w:t>социальной инфраструктуры МО «Ерцевское»</w:t>
            </w:r>
            <w:r>
              <w:t xml:space="preserve"> </w:t>
            </w:r>
            <w:r w:rsidRPr="00965DFD">
              <w:t>(далее – подпрограмма № 4)</w:t>
            </w:r>
          </w:p>
        </w:tc>
      </w:tr>
      <w:tr w:rsidR="00A540D8" w:rsidRPr="00965DFD"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3021" w:rsidRDefault="00A540D8" w:rsidP="004E3021">
            <w:pPr>
              <w:pStyle w:val="ConsPlusNormal"/>
              <w:widowControl/>
              <w:ind w:firstLine="0"/>
              <w:jc w:val="both"/>
              <w:rPr>
                <w:rFonts w:ascii="Times New Roman" w:hAnsi="Times New Roman" w:cs="Times New Roman"/>
                <w:sz w:val="26"/>
                <w:szCs w:val="26"/>
              </w:rPr>
            </w:pPr>
            <w:r>
              <w:rPr>
                <w:rFonts w:ascii="Times New Roman" w:hAnsi="Times New Roman" w:cs="Times New Roman"/>
                <w:sz w:val="26"/>
                <w:szCs w:val="26"/>
              </w:rPr>
              <w:t>20 августа</w:t>
            </w:r>
            <w:r w:rsidRPr="004E3021">
              <w:rPr>
                <w:rFonts w:ascii="Times New Roman" w:hAnsi="Times New Roman" w:cs="Times New Roman"/>
                <w:sz w:val="26"/>
                <w:szCs w:val="26"/>
              </w:rPr>
              <w:t xml:space="preserve"> 2018 года</w:t>
            </w:r>
          </w:p>
        </w:tc>
      </w:tr>
      <w:tr w:rsidR="00A540D8" w:rsidRPr="00965DFD"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3021" w:rsidRDefault="00A540D8" w:rsidP="004E3021">
            <w:pPr>
              <w:pStyle w:val="ConsPlusNormal"/>
              <w:widowControl/>
              <w:ind w:firstLine="0"/>
              <w:jc w:val="both"/>
              <w:rPr>
                <w:rFonts w:ascii="Times New Roman" w:hAnsi="Times New Roman" w:cs="Times New Roman"/>
                <w:sz w:val="26"/>
                <w:szCs w:val="26"/>
              </w:rPr>
            </w:pPr>
            <w:r w:rsidRPr="004E3021">
              <w:rPr>
                <w:rFonts w:ascii="Times New Roman" w:hAnsi="Times New Roman" w:cs="Times New Roman"/>
                <w:sz w:val="26"/>
                <w:szCs w:val="26"/>
              </w:rPr>
              <w:t>администрация МО «Коношский муниципальный район»</w:t>
            </w:r>
          </w:p>
        </w:tc>
      </w:tr>
    </w:tbl>
    <w:p w:rsidR="00A540D8" w:rsidRDefault="00A540D8"/>
    <w:tbl>
      <w:tblPr>
        <w:tblW w:w="9550" w:type="dxa"/>
        <w:tblLayout w:type="fixed"/>
        <w:tblCellMar>
          <w:left w:w="70" w:type="dxa"/>
          <w:right w:w="70" w:type="dxa"/>
        </w:tblCellMar>
        <w:tblLook w:val="0000"/>
      </w:tblPr>
      <w:tblGrid>
        <w:gridCol w:w="3047"/>
        <w:gridCol w:w="6503"/>
      </w:tblGrid>
      <w:tr w:rsidR="00A540D8" w:rsidRPr="00965DFD"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4E3021">
            <w:pPr>
              <w:pStyle w:val="32"/>
              <w:shd w:val="clear" w:color="auto" w:fill="auto"/>
              <w:tabs>
                <w:tab w:val="left" w:pos="240"/>
              </w:tabs>
              <w:spacing w:line="240" w:lineRule="auto"/>
              <w:jc w:val="both"/>
              <w:rPr>
                <w:sz w:val="26"/>
                <w:szCs w:val="26"/>
                <w:lang w:eastAsia="en-US"/>
              </w:rPr>
            </w:pPr>
            <w:r w:rsidRPr="003B0BF1">
              <w:rPr>
                <w:sz w:val="26"/>
                <w:szCs w:val="26"/>
                <w:lang w:eastAsia="en-US"/>
              </w:rPr>
              <w:t>отдел архитектуры, строительства, ТЭК, ЖКХ администрации МО «Коношский муниципальный район»</w:t>
            </w:r>
          </w:p>
        </w:tc>
      </w:tr>
      <w:tr w:rsidR="00A540D8" w:rsidRPr="00965DFD"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3021" w:rsidRDefault="00A540D8" w:rsidP="004E3021">
            <w:pPr>
              <w:pStyle w:val="ConsPlusNormal"/>
              <w:widowControl/>
              <w:ind w:firstLine="0"/>
              <w:jc w:val="both"/>
              <w:rPr>
                <w:rFonts w:ascii="Times New Roman" w:hAnsi="Times New Roman" w:cs="Times New Roman"/>
                <w:sz w:val="26"/>
                <w:szCs w:val="26"/>
              </w:rPr>
            </w:pPr>
            <w:r w:rsidRPr="004E3021">
              <w:rPr>
                <w:rFonts w:ascii="Times New Roman" w:hAnsi="Times New Roman" w:cs="Times New Roman"/>
                <w:sz w:val="26"/>
                <w:szCs w:val="26"/>
              </w:rPr>
              <w:t>администрация МО «Коношский муниципальный район»</w:t>
            </w:r>
          </w:p>
        </w:tc>
      </w:tr>
      <w:tr w:rsidR="00A540D8" w:rsidRPr="00965DFD"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4E3021">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965DFD">
              <w:t>Цель подпрограммы № 4 – удовлетворение потребности населения Коношского</w:t>
            </w:r>
            <w:r>
              <w:t xml:space="preserve"> </w:t>
            </w:r>
            <w:r w:rsidRPr="00965DFD">
              <w:t>муниципального района в учреждениях социальной инфраструктуры с учетом прогнозируемых характеристик социально-экономического развития и согласно установленным нормативам.</w:t>
            </w:r>
          </w:p>
          <w:p w:rsidR="00A540D8" w:rsidRPr="00965DFD" w:rsidRDefault="00A540D8" w:rsidP="004E3021">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965DFD">
              <w:t>Задачи подпрограммы № 4:</w:t>
            </w:r>
          </w:p>
          <w:p w:rsidR="00A540D8" w:rsidRPr="004E3021" w:rsidRDefault="00A540D8" w:rsidP="004E3021">
            <w:pPr>
              <w:widowControl/>
              <w:snapToGrid/>
            </w:pPr>
            <w:r w:rsidRPr="004E3021">
              <w:t>1. Повышение безопасности, качества и эффективности использования населением объектов социальной инфраструктуры муниципального образования.</w:t>
            </w:r>
          </w:p>
          <w:p w:rsidR="00A540D8" w:rsidRPr="004E3021" w:rsidRDefault="00A540D8" w:rsidP="004E3021">
            <w:pPr>
              <w:widowControl/>
              <w:snapToGrid/>
            </w:pPr>
            <w:r w:rsidRPr="004E3021">
              <w:t>2. Обеспечение доступности объектов социальной инфраструктуры для населения муниципального образования в соответствии с местными нормативами градостроительного проектирования.</w:t>
            </w:r>
          </w:p>
          <w:p w:rsidR="00A540D8" w:rsidRPr="004E3021" w:rsidRDefault="00A540D8" w:rsidP="004E3021">
            <w:pPr>
              <w:widowControl/>
              <w:snapToGrid/>
            </w:pPr>
            <w:r w:rsidRPr="004E3021">
              <w:t>3. Обеспечение сбалансированного, перспективного развития социальной инфраструктуры в соответствии с установленными потребностями в объектах социальной инфраструктуры муниципального образования.</w:t>
            </w:r>
          </w:p>
          <w:p w:rsidR="00A540D8" w:rsidRPr="004E3021" w:rsidRDefault="00A540D8" w:rsidP="004E3021">
            <w:pPr>
              <w:widowControl/>
              <w:snapToGrid/>
            </w:pPr>
            <w:r w:rsidRPr="004E3021">
              <w:t>4. Обеспечение достижения расчетного уровня обеспеченности населения муниципального образования услугами в области образования, здравоохранения, физической культуры и массового спорта и туризма.</w:t>
            </w:r>
          </w:p>
          <w:p w:rsidR="00A540D8" w:rsidRPr="004E3021" w:rsidRDefault="00A540D8" w:rsidP="004E3021">
            <w:pPr>
              <w:pStyle w:val="ConsPlusNormal"/>
              <w:widowControl/>
              <w:tabs>
                <w:tab w:val="left" w:pos="328"/>
              </w:tabs>
              <w:ind w:firstLine="0"/>
              <w:jc w:val="both"/>
              <w:rPr>
                <w:rFonts w:ascii="Times New Roman" w:hAnsi="Times New Roman" w:cs="Times New Roman"/>
                <w:sz w:val="26"/>
                <w:szCs w:val="26"/>
              </w:rPr>
            </w:pPr>
            <w:r w:rsidRPr="004E3021">
              <w:rPr>
                <w:rFonts w:ascii="Times New Roman" w:hAnsi="Times New Roman" w:cs="Times New Roman"/>
                <w:sz w:val="26"/>
                <w:szCs w:val="26"/>
                <w:lang w:eastAsia="en-US"/>
              </w:rPr>
              <w:t>5. Повышение эффективности функционирования действующей социальной инфраструктуры</w:t>
            </w:r>
          </w:p>
        </w:tc>
      </w:tr>
      <w:tr w:rsidR="00A540D8" w:rsidRPr="00965DFD"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Сроки реализации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4E3021" w:rsidRDefault="00A540D8" w:rsidP="004E3021">
            <w:pPr>
              <w:pStyle w:val="ConsPlusNormal"/>
              <w:ind w:firstLine="0"/>
              <w:jc w:val="both"/>
              <w:rPr>
                <w:rFonts w:ascii="Times New Roman" w:hAnsi="Times New Roman" w:cs="Times New Roman"/>
                <w:sz w:val="26"/>
                <w:szCs w:val="26"/>
              </w:rPr>
            </w:pPr>
            <w:r>
              <w:rPr>
                <w:rFonts w:ascii="Times New Roman" w:hAnsi="Times New Roman" w:cs="Times New Roman"/>
                <w:sz w:val="26"/>
                <w:szCs w:val="26"/>
              </w:rPr>
              <w:t xml:space="preserve">2018 – </w:t>
            </w:r>
            <w:r w:rsidRPr="004E3021">
              <w:rPr>
                <w:rFonts w:ascii="Times New Roman" w:hAnsi="Times New Roman" w:cs="Times New Roman"/>
                <w:sz w:val="26"/>
                <w:szCs w:val="26"/>
              </w:rPr>
              <w:t>2035 годы</w:t>
            </w:r>
          </w:p>
        </w:tc>
      </w:tr>
      <w:tr w:rsidR="00A540D8" w:rsidRPr="00965DFD"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Перечень основных мероприятий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4E3021">
            <w:r w:rsidRPr="00965DFD">
              <w:t>1. Строительство детского сада на 140 мест, пос. Ерцево.</w:t>
            </w:r>
          </w:p>
          <w:p w:rsidR="00A540D8" w:rsidRPr="00965DFD" w:rsidRDefault="00A540D8" w:rsidP="004E3021">
            <w:r w:rsidRPr="00965DFD">
              <w:t>2. Организация аптеки при отделении в пос. Ерцево.</w:t>
            </w:r>
          </w:p>
          <w:p w:rsidR="00A540D8" w:rsidRPr="00965DFD" w:rsidRDefault="00A540D8" w:rsidP="004E3021">
            <w:r w:rsidRPr="00965DFD">
              <w:t>3. Строительство Ерцевского центра досуга.</w:t>
            </w:r>
          </w:p>
          <w:p w:rsidR="00A540D8" w:rsidRPr="00965DFD" w:rsidRDefault="00A540D8" w:rsidP="004E3021">
            <w:r w:rsidRPr="00965DFD">
              <w:t>4. Строительство Ерцевской библиотеки.</w:t>
            </w:r>
          </w:p>
          <w:p w:rsidR="00A540D8" w:rsidRPr="00965DFD" w:rsidRDefault="00A540D8" w:rsidP="004E3021">
            <w:r w:rsidRPr="00965DFD">
              <w:t>5. Строительство стадиона для мини-футбола.</w:t>
            </w:r>
          </w:p>
          <w:p w:rsidR="00A540D8" w:rsidRPr="00965DFD" w:rsidRDefault="00A540D8" w:rsidP="004E3021">
            <w:r w:rsidRPr="00965DFD">
              <w:t>6. Строительство открытого хоккейного корта.</w:t>
            </w:r>
          </w:p>
          <w:p w:rsidR="00A540D8" w:rsidRPr="00965DFD" w:rsidRDefault="00A540D8" w:rsidP="004E3021">
            <w:r w:rsidRPr="00965DFD">
              <w:t>7. Строительство физкультурно-оздоровительный комплекса, ул. Южная, пос. Ерцево (универсального спортивного зала (300 м2)</w:t>
            </w:r>
          </w:p>
        </w:tc>
      </w:tr>
      <w:tr w:rsidR="00A540D8" w:rsidRPr="00965DFD"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Исполнитель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4E3021">
            <w:pPr>
              <w:widowControl/>
              <w:tabs>
                <w:tab w:val="left" w:pos="307"/>
                <w:tab w:val="left" w:pos="379"/>
              </w:tabs>
              <w:snapToGrid/>
            </w:pPr>
            <w:r w:rsidRPr="00965DFD">
              <w:t>управление экономики, инфраструктуры и закупок администрации МО «Коношский муниципальный район»;</w:t>
            </w:r>
          </w:p>
          <w:p w:rsidR="00A540D8" w:rsidRPr="003B0BF1" w:rsidRDefault="00A540D8" w:rsidP="004E3021">
            <w:pPr>
              <w:pStyle w:val="32"/>
              <w:shd w:val="clear" w:color="auto" w:fill="auto"/>
              <w:tabs>
                <w:tab w:val="left" w:pos="240"/>
                <w:tab w:val="left" w:pos="307"/>
              </w:tabs>
              <w:spacing w:line="240" w:lineRule="auto"/>
              <w:jc w:val="both"/>
              <w:rPr>
                <w:sz w:val="26"/>
                <w:szCs w:val="26"/>
                <w:lang w:eastAsia="en-US"/>
              </w:rPr>
            </w:pPr>
            <w:r w:rsidRPr="003B0BF1">
              <w:rPr>
                <w:sz w:val="26"/>
                <w:szCs w:val="26"/>
                <w:lang w:eastAsia="en-US"/>
              </w:rPr>
              <w:t>отдел архитектуры, строительства, ТЭК, ЖКХ администрации МО «Коношский муниципальный район»</w:t>
            </w:r>
          </w:p>
        </w:tc>
      </w:tr>
    </w:tbl>
    <w:p w:rsidR="00A540D8" w:rsidRDefault="00A540D8"/>
    <w:p w:rsidR="00A540D8" w:rsidRDefault="00A540D8"/>
    <w:tbl>
      <w:tblPr>
        <w:tblW w:w="9550" w:type="dxa"/>
        <w:tblLayout w:type="fixed"/>
        <w:tblCellMar>
          <w:left w:w="70" w:type="dxa"/>
          <w:right w:w="70" w:type="dxa"/>
        </w:tblCellMar>
        <w:tblLook w:val="0000"/>
      </w:tblPr>
      <w:tblGrid>
        <w:gridCol w:w="3047"/>
        <w:gridCol w:w="6503"/>
      </w:tblGrid>
      <w:tr w:rsidR="00A540D8" w:rsidRPr="00965DFD"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pStyle w:val="ConsPlusNormal"/>
              <w:widowControl/>
              <w:ind w:firstLine="0"/>
              <w:rPr>
                <w:rFonts w:ascii="Times New Roman" w:hAnsi="Times New Roman" w:cs="Times New Roman"/>
                <w:sz w:val="26"/>
                <w:szCs w:val="26"/>
              </w:rPr>
            </w:pPr>
            <w:r w:rsidRPr="004E1F39">
              <w:rPr>
                <w:rFonts w:ascii="Times New Roman" w:hAnsi="Times New Roman" w:cs="Times New Roman"/>
                <w:sz w:val="26"/>
                <w:szCs w:val="26"/>
              </w:rPr>
              <w:t xml:space="preserve">Объемы и источники финансирования </w:t>
            </w:r>
            <w:r>
              <w:rPr>
                <w:rFonts w:ascii="Times New Roman" w:hAnsi="Times New Roman" w:cs="Times New Roman"/>
                <w:sz w:val="26"/>
                <w:szCs w:val="26"/>
              </w:rPr>
              <w:t>под</w:t>
            </w:r>
            <w:r w:rsidRPr="004E1F39">
              <w:rPr>
                <w:rFonts w:ascii="Times New Roman" w:hAnsi="Times New Roman" w:cs="Times New Roman"/>
                <w:sz w:val="26"/>
                <w:szCs w:val="26"/>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3B0BF1" w:rsidRDefault="00A540D8" w:rsidP="004E3021">
            <w:pPr>
              <w:pStyle w:val="32"/>
              <w:shd w:val="clear" w:color="auto" w:fill="auto"/>
              <w:spacing w:line="240" w:lineRule="auto"/>
              <w:jc w:val="both"/>
              <w:rPr>
                <w:sz w:val="26"/>
                <w:szCs w:val="26"/>
                <w:lang w:eastAsia="en-US"/>
              </w:rPr>
            </w:pPr>
            <w:r w:rsidRPr="003B0BF1">
              <w:rPr>
                <w:sz w:val="26"/>
                <w:szCs w:val="26"/>
                <w:lang w:eastAsia="en-US"/>
              </w:rPr>
              <w:t>Общий объем финансирования составляет 400 000,0 тыс. рублей</w:t>
            </w:r>
            <w:r>
              <w:rPr>
                <w:sz w:val="26"/>
                <w:szCs w:val="26"/>
                <w:lang w:eastAsia="en-US"/>
              </w:rPr>
              <w:t xml:space="preserve"> </w:t>
            </w:r>
            <w:r w:rsidRPr="003B0BF1">
              <w:rPr>
                <w:sz w:val="26"/>
                <w:szCs w:val="26"/>
                <w:lang w:eastAsia="en-US"/>
              </w:rPr>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tc>
      </w:tr>
    </w:tbl>
    <w:p w:rsidR="00A540D8" w:rsidRPr="004E1F39" w:rsidRDefault="00A540D8" w:rsidP="0008557E">
      <w:pPr>
        <w:tabs>
          <w:tab w:val="left" w:pos="4175"/>
          <w:tab w:val="center" w:pos="5037"/>
        </w:tabs>
        <w:ind w:firstLine="720"/>
        <w:jc w:val="center"/>
        <w:rPr>
          <w:b/>
        </w:rPr>
      </w:pPr>
    </w:p>
    <w:p w:rsidR="00A540D8" w:rsidRPr="004E1F39" w:rsidRDefault="00A540D8" w:rsidP="0008557E">
      <w:pPr>
        <w:jc w:val="center"/>
        <w:outlineLvl w:val="0"/>
        <w:rPr>
          <w:b/>
          <w:bCs/>
        </w:rPr>
      </w:pPr>
      <w:r w:rsidRPr="004E1F39">
        <w:rPr>
          <w:b/>
          <w:bCs/>
        </w:rPr>
        <w:t>Общая характеристика сферы реализации подпрограммы № 4</w:t>
      </w:r>
    </w:p>
    <w:p w:rsidR="00A540D8" w:rsidRPr="004E1F39" w:rsidRDefault="00A540D8" w:rsidP="00AB4E06">
      <w:pPr>
        <w:shd w:val="clear" w:color="auto" w:fill="FFFFFF"/>
        <w:jc w:val="center"/>
      </w:pPr>
    </w:p>
    <w:p w:rsidR="00A540D8" w:rsidRDefault="00A540D8" w:rsidP="00AB4E06">
      <w:pPr>
        <w:ind w:firstLine="709"/>
      </w:pPr>
      <w:r w:rsidRPr="004E1F39">
        <w:rPr>
          <w:bCs/>
        </w:rPr>
        <w:t xml:space="preserve">Муниципальное образование «Ерцевское» в соответствии с действующим законодательством наделено законом Архангельской области статусом муниципального образования. </w:t>
      </w:r>
      <w:r w:rsidRPr="004E1F39">
        <w:t>Административный центр муниципального образования – поселок Ерцево, расположен в 34</w:t>
      </w:r>
      <w:r>
        <w:t xml:space="preserve"> </w:t>
      </w:r>
      <w:r w:rsidRPr="004E1F39">
        <w:t>км от районного центра.</w:t>
      </w:r>
    </w:p>
    <w:p w:rsidR="00A540D8" w:rsidRPr="004E1F39" w:rsidRDefault="00A540D8" w:rsidP="00AB4E06">
      <w:pPr>
        <w:ind w:firstLine="709"/>
      </w:pPr>
    </w:p>
    <w:p w:rsidR="00A540D8" w:rsidRPr="004E1F39" w:rsidRDefault="00A540D8" w:rsidP="0008557E">
      <w:r>
        <w:rPr>
          <w:noProof/>
          <w:lang w:eastAsia="ru-RU"/>
        </w:rPr>
        <w:pict>
          <v:shape id="_x0000_i1028" type="#_x0000_t75" style="width:457.5pt;height:291.75pt;visibility:visible">
            <v:imagedata r:id="rId43" o:title="" croptop="6528f"/>
          </v:shape>
        </w:pict>
      </w:r>
    </w:p>
    <w:p w:rsidR="00A540D8" w:rsidRPr="004E1F39" w:rsidRDefault="00A540D8" w:rsidP="0008557E"/>
    <w:p w:rsidR="00A540D8" w:rsidRPr="004E1F39" w:rsidRDefault="00A540D8" w:rsidP="0008557E">
      <w:pPr>
        <w:ind w:firstLine="709"/>
        <w:contextualSpacing/>
      </w:pPr>
      <w:r w:rsidRPr="004E1F39">
        <w:t>Муниципальное образование «Ерцевское» (МО «Ерцевское»)</w:t>
      </w:r>
      <w:r>
        <w:t xml:space="preserve"> </w:t>
      </w:r>
      <w:r w:rsidRPr="004E1F39">
        <w:t>входит</w:t>
      </w:r>
      <w:r>
        <w:t xml:space="preserve"> </w:t>
      </w:r>
      <w:r w:rsidRPr="004E1F39">
        <w:t>в состав Коношского муниципального района Архангельской области. Площадь территории муниципального образования составляет 137 000 га или 137 км</w:t>
      </w:r>
      <w:r w:rsidRPr="004E1F39">
        <w:rPr>
          <w:vertAlign w:val="superscript"/>
        </w:rPr>
        <w:t>2</w:t>
      </w:r>
      <w:r w:rsidRPr="004E1F39">
        <w:t xml:space="preserve">, что составляет от площади Коношского муниципального района (845 900 </w:t>
      </w:r>
      <w:r>
        <w:t>га) – 16,2 процента</w:t>
      </w:r>
      <w:r w:rsidRPr="004E1F39">
        <w:t>.</w:t>
      </w:r>
    </w:p>
    <w:p w:rsidR="00A540D8" w:rsidRPr="004E1F39" w:rsidRDefault="00A540D8" w:rsidP="0008557E">
      <w:pPr>
        <w:ind w:firstLine="709"/>
        <w:contextualSpacing/>
      </w:pPr>
      <w:r w:rsidRPr="004E1F39">
        <w:t>Ерцевское муниципальное образование</w:t>
      </w:r>
      <w:r>
        <w:t xml:space="preserve"> </w:t>
      </w:r>
      <w:r w:rsidRPr="004E1F39">
        <w:t>расположено на юге</w:t>
      </w:r>
      <w:r>
        <w:t xml:space="preserve"> </w:t>
      </w:r>
      <w:r w:rsidRPr="004E1F39">
        <w:t>Коношского</w:t>
      </w:r>
      <w:r>
        <w:t xml:space="preserve"> </w:t>
      </w:r>
      <w:r w:rsidRPr="004E1F39">
        <w:t>муниципального района. МО «Ерцевское» граничит с муниципальными образованиями «Климовское», «Мирный», «Тавреньгское», МО «Коношское»</w:t>
      </w:r>
      <w:r>
        <w:t xml:space="preserve"> </w:t>
      </w:r>
      <w:r w:rsidRPr="004E1F39">
        <w:t>Коношского района, а также с муниципальным образованием «Ухотское»</w:t>
      </w:r>
      <w:r>
        <w:t xml:space="preserve"> </w:t>
      </w:r>
      <w:r w:rsidRPr="004E1F39">
        <w:t>Каргопольского района и Вологодской областью.</w:t>
      </w:r>
    </w:p>
    <w:p w:rsidR="00A540D8" w:rsidRPr="004E1F39" w:rsidRDefault="00A540D8" w:rsidP="0008557E">
      <w:pPr>
        <w:ind w:firstLine="709"/>
        <w:contextualSpacing/>
      </w:pPr>
      <w:r w:rsidRPr="004E1F39">
        <w:t>В границы МО «Ерцевское» входят 28 н</w:t>
      </w:r>
      <w:r>
        <w:t>аселенных пунктов: пос. Ерцево,</w:t>
      </w:r>
      <w:r>
        <w:br/>
      </w:r>
      <w:r w:rsidRPr="004E1F39">
        <w:t>дер. Аксеново, дер. Алексеевская, п</w:t>
      </w:r>
      <w:r>
        <w:t>ос. Боровое, дер. Большой Двор,</w:t>
      </w:r>
      <w:r>
        <w:br/>
      </w:r>
      <w:r w:rsidRPr="004E1F39">
        <w:t xml:space="preserve">дер. Васильевская, дер. Глотиха, дер. Заречье, </w:t>
      </w:r>
      <w:r>
        <w:t>пос. Зимний, дер. Иванова Гора,</w:t>
      </w:r>
      <w:r>
        <w:br/>
      </w:r>
      <w:r w:rsidRPr="004E1F39">
        <w:t>дер. Камешная, пос. Ковжа, дер. Краско</w:t>
      </w:r>
      <w:r>
        <w:t>во, пос. Круглица, дер. Левино,</w:t>
      </w:r>
      <w:r>
        <w:br/>
      </w:r>
      <w:r w:rsidRPr="004E1F39">
        <w:t xml:space="preserve">пос. Лухтонга, дер. Матвеевская, пос. Мостовица, дер. Перхино, дер. Пожарище, дер. Поповка, дер. Раменье, пос. Свидь, дер. Скопинская, пос. Чужга, пос. Ширбово и один разъезд Перхино. </w:t>
      </w:r>
    </w:p>
    <w:p w:rsidR="00A540D8" w:rsidRPr="004E1F39" w:rsidRDefault="00A540D8" w:rsidP="0008557E">
      <w:pPr>
        <w:ind w:firstLine="709"/>
        <w:contextualSpacing/>
      </w:pPr>
      <w:r w:rsidRPr="004E1F39">
        <w:t>Постоянно проживающее</w:t>
      </w:r>
      <w:r>
        <w:t xml:space="preserve"> </w:t>
      </w:r>
      <w:r w:rsidRPr="004E1F39">
        <w:t>на территории МО «Ерцевское»</w:t>
      </w:r>
      <w:r>
        <w:t xml:space="preserve"> население на</w:t>
      </w:r>
      <w:r>
        <w:br/>
        <w:t xml:space="preserve">01 января </w:t>
      </w:r>
      <w:r w:rsidRPr="004E1F39">
        <w:t>2017</w:t>
      </w:r>
      <w:r>
        <w:t xml:space="preserve"> </w:t>
      </w:r>
      <w:r w:rsidRPr="004E1F39">
        <w:t>года составляет 3677 человекили</w:t>
      </w:r>
      <w:r>
        <w:t xml:space="preserve"> </w:t>
      </w:r>
      <w:r w:rsidRPr="004E1F39">
        <w:t xml:space="preserve">16,3 </w:t>
      </w:r>
      <w:r>
        <w:t xml:space="preserve">процента </w:t>
      </w:r>
      <w:r w:rsidRPr="004E1F39">
        <w:t>от населения района.</w:t>
      </w:r>
    </w:p>
    <w:p w:rsidR="00A540D8" w:rsidRDefault="00A540D8" w:rsidP="0008557E">
      <w:pPr>
        <w:ind w:firstLine="709"/>
        <w:contextualSpacing/>
      </w:pPr>
      <w:r w:rsidRPr="004E1F39">
        <w:t>По территории муниципального образования проходят дороги местного значения, обеспечивающие связь населенных пунктов поселения с районным центром и далее выход на областной центр и други</w:t>
      </w:r>
      <w:r>
        <w:t>е районы Архангельской области.</w:t>
      </w:r>
    </w:p>
    <w:p w:rsidR="00A540D8" w:rsidRPr="004E1F39" w:rsidRDefault="00A540D8" w:rsidP="0008557E">
      <w:pPr>
        <w:ind w:firstLine="709"/>
        <w:contextualSpacing/>
      </w:pPr>
      <w:r w:rsidRPr="004E1F39">
        <w:t xml:space="preserve">По территории </w:t>
      </w:r>
      <w:r>
        <w:t xml:space="preserve">МО </w:t>
      </w:r>
      <w:r w:rsidRPr="004E1F39">
        <w:t>«Ерцевское» проходят автомобильные дороги регионального з</w:t>
      </w:r>
      <w:r>
        <w:t xml:space="preserve">начения Коноша – Вожега, Ерцево – </w:t>
      </w:r>
      <w:r w:rsidRPr="004E1F39">
        <w:t>Глотиха – 13,9 км, подъезд к дер. Раменье, подъезд к дер. Заречье, а также дороги местного значения, обеспечивающие связь населенных пунктов поселения с районным центром и далее выход на Вологодскую область.</w:t>
      </w:r>
    </w:p>
    <w:p w:rsidR="00A540D8" w:rsidRPr="004E1F39" w:rsidRDefault="00A540D8" w:rsidP="0008557E">
      <w:pPr>
        <w:autoSpaceDE w:val="0"/>
        <w:autoSpaceDN w:val="0"/>
        <w:adjustRightInd w:val="0"/>
        <w:ind w:firstLine="709"/>
        <w:contextualSpacing/>
        <w:rPr>
          <w:shd w:val="clear" w:color="auto" w:fill="FFFFFF"/>
        </w:rPr>
      </w:pPr>
      <w:r w:rsidRPr="004E1F39">
        <w:t xml:space="preserve">Границы </w:t>
      </w:r>
      <w:r>
        <w:t xml:space="preserve">МО </w:t>
      </w:r>
      <w:r w:rsidRPr="004E1F39">
        <w:t>«Ерцевское» утверждены законом</w:t>
      </w:r>
      <w:r>
        <w:t xml:space="preserve"> Архангельской области от</w:t>
      </w:r>
      <w:r>
        <w:br/>
        <w:t xml:space="preserve">23 сентября </w:t>
      </w:r>
      <w:r w:rsidRPr="004E1F39">
        <w:t xml:space="preserve">2004 </w:t>
      </w:r>
      <w:r>
        <w:t xml:space="preserve">года </w:t>
      </w:r>
      <w:r w:rsidRPr="004E1F39">
        <w:t>№ 258-внеоч.-ОЗ</w:t>
      </w:r>
      <w:r>
        <w:t xml:space="preserve"> </w:t>
      </w:r>
      <w:r w:rsidRPr="004E1F39">
        <w:t>«О статусе и границах территорий муниципальных образований в Архангельской области»</w:t>
      </w:r>
      <w:r w:rsidRPr="004E1F39">
        <w:rPr>
          <w:shd w:val="clear" w:color="auto" w:fill="FFFFFF"/>
        </w:rPr>
        <w:t>.</w:t>
      </w:r>
    </w:p>
    <w:p w:rsidR="00A540D8" w:rsidRPr="004E1F39" w:rsidRDefault="00A540D8" w:rsidP="00AB4E06">
      <w:pPr>
        <w:contextualSpacing/>
        <w:jc w:val="center"/>
      </w:pPr>
    </w:p>
    <w:p w:rsidR="00A540D8" w:rsidRPr="004E1F39" w:rsidRDefault="00A540D8" w:rsidP="00AB4E06">
      <w:pPr>
        <w:shd w:val="clear" w:color="auto" w:fill="FFFFFF"/>
        <w:contextualSpacing/>
        <w:jc w:val="center"/>
      </w:pPr>
      <w:r w:rsidRPr="004E1F39">
        <w:rPr>
          <w:b/>
          <w:bCs/>
        </w:rPr>
        <w:t>Расположение в районе</w:t>
      </w:r>
    </w:p>
    <w:p w:rsidR="00A540D8" w:rsidRPr="004E1F39" w:rsidRDefault="00A540D8" w:rsidP="00AB4E06">
      <w:pPr>
        <w:shd w:val="clear" w:color="auto" w:fill="FFFFFF"/>
        <w:contextualSpacing/>
        <w:jc w:val="center"/>
      </w:pPr>
    </w:p>
    <w:p w:rsidR="00A540D8" w:rsidRPr="004E1F39" w:rsidRDefault="00A540D8" w:rsidP="0008557E">
      <w:pPr>
        <w:ind w:firstLine="709"/>
        <w:contextualSpacing/>
      </w:pPr>
      <w:r w:rsidRPr="004E1F39">
        <w:t>Муниципальное образование «Ерцевское» входит</w:t>
      </w:r>
      <w:r>
        <w:t xml:space="preserve"> </w:t>
      </w:r>
      <w:r w:rsidRPr="004E1F39">
        <w:t>в состав Коношского муниципального района Архангельской области, расположено на юге</w:t>
      </w:r>
      <w:r>
        <w:t xml:space="preserve"> </w:t>
      </w:r>
      <w:r w:rsidRPr="004E1F39">
        <w:t>Коношского</w:t>
      </w:r>
      <w:r>
        <w:t xml:space="preserve"> </w:t>
      </w:r>
      <w:r w:rsidRPr="004E1F39">
        <w:t>муниципального района. В целом климатические условия благоприятны для жилищного строительства и относительно благоприятны для развития сельского хозяйства, рекреации и туризма.</w:t>
      </w:r>
    </w:p>
    <w:p w:rsidR="00A540D8" w:rsidRPr="004E1F39" w:rsidRDefault="00A540D8" w:rsidP="0008557E">
      <w:pPr>
        <w:ind w:firstLine="709"/>
        <w:contextualSpacing/>
      </w:pPr>
      <w:r w:rsidRPr="004E1F39">
        <w:t>По характеру рельефа территория МО «Ерцевское» представляет собой волнистую равнину с холмами с высоким уровнем грунтовых во</w:t>
      </w:r>
      <w:r>
        <w:t>д.</w:t>
      </w:r>
      <w:r w:rsidRPr="004E1F39">
        <w:t xml:space="preserve"> Она расположена в пределах Коношско-Няндомской возвышенности.</w:t>
      </w:r>
    </w:p>
    <w:p w:rsidR="00A540D8" w:rsidRPr="004E1F39" w:rsidRDefault="00A540D8" w:rsidP="0008557E">
      <w:pPr>
        <w:ind w:firstLine="709"/>
        <w:contextualSpacing/>
      </w:pPr>
      <w:r w:rsidRPr="004E1F39">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w:t>
      </w:r>
      <w:r>
        <w:t>звышенность, которая тянется с юга на с</w:t>
      </w:r>
      <w:r w:rsidRPr="004E1F39">
        <w:t>евер со средней высотой 160 м. К востоку местность повышается.</w:t>
      </w:r>
      <w:r>
        <w:t xml:space="preserve"> </w:t>
      </w:r>
      <w:r w:rsidRPr="004E1F39">
        <w:t>Наибольшая высота составляет 244 метра над уровнем моря. Резкие колебания в рельеф вносят реки Ковжа, Лухтонга, Осиновка, у которых глубоко</w:t>
      </w:r>
      <w:r>
        <w:t xml:space="preserve"> </w:t>
      </w:r>
      <w:r w:rsidRPr="004E1F39">
        <w:t>овражистые, местами узкие долины. Здесь же расположены глубокие озерные впадины ледникового типа.</w:t>
      </w:r>
    </w:p>
    <w:p w:rsidR="00A540D8" w:rsidRPr="004E1F39" w:rsidRDefault="00A540D8" w:rsidP="0008557E">
      <w:pPr>
        <w:ind w:firstLine="709"/>
        <w:contextualSpacing/>
      </w:pPr>
      <w:r w:rsidRPr="004E1F39">
        <w:t>Само поселение располагается на слабовсхолмленной моренной равн</w:t>
      </w:r>
      <w:r>
        <w:t xml:space="preserve">ине с абсолютными отметками 200 – </w:t>
      </w:r>
      <w:r w:rsidRPr="004E1F39">
        <w:t>250 м над уровнем моря. Уклоны поверхнос</w:t>
      </w:r>
      <w:r>
        <w:t>ти преимущественно составляют 1 – 3 процента, достигая 10 – 20 процентов</w:t>
      </w:r>
      <w:r w:rsidRPr="004E1F39">
        <w:t xml:space="preserve"> и более лишь на отдельных участках склонов речных долин, озерных котловин и холмов. Понижения рельефа часто заболочены и заторфованы. </w:t>
      </w:r>
    </w:p>
    <w:p w:rsidR="00A540D8" w:rsidRPr="004E1F39" w:rsidRDefault="00A540D8" w:rsidP="0008557E">
      <w:pPr>
        <w:ind w:firstLine="709"/>
        <w:contextualSpacing/>
      </w:pPr>
      <w:r w:rsidRPr="004E1F39">
        <w:t>В составе земель территории МО «Ерцевское» находятся земли лесного фонда Ерцевского, Климовского и Ротковецкого</w:t>
      </w:r>
      <w:r>
        <w:t xml:space="preserve"> </w:t>
      </w:r>
      <w:r w:rsidRPr="004E1F39">
        <w:t xml:space="preserve">участковых лесничеств, общей площадью 116804,91 га, которые входят в состав Коношского лесничества. </w:t>
      </w:r>
    </w:p>
    <w:p w:rsidR="00A540D8" w:rsidRPr="004E1F39" w:rsidRDefault="00A540D8" w:rsidP="0008557E">
      <w:pPr>
        <w:ind w:firstLine="709"/>
        <w:contextualSpacing/>
      </w:pPr>
      <w:r w:rsidRPr="004E1F39">
        <w:t xml:space="preserve">В соответствии с </w:t>
      </w:r>
      <w:r w:rsidRPr="004E1F39">
        <w:rPr>
          <w:shd w:val="clear" w:color="auto" w:fill="FFFFFF"/>
        </w:rPr>
        <w:t>Приказом Министерства природных ресурсов и экологии Р</w:t>
      </w:r>
      <w:r>
        <w:rPr>
          <w:shd w:val="clear" w:color="auto" w:fill="FFFFFF"/>
        </w:rPr>
        <w:t xml:space="preserve">оссийской </w:t>
      </w:r>
      <w:r w:rsidRPr="004E1F39">
        <w:rPr>
          <w:shd w:val="clear" w:color="auto" w:fill="FFFFFF"/>
        </w:rPr>
        <w:t>Ф</w:t>
      </w:r>
      <w:r>
        <w:rPr>
          <w:shd w:val="clear" w:color="auto" w:fill="FFFFFF"/>
        </w:rPr>
        <w:t>едерации</w:t>
      </w:r>
      <w:r w:rsidRPr="004E1F39">
        <w:rPr>
          <w:shd w:val="clear" w:color="auto" w:fill="FFFFFF"/>
        </w:rPr>
        <w:t xml:space="preserve"> от 23 декабря 2014 г</w:t>
      </w:r>
      <w:r>
        <w:rPr>
          <w:shd w:val="clear" w:color="auto" w:fill="FFFFFF"/>
        </w:rPr>
        <w:t xml:space="preserve">ода № </w:t>
      </w:r>
      <w:r w:rsidRPr="004E1F39">
        <w:rPr>
          <w:shd w:val="clear" w:color="auto" w:fill="FFFFFF"/>
        </w:rPr>
        <w:t>569</w:t>
      </w:r>
      <w:r>
        <w:rPr>
          <w:shd w:val="clear" w:color="auto" w:fill="FFFFFF"/>
        </w:rPr>
        <w:t xml:space="preserve"> «</w:t>
      </w:r>
      <w:r w:rsidRPr="004E1F39">
        <w:rPr>
          <w:shd w:val="clear" w:color="auto" w:fill="FFFFFF"/>
        </w:rPr>
        <w:t>О внесении изменений в приказ Министерства природных ресурсов и экологии Российской Феде</w:t>
      </w:r>
      <w:r>
        <w:rPr>
          <w:shd w:val="clear" w:color="auto" w:fill="FFFFFF"/>
        </w:rPr>
        <w:t>рации от</w:t>
      </w:r>
      <w:r>
        <w:rPr>
          <w:shd w:val="clear" w:color="auto" w:fill="FFFFFF"/>
        </w:rPr>
        <w:br/>
        <w:t xml:space="preserve">18 августа 2014 </w:t>
      </w:r>
      <w:r w:rsidRPr="004E1F39">
        <w:rPr>
          <w:shd w:val="clear" w:color="auto" w:fill="FFFFFF"/>
        </w:rPr>
        <w:t>г</w:t>
      </w:r>
      <w:r>
        <w:rPr>
          <w:shd w:val="clear" w:color="auto" w:fill="FFFFFF"/>
        </w:rPr>
        <w:t xml:space="preserve">ода № </w:t>
      </w:r>
      <w:r w:rsidRPr="004E1F39">
        <w:rPr>
          <w:shd w:val="clear" w:color="auto" w:fill="FFFFFF"/>
        </w:rPr>
        <w:t>367 «Об утверждении Перечня лесорастительных зон Российской Федерации и Перечня лесных районов Российской Федерации»</w:t>
      </w:r>
      <w:r w:rsidRPr="004E1F39">
        <w:t xml:space="preserve"> территория Коношского лесничества относится к </w:t>
      </w:r>
      <w:r w:rsidRPr="004E1F39">
        <w:rPr>
          <w:shd w:val="clear" w:color="auto" w:fill="FFFFFF"/>
        </w:rPr>
        <w:t>таежной зоне к Двинско-Вычегодскому району</w:t>
      </w:r>
      <w:r w:rsidRPr="004E1F39">
        <w:t>.</w:t>
      </w:r>
    </w:p>
    <w:p w:rsidR="00A540D8" w:rsidRPr="004E1F39" w:rsidRDefault="00A540D8" w:rsidP="003D1699">
      <w:pPr>
        <w:shd w:val="clear" w:color="auto" w:fill="FFFFFF"/>
        <w:autoSpaceDE w:val="0"/>
        <w:autoSpaceDN w:val="0"/>
        <w:adjustRightInd w:val="0"/>
        <w:contextualSpacing/>
        <w:jc w:val="center"/>
      </w:pPr>
      <w:r w:rsidRPr="004E1F39">
        <w:rPr>
          <w:b/>
        </w:rPr>
        <w:t>Численность населения по населенным пунктам МО «Ерцевское»</w:t>
      </w:r>
    </w:p>
    <w:p w:rsidR="00A540D8" w:rsidRPr="004E1F39" w:rsidRDefault="00A540D8" w:rsidP="003D1699">
      <w:pPr>
        <w:pStyle w:val="BodyTextIndent"/>
        <w:spacing w:after="0"/>
        <w:ind w:left="0"/>
        <w:contextualSpacing/>
        <w:jc w:val="center"/>
        <w:rPr>
          <w:b/>
        </w:rPr>
      </w:pPr>
    </w:p>
    <w:p w:rsidR="00A540D8" w:rsidRPr="004E1F39" w:rsidRDefault="00A540D8" w:rsidP="0008557E">
      <w:pPr>
        <w:pStyle w:val="BodyTextIndent"/>
        <w:spacing w:after="0"/>
        <w:ind w:left="0" w:firstLine="709"/>
        <w:contextualSpacing/>
      </w:pPr>
      <w:r>
        <w:t xml:space="preserve">По состоянию на 01 января </w:t>
      </w:r>
      <w:r w:rsidRPr="004E1F39">
        <w:t xml:space="preserve">2017 года численность постоянно проживающего населения на территории </w:t>
      </w:r>
      <w:r>
        <w:t>МО</w:t>
      </w:r>
      <w:r w:rsidRPr="004E1F39">
        <w:t xml:space="preserve"> </w:t>
      </w:r>
      <w:r w:rsidRPr="004E1F39">
        <w:rPr>
          <w:lang w:eastAsia="ar-SA"/>
        </w:rPr>
        <w:t>«Ерцевское»</w:t>
      </w:r>
      <w:r>
        <w:rPr>
          <w:lang w:eastAsia="ar-SA"/>
        </w:rPr>
        <w:t xml:space="preserve"> </w:t>
      </w:r>
      <w:r w:rsidRPr="004E1F39">
        <w:t>составила 3677 человек.</w:t>
      </w:r>
      <w:r>
        <w:t xml:space="preserve"> </w:t>
      </w:r>
      <w:r w:rsidRPr="004E1F39">
        <w:t>Информация</w:t>
      </w:r>
      <w:r>
        <w:t xml:space="preserve"> </w:t>
      </w:r>
      <w:r w:rsidRPr="004E1F39">
        <w:t>о численности населения по населенным пунктам</w:t>
      </w:r>
      <w:r>
        <w:t xml:space="preserve"> </w:t>
      </w:r>
      <w:r w:rsidRPr="004E1F39">
        <w:t xml:space="preserve">приведена в </w:t>
      </w:r>
      <w:r>
        <w:t xml:space="preserve">таблице 3 по состоянию на 01 января </w:t>
      </w:r>
      <w:r w:rsidRPr="004E1F39">
        <w:t>2017</w:t>
      </w:r>
      <w:r>
        <w:t xml:space="preserve"> года</w:t>
      </w:r>
      <w:r w:rsidRPr="004E1F39">
        <w:t>.</w:t>
      </w:r>
      <w:bookmarkStart w:id="19" w:name="_Hlk494200849"/>
    </w:p>
    <w:p w:rsidR="00A540D8" w:rsidRDefault="00A540D8" w:rsidP="003D1699">
      <w:pPr>
        <w:shd w:val="clear" w:color="auto" w:fill="FFFFFF"/>
        <w:autoSpaceDE w:val="0"/>
        <w:autoSpaceDN w:val="0"/>
        <w:adjustRightInd w:val="0"/>
        <w:contextualSpacing/>
        <w:jc w:val="center"/>
        <w:rPr>
          <w:b/>
        </w:rPr>
      </w:pPr>
    </w:p>
    <w:p w:rsidR="00A540D8" w:rsidRPr="004E1F39" w:rsidRDefault="00A540D8" w:rsidP="003D1699">
      <w:pPr>
        <w:shd w:val="clear" w:color="auto" w:fill="FFFFFF"/>
        <w:autoSpaceDE w:val="0"/>
        <w:autoSpaceDN w:val="0"/>
        <w:adjustRightInd w:val="0"/>
        <w:contextualSpacing/>
        <w:jc w:val="center"/>
        <w:rPr>
          <w:b/>
        </w:rPr>
      </w:pPr>
      <w:r w:rsidRPr="004E1F39">
        <w:rPr>
          <w:b/>
        </w:rPr>
        <w:t>Численность населения по населенным пунктам МО «Ерцевское»</w:t>
      </w:r>
    </w:p>
    <w:p w:rsidR="00A540D8" w:rsidRPr="004E1F39" w:rsidRDefault="00A540D8" w:rsidP="0008557E">
      <w:pPr>
        <w:widowControl/>
        <w:snapToGrid/>
        <w:ind w:firstLine="709"/>
        <w:contextualSpacing/>
        <w:jc w:val="right"/>
      </w:pPr>
    </w:p>
    <w:p w:rsidR="00A540D8" w:rsidRPr="004E1F39" w:rsidRDefault="00A540D8" w:rsidP="0008557E">
      <w:pPr>
        <w:widowControl/>
        <w:snapToGrid/>
        <w:ind w:firstLine="709"/>
        <w:contextualSpacing/>
        <w:jc w:val="right"/>
      </w:pPr>
      <w:r>
        <w:t>Таблица 1</w:t>
      </w:r>
    </w:p>
    <w:p w:rsidR="00A540D8" w:rsidRPr="004E1F39" w:rsidRDefault="00A540D8" w:rsidP="0008557E">
      <w:pPr>
        <w:widowControl/>
        <w:snapToGrid/>
        <w:ind w:firstLine="709"/>
        <w:contextualSpacing/>
        <w:jc w:val="right"/>
      </w:pPr>
    </w:p>
    <w:tbl>
      <w:tblPr>
        <w:tblW w:w="880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118"/>
        <w:gridCol w:w="3686"/>
      </w:tblGrid>
      <w:tr w:rsidR="00A540D8" w:rsidRPr="00965DFD" w:rsidTr="003D1699">
        <w:trPr>
          <w:trHeight w:val="62"/>
          <w:tblHeader/>
        </w:trPr>
        <w:tc>
          <w:tcPr>
            <w:tcW w:w="5118" w:type="dxa"/>
            <w:noWrap/>
            <w:vAlign w:val="center"/>
          </w:tcPr>
          <w:bookmarkEnd w:id="19"/>
          <w:p w:rsidR="00A540D8" w:rsidRPr="00965DFD" w:rsidRDefault="00A540D8" w:rsidP="003D1699">
            <w:pPr>
              <w:jc w:val="center"/>
            </w:pPr>
            <w:r w:rsidRPr="00965DFD">
              <w:t>Названиенаселенного пункта</w:t>
            </w:r>
          </w:p>
        </w:tc>
        <w:tc>
          <w:tcPr>
            <w:tcW w:w="3686" w:type="dxa"/>
            <w:vAlign w:val="center"/>
          </w:tcPr>
          <w:p w:rsidR="00A540D8" w:rsidRPr="00965DFD" w:rsidRDefault="00A540D8" w:rsidP="003D1699">
            <w:pPr>
              <w:jc w:val="center"/>
            </w:pPr>
            <w:r w:rsidRPr="00965DFD">
              <w:t>Численность населения, чел.</w:t>
            </w:r>
          </w:p>
        </w:tc>
      </w:tr>
      <w:tr w:rsidR="00A540D8" w:rsidRPr="00965DFD" w:rsidTr="00B547C5">
        <w:trPr>
          <w:trHeight w:val="285"/>
          <w:tblHeader/>
        </w:trPr>
        <w:tc>
          <w:tcPr>
            <w:tcW w:w="5118" w:type="dxa"/>
            <w:noWrap/>
            <w:vAlign w:val="center"/>
          </w:tcPr>
          <w:p w:rsidR="00A540D8" w:rsidRPr="00965DFD" w:rsidRDefault="00A540D8" w:rsidP="003D1699">
            <w:pPr>
              <w:jc w:val="center"/>
            </w:pPr>
            <w:r w:rsidRPr="00965DFD">
              <w:t>1</w:t>
            </w:r>
          </w:p>
        </w:tc>
        <w:tc>
          <w:tcPr>
            <w:tcW w:w="3686" w:type="dxa"/>
            <w:vAlign w:val="center"/>
          </w:tcPr>
          <w:p w:rsidR="00A540D8" w:rsidRPr="00965DFD" w:rsidRDefault="00A540D8" w:rsidP="003D1699">
            <w:pPr>
              <w:jc w:val="center"/>
            </w:pPr>
            <w:r w:rsidRPr="00965DFD">
              <w:t>2</w:t>
            </w:r>
          </w:p>
        </w:tc>
      </w:tr>
      <w:tr w:rsidR="00A540D8" w:rsidRPr="00965DFD" w:rsidTr="004D24AE">
        <w:trPr>
          <w:trHeight w:val="315"/>
        </w:trPr>
        <w:tc>
          <w:tcPr>
            <w:tcW w:w="5118" w:type="dxa"/>
            <w:noWrap/>
          </w:tcPr>
          <w:p w:rsidR="00A540D8" w:rsidRPr="00965DFD" w:rsidRDefault="00A540D8" w:rsidP="003D1699">
            <w:r w:rsidRPr="00965DFD">
              <w:t>поселок Ерцево</w:t>
            </w:r>
          </w:p>
        </w:tc>
        <w:tc>
          <w:tcPr>
            <w:tcW w:w="3686" w:type="dxa"/>
            <w:noWrap/>
          </w:tcPr>
          <w:p w:rsidR="00A540D8" w:rsidRPr="00965DFD" w:rsidRDefault="00A540D8" w:rsidP="003D1699">
            <w:pPr>
              <w:jc w:val="center"/>
            </w:pPr>
            <w:r w:rsidRPr="00965DFD">
              <w:t>3531</w:t>
            </w:r>
          </w:p>
        </w:tc>
      </w:tr>
      <w:tr w:rsidR="00A540D8" w:rsidRPr="00965DFD" w:rsidTr="004D24AE">
        <w:trPr>
          <w:trHeight w:val="315"/>
        </w:trPr>
        <w:tc>
          <w:tcPr>
            <w:tcW w:w="5118" w:type="dxa"/>
            <w:noWrap/>
          </w:tcPr>
          <w:p w:rsidR="00A540D8" w:rsidRPr="00965DFD" w:rsidRDefault="00A540D8" w:rsidP="003D1699">
            <w:r w:rsidRPr="00965DFD">
              <w:t>поселок Боровое</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поселок Зимний</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поселок Ковжа</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поселок Круглица</w:t>
            </w:r>
          </w:p>
        </w:tc>
        <w:tc>
          <w:tcPr>
            <w:tcW w:w="3686" w:type="dxa"/>
            <w:noWrap/>
          </w:tcPr>
          <w:p w:rsidR="00A540D8" w:rsidRPr="00965DFD" w:rsidRDefault="00A540D8" w:rsidP="003D1699">
            <w:pPr>
              <w:jc w:val="center"/>
            </w:pPr>
            <w:r w:rsidRPr="00965DFD">
              <w:t>14</w:t>
            </w:r>
          </w:p>
        </w:tc>
      </w:tr>
      <w:tr w:rsidR="00A540D8" w:rsidRPr="00965DFD" w:rsidTr="004D24AE">
        <w:trPr>
          <w:trHeight w:val="315"/>
        </w:trPr>
        <w:tc>
          <w:tcPr>
            <w:tcW w:w="5118" w:type="dxa"/>
            <w:noWrap/>
          </w:tcPr>
          <w:p w:rsidR="00A540D8" w:rsidRPr="00965DFD" w:rsidRDefault="00A540D8" w:rsidP="003D1699">
            <w:r w:rsidRPr="00965DFD">
              <w:t>поселок Лухтонга</w:t>
            </w:r>
          </w:p>
        </w:tc>
        <w:tc>
          <w:tcPr>
            <w:tcW w:w="3686" w:type="dxa"/>
            <w:noWrap/>
          </w:tcPr>
          <w:p w:rsidR="00A540D8" w:rsidRPr="00965DFD" w:rsidRDefault="00A540D8" w:rsidP="003D1699">
            <w:pPr>
              <w:jc w:val="center"/>
            </w:pPr>
            <w:r w:rsidRPr="00965DFD">
              <w:t>7</w:t>
            </w:r>
          </w:p>
        </w:tc>
      </w:tr>
      <w:tr w:rsidR="00A540D8" w:rsidRPr="00965DFD" w:rsidTr="004D24AE">
        <w:trPr>
          <w:trHeight w:val="315"/>
        </w:trPr>
        <w:tc>
          <w:tcPr>
            <w:tcW w:w="5118" w:type="dxa"/>
            <w:noWrap/>
          </w:tcPr>
          <w:p w:rsidR="00A540D8" w:rsidRPr="00965DFD" w:rsidRDefault="00A540D8" w:rsidP="003D1699">
            <w:r w:rsidRPr="00965DFD">
              <w:t>поселок Мостовица</w:t>
            </w:r>
          </w:p>
        </w:tc>
        <w:tc>
          <w:tcPr>
            <w:tcW w:w="3686" w:type="dxa"/>
            <w:noWrap/>
          </w:tcPr>
          <w:p w:rsidR="00A540D8" w:rsidRPr="00965DFD" w:rsidRDefault="00A540D8" w:rsidP="003D1699">
            <w:pPr>
              <w:jc w:val="center"/>
            </w:pPr>
            <w:r w:rsidRPr="00965DFD">
              <w:t>10</w:t>
            </w:r>
          </w:p>
        </w:tc>
      </w:tr>
      <w:tr w:rsidR="00A540D8" w:rsidRPr="00965DFD" w:rsidTr="004D24AE">
        <w:trPr>
          <w:trHeight w:val="315"/>
        </w:trPr>
        <w:tc>
          <w:tcPr>
            <w:tcW w:w="5118" w:type="dxa"/>
            <w:noWrap/>
          </w:tcPr>
          <w:p w:rsidR="00A540D8" w:rsidRPr="00965DFD" w:rsidRDefault="00A540D8" w:rsidP="003D1699">
            <w:r w:rsidRPr="00965DFD">
              <w:t>поселок Свидь</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поселок Чужга</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поселок Ширбово</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Аксеново</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Алексеевская</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Большой Двор</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Васильевская</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Глотиха</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Заречье</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Иванова Гора</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Камешная</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Красково</w:t>
            </w:r>
          </w:p>
        </w:tc>
        <w:tc>
          <w:tcPr>
            <w:tcW w:w="3686" w:type="dxa"/>
            <w:noWrap/>
          </w:tcPr>
          <w:p w:rsidR="00A540D8" w:rsidRPr="00965DFD" w:rsidRDefault="00A540D8" w:rsidP="003D1699">
            <w:pPr>
              <w:jc w:val="center"/>
            </w:pPr>
            <w:r w:rsidRPr="00965DFD">
              <w:t>1</w:t>
            </w:r>
          </w:p>
        </w:tc>
      </w:tr>
      <w:tr w:rsidR="00A540D8" w:rsidRPr="00965DFD" w:rsidTr="004D24AE">
        <w:trPr>
          <w:trHeight w:val="315"/>
        </w:trPr>
        <w:tc>
          <w:tcPr>
            <w:tcW w:w="5118" w:type="dxa"/>
            <w:noWrap/>
          </w:tcPr>
          <w:p w:rsidR="00A540D8" w:rsidRPr="00965DFD" w:rsidRDefault="00A540D8" w:rsidP="003D1699">
            <w:r w:rsidRPr="00965DFD">
              <w:t>деревня Левино</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Матвеевская</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Перхино</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деревня Пожарище</w:t>
            </w:r>
          </w:p>
        </w:tc>
        <w:tc>
          <w:tcPr>
            <w:tcW w:w="3686" w:type="dxa"/>
            <w:noWrap/>
          </w:tcPr>
          <w:p w:rsidR="00A540D8" w:rsidRPr="00965DFD" w:rsidRDefault="00A540D8" w:rsidP="003D1699">
            <w:pPr>
              <w:jc w:val="center"/>
            </w:pPr>
            <w:r w:rsidRPr="00965DFD">
              <w:t>10</w:t>
            </w:r>
          </w:p>
        </w:tc>
      </w:tr>
      <w:tr w:rsidR="00A540D8" w:rsidRPr="00965DFD" w:rsidTr="004D24AE">
        <w:trPr>
          <w:trHeight w:val="315"/>
        </w:trPr>
        <w:tc>
          <w:tcPr>
            <w:tcW w:w="5118" w:type="dxa"/>
            <w:noWrap/>
          </w:tcPr>
          <w:p w:rsidR="00A540D8" w:rsidRPr="00965DFD" w:rsidRDefault="00A540D8" w:rsidP="003D1699">
            <w:r w:rsidRPr="00965DFD">
              <w:t>деревня Поповка</w:t>
            </w:r>
          </w:p>
        </w:tc>
        <w:tc>
          <w:tcPr>
            <w:tcW w:w="3686" w:type="dxa"/>
            <w:noWrap/>
          </w:tcPr>
          <w:p w:rsidR="00A540D8" w:rsidRPr="00965DFD" w:rsidRDefault="00A540D8" w:rsidP="003D1699">
            <w:pPr>
              <w:jc w:val="center"/>
            </w:pPr>
            <w:r w:rsidRPr="00965DFD">
              <w:t>9</w:t>
            </w:r>
          </w:p>
        </w:tc>
      </w:tr>
      <w:tr w:rsidR="00A540D8" w:rsidRPr="00965DFD" w:rsidTr="004D24AE">
        <w:trPr>
          <w:trHeight w:val="315"/>
        </w:trPr>
        <w:tc>
          <w:tcPr>
            <w:tcW w:w="5118" w:type="dxa"/>
            <w:noWrap/>
          </w:tcPr>
          <w:p w:rsidR="00A540D8" w:rsidRPr="00965DFD" w:rsidRDefault="00A540D8" w:rsidP="003D1699">
            <w:r w:rsidRPr="00965DFD">
              <w:t>деревня Раменье</w:t>
            </w:r>
          </w:p>
        </w:tc>
        <w:tc>
          <w:tcPr>
            <w:tcW w:w="3686" w:type="dxa"/>
            <w:noWrap/>
          </w:tcPr>
          <w:p w:rsidR="00A540D8" w:rsidRPr="00965DFD" w:rsidRDefault="00A540D8" w:rsidP="003D1699">
            <w:pPr>
              <w:jc w:val="center"/>
            </w:pPr>
            <w:r w:rsidRPr="00965DFD">
              <w:t>9</w:t>
            </w:r>
          </w:p>
        </w:tc>
      </w:tr>
      <w:tr w:rsidR="00A540D8" w:rsidRPr="00965DFD" w:rsidTr="004D24AE">
        <w:trPr>
          <w:trHeight w:val="315"/>
        </w:trPr>
        <w:tc>
          <w:tcPr>
            <w:tcW w:w="5118" w:type="dxa"/>
            <w:noWrap/>
          </w:tcPr>
          <w:p w:rsidR="00A540D8" w:rsidRPr="00965DFD" w:rsidRDefault="00A540D8" w:rsidP="003D1699">
            <w:r w:rsidRPr="00965DFD">
              <w:t>деревня Скопинская</w:t>
            </w:r>
          </w:p>
        </w:tc>
        <w:tc>
          <w:tcPr>
            <w:tcW w:w="3686" w:type="dxa"/>
            <w:noWrap/>
          </w:tcPr>
          <w:p w:rsidR="00A540D8" w:rsidRPr="00965DFD" w:rsidRDefault="00A540D8" w:rsidP="003D1699">
            <w:pPr>
              <w:jc w:val="center"/>
            </w:pPr>
            <w:r w:rsidRPr="00965DFD">
              <w:t>0</w:t>
            </w:r>
          </w:p>
        </w:tc>
      </w:tr>
      <w:tr w:rsidR="00A540D8" w:rsidRPr="00965DFD" w:rsidTr="004D24AE">
        <w:trPr>
          <w:trHeight w:val="315"/>
        </w:trPr>
        <w:tc>
          <w:tcPr>
            <w:tcW w:w="5118" w:type="dxa"/>
            <w:noWrap/>
          </w:tcPr>
          <w:p w:rsidR="00A540D8" w:rsidRPr="00965DFD" w:rsidRDefault="00A540D8" w:rsidP="003D1699">
            <w:r w:rsidRPr="00965DFD">
              <w:t>разъезд Перхино</w:t>
            </w:r>
          </w:p>
        </w:tc>
        <w:tc>
          <w:tcPr>
            <w:tcW w:w="3686" w:type="dxa"/>
            <w:noWrap/>
          </w:tcPr>
          <w:p w:rsidR="00A540D8" w:rsidRPr="00965DFD" w:rsidRDefault="00A540D8" w:rsidP="003D1699">
            <w:pPr>
              <w:jc w:val="center"/>
            </w:pPr>
            <w:r w:rsidRPr="00965DFD">
              <w:t>8</w:t>
            </w:r>
          </w:p>
        </w:tc>
      </w:tr>
      <w:tr w:rsidR="00A540D8" w:rsidRPr="00965DFD" w:rsidTr="004D24AE">
        <w:trPr>
          <w:trHeight w:val="315"/>
        </w:trPr>
        <w:tc>
          <w:tcPr>
            <w:tcW w:w="5118" w:type="dxa"/>
            <w:noWrap/>
            <w:vAlign w:val="center"/>
          </w:tcPr>
          <w:p w:rsidR="00A540D8" w:rsidRPr="00965DFD" w:rsidRDefault="00A540D8" w:rsidP="003D1699">
            <w:pPr>
              <w:rPr>
                <w:b/>
              </w:rPr>
            </w:pPr>
            <w:r w:rsidRPr="00965DFD">
              <w:rPr>
                <w:b/>
              </w:rPr>
              <w:t>Всего</w:t>
            </w:r>
          </w:p>
        </w:tc>
        <w:tc>
          <w:tcPr>
            <w:tcW w:w="3686" w:type="dxa"/>
            <w:noWrap/>
            <w:vAlign w:val="center"/>
          </w:tcPr>
          <w:p w:rsidR="00A540D8" w:rsidRPr="00965DFD" w:rsidRDefault="00A540D8" w:rsidP="003D1699">
            <w:pPr>
              <w:jc w:val="center"/>
              <w:rPr>
                <w:b/>
              </w:rPr>
            </w:pPr>
            <w:r w:rsidRPr="00965DFD">
              <w:rPr>
                <w:b/>
              </w:rPr>
              <w:t>3599</w:t>
            </w:r>
          </w:p>
        </w:tc>
      </w:tr>
    </w:tbl>
    <w:p w:rsidR="00A540D8" w:rsidRPr="004E1F39" w:rsidRDefault="00A540D8" w:rsidP="0008557E">
      <w:pPr>
        <w:ind w:firstLine="709"/>
        <w:contextualSpacing/>
        <w:jc w:val="center"/>
      </w:pPr>
    </w:p>
    <w:p w:rsidR="00A540D8" w:rsidRPr="004E1F39" w:rsidRDefault="00A540D8" w:rsidP="0008557E">
      <w:pPr>
        <w:ind w:firstLine="709"/>
        <w:contextualSpacing/>
      </w:pPr>
      <w:r w:rsidRPr="004E1F39">
        <w:t>Демографическая ситуация МО «Ерцевское» неуравновешенна. Перепись населения зарегистрировала уменьшение в течение минувшего десятилетия жителей. Эта тенденция сохраняется. Важнейшее влияние на состояние показателей работы как промышленных, так и сельскохозяйственных предприятий оказывает демографическая ситуация, сложившаяся в поселении.</w:t>
      </w:r>
    </w:p>
    <w:p w:rsidR="00A540D8" w:rsidRPr="004E1F39" w:rsidRDefault="00A540D8" w:rsidP="0008557E">
      <w:pPr>
        <w:ind w:firstLine="709"/>
        <w:contextualSpacing/>
      </w:pPr>
      <w:r w:rsidRPr="004E1F39">
        <w:t>Для МО «Ерцевское» характерна четко выраженная естественная убыль населения, сложившаяся под влиянием низкой рождаемости, высокой смертности населения и большого количества людей пенсионного возраста и оттока трудоспособного населения.</w:t>
      </w:r>
      <w:r>
        <w:t xml:space="preserve"> </w:t>
      </w:r>
      <w:r w:rsidRPr="004E1F39">
        <w:t>Убыль населения происходит не только за счет естественной убыли. Общие итоги миграции также влияют на отрицательную динамику численности населения.</w:t>
      </w:r>
    </w:p>
    <w:p w:rsidR="00A540D8" w:rsidRPr="004E1F39" w:rsidRDefault="00A540D8" w:rsidP="0008557E">
      <w:pPr>
        <w:ind w:firstLine="709"/>
        <w:contextualSpacing/>
      </w:pPr>
      <w:r w:rsidRPr="004E1F39">
        <w:t>В результате крайне низкой рождаемости, высокой смертности, неблагоприятного возрастного состава в поселении наблюдается уменьшение численности населения.</w:t>
      </w:r>
    </w:p>
    <w:p w:rsidR="00A540D8" w:rsidRPr="004E1F39" w:rsidRDefault="00A540D8" w:rsidP="0008557E">
      <w:pPr>
        <w:ind w:firstLine="709"/>
        <w:contextualSpacing/>
      </w:pPr>
      <w:r w:rsidRPr="004E1F39">
        <w:t xml:space="preserve">Высокие темпы сокращения численности населения характерны для малых населенных пунктов с численностью жителей до 50 человек. </w:t>
      </w:r>
    </w:p>
    <w:p w:rsidR="00A540D8" w:rsidRPr="004E1F39" w:rsidRDefault="00A540D8" w:rsidP="0008557E">
      <w:pPr>
        <w:ind w:firstLine="709"/>
        <w:contextualSpacing/>
      </w:pPr>
      <w:r w:rsidRPr="004E1F39">
        <w:t>В поселении, как и в целом по району наблюдается стремительный процесс исчезнове</w:t>
      </w:r>
      <w:r>
        <w:t xml:space="preserve">ния малых населенных пунктов (1 – </w:t>
      </w:r>
      <w:r w:rsidRPr="004E1F39">
        <w:t>4 в год), охватывающий преимущественно места, отдаленные от районного центра и местного центра социально-экономической активности. Отсутствуют как производственные предприятия, так и учреждения повседневного пользования, что обусловливает отток населения из таких пунктов и концентрацию его в опорных центрах. В ближайшую перспективу многие населенные пункты с численностью населения до 100 чел</w:t>
      </w:r>
      <w:r>
        <w:t>овек</w:t>
      </w:r>
      <w:r w:rsidRPr="004E1F39">
        <w:t xml:space="preserve"> могут прекратить свое существование, как уже произошло с большинством малых населенных пунктов.</w:t>
      </w:r>
    </w:p>
    <w:p w:rsidR="00A540D8" w:rsidRPr="004E1F39" w:rsidRDefault="00A540D8" w:rsidP="0008557E">
      <w:pPr>
        <w:ind w:firstLine="709"/>
        <w:contextualSpacing/>
      </w:pPr>
      <w:r w:rsidRPr="004E1F39">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A540D8" w:rsidRPr="004E1F39" w:rsidRDefault="00A540D8" w:rsidP="00A95BB7">
      <w:pPr>
        <w:pStyle w:val="BodyText"/>
        <w:suppressAutoHyphens/>
        <w:snapToGrid/>
        <w:spacing w:after="0"/>
        <w:ind w:firstLine="709"/>
        <w:contextualSpacing/>
      </w:pPr>
      <w:r w:rsidRPr="004E1F39">
        <w:t>сохранение и укрепление здоровья населения, увеличение продолжительности жизни,</w:t>
      </w:r>
      <w:r>
        <w:t xml:space="preserve"> </w:t>
      </w:r>
      <w:r w:rsidRPr="004E1F39">
        <w:t>создание условий для ведения здорового образа жизни;</w:t>
      </w:r>
    </w:p>
    <w:p w:rsidR="00A540D8" w:rsidRPr="004E1F39" w:rsidRDefault="00A540D8" w:rsidP="00A95BB7">
      <w:pPr>
        <w:pStyle w:val="BodyText"/>
        <w:suppressAutoHyphens/>
        <w:snapToGrid/>
        <w:spacing w:after="0"/>
        <w:ind w:firstLine="709"/>
        <w:contextualSpacing/>
      </w:pPr>
      <w:r w:rsidRPr="004E1F39">
        <w:t>укрепление репродуктивного здоровья населения, здоровья детей и подростков, сокращение уровня материнской и младенческой смертности;</w:t>
      </w:r>
    </w:p>
    <w:p w:rsidR="00A540D8" w:rsidRPr="004E1F39" w:rsidRDefault="00A540D8" w:rsidP="00A95BB7">
      <w:pPr>
        <w:pStyle w:val="BodyText"/>
        <w:suppressAutoHyphens/>
        <w:snapToGrid/>
        <w:spacing w:after="0"/>
        <w:ind w:firstLine="709"/>
        <w:contextualSpacing/>
      </w:pPr>
      <w:r w:rsidRPr="004E1F39">
        <w:t>сокращение общего уровня смертности населения, в том числе от социально значимых заболеваний и внешних причин;</w:t>
      </w:r>
    </w:p>
    <w:p w:rsidR="00A540D8" w:rsidRPr="004E1F39" w:rsidRDefault="00A540D8" w:rsidP="00A95BB7">
      <w:pPr>
        <w:pStyle w:val="BodyText"/>
        <w:suppressAutoHyphens/>
        <w:snapToGrid/>
        <w:spacing w:after="0"/>
        <w:ind w:firstLine="709"/>
        <w:contextualSpacing/>
      </w:pPr>
      <w:r w:rsidRPr="004E1F39">
        <w:t>повышение уровня рождаемости;</w:t>
      </w:r>
    </w:p>
    <w:p w:rsidR="00A540D8" w:rsidRPr="004E1F39" w:rsidRDefault="00A540D8" w:rsidP="00A95BB7">
      <w:pPr>
        <w:pStyle w:val="BodyText"/>
        <w:suppressAutoHyphens/>
        <w:snapToGrid/>
        <w:spacing w:after="0"/>
        <w:ind w:firstLine="709"/>
        <w:contextualSpacing/>
      </w:pPr>
      <w:r w:rsidRPr="004E1F39">
        <w:t>укрепление института семьи, возрождение и сохранение традиций крепких семейных отношений, поддержку материнства и детства;</w:t>
      </w:r>
    </w:p>
    <w:p w:rsidR="00A540D8" w:rsidRPr="004E1F39" w:rsidRDefault="00A540D8" w:rsidP="00A95BB7">
      <w:pPr>
        <w:pStyle w:val="BodyText"/>
        <w:suppressAutoHyphens/>
        <w:snapToGrid/>
        <w:spacing w:after="0"/>
        <w:ind w:firstLine="709"/>
        <w:contextualSpacing/>
      </w:pPr>
      <w:r w:rsidRPr="004E1F39">
        <w:t>улучшение миграционной ситуации.</w:t>
      </w:r>
    </w:p>
    <w:p w:rsidR="00A540D8" w:rsidRPr="004E1F39" w:rsidRDefault="00A540D8" w:rsidP="0008557E">
      <w:pPr>
        <w:ind w:firstLine="709"/>
        <w:contextualSpacing/>
      </w:pPr>
      <w:r w:rsidRPr="004E1F39">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A540D8" w:rsidRPr="004E1F39" w:rsidRDefault="00A540D8" w:rsidP="0008557E">
      <w:pPr>
        <w:ind w:firstLine="709"/>
        <w:contextualSpacing/>
      </w:pPr>
      <w:r w:rsidRPr="004E1F39">
        <w:t>За последние 5 лет в муниципальном образовании</w:t>
      </w:r>
      <w:r>
        <w:t xml:space="preserve"> </w:t>
      </w:r>
      <w:r w:rsidRPr="004E1F39">
        <w:t>фиксируетс</w:t>
      </w:r>
      <w:r>
        <w:t>я естественная убыль населения –</w:t>
      </w:r>
      <w:r w:rsidRPr="004E1F39">
        <w:t xml:space="preserve"> превышение смертности над рождаемостью.</w:t>
      </w:r>
    </w:p>
    <w:p w:rsidR="00A540D8" w:rsidRDefault="00A540D8" w:rsidP="00A95BB7">
      <w:pPr>
        <w:pStyle w:val="Heading3"/>
        <w:spacing w:before="0" w:after="0"/>
        <w:contextualSpacing/>
        <w:jc w:val="center"/>
        <w:rPr>
          <w:rFonts w:ascii="Times New Roman" w:hAnsi="Times New Roman" w:cs="Times New Roman"/>
          <w:lang w:eastAsia="en-US"/>
        </w:rPr>
      </w:pPr>
    </w:p>
    <w:p w:rsidR="00A540D8" w:rsidRPr="004E1F39" w:rsidRDefault="00A540D8" w:rsidP="00A95BB7">
      <w:pPr>
        <w:pStyle w:val="Heading3"/>
        <w:spacing w:before="0" w:after="0"/>
        <w:contextualSpacing/>
        <w:jc w:val="center"/>
        <w:rPr>
          <w:rFonts w:ascii="Times New Roman" w:hAnsi="Times New Roman" w:cs="Times New Roman"/>
          <w:lang w:eastAsia="en-US"/>
        </w:rPr>
      </w:pPr>
      <w:r w:rsidRPr="004E1F39">
        <w:rPr>
          <w:rFonts w:ascii="Times New Roman" w:hAnsi="Times New Roman" w:cs="Times New Roman"/>
          <w:lang w:eastAsia="en-US"/>
        </w:rPr>
        <w:t>Социальная инфраструктура</w:t>
      </w:r>
    </w:p>
    <w:p w:rsidR="00A540D8" w:rsidRPr="004E1F39" w:rsidRDefault="00A540D8" w:rsidP="00A95BB7">
      <w:pPr>
        <w:widowControl/>
        <w:snapToGrid/>
        <w:contextualSpacing/>
        <w:jc w:val="center"/>
      </w:pPr>
    </w:p>
    <w:p w:rsidR="00A540D8" w:rsidRPr="004E1F39" w:rsidRDefault="00A540D8" w:rsidP="0008557E">
      <w:pPr>
        <w:widowControl/>
        <w:snapToGrid/>
        <w:ind w:firstLine="709"/>
        <w:contextualSpacing/>
        <w:rPr>
          <w:lang w:eastAsia="ru-RU"/>
        </w:rPr>
      </w:pPr>
      <w:r w:rsidRPr="004E1F39">
        <w:rPr>
          <w:lang w:eastAsia="ru-RU"/>
        </w:rPr>
        <w:t>К учреждениям и предприятиям социальной инфраструктуры относятся учреждения образования, здравоохранения, социального обеспечения, спортивные и физкультурно-оздоровительные учреждения, учреждения культуры и искусства, предприятия торговли, общественного питания и бытового обслуживания, организации и учреждения управления, проектные организации, кредитно-финансовые учреждения и предприятия связи, научные и административные организации и другие учреждения и предприятия обслуживания.</w:t>
      </w:r>
    </w:p>
    <w:p w:rsidR="00A540D8" w:rsidRPr="004E1F39" w:rsidRDefault="00A540D8" w:rsidP="0008557E">
      <w:pPr>
        <w:widowControl/>
        <w:snapToGrid/>
        <w:ind w:firstLine="709"/>
        <w:contextualSpacing/>
        <w:rPr>
          <w:lang w:eastAsia="ru-RU"/>
        </w:rPr>
      </w:pPr>
      <w:r w:rsidRPr="004E1F39">
        <w:rPr>
          <w:lang w:eastAsia="ru-RU"/>
        </w:rPr>
        <w:t xml:space="preserve">Наличие и разнообразие объектов обслуживания, их пространственная, социальная и экономическая доступность, являются важными показателями качества жизни населения. </w:t>
      </w:r>
    </w:p>
    <w:p w:rsidR="00A540D8" w:rsidRPr="004E1F39" w:rsidRDefault="00A540D8" w:rsidP="0008557E">
      <w:pPr>
        <w:widowControl/>
        <w:snapToGrid/>
        <w:ind w:firstLine="709"/>
        <w:contextualSpacing/>
        <w:rPr>
          <w:lang w:eastAsia="ru-RU"/>
        </w:rPr>
      </w:pPr>
      <w:r w:rsidRPr="004E1F39">
        <w:rPr>
          <w:lang w:eastAsia="ru-RU"/>
        </w:rPr>
        <w:t>Социальная инфраструктура МО «Ерцевское» представлена сферами дошкольного и среднего образования, здравоохранения, физической культуры и спорта, досуга, а также торговли.</w:t>
      </w:r>
    </w:p>
    <w:p w:rsidR="00A540D8" w:rsidRPr="004E1F39" w:rsidRDefault="00A540D8" w:rsidP="0008557E">
      <w:pPr>
        <w:widowControl/>
        <w:snapToGrid/>
        <w:ind w:firstLine="709"/>
        <w:contextualSpacing/>
        <w:rPr>
          <w:lang w:eastAsia="ru-RU"/>
        </w:rPr>
      </w:pPr>
      <w:r w:rsidRPr="004E1F39">
        <w:rPr>
          <w:lang w:eastAsia="ru-RU"/>
        </w:rPr>
        <w:t>В сферах образования и культуры муниципального образования отмечается достаточная обеспеченность объектами. Наблюдается нехватка объектов в учреждениях физкультуры и спорта, а также в предприятиях общественного питания и бытового обслуживания.</w:t>
      </w:r>
    </w:p>
    <w:p w:rsidR="00A540D8" w:rsidRPr="004E1F39" w:rsidRDefault="00A540D8" w:rsidP="0008557E">
      <w:pPr>
        <w:widowControl/>
        <w:snapToGrid/>
        <w:ind w:firstLine="709"/>
        <w:contextualSpacing/>
        <w:rPr>
          <w:lang w:eastAsia="ru-RU"/>
        </w:rPr>
      </w:pPr>
      <w:r w:rsidRPr="004E1F39">
        <w:rPr>
          <w:lang w:eastAsia="ru-RU"/>
        </w:rPr>
        <w:t>Основная проблема культурно-бытового обслуживания – это качество предоставляемых услуг. Поэтому при высоких количественных показателях обеспеченности, необходимо улучшать техническое оснащение объектов образования и здравоохранения, привлекать квалифицированный персонал необходимых специальностей, расширять спектр предоставляемых бытовых услуг.</w:t>
      </w:r>
    </w:p>
    <w:p w:rsidR="00A540D8" w:rsidRPr="004E1F39" w:rsidRDefault="00A540D8" w:rsidP="0008557E">
      <w:pPr>
        <w:widowControl/>
        <w:snapToGrid/>
        <w:ind w:firstLine="709"/>
        <w:contextualSpacing/>
        <w:rPr>
          <w:b/>
          <w:lang w:eastAsia="ru-RU"/>
        </w:rPr>
      </w:pPr>
      <w:r w:rsidRPr="004E1F39">
        <w:rPr>
          <w:b/>
          <w:lang w:eastAsia="ru-RU"/>
        </w:rPr>
        <w:t>Общеобразовательные и дошкольные образовательные учреждения</w:t>
      </w:r>
    </w:p>
    <w:p w:rsidR="00A540D8" w:rsidRPr="004E1F39" w:rsidRDefault="00A540D8" w:rsidP="0008557E">
      <w:pPr>
        <w:widowControl/>
        <w:snapToGrid/>
        <w:ind w:firstLine="709"/>
        <w:contextualSpacing/>
        <w:rPr>
          <w:lang w:eastAsia="ru-RU"/>
        </w:rPr>
      </w:pPr>
      <w:r w:rsidRPr="004E1F39">
        <w:rPr>
          <w:lang w:eastAsia="ru-RU"/>
        </w:rPr>
        <w:t>На территории поселения функционирует МБОУ «Ерцевская средняя школа» в пос. Ерцево, ул. Южная, 1994 года постройки (расче</w:t>
      </w:r>
      <w:r>
        <w:rPr>
          <w:lang w:eastAsia="ru-RU"/>
        </w:rPr>
        <w:t>тная вместимость –</w:t>
      </w:r>
      <w:r w:rsidRPr="004E1F39">
        <w:rPr>
          <w:lang w:eastAsia="ru-RU"/>
        </w:rPr>
        <w:t xml:space="preserve"> 200 мест, фактическая вместимость – 241 мест) и детский сад «Звездочка», который является структурным подразделением МБОУ «Ерцевская средняя школа»</w:t>
      </w:r>
      <w:r>
        <w:rPr>
          <w:lang w:eastAsia="ru-RU"/>
        </w:rPr>
        <w:t xml:space="preserve"> –</w:t>
      </w:r>
      <w:r w:rsidRPr="004E1F39">
        <w:rPr>
          <w:lang w:eastAsia="ru-RU"/>
        </w:rPr>
        <w:t xml:space="preserve"> 113 мест, фактическая вместимость – 129 мест).</w:t>
      </w:r>
    </w:p>
    <w:p w:rsidR="00A540D8" w:rsidRPr="004E1F39" w:rsidRDefault="00A540D8" w:rsidP="0008557E">
      <w:pPr>
        <w:widowControl/>
        <w:snapToGrid/>
        <w:ind w:firstLine="709"/>
        <w:contextualSpacing/>
        <w:rPr>
          <w:lang w:eastAsia="ru-RU"/>
        </w:rPr>
      </w:pPr>
      <w:r w:rsidRPr="004E1F39">
        <w:rPr>
          <w:lang w:eastAsia="ru-RU"/>
        </w:rPr>
        <w:t>Численность обслуживающих кадров</w:t>
      </w:r>
      <w:r>
        <w:rPr>
          <w:lang w:eastAsia="ru-RU"/>
        </w:rPr>
        <w:t xml:space="preserve"> </w:t>
      </w:r>
      <w:r w:rsidRPr="004E1F39">
        <w:rPr>
          <w:lang w:eastAsia="ru-RU"/>
        </w:rPr>
        <w:t>общеобразовательных и дошкольных образовательных учреждений – 87 чел</w:t>
      </w:r>
      <w:r>
        <w:rPr>
          <w:lang w:eastAsia="ru-RU"/>
        </w:rPr>
        <w:t>овек</w:t>
      </w:r>
      <w:r w:rsidRPr="004E1F39">
        <w:rPr>
          <w:lang w:eastAsia="ru-RU"/>
        </w:rPr>
        <w:t>.</w:t>
      </w:r>
    </w:p>
    <w:p w:rsidR="00A540D8" w:rsidRDefault="00A540D8" w:rsidP="00102347">
      <w:pPr>
        <w:widowControl/>
        <w:snapToGrid/>
        <w:ind w:firstLine="709"/>
        <w:contextualSpacing/>
        <w:rPr>
          <w:b/>
          <w:lang w:eastAsia="ru-RU"/>
        </w:rPr>
      </w:pPr>
      <w:r w:rsidRPr="004E1F39">
        <w:rPr>
          <w:b/>
          <w:lang w:eastAsia="ru-RU"/>
        </w:rPr>
        <w:t>Учреждения дополнительного образования</w:t>
      </w:r>
    </w:p>
    <w:p w:rsidR="00A540D8" w:rsidRPr="00102347" w:rsidRDefault="00A540D8" w:rsidP="00102347">
      <w:pPr>
        <w:widowControl/>
        <w:snapToGrid/>
        <w:ind w:firstLine="709"/>
        <w:contextualSpacing/>
        <w:rPr>
          <w:b/>
          <w:lang w:eastAsia="ru-RU"/>
        </w:rPr>
      </w:pPr>
      <w:r w:rsidRPr="004E1F39">
        <w:t>На территории МО «Ерцевское» функционируют «</w:t>
      </w:r>
      <w:r>
        <w:t>Детская школа искусств</w:t>
      </w:r>
      <w:r>
        <w:br/>
      </w:r>
      <w:r w:rsidRPr="004E1F39">
        <w:t>№ 19»</w:t>
      </w:r>
      <w:r>
        <w:t xml:space="preserve"> –</w:t>
      </w:r>
      <w:r w:rsidRPr="004E1F39">
        <w:t xml:space="preserve"> структурное подразделение Муниципального бюджетного</w:t>
      </w:r>
      <w:r>
        <w:t xml:space="preserve"> </w:t>
      </w:r>
      <w:r w:rsidRPr="004E1F39">
        <w:t>учреждения дополнительного образования «Детская школа искусств № 8».</w:t>
      </w:r>
    </w:p>
    <w:p w:rsidR="00A540D8" w:rsidRPr="004E1F39" w:rsidRDefault="00A540D8" w:rsidP="0008557E">
      <w:pPr>
        <w:widowControl/>
        <w:snapToGrid/>
        <w:ind w:firstLine="709"/>
        <w:contextualSpacing/>
        <w:rPr>
          <w:lang w:eastAsia="ru-RU"/>
        </w:rPr>
      </w:pPr>
      <w:r w:rsidRPr="004E1F39">
        <w:rPr>
          <w:lang w:eastAsia="ru-RU"/>
        </w:rPr>
        <w:t>Дополнительные учреждения дополнительного образования функционируют в районном центре.</w:t>
      </w:r>
    </w:p>
    <w:p w:rsidR="00A540D8" w:rsidRPr="004E1F39" w:rsidRDefault="00A540D8" w:rsidP="0008557E">
      <w:pPr>
        <w:widowControl/>
        <w:snapToGrid/>
        <w:ind w:firstLine="709"/>
        <w:contextualSpacing/>
        <w:rPr>
          <w:b/>
          <w:lang w:eastAsia="ru-RU"/>
        </w:rPr>
      </w:pPr>
      <w:r w:rsidRPr="004E1F39">
        <w:rPr>
          <w:b/>
          <w:lang w:eastAsia="ru-RU"/>
        </w:rPr>
        <w:t>Учреждения здравоохранения</w:t>
      </w:r>
    </w:p>
    <w:p w:rsidR="00A540D8" w:rsidRPr="004E1F39" w:rsidRDefault="00A540D8" w:rsidP="0008557E">
      <w:pPr>
        <w:widowControl/>
        <w:snapToGrid/>
        <w:ind w:firstLine="709"/>
        <w:contextualSpacing/>
        <w:rPr>
          <w:lang w:eastAsia="ru-RU"/>
        </w:rPr>
      </w:pPr>
      <w:r w:rsidRPr="004E1F39">
        <w:rPr>
          <w:lang w:eastAsia="ru-RU"/>
        </w:rPr>
        <w:t>Главной целью развития здравоохранения является увеличение продолжительности жизни и периода активной жизнедеятельности человека, обеспечение доступной медицинской и лекарственной помощи.</w:t>
      </w:r>
    </w:p>
    <w:p w:rsidR="00A540D8" w:rsidRPr="004E1F39" w:rsidRDefault="00A540D8" w:rsidP="0008557E">
      <w:pPr>
        <w:widowControl/>
        <w:snapToGrid/>
        <w:ind w:firstLine="709"/>
        <w:contextualSpacing/>
        <w:rPr>
          <w:lang w:eastAsia="ru-RU"/>
        </w:rPr>
      </w:pPr>
      <w:r w:rsidRPr="004E1F39">
        <w:rPr>
          <w:lang w:eastAsia="ru-RU"/>
        </w:rPr>
        <w:t>К основным необходимым населению, нормируемым учреждениям здравоохранения относятся врачебные амбулатории (повседневный уровень) и больницы (периодический уровень). Кроме того, в структуре учреждений первого уровня обслуживания могут быть медпункты, аптечные пункты и фельдшерско-акушерские пункты (ФАП), которые должны заменять врачебные амбулатории в тех районах, где их нет.</w:t>
      </w:r>
    </w:p>
    <w:p w:rsidR="00A540D8" w:rsidRPr="004E1F39" w:rsidRDefault="00A540D8" w:rsidP="0008557E">
      <w:pPr>
        <w:widowControl/>
        <w:snapToGrid/>
        <w:ind w:firstLine="709"/>
        <w:contextualSpacing/>
        <w:rPr>
          <w:lang w:eastAsia="ru-RU"/>
        </w:rPr>
      </w:pPr>
      <w:r w:rsidRPr="004E1F39">
        <w:rPr>
          <w:lang w:eastAsia="ru-RU"/>
        </w:rPr>
        <w:t>На территории МО «Ерцевское» имеется Ерцевская врачебная амбулатория и центр реабилитации УФСИН в пос. Ерцево. В пос. Ерцево также имеется аптечный пункт ООО «Ритм».</w:t>
      </w:r>
    </w:p>
    <w:p w:rsidR="00A540D8" w:rsidRPr="004E1F39" w:rsidRDefault="00A540D8" w:rsidP="0008557E">
      <w:pPr>
        <w:widowControl/>
        <w:snapToGrid/>
        <w:ind w:firstLine="709"/>
        <w:contextualSpacing/>
        <w:rPr>
          <w:lang w:eastAsia="ru-RU"/>
        </w:rPr>
      </w:pPr>
      <w:r w:rsidRPr="004E1F39">
        <w:rPr>
          <w:lang w:eastAsia="ru-RU"/>
        </w:rPr>
        <w:t>Основная деятельность учреждения направлена на обеспечение населения доступной первой медицинской помощью, проведение профилактических мероприятий, лекарс</w:t>
      </w:r>
      <w:r>
        <w:rPr>
          <w:lang w:eastAsia="ru-RU"/>
        </w:rPr>
        <w:t>твенного обеспечения населения.</w:t>
      </w:r>
    </w:p>
    <w:p w:rsidR="00A540D8" w:rsidRDefault="00A540D8" w:rsidP="0008557E">
      <w:pPr>
        <w:widowControl/>
        <w:snapToGrid/>
        <w:ind w:firstLine="709"/>
        <w:contextualSpacing/>
        <w:rPr>
          <w:b/>
          <w:lang w:eastAsia="ru-RU"/>
        </w:rPr>
      </w:pPr>
    </w:p>
    <w:p w:rsidR="00A540D8" w:rsidRPr="004E1F39" w:rsidRDefault="00A540D8" w:rsidP="0008557E">
      <w:pPr>
        <w:widowControl/>
        <w:snapToGrid/>
        <w:ind w:firstLine="709"/>
        <w:contextualSpacing/>
        <w:rPr>
          <w:b/>
          <w:lang w:eastAsia="ru-RU"/>
        </w:rPr>
      </w:pPr>
      <w:r w:rsidRPr="004E1F39">
        <w:rPr>
          <w:b/>
          <w:lang w:eastAsia="ru-RU"/>
        </w:rPr>
        <w:t>Учреждения культуры и искусства</w:t>
      </w:r>
    </w:p>
    <w:p w:rsidR="00A540D8" w:rsidRPr="004E1F39" w:rsidRDefault="00A540D8" w:rsidP="0008557E">
      <w:pPr>
        <w:widowControl/>
        <w:snapToGrid/>
        <w:ind w:firstLine="709"/>
        <w:contextualSpacing/>
        <w:rPr>
          <w:lang w:eastAsia="ru-RU"/>
        </w:rPr>
      </w:pPr>
      <w:r w:rsidRPr="004E1F39">
        <w:rPr>
          <w:lang w:eastAsia="ru-RU"/>
        </w:rPr>
        <w:t>Главная задача учреждений культуры МО «Ерцевское» направлена на сохранение и использование историко-культурного наследия, сохранение сложившейся инфраструктуры отрасли, поддержка народных традиций, народных талантов и юных дарований, развитие разнообразных форм и видов культурно-досуговой деятельности различных слоев населения.</w:t>
      </w:r>
    </w:p>
    <w:p w:rsidR="00A540D8" w:rsidRPr="004E1F39" w:rsidRDefault="00A540D8" w:rsidP="0008557E">
      <w:pPr>
        <w:ind w:firstLine="708"/>
      </w:pPr>
      <w:r w:rsidRPr="004E1F39">
        <w:t>На территории МО «Ерцевское» функционируют Муниципальное бюджетное учреждение культуры Ерцевский Центр досуга, Библиотека-филиал Ерцево-1 и Ерцевская библиотека-филиал МБУК «Библиотечная система Коношского района».</w:t>
      </w:r>
    </w:p>
    <w:p w:rsidR="00A540D8" w:rsidRDefault="00A540D8" w:rsidP="00102347">
      <w:pPr>
        <w:widowControl/>
        <w:snapToGrid/>
        <w:contextualSpacing/>
        <w:jc w:val="center"/>
        <w:rPr>
          <w:b/>
          <w:lang w:eastAsia="ru-RU"/>
        </w:rPr>
      </w:pPr>
    </w:p>
    <w:p w:rsidR="00A540D8" w:rsidRPr="004E1F39" w:rsidRDefault="00A540D8" w:rsidP="00102347">
      <w:pPr>
        <w:widowControl/>
        <w:snapToGrid/>
        <w:contextualSpacing/>
        <w:jc w:val="center"/>
        <w:rPr>
          <w:b/>
          <w:lang w:eastAsia="ru-RU"/>
        </w:rPr>
      </w:pPr>
      <w:r w:rsidRPr="004E1F39">
        <w:rPr>
          <w:b/>
          <w:lang w:eastAsia="ru-RU"/>
        </w:rPr>
        <w:t>Учреждения культуры и искусства на территории МО «Ерцевское»</w:t>
      </w:r>
    </w:p>
    <w:p w:rsidR="00A540D8" w:rsidRPr="004E1F39" w:rsidRDefault="00A540D8" w:rsidP="00102347">
      <w:pPr>
        <w:widowControl/>
        <w:snapToGrid/>
        <w:contextualSpacing/>
        <w:jc w:val="center"/>
        <w:rPr>
          <w:lang w:eastAsia="ru-RU"/>
        </w:rPr>
      </w:pPr>
    </w:p>
    <w:tbl>
      <w:tblPr>
        <w:tblW w:w="9422" w:type="dxa"/>
        <w:jc w:val="center"/>
        <w:tblInd w:w="1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9"/>
        <w:gridCol w:w="2119"/>
        <w:gridCol w:w="2514"/>
      </w:tblGrid>
      <w:tr w:rsidR="00A540D8" w:rsidRPr="00965DFD" w:rsidTr="003D59E5">
        <w:trPr>
          <w:trHeight w:hRule="exact" w:val="649"/>
          <w:jc w:val="center"/>
        </w:trPr>
        <w:tc>
          <w:tcPr>
            <w:tcW w:w="4789" w:type="dxa"/>
            <w:vAlign w:val="center"/>
          </w:tcPr>
          <w:p w:rsidR="00A540D8" w:rsidRPr="00965DFD" w:rsidRDefault="00A540D8" w:rsidP="00102347">
            <w:pPr>
              <w:jc w:val="center"/>
            </w:pPr>
            <w:r w:rsidRPr="00965DFD">
              <w:t>Наименование</w:t>
            </w:r>
          </w:p>
          <w:p w:rsidR="00A540D8" w:rsidRPr="00965DFD" w:rsidRDefault="00A540D8" w:rsidP="00102347">
            <w:pPr>
              <w:jc w:val="center"/>
            </w:pPr>
            <w:r w:rsidRPr="00965DFD">
              <w:t>учреждения</w:t>
            </w:r>
          </w:p>
        </w:tc>
        <w:tc>
          <w:tcPr>
            <w:tcW w:w="2119" w:type="dxa"/>
            <w:vAlign w:val="center"/>
          </w:tcPr>
          <w:p w:rsidR="00A540D8" w:rsidRPr="00965DFD" w:rsidRDefault="00A540D8" w:rsidP="00102347">
            <w:pPr>
              <w:jc w:val="center"/>
            </w:pPr>
            <w:r w:rsidRPr="00965DFD">
              <w:t>Вместимость</w:t>
            </w:r>
          </w:p>
        </w:tc>
        <w:tc>
          <w:tcPr>
            <w:tcW w:w="2514" w:type="dxa"/>
            <w:vAlign w:val="center"/>
          </w:tcPr>
          <w:p w:rsidR="00A540D8" w:rsidRPr="00965DFD" w:rsidRDefault="00A540D8" w:rsidP="00102347">
            <w:pPr>
              <w:jc w:val="center"/>
            </w:pPr>
            <w:r w:rsidRPr="00965DFD">
              <w:t>Численность</w:t>
            </w:r>
          </w:p>
          <w:p w:rsidR="00A540D8" w:rsidRPr="00965DFD" w:rsidRDefault="00A540D8" w:rsidP="00102347">
            <w:pPr>
              <w:jc w:val="center"/>
            </w:pPr>
            <w:r w:rsidRPr="00965DFD">
              <w:t>книжного фонда</w:t>
            </w:r>
          </w:p>
        </w:tc>
      </w:tr>
      <w:tr w:rsidR="00A540D8" w:rsidRPr="00965DFD" w:rsidTr="00B6303D">
        <w:trPr>
          <w:trHeight w:hRule="exact" w:val="460"/>
          <w:jc w:val="center"/>
        </w:trPr>
        <w:tc>
          <w:tcPr>
            <w:tcW w:w="4789" w:type="dxa"/>
          </w:tcPr>
          <w:p w:rsidR="00A540D8" w:rsidRPr="00965DFD" w:rsidRDefault="00A540D8" w:rsidP="00B6303D">
            <w:pPr>
              <w:jc w:val="left"/>
            </w:pPr>
            <w:r w:rsidRPr="00965DFD">
              <w:t>Ерцевская библиотека-филиал № 10</w:t>
            </w:r>
          </w:p>
        </w:tc>
        <w:tc>
          <w:tcPr>
            <w:tcW w:w="2119" w:type="dxa"/>
            <w:vAlign w:val="center"/>
          </w:tcPr>
          <w:p w:rsidR="00A540D8" w:rsidRPr="00965DFD" w:rsidRDefault="00A540D8" w:rsidP="003D59E5">
            <w:pPr>
              <w:jc w:val="center"/>
            </w:pPr>
            <w:r w:rsidRPr="00965DFD">
              <w:t>17</w:t>
            </w:r>
          </w:p>
        </w:tc>
        <w:tc>
          <w:tcPr>
            <w:tcW w:w="2514" w:type="dxa"/>
            <w:vAlign w:val="center"/>
          </w:tcPr>
          <w:p w:rsidR="00A540D8" w:rsidRPr="00965DFD" w:rsidRDefault="00A540D8" w:rsidP="003D59E5">
            <w:pPr>
              <w:jc w:val="center"/>
            </w:pPr>
            <w:r w:rsidRPr="00965DFD">
              <w:t>3872</w:t>
            </w:r>
          </w:p>
        </w:tc>
      </w:tr>
      <w:tr w:rsidR="00A540D8" w:rsidRPr="00965DFD" w:rsidTr="00B6303D">
        <w:trPr>
          <w:trHeight w:hRule="exact" w:val="424"/>
          <w:jc w:val="center"/>
        </w:trPr>
        <w:tc>
          <w:tcPr>
            <w:tcW w:w="4789" w:type="dxa"/>
          </w:tcPr>
          <w:p w:rsidR="00A540D8" w:rsidRPr="00965DFD" w:rsidRDefault="00A540D8" w:rsidP="00B6303D">
            <w:pPr>
              <w:jc w:val="left"/>
            </w:pPr>
            <w:r w:rsidRPr="00965DFD">
              <w:t>Ерцевская библиотека-филиал № 11</w:t>
            </w:r>
          </w:p>
        </w:tc>
        <w:tc>
          <w:tcPr>
            <w:tcW w:w="2119" w:type="dxa"/>
            <w:vAlign w:val="center"/>
          </w:tcPr>
          <w:p w:rsidR="00A540D8" w:rsidRPr="00965DFD" w:rsidRDefault="00A540D8" w:rsidP="003D59E5">
            <w:pPr>
              <w:jc w:val="center"/>
            </w:pPr>
            <w:r w:rsidRPr="00965DFD">
              <w:t>195</w:t>
            </w:r>
          </w:p>
        </w:tc>
        <w:tc>
          <w:tcPr>
            <w:tcW w:w="2514" w:type="dxa"/>
            <w:vAlign w:val="center"/>
          </w:tcPr>
          <w:p w:rsidR="00A540D8" w:rsidRPr="00965DFD" w:rsidRDefault="00A540D8" w:rsidP="003D59E5">
            <w:pPr>
              <w:jc w:val="center"/>
            </w:pPr>
            <w:r w:rsidRPr="00965DFD">
              <w:t>40635</w:t>
            </w:r>
          </w:p>
        </w:tc>
      </w:tr>
      <w:tr w:rsidR="00A540D8" w:rsidRPr="00965DFD" w:rsidTr="00B6303D">
        <w:trPr>
          <w:trHeight w:hRule="exact" w:val="571"/>
          <w:jc w:val="center"/>
        </w:trPr>
        <w:tc>
          <w:tcPr>
            <w:tcW w:w="4789" w:type="dxa"/>
          </w:tcPr>
          <w:p w:rsidR="00A540D8" w:rsidRPr="00965DFD" w:rsidRDefault="00A540D8" w:rsidP="00B6303D">
            <w:pPr>
              <w:jc w:val="left"/>
            </w:pPr>
            <w:r w:rsidRPr="00965DFD">
              <w:t>Муниципальное бюджетное учреждение культуры Ерцевский Центр досуга</w:t>
            </w:r>
          </w:p>
        </w:tc>
        <w:tc>
          <w:tcPr>
            <w:tcW w:w="2119" w:type="dxa"/>
            <w:vAlign w:val="center"/>
          </w:tcPr>
          <w:p w:rsidR="00A540D8" w:rsidRPr="00965DFD" w:rsidRDefault="00A540D8" w:rsidP="003D59E5">
            <w:pPr>
              <w:jc w:val="center"/>
            </w:pPr>
            <w:r w:rsidRPr="00965DFD">
              <w:t>300</w:t>
            </w:r>
          </w:p>
        </w:tc>
        <w:tc>
          <w:tcPr>
            <w:tcW w:w="2514" w:type="dxa"/>
            <w:vAlign w:val="center"/>
          </w:tcPr>
          <w:p w:rsidR="00A540D8" w:rsidRPr="00965DFD" w:rsidRDefault="00A540D8" w:rsidP="003D59E5">
            <w:pPr>
              <w:jc w:val="center"/>
            </w:pPr>
            <w:r w:rsidRPr="00965DFD">
              <w:t>-</w:t>
            </w:r>
          </w:p>
        </w:tc>
      </w:tr>
    </w:tbl>
    <w:p w:rsidR="00A540D8" w:rsidRPr="004E1F39" w:rsidRDefault="00A540D8" w:rsidP="0008557E">
      <w:pPr>
        <w:widowControl/>
        <w:snapToGrid/>
        <w:ind w:firstLine="709"/>
        <w:contextualSpacing/>
        <w:rPr>
          <w:lang w:eastAsia="ru-RU"/>
        </w:rPr>
      </w:pPr>
    </w:p>
    <w:p w:rsidR="00A540D8" w:rsidRPr="004E1F39" w:rsidRDefault="00A540D8" w:rsidP="0008557E">
      <w:pPr>
        <w:widowControl/>
        <w:snapToGrid/>
        <w:ind w:firstLine="709"/>
        <w:contextualSpacing/>
        <w:rPr>
          <w:b/>
          <w:lang w:eastAsia="ru-RU"/>
        </w:rPr>
      </w:pPr>
      <w:r w:rsidRPr="004E1F39">
        <w:rPr>
          <w:lang w:eastAsia="ru-RU"/>
        </w:rPr>
        <w:t>Численность обслуживающих кадров</w:t>
      </w:r>
      <w:r>
        <w:rPr>
          <w:lang w:eastAsia="ru-RU"/>
        </w:rPr>
        <w:t xml:space="preserve"> </w:t>
      </w:r>
      <w:r w:rsidRPr="004E1F39">
        <w:rPr>
          <w:lang w:eastAsia="ru-RU"/>
        </w:rPr>
        <w:t>уч</w:t>
      </w:r>
      <w:r>
        <w:rPr>
          <w:lang w:eastAsia="ru-RU"/>
        </w:rPr>
        <w:t>реждений культуры и искусства –</w:t>
      </w:r>
      <w:r>
        <w:rPr>
          <w:lang w:eastAsia="ru-RU"/>
        </w:rPr>
        <w:br/>
      </w:r>
      <w:r w:rsidRPr="004E1F39">
        <w:rPr>
          <w:lang w:eastAsia="ru-RU"/>
        </w:rPr>
        <w:t>27 чел</w:t>
      </w:r>
      <w:r>
        <w:rPr>
          <w:lang w:eastAsia="ru-RU"/>
        </w:rPr>
        <w:t>овек</w:t>
      </w:r>
      <w:r w:rsidRPr="004E1F39">
        <w:rPr>
          <w:lang w:eastAsia="ru-RU"/>
        </w:rPr>
        <w:t>.</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b/>
          <w:lang w:eastAsia="ru-RU"/>
        </w:rPr>
        <w:t>Объекты физической культуры и спорта</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kern w:val="1"/>
          <w:lang w:eastAsia="ar-SA"/>
        </w:rPr>
        <w:t xml:space="preserve">К нормируемым учреждениям физической культуры и спорта относятся стадионы и спортзалы, как правило, совмещённые со школами (повседневное обслуживание), бассейн – периодическое обслуживание. </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kern w:val="1"/>
          <w:lang w:eastAsia="ar-SA"/>
        </w:rPr>
        <w:t>Развитие физкультуры и спорта в МО «Ерцевское» должно являться одним из приоритетных направлений социальной политики администрации муниципального образования.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 территории сельского поселения имеется объекты физической культуры и спорта в составе: спортзал и спортивная площадка в пос. Ерцево.</w:t>
      </w:r>
    </w:p>
    <w:p w:rsidR="00A540D8" w:rsidRPr="004E1F39" w:rsidRDefault="00A540D8" w:rsidP="0008557E">
      <w:pPr>
        <w:widowControl/>
        <w:tabs>
          <w:tab w:val="left" w:pos="993"/>
        </w:tabs>
        <w:autoSpaceDE w:val="0"/>
        <w:autoSpaceDN w:val="0"/>
        <w:adjustRightInd w:val="0"/>
        <w:snapToGrid/>
        <w:ind w:firstLine="709"/>
        <w:contextualSpacing/>
        <w:rPr>
          <w:b/>
          <w:lang w:eastAsia="ru-RU"/>
        </w:rPr>
      </w:pPr>
      <w:r w:rsidRPr="004E1F39">
        <w:rPr>
          <w:b/>
          <w:bCs/>
          <w:lang w:eastAsia="ru-RU"/>
        </w:rPr>
        <w:t>Учреждения, предприятия и организации связи, управления и финансирования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На территории поселения имеются 1 отделения почтовой связи в пос. Ерцево (отделение Почты России). </w:t>
      </w:r>
    </w:p>
    <w:p w:rsidR="00A540D8" w:rsidRPr="009C436E" w:rsidRDefault="00A540D8" w:rsidP="0008557E">
      <w:pPr>
        <w:widowControl/>
        <w:tabs>
          <w:tab w:val="left" w:pos="0"/>
        </w:tabs>
        <w:snapToGrid/>
        <w:ind w:firstLine="709"/>
        <w:contextualSpacing/>
        <w:rPr>
          <w:lang w:eastAsia="ru-RU"/>
        </w:rPr>
      </w:pPr>
      <w:r w:rsidRPr="004E1F39">
        <w:rPr>
          <w:lang w:eastAsia="ru-RU"/>
        </w:rPr>
        <w:t xml:space="preserve">На территории муниципального образования работают: </w:t>
      </w:r>
      <w:r w:rsidRPr="009C436E">
        <w:t>Вельский узел связи филиала ПАО «Ростелеком» Архангельской области ОАО «Северо-Западный телеком», ОАО «Мегафон», «МТС»</w:t>
      </w:r>
      <w:r>
        <w:t xml:space="preserve"> </w:t>
      </w:r>
      <w:r w:rsidRPr="009C436E">
        <w:rPr>
          <w:lang w:eastAsia="ru-RU"/>
        </w:rPr>
        <w:t xml:space="preserve">пос. Ерцево, «МТС», «БиЛайн» – дер. Заречье. </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Сотовой связью пользуется все желающее население. Качество связи хорошее. </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 территории поселения развит Интернет и цифровое телевидение.</w:t>
      </w:r>
    </w:p>
    <w:p w:rsidR="00A540D8" w:rsidRPr="004E1F39" w:rsidRDefault="00A540D8" w:rsidP="0008557E">
      <w:pPr>
        <w:widowControl/>
        <w:tabs>
          <w:tab w:val="left" w:pos="993"/>
        </w:tabs>
        <w:autoSpaceDE w:val="0"/>
        <w:autoSpaceDN w:val="0"/>
        <w:adjustRightInd w:val="0"/>
        <w:snapToGrid/>
        <w:ind w:firstLine="709"/>
        <w:contextualSpacing/>
        <w:rPr>
          <w:b/>
          <w:lang w:eastAsia="ru-RU"/>
        </w:rPr>
      </w:pPr>
      <w:r w:rsidRPr="004E1F39">
        <w:rPr>
          <w:b/>
          <w:lang w:eastAsia="ru-RU"/>
        </w:rPr>
        <w:t>Административные учреждения, предприятия торговли, общественного питания и бытового обслуживания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Наиболее массовым из этих видов обслуживания являются торговля, общественное питание, бытовое и большая часть коммунального обслуживания. Развитие данных отраслей происходит, и будет происходить по принципу сбалансирования спроса и предложения. При этом спрос на те, или иные виды услуг будет завесить от уровня жизни населения.</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Основные цели создания полноценной комплексной системы обслуживания муниципального образования – повышение качества и улучшение условий жизни местного населения, повышение инвестиционной привлекательности поселения путём развития системы предоставления услуг и сервиса в нём.</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В сельском поселении расположено 6 непродовольственных това</w:t>
      </w:r>
      <w:r>
        <w:rPr>
          <w:lang w:eastAsia="ru-RU"/>
        </w:rPr>
        <w:t>ров,</w:t>
      </w:r>
      <w:r>
        <w:rPr>
          <w:lang w:eastAsia="ru-RU"/>
        </w:rPr>
        <w:br/>
      </w:r>
      <w:r w:rsidRPr="004E1F39">
        <w:rPr>
          <w:lang w:eastAsia="ru-RU"/>
        </w:rPr>
        <w:t>10 магазинов смешанных товаров, представленные частными предпринимате</w:t>
      </w:r>
      <w:r>
        <w:rPr>
          <w:lang w:eastAsia="ru-RU"/>
        </w:rPr>
        <w:t>лями, общей площадью 1887,2 кв.</w:t>
      </w:r>
      <w:r w:rsidRPr="004E1F39">
        <w:rPr>
          <w:lang w:eastAsia="ru-RU"/>
        </w:rPr>
        <w:t>м. Имеются то</w:t>
      </w:r>
      <w:r>
        <w:rPr>
          <w:lang w:eastAsia="ru-RU"/>
        </w:rPr>
        <w:t>рговые павильоны общей площадью</w:t>
      </w:r>
      <w:r>
        <w:rPr>
          <w:lang w:eastAsia="ru-RU"/>
        </w:rPr>
        <w:br/>
        <w:t>56 кв.</w:t>
      </w:r>
      <w:r w:rsidRPr="004E1F39">
        <w:rPr>
          <w:lang w:eastAsia="ru-RU"/>
        </w:rPr>
        <w:t>м. На</w:t>
      </w:r>
      <w:r>
        <w:rPr>
          <w:lang w:eastAsia="ru-RU"/>
        </w:rPr>
        <w:t xml:space="preserve"> </w:t>
      </w:r>
      <w:r w:rsidRPr="004E1F39">
        <w:rPr>
          <w:lang w:eastAsia="ru-RU"/>
        </w:rPr>
        <w:t>территории поселения также расположены два кафе, одна школьная столовая, гостиница и общественная баня. Все объекты находятся в пос. Ерцево.</w:t>
      </w:r>
    </w:p>
    <w:p w:rsidR="00A540D8" w:rsidRPr="004E1F39" w:rsidRDefault="00A540D8" w:rsidP="0008557E">
      <w:pPr>
        <w:widowControl/>
        <w:tabs>
          <w:tab w:val="left" w:pos="993"/>
        </w:tabs>
        <w:autoSpaceDE w:val="0"/>
        <w:autoSpaceDN w:val="0"/>
        <w:adjustRightInd w:val="0"/>
        <w:snapToGrid/>
        <w:ind w:firstLine="709"/>
        <w:contextualSpacing/>
        <w:rPr>
          <w:lang w:eastAsia="ru-RU"/>
        </w:rPr>
      </w:pPr>
      <w:r w:rsidRPr="004E1F39">
        <w:rPr>
          <w:lang w:eastAsia="ru-RU"/>
        </w:rPr>
        <w:t xml:space="preserve">Товарная обеспеченность торговой сети поселения продовольственными и промышленными товарами сохраняется на достаточном уровне. Платежеспособный спрос населения на важнейшие продукты питания, товары легкой промышленности и культурно-бытового назначения удовлетворяются в полном объеме. </w:t>
      </w:r>
    </w:p>
    <w:p w:rsidR="00A540D8" w:rsidRPr="004E1F39" w:rsidRDefault="00A540D8" w:rsidP="0008557E">
      <w:pPr>
        <w:widowControl/>
        <w:snapToGrid/>
        <w:ind w:firstLine="709"/>
        <w:contextualSpacing/>
        <w:rPr>
          <w:lang w:eastAsia="ru-RU"/>
        </w:rPr>
      </w:pPr>
      <w:r w:rsidRPr="004E1F39">
        <w:rPr>
          <w:b/>
          <w:lang w:eastAsia="ru-RU"/>
        </w:rPr>
        <w:t>Обеспечение территории местами захоронения</w:t>
      </w:r>
    </w:p>
    <w:p w:rsidR="00A540D8" w:rsidRPr="004E1F39" w:rsidRDefault="00A540D8" w:rsidP="0008557E">
      <w:pPr>
        <w:widowControl/>
        <w:snapToGrid/>
        <w:ind w:firstLine="709"/>
        <w:contextualSpacing/>
        <w:rPr>
          <w:lang w:eastAsia="ru-RU"/>
        </w:rPr>
      </w:pPr>
      <w:r w:rsidRPr="004E1F39">
        <w:rPr>
          <w:lang w:eastAsia="ru-RU"/>
        </w:rPr>
        <w:t xml:space="preserve">В настоящее время на территории МО «Ерцевское» имеются 3 места захоронения, общей площадью 16,3 га: </w:t>
      </w:r>
      <w:r>
        <w:rPr>
          <w:lang w:eastAsia="ru-RU"/>
        </w:rPr>
        <w:t>дер.</w:t>
      </w:r>
      <w:r w:rsidRPr="004E1F39">
        <w:rPr>
          <w:lang w:eastAsia="ru-RU"/>
        </w:rPr>
        <w:t xml:space="preserve"> Поповка – 15,7</w:t>
      </w:r>
      <w:r>
        <w:rPr>
          <w:lang w:eastAsia="ru-RU"/>
        </w:rPr>
        <w:t xml:space="preserve"> га</w:t>
      </w:r>
      <w:r w:rsidRPr="004E1F39">
        <w:rPr>
          <w:lang w:eastAsia="ru-RU"/>
        </w:rPr>
        <w:t xml:space="preserve">, </w:t>
      </w:r>
      <w:r>
        <w:rPr>
          <w:lang w:eastAsia="ru-RU"/>
        </w:rPr>
        <w:t>дер.</w:t>
      </w:r>
      <w:r w:rsidRPr="004E1F39">
        <w:rPr>
          <w:lang w:eastAsia="ru-RU"/>
        </w:rPr>
        <w:t xml:space="preserve"> Алексеевская – 0,3 га, </w:t>
      </w:r>
      <w:r>
        <w:rPr>
          <w:lang w:eastAsia="ru-RU"/>
        </w:rPr>
        <w:t xml:space="preserve">дер. </w:t>
      </w:r>
      <w:r w:rsidRPr="004E1F39">
        <w:rPr>
          <w:lang w:eastAsia="ru-RU"/>
        </w:rPr>
        <w:t>Глотиха – 0,3 га.</w:t>
      </w:r>
    </w:p>
    <w:p w:rsidR="00A540D8" w:rsidRDefault="00A540D8" w:rsidP="00050016">
      <w:pPr>
        <w:shd w:val="clear" w:color="auto" w:fill="FFFFFF"/>
        <w:contextualSpacing/>
        <w:jc w:val="center"/>
        <w:rPr>
          <w:b/>
        </w:rPr>
      </w:pPr>
    </w:p>
    <w:p w:rsidR="00A540D8" w:rsidRDefault="00A540D8" w:rsidP="00050016">
      <w:pPr>
        <w:shd w:val="clear" w:color="auto" w:fill="FFFFFF"/>
        <w:contextualSpacing/>
        <w:jc w:val="center"/>
        <w:rPr>
          <w:b/>
        </w:rPr>
      </w:pPr>
      <w:r w:rsidRPr="004E1F39">
        <w:rPr>
          <w:b/>
        </w:rPr>
        <w:t>Основные ожидаемые конечные рез</w:t>
      </w:r>
      <w:r>
        <w:rPr>
          <w:b/>
        </w:rPr>
        <w:t>ультаты реализации подпрограммы № 4</w:t>
      </w:r>
    </w:p>
    <w:p w:rsidR="00A540D8" w:rsidRPr="004E1F39" w:rsidRDefault="00A540D8" w:rsidP="00050016">
      <w:pPr>
        <w:shd w:val="clear" w:color="auto" w:fill="FFFFFF"/>
        <w:contextualSpacing/>
        <w:jc w:val="center"/>
        <w:rPr>
          <w:b/>
          <w:bCs/>
        </w:rPr>
      </w:pPr>
    </w:p>
    <w:p w:rsidR="00A540D8" w:rsidRPr="00050016" w:rsidRDefault="00A540D8" w:rsidP="00050016">
      <w:pPr>
        <w:tabs>
          <w:tab w:val="left" w:pos="142"/>
        </w:tabs>
        <w:ind w:firstLine="709"/>
        <w:rPr>
          <w:b/>
        </w:rPr>
      </w:pPr>
      <w:r w:rsidRPr="00050016">
        <w:rPr>
          <w:b/>
        </w:rPr>
        <w:t xml:space="preserve">на </w:t>
      </w:r>
      <w:r w:rsidRPr="00050016">
        <w:rPr>
          <w:b/>
          <w:lang w:val="en-US"/>
        </w:rPr>
        <w:t>I</w:t>
      </w:r>
      <w:r>
        <w:rPr>
          <w:b/>
        </w:rPr>
        <w:t xml:space="preserve"> </w:t>
      </w:r>
      <w:r w:rsidRPr="00050016">
        <w:rPr>
          <w:b/>
        </w:rPr>
        <w:t>очередь:</w:t>
      </w:r>
    </w:p>
    <w:p w:rsidR="00A540D8" w:rsidRPr="004E1F39" w:rsidRDefault="00A540D8" w:rsidP="00050016">
      <w:pPr>
        <w:widowControl/>
        <w:tabs>
          <w:tab w:val="left" w:pos="142"/>
          <w:tab w:val="left" w:pos="993"/>
          <w:tab w:val="left" w:pos="1276"/>
        </w:tabs>
        <w:snapToGrid/>
        <w:ind w:firstLine="709"/>
        <w:contextualSpacing/>
      </w:pPr>
      <w:r w:rsidRPr="004E1F39">
        <w:t>создание условий для развития дополнительного образования детей на базе существующих учреждений образования;</w:t>
      </w:r>
    </w:p>
    <w:p w:rsidR="00A540D8" w:rsidRPr="004E1F39" w:rsidRDefault="00A540D8" w:rsidP="00050016">
      <w:pPr>
        <w:widowControl/>
        <w:tabs>
          <w:tab w:val="left" w:pos="142"/>
          <w:tab w:val="left" w:pos="993"/>
          <w:tab w:val="left" w:pos="1276"/>
        </w:tabs>
        <w:snapToGrid/>
        <w:ind w:firstLine="709"/>
        <w:contextualSpacing/>
      </w:pPr>
      <w:r w:rsidRPr="004E1F39">
        <w:t>строительство детского сада на 140 мест, пос. Ерцево;</w:t>
      </w:r>
    </w:p>
    <w:p w:rsidR="00A540D8" w:rsidRPr="004E1F39" w:rsidRDefault="00A540D8" w:rsidP="00050016">
      <w:pPr>
        <w:widowControl/>
        <w:tabs>
          <w:tab w:val="left" w:pos="993"/>
        </w:tabs>
        <w:snapToGrid/>
        <w:ind w:firstLine="709"/>
        <w:contextualSpacing/>
      </w:pPr>
      <w:r w:rsidRPr="004E1F39">
        <w:t xml:space="preserve">создание условий, возможностей и мотивации населения области для ведения здорового образа жизни; </w:t>
      </w:r>
    </w:p>
    <w:p w:rsidR="00A540D8" w:rsidRPr="004E1F39" w:rsidRDefault="00A540D8" w:rsidP="00050016">
      <w:pPr>
        <w:widowControl/>
        <w:tabs>
          <w:tab w:val="left" w:pos="993"/>
        </w:tabs>
        <w:snapToGrid/>
        <w:ind w:firstLine="709"/>
        <w:contextualSpacing/>
      </w:pPr>
      <w:r w:rsidRPr="004E1F39">
        <w:t>капитальный ремонт здания Ерцевско</w:t>
      </w:r>
      <w:r>
        <w:t>го поликлинического отделения в</w:t>
      </w:r>
      <w:r>
        <w:br/>
      </w:r>
      <w:r w:rsidRPr="004E1F39">
        <w:t>пос. Ерцево, приобретение медицинского оборудования;</w:t>
      </w:r>
    </w:p>
    <w:p w:rsidR="00A540D8" w:rsidRPr="004E1F39" w:rsidRDefault="00A540D8" w:rsidP="00050016">
      <w:pPr>
        <w:widowControl/>
        <w:tabs>
          <w:tab w:val="left" w:pos="993"/>
        </w:tabs>
        <w:snapToGrid/>
        <w:ind w:firstLine="709"/>
        <w:contextualSpacing/>
      </w:pPr>
      <w:r w:rsidRPr="004E1F39">
        <w:t xml:space="preserve">переход на современную систему организации медицинской помощи; </w:t>
      </w:r>
    </w:p>
    <w:p w:rsidR="00A540D8" w:rsidRPr="004E1F39" w:rsidRDefault="00A540D8" w:rsidP="00050016">
      <w:pPr>
        <w:widowControl/>
        <w:tabs>
          <w:tab w:val="left" w:pos="993"/>
        </w:tabs>
        <w:snapToGrid/>
        <w:ind w:firstLine="709"/>
        <w:contextualSpacing/>
      </w:pPr>
      <w:r w:rsidRPr="004E1F39">
        <w:t xml:space="preserve">конкретизация государственных гарантий оказания гражданам бесплатной медицинской помощи; </w:t>
      </w:r>
    </w:p>
    <w:p w:rsidR="00A540D8" w:rsidRPr="004E1F39" w:rsidRDefault="00A540D8" w:rsidP="00050016">
      <w:pPr>
        <w:widowControl/>
        <w:tabs>
          <w:tab w:val="left" w:pos="993"/>
        </w:tabs>
        <w:snapToGrid/>
        <w:ind w:firstLine="709"/>
        <w:jc w:val="left"/>
      </w:pPr>
      <w:r w:rsidRPr="004E1F39">
        <w:t>строительство стадиона для мини-футбола;</w:t>
      </w:r>
    </w:p>
    <w:p w:rsidR="00A540D8" w:rsidRPr="004E1F39" w:rsidRDefault="00A540D8" w:rsidP="00050016">
      <w:pPr>
        <w:widowControl/>
        <w:tabs>
          <w:tab w:val="left" w:pos="993"/>
        </w:tabs>
        <w:snapToGrid/>
        <w:ind w:firstLine="709"/>
        <w:jc w:val="left"/>
      </w:pPr>
      <w:r w:rsidRPr="004E1F39">
        <w:rPr>
          <w:bCs/>
          <w:iCs/>
        </w:rPr>
        <w:t>строительство открытого хоккейного корта;</w:t>
      </w:r>
    </w:p>
    <w:p w:rsidR="00A540D8" w:rsidRPr="004E1F39" w:rsidRDefault="00A540D8" w:rsidP="00050016">
      <w:pPr>
        <w:widowControl/>
        <w:tabs>
          <w:tab w:val="left" w:pos="993"/>
        </w:tabs>
        <w:snapToGrid/>
        <w:ind w:firstLine="709"/>
      </w:pPr>
      <w:r w:rsidRPr="004E1F39">
        <w:t>строительство физкультурно-оздоровите</w:t>
      </w:r>
      <w:r>
        <w:t>льного комплекса, ул. Южная,</w:t>
      </w:r>
      <w:r>
        <w:br/>
        <w:t xml:space="preserve">пос. </w:t>
      </w:r>
      <w:r w:rsidRPr="004E1F39">
        <w:t>Ерцево (универсального спортивного зала (300 м2)</w:t>
      </w:r>
      <w:r>
        <w:t>;</w:t>
      </w:r>
    </w:p>
    <w:p w:rsidR="00A540D8" w:rsidRPr="004E1F39" w:rsidRDefault="00A540D8" w:rsidP="00050016">
      <w:pPr>
        <w:widowControl/>
        <w:tabs>
          <w:tab w:val="left" w:pos="993"/>
        </w:tabs>
        <w:snapToGrid/>
        <w:ind w:firstLine="709"/>
        <w:jc w:val="left"/>
      </w:pPr>
      <w:r w:rsidRPr="004E1F39">
        <w:t>перспективное развитие сетей связи.</w:t>
      </w:r>
    </w:p>
    <w:p w:rsidR="00A540D8" w:rsidRPr="00050016" w:rsidRDefault="00A540D8" w:rsidP="00050016">
      <w:pPr>
        <w:tabs>
          <w:tab w:val="left" w:pos="142"/>
          <w:tab w:val="left" w:pos="993"/>
        </w:tabs>
        <w:ind w:firstLine="709"/>
        <w:rPr>
          <w:b/>
        </w:rPr>
      </w:pPr>
      <w:r w:rsidRPr="00050016">
        <w:rPr>
          <w:b/>
        </w:rPr>
        <w:t>на расчетный срок:</w:t>
      </w:r>
    </w:p>
    <w:p w:rsidR="00A540D8" w:rsidRPr="004E1F39" w:rsidRDefault="00A540D8" w:rsidP="00050016">
      <w:pPr>
        <w:widowControl/>
        <w:tabs>
          <w:tab w:val="left" w:pos="993"/>
        </w:tabs>
        <w:snapToGrid/>
        <w:ind w:firstLine="709"/>
        <w:contextualSpacing/>
      </w:pPr>
      <w:r w:rsidRPr="004E1F39">
        <w:t>организация аптеки при отделении в пос. Ерцево;</w:t>
      </w:r>
    </w:p>
    <w:p w:rsidR="00A540D8" w:rsidRPr="004E1F39" w:rsidRDefault="00A540D8" w:rsidP="00050016">
      <w:pPr>
        <w:widowControl/>
        <w:tabs>
          <w:tab w:val="left" w:pos="993"/>
        </w:tabs>
        <w:snapToGrid/>
        <w:ind w:firstLine="709"/>
        <w:contextualSpacing/>
      </w:pPr>
      <w:r w:rsidRPr="004E1F39">
        <w:t>строительство спортивных площадок в пос. Ерцево.</w:t>
      </w:r>
    </w:p>
    <w:p w:rsidR="00A540D8" w:rsidRPr="004E1F39" w:rsidRDefault="00A540D8" w:rsidP="00050016">
      <w:pPr>
        <w:contextualSpacing/>
        <w:jc w:val="center"/>
        <w:outlineLvl w:val="0"/>
        <w:rPr>
          <w:b/>
          <w:bCs/>
        </w:rPr>
      </w:pPr>
    </w:p>
    <w:p w:rsidR="00A540D8" w:rsidRPr="004E1F39" w:rsidRDefault="00A540D8" w:rsidP="00050016">
      <w:pPr>
        <w:contextualSpacing/>
        <w:jc w:val="center"/>
        <w:outlineLvl w:val="0"/>
        <w:rPr>
          <w:b/>
          <w:bCs/>
        </w:rPr>
      </w:pPr>
      <w:r w:rsidRPr="004E1F39">
        <w:rPr>
          <w:b/>
          <w:bCs/>
        </w:rPr>
        <w:t>Сроки и этапы реализации подпрограммы № 4</w:t>
      </w:r>
    </w:p>
    <w:p w:rsidR="00A540D8" w:rsidRPr="004E1F39" w:rsidRDefault="00A540D8" w:rsidP="00050016">
      <w:pPr>
        <w:contextualSpacing/>
        <w:jc w:val="center"/>
        <w:rPr>
          <w:b/>
          <w:bCs/>
        </w:rPr>
      </w:pPr>
    </w:p>
    <w:p w:rsidR="00A540D8" w:rsidRPr="004E1F39" w:rsidRDefault="00A540D8" w:rsidP="0008557E">
      <w:pPr>
        <w:ind w:firstLine="709"/>
        <w:contextualSpacing/>
      </w:pPr>
      <w:r w:rsidRPr="004E1F39">
        <w:t xml:space="preserve">Реализация мероприятий подпрограммы </w:t>
      </w:r>
      <w:r>
        <w:t>№ 4 предусмотрена в 2018 – 2035 годы.</w:t>
      </w:r>
    </w:p>
    <w:p w:rsidR="00A540D8" w:rsidRPr="004E1F39" w:rsidRDefault="00A540D8" w:rsidP="009C436E">
      <w:pPr>
        <w:contextualSpacing/>
        <w:jc w:val="center"/>
        <w:outlineLvl w:val="0"/>
        <w:rPr>
          <w:b/>
          <w:bCs/>
        </w:rPr>
      </w:pPr>
    </w:p>
    <w:p w:rsidR="00A540D8" w:rsidRPr="004E1F39" w:rsidRDefault="00A540D8" w:rsidP="009C436E">
      <w:pPr>
        <w:contextualSpacing/>
        <w:jc w:val="center"/>
        <w:outlineLvl w:val="0"/>
        <w:rPr>
          <w:b/>
          <w:bCs/>
        </w:rPr>
      </w:pPr>
      <w:r w:rsidRPr="004E1F39">
        <w:rPr>
          <w:b/>
          <w:bCs/>
        </w:rPr>
        <w:t>Ресурсное обеспечение реализации подпрограммы № 4</w:t>
      </w:r>
    </w:p>
    <w:p w:rsidR="00A540D8" w:rsidRPr="004E1F39" w:rsidRDefault="00A540D8" w:rsidP="009C436E">
      <w:pPr>
        <w:contextualSpacing/>
        <w:jc w:val="center"/>
        <w:outlineLvl w:val="0"/>
        <w:rPr>
          <w:b/>
          <w:bCs/>
        </w:rPr>
      </w:pPr>
    </w:p>
    <w:p w:rsidR="00A540D8" w:rsidRPr="004E1F39" w:rsidRDefault="00A540D8" w:rsidP="0008557E">
      <w:pPr>
        <w:ind w:firstLine="720"/>
      </w:pPr>
      <w:r>
        <w:t>Общий объем финансирования п</w:t>
      </w:r>
      <w:r w:rsidRPr="004E1F39">
        <w:t xml:space="preserve">одпрограммы </w:t>
      </w:r>
      <w:r>
        <w:t xml:space="preserve">№ 4 </w:t>
      </w:r>
      <w:r w:rsidRPr="004E1F39">
        <w:t>составляет</w:t>
      </w:r>
      <w:r>
        <w:t xml:space="preserve"> </w:t>
      </w:r>
      <w:r w:rsidRPr="004E1F39">
        <w:t>400 000,0 тыс. рублей</w:t>
      </w:r>
      <w:r>
        <w:t xml:space="preserve"> </w:t>
      </w:r>
      <w:r w:rsidRPr="004E1F39">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p w:rsidR="00A540D8" w:rsidRPr="004E1F39" w:rsidRDefault="00A540D8" w:rsidP="0008557E">
      <w:pPr>
        <w:tabs>
          <w:tab w:val="left" w:pos="993"/>
        </w:tabs>
        <w:ind w:firstLine="709"/>
        <w:contextualSpacing/>
      </w:pPr>
      <w:r w:rsidRPr="004E1F39">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w:t>
      </w:r>
      <w:r>
        <w:t>д.</w:t>
      </w:r>
    </w:p>
    <w:p w:rsidR="00A540D8" w:rsidRPr="004E1F39" w:rsidRDefault="00A540D8" w:rsidP="00050016">
      <w:pPr>
        <w:jc w:val="center"/>
        <w:rPr>
          <w:b/>
        </w:rPr>
      </w:pPr>
    </w:p>
    <w:p w:rsidR="00A540D8" w:rsidRDefault="00A540D8" w:rsidP="00050016">
      <w:pPr>
        <w:jc w:val="center"/>
        <w:rPr>
          <w:b/>
          <w:shd w:val="clear" w:color="auto" w:fill="FFFFFF"/>
        </w:rPr>
      </w:pPr>
      <w:r>
        <w:rPr>
          <w:b/>
        </w:rPr>
        <w:t>4</w:t>
      </w:r>
      <w:r w:rsidRPr="004E1F39">
        <w:rPr>
          <w:b/>
        </w:rPr>
        <w:t>.5. Подпрограмма № 5</w:t>
      </w:r>
    </w:p>
    <w:p w:rsidR="00A540D8" w:rsidRPr="004E1F39" w:rsidRDefault="00A540D8" w:rsidP="00050016">
      <w:pPr>
        <w:jc w:val="center"/>
        <w:rPr>
          <w:b/>
        </w:rPr>
      </w:pPr>
      <w:r>
        <w:rPr>
          <w:b/>
          <w:shd w:val="clear" w:color="auto" w:fill="FFFFFF"/>
        </w:rPr>
        <w:t>«</w:t>
      </w:r>
      <w:r w:rsidRPr="004E1F39">
        <w:rPr>
          <w:b/>
          <w:shd w:val="clear" w:color="auto" w:fill="FFFFFF"/>
        </w:rPr>
        <w:t xml:space="preserve">Комплексное </w:t>
      </w:r>
      <w:r w:rsidRPr="004E1F39">
        <w:rPr>
          <w:b/>
        </w:rPr>
        <w:t>развитие</w:t>
      </w:r>
      <w:r>
        <w:rPr>
          <w:b/>
        </w:rPr>
        <w:t xml:space="preserve"> </w:t>
      </w:r>
      <w:r w:rsidRPr="004E1F39">
        <w:rPr>
          <w:b/>
        </w:rPr>
        <w:t>социальной инфраструктуры</w:t>
      </w:r>
      <w:r>
        <w:rPr>
          <w:b/>
        </w:rPr>
        <w:t xml:space="preserve"> </w:t>
      </w:r>
      <w:r w:rsidRPr="004E1F39">
        <w:rPr>
          <w:b/>
        </w:rPr>
        <w:t>МО «Тавреньгское»</w:t>
      </w:r>
    </w:p>
    <w:p w:rsidR="00A540D8" w:rsidRPr="004E1F39" w:rsidRDefault="00A540D8" w:rsidP="00050016">
      <w:pPr>
        <w:tabs>
          <w:tab w:val="left" w:pos="4175"/>
          <w:tab w:val="center" w:pos="5037"/>
        </w:tabs>
        <w:jc w:val="center"/>
        <w:rPr>
          <w:b/>
        </w:rPr>
      </w:pPr>
    </w:p>
    <w:p w:rsidR="00A540D8" w:rsidRPr="004E1F39" w:rsidRDefault="00A540D8" w:rsidP="00050016">
      <w:pPr>
        <w:widowControl/>
        <w:snapToGrid/>
        <w:ind w:right="23"/>
        <w:jc w:val="center"/>
        <w:outlineLvl w:val="0"/>
        <w:rPr>
          <w:b/>
        </w:rPr>
      </w:pPr>
      <w:r w:rsidRPr="004E1F39">
        <w:rPr>
          <w:b/>
        </w:rPr>
        <w:t>П А С П О Р Т</w:t>
      </w:r>
      <w:r>
        <w:rPr>
          <w:b/>
        </w:rPr>
        <w:t xml:space="preserve"> п</w:t>
      </w:r>
      <w:r w:rsidRPr="004E1F39">
        <w:rPr>
          <w:b/>
        </w:rPr>
        <w:t>одпрограммы № 5</w:t>
      </w:r>
    </w:p>
    <w:p w:rsidR="00A540D8" w:rsidRPr="004E1F39" w:rsidRDefault="00A540D8" w:rsidP="00050016">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A540D8" w:rsidRPr="00965DFD"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 xml:space="preserve">Наименование </w:t>
            </w:r>
            <w:r>
              <w:rPr>
                <w:lang w:eastAsia="ru-RU"/>
              </w:rPr>
              <w:t>под</w:t>
            </w:r>
            <w:r w:rsidRPr="004E1F39">
              <w:rPr>
                <w:lang w:eastAsia="ru-RU"/>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B575EA">
            <w:r w:rsidRPr="00965DFD">
              <w:t xml:space="preserve">Подпрограмма № 4 </w:t>
            </w:r>
            <w:r w:rsidRPr="00965DFD">
              <w:rPr>
                <w:shd w:val="clear" w:color="auto" w:fill="FFFFFF"/>
              </w:rPr>
              <w:t xml:space="preserve">«Комплексное </w:t>
            </w:r>
            <w:r w:rsidRPr="00965DFD">
              <w:t>развитие</w:t>
            </w:r>
            <w:r>
              <w:t xml:space="preserve"> </w:t>
            </w:r>
            <w:r w:rsidRPr="00965DFD">
              <w:t>социальной инфраструктуры МО «Тавреньгское»</w:t>
            </w:r>
            <w:r>
              <w:t xml:space="preserve"> </w:t>
            </w:r>
            <w:r w:rsidRPr="00965DFD">
              <w:t>(далее – подпрограмма № 5)</w:t>
            </w:r>
          </w:p>
        </w:tc>
      </w:tr>
      <w:tr w:rsidR="00A540D8" w:rsidRPr="00965DFD"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B575EA" w:rsidRDefault="00A540D8" w:rsidP="00B575EA">
            <w:pPr>
              <w:widowControl/>
              <w:autoSpaceDE w:val="0"/>
              <w:autoSpaceDN w:val="0"/>
              <w:adjustRightInd w:val="0"/>
              <w:snapToGrid/>
              <w:rPr>
                <w:lang w:eastAsia="ru-RU"/>
              </w:rPr>
            </w:pPr>
            <w:r>
              <w:rPr>
                <w:lang w:eastAsia="ru-RU"/>
              </w:rPr>
              <w:t>20 августа</w:t>
            </w:r>
            <w:r w:rsidRPr="00B575EA">
              <w:rPr>
                <w:lang w:eastAsia="ru-RU"/>
              </w:rPr>
              <w:t xml:space="preserve"> 2018 года</w:t>
            </w:r>
          </w:p>
        </w:tc>
      </w:tr>
      <w:tr w:rsidR="00A540D8" w:rsidRPr="00965DFD"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B575EA" w:rsidRDefault="00A540D8" w:rsidP="00B575EA">
            <w:pPr>
              <w:widowControl/>
              <w:autoSpaceDE w:val="0"/>
              <w:autoSpaceDN w:val="0"/>
              <w:adjustRightInd w:val="0"/>
              <w:snapToGrid/>
              <w:rPr>
                <w:lang w:eastAsia="ru-RU"/>
              </w:rPr>
            </w:pPr>
            <w:r w:rsidRPr="00B575EA">
              <w:rPr>
                <w:lang w:eastAsia="ru-RU"/>
              </w:rPr>
              <w:t>администрация МО «Коношский муниципальный район»</w:t>
            </w:r>
          </w:p>
        </w:tc>
      </w:tr>
      <w:tr w:rsidR="00A540D8" w:rsidRPr="00965DFD"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B575EA">
            <w:pPr>
              <w:widowControl/>
              <w:tabs>
                <w:tab w:val="left" w:pos="240"/>
              </w:tabs>
              <w:snapToGrid/>
            </w:pPr>
            <w:r w:rsidRPr="00965DFD">
              <w:t>отдел архитектуры, строительства, ТЭК,</w:t>
            </w:r>
            <w:r>
              <w:t xml:space="preserve"> </w:t>
            </w:r>
            <w:r w:rsidRPr="00965DFD">
              <w:t>ЖКХ администрации МО «Коношский муниципальный район»</w:t>
            </w:r>
          </w:p>
        </w:tc>
      </w:tr>
      <w:tr w:rsidR="00A540D8" w:rsidRPr="00965DFD"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B575EA" w:rsidRDefault="00A540D8" w:rsidP="00B575EA">
            <w:pPr>
              <w:widowControl/>
              <w:autoSpaceDE w:val="0"/>
              <w:autoSpaceDN w:val="0"/>
              <w:adjustRightInd w:val="0"/>
              <w:snapToGrid/>
              <w:rPr>
                <w:lang w:eastAsia="ru-RU"/>
              </w:rPr>
            </w:pPr>
            <w:r w:rsidRPr="00B575EA">
              <w:rPr>
                <w:lang w:eastAsia="ru-RU"/>
              </w:rPr>
              <w:t>администрация МО «Коношский муниципальный район»</w:t>
            </w:r>
          </w:p>
        </w:tc>
      </w:tr>
      <w:tr w:rsidR="00A540D8" w:rsidRPr="00965DFD"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B575EA">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965DFD">
              <w:t>Цель подпрограммы № 5 – удовлетворение потребности населения Коношского</w:t>
            </w:r>
            <w:r>
              <w:t xml:space="preserve"> </w:t>
            </w:r>
            <w:r w:rsidRPr="00965DFD">
              <w:t>муниципального района в учреждениях социальной инфраструктуры с учетом прогнозируемых характеристик социально-экономического развития и согласно установленным нормативам.</w:t>
            </w:r>
          </w:p>
          <w:p w:rsidR="00A540D8" w:rsidRPr="00965DFD" w:rsidRDefault="00A540D8" w:rsidP="00B575EA">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965DFD">
              <w:t>Задачи подпрограммы № 5:</w:t>
            </w:r>
          </w:p>
          <w:p w:rsidR="00A540D8" w:rsidRPr="00B575EA" w:rsidRDefault="00A540D8" w:rsidP="00B575EA">
            <w:pPr>
              <w:widowControl/>
              <w:snapToGrid/>
            </w:pPr>
            <w:r w:rsidRPr="00B575EA">
              <w:t>1. Повышение безопасности, качества и эффективности использования населением объектов социальной инфраструктуры муниципального образования.</w:t>
            </w:r>
          </w:p>
          <w:p w:rsidR="00A540D8" w:rsidRPr="00B575EA" w:rsidRDefault="00A540D8" w:rsidP="00B575EA">
            <w:pPr>
              <w:widowControl/>
              <w:snapToGrid/>
            </w:pPr>
            <w:r w:rsidRPr="00B575EA">
              <w:t>2. Обеспечение доступности объектов социальной инфраструктуры для населения муниципального образования в соответствии с местными нормативами градостроительного проектирования.</w:t>
            </w:r>
          </w:p>
          <w:p w:rsidR="00A540D8" w:rsidRPr="00B575EA" w:rsidRDefault="00A540D8" w:rsidP="00B575EA">
            <w:pPr>
              <w:widowControl/>
              <w:snapToGrid/>
            </w:pPr>
            <w:r w:rsidRPr="00B575EA">
              <w:t>3. Обеспечение сбалансированного, перспективного развития социальной инфраструктуры в соответствии с установленными потребностями в объектах социальной инфраструктуры муниципального образования.</w:t>
            </w:r>
          </w:p>
          <w:p w:rsidR="00A540D8" w:rsidRPr="00B575EA" w:rsidRDefault="00A540D8" w:rsidP="00B575EA">
            <w:pPr>
              <w:widowControl/>
              <w:snapToGrid/>
            </w:pPr>
            <w:r w:rsidRPr="00B575EA">
              <w:t>4. Обеспечение достижения расчетного уровня обеспеченности населения муниципального образования услугами в области образования, здравоохранения, физической культуры и массового спорта и туризма.</w:t>
            </w:r>
          </w:p>
          <w:p w:rsidR="00A540D8" w:rsidRPr="00B575EA" w:rsidRDefault="00A540D8" w:rsidP="00B575EA">
            <w:pPr>
              <w:widowControl/>
              <w:tabs>
                <w:tab w:val="left" w:pos="328"/>
              </w:tabs>
              <w:autoSpaceDE w:val="0"/>
              <w:autoSpaceDN w:val="0"/>
              <w:adjustRightInd w:val="0"/>
              <w:snapToGrid/>
              <w:rPr>
                <w:lang w:eastAsia="ru-RU"/>
              </w:rPr>
            </w:pPr>
            <w:r w:rsidRPr="00B575EA">
              <w:t>5. Повышение эффективности функционирования действующей социальной инфраструктуры</w:t>
            </w:r>
          </w:p>
        </w:tc>
      </w:tr>
      <w:tr w:rsidR="00A540D8" w:rsidRPr="00965DFD"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 xml:space="preserve">Сроки реализации </w:t>
            </w:r>
            <w:r>
              <w:rPr>
                <w:lang w:eastAsia="ru-RU"/>
              </w:rPr>
              <w:t>под</w:t>
            </w:r>
            <w:r w:rsidRPr="004E1F39">
              <w:rPr>
                <w:lang w:eastAsia="ru-RU"/>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B575EA" w:rsidRDefault="00A540D8" w:rsidP="00B575EA">
            <w:pPr>
              <w:autoSpaceDE w:val="0"/>
              <w:autoSpaceDN w:val="0"/>
              <w:adjustRightInd w:val="0"/>
              <w:snapToGrid/>
              <w:rPr>
                <w:lang w:eastAsia="ru-RU"/>
              </w:rPr>
            </w:pPr>
            <w:r>
              <w:rPr>
                <w:lang w:eastAsia="ru-RU"/>
              </w:rPr>
              <w:t xml:space="preserve">2018 – </w:t>
            </w:r>
            <w:r w:rsidRPr="00B575EA">
              <w:rPr>
                <w:lang w:eastAsia="ru-RU"/>
              </w:rPr>
              <w:t>2035 годы</w:t>
            </w:r>
          </w:p>
        </w:tc>
      </w:tr>
      <w:tr w:rsidR="00A540D8" w:rsidRPr="00965DFD"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 xml:space="preserve">Перечень основных мероприятий </w:t>
            </w:r>
            <w:r>
              <w:rPr>
                <w:lang w:eastAsia="ru-RU"/>
              </w:rPr>
              <w:t>под</w:t>
            </w:r>
            <w:r w:rsidRPr="004E1F39">
              <w:rPr>
                <w:lang w:eastAsia="ru-RU"/>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B575EA">
            <w:r w:rsidRPr="00965DFD">
              <w:t>1. Строительство средней школы на 60 мест в</w:t>
            </w:r>
            <w:r w:rsidRPr="00965DFD">
              <w:br/>
              <w:t>дер.</w:t>
            </w:r>
            <w:r>
              <w:t xml:space="preserve"> </w:t>
            </w:r>
            <w:r w:rsidRPr="00965DFD">
              <w:t>Пономаревская.</w:t>
            </w:r>
          </w:p>
          <w:p w:rsidR="00A540D8" w:rsidRPr="00965DFD" w:rsidRDefault="00A540D8" w:rsidP="00B575EA">
            <w:r w:rsidRPr="00965DFD">
              <w:t>2. Реконструкция здания детского дошкольного учреждения.</w:t>
            </w:r>
          </w:p>
          <w:p w:rsidR="00A540D8" w:rsidRPr="00965DFD" w:rsidRDefault="00A540D8" w:rsidP="00B575EA">
            <w:r w:rsidRPr="00965DFD">
              <w:t>3. Капитальный ремонт дома культуры.</w:t>
            </w:r>
          </w:p>
          <w:p w:rsidR="00A540D8" w:rsidRPr="00965DFD" w:rsidRDefault="00A540D8" w:rsidP="00B575EA">
            <w:r w:rsidRPr="00965DFD">
              <w:t>4. Ремонт спортивной площадки и спортивного зала в дер.</w:t>
            </w:r>
            <w:r>
              <w:t xml:space="preserve"> </w:t>
            </w:r>
            <w:r w:rsidRPr="00965DFD">
              <w:t>Пономаревская.</w:t>
            </w:r>
          </w:p>
          <w:p w:rsidR="00A540D8" w:rsidRPr="00965DFD" w:rsidRDefault="00A540D8" w:rsidP="00B575EA">
            <w:r w:rsidRPr="00965DFD">
              <w:t>5. Строите</w:t>
            </w:r>
            <w:r>
              <w:t>льство спортивной площадки в пос</w:t>
            </w:r>
            <w:r w:rsidRPr="00965DFD">
              <w:t>. Красивое</w:t>
            </w:r>
          </w:p>
        </w:tc>
      </w:tr>
      <w:tr w:rsidR="00A540D8" w:rsidRPr="00965DFD"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 xml:space="preserve">Исполнитель </w:t>
            </w:r>
            <w:r>
              <w:rPr>
                <w:lang w:eastAsia="ru-RU"/>
              </w:rPr>
              <w:t>под</w:t>
            </w:r>
            <w:r w:rsidRPr="004E1F39">
              <w:rPr>
                <w:lang w:eastAsia="ru-RU"/>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B575EA">
            <w:pPr>
              <w:widowControl/>
              <w:tabs>
                <w:tab w:val="left" w:pos="307"/>
                <w:tab w:val="left" w:pos="379"/>
              </w:tabs>
              <w:snapToGrid/>
            </w:pPr>
            <w:r w:rsidRPr="00965DFD">
              <w:t>управление экономики, инфраструктуры и закупок администрации МО «Коношский муниципальный район»;</w:t>
            </w:r>
          </w:p>
          <w:p w:rsidR="00A540D8" w:rsidRPr="00965DFD" w:rsidRDefault="00A540D8" w:rsidP="00B575EA">
            <w:pPr>
              <w:widowControl/>
              <w:tabs>
                <w:tab w:val="left" w:pos="240"/>
                <w:tab w:val="left" w:pos="307"/>
              </w:tabs>
              <w:snapToGrid/>
            </w:pPr>
            <w:r w:rsidRPr="00965DFD">
              <w:t>отдел архитектуры, строительства, ТЭК, ЖКХ администрации МО «Коношский муниципальный район»</w:t>
            </w:r>
          </w:p>
        </w:tc>
      </w:tr>
      <w:tr w:rsidR="00A540D8" w:rsidRPr="00965DFD"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A540D8" w:rsidRPr="004E1F39" w:rsidRDefault="00A540D8" w:rsidP="0008557E">
            <w:pPr>
              <w:widowControl/>
              <w:autoSpaceDE w:val="0"/>
              <w:autoSpaceDN w:val="0"/>
              <w:adjustRightInd w:val="0"/>
              <w:snapToGrid/>
              <w:jc w:val="left"/>
              <w:rPr>
                <w:lang w:eastAsia="ru-RU"/>
              </w:rPr>
            </w:pPr>
            <w:r w:rsidRPr="004E1F39">
              <w:rPr>
                <w:lang w:eastAsia="ru-RU"/>
              </w:rPr>
              <w:t xml:space="preserve">Объемы и источники финансирования </w:t>
            </w:r>
            <w:r>
              <w:rPr>
                <w:lang w:eastAsia="ru-RU"/>
              </w:rPr>
              <w:t>под</w:t>
            </w:r>
            <w:r w:rsidRPr="004E1F39">
              <w:rPr>
                <w:lang w:eastAsia="ru-RU"/>
              </w:rPr>
              <w:t>программы</w:t>
            </w:r>
          </w:p>
        </w:tc>
        <w:tc>
          <w:tcPr>
            <w:tcW w:w="6503" w:type="dxa"/>
            <w:tcBorders>
              <w:top w:val="single" w:sz="6" w:space="0" w:color="auto"/>
              <w:left w:val="single" w:sz="6" w:space="0" w:color="auto"/>
              <w:bottom w:val="single" w:sz="6" w:space="0" w:color="auto"/>
              <w:right w:val="single" w:sz="6" w:space="0" w:color="auto"/>
            </w:tcBorders>
          </w:tcPr>
          <w:p w:rsidR="00A540D8" w:rsidRPr="00965DFD" w:rsidRDefault="00A540D8" w:rsidP="00B575EA">
            <w:pPr>
              <w:widowControl/>
              <w:snapToGrid/>
            </w:pPr>
            <w:r w:rsidRPr="00965DFD">
              <w:t>Общий объем финансирования составляет 130 000,0 тыс. рублей</w:t>
            </w:r>
            <w:r>
              <w:t xml:space="preserve"> </w:t>
            </w:r>
            <w:r w:rsidRPr="00965DFD">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tc>
      </w:tr>
    </w:tbl>
    <w:p w:rsidR="00A540D8" w:rsidRPr="004E1F39" w:rsidRDefault="00A540D8" w:rsidP="00FA69B8">
      <w:pPr>
        <w:tabs>
          <w:tab w:val="left" w:pos="4175"/>
          <w:tab w:val="center" w:pos="5037"/>
        </w:tabs>
        <w:jc w:val="center"/>
        <w:rPr>
          <w:b/>
        </w:rPr>
      </w:pPr>
    </w:p>
    <w:p w:rsidR="00A540D8" w:rsidRPr="004E1F39" w:rsidRDefault="00A540D8" w:rsidP="00FA69B8">
      <w:pPr>
        <w:jc w:val="center"/>
        <w:outlineLvl w:val="0"/>
        <w:rPr>
          <w:b/>
          <w:bCs/>
        </w:rPr>
      </w:pPr>
      <w:r w:rsidRPr="004E1F39">
        <w:rPr>
          <w:b/>
          <w:bCs/>
        </w:rPr>
        <w:t>Общая характеристика сферы реализации подпрограммы № 5</w:t>
      </w:r>
    </w:p>
    <w:p w:rsidR="00A540D8" w:rsidRPr="004E1F39" w:rsidRDefault="00A540D8" w:rsidP="00FA69B8">
      <w:pPr>
        <w:shd w:val="clear" w:color="auto" w:fill="FFFFFF"/>
        <w:jc w:val="center"/>
      </w:pPr>
    </w:p>
    <w:p w:rsidR="00A540D8" w:rsidRPr="004E1F39" w:rsidRDefault="00A540D8" w:rsidP="0008557E">
      <w:pPr>
        <w:ind w:firstLine="709"/>
      </w:pPr>
      <w:r w:rsidRPr="004E1F39">
        <w:rPr>
          <w:bCs/>
        </w:rPr>
        <w:t xml:space="preserve">Муниципальное образование «Тавреньгское» в соответствии с действующим законодательством наделено законом Архангельской области статусом муниципального образования. </w:t>
      </w:r>
      <w:r w:rsidRPr="004E1F39">
        <w:t>Административный центр муниципального образования – деревня Пономаревская, расположен в 50</w:t>
      </w:r>
      <w:r>
        <w:t xml:space="preserve"> </w:t>
      </w:r>
      <w:r w:rsidRPr="004E1F39">
        <w:t>км от районного центра.</w:t>
      </w:r>
    </w:p>
    <w:p w:rsidR="00A540D8" w:rsidRPr="004E1F39" w:rsidRDefault="00A540D8" w:rsidP="0008557E">
      <w:pPr>
        <w:tabs>
          <w:tab w:val="left" w:pos="1680"/>
        </w:tabs>
        <w:ind w:firstLine="709"/>
      </w:pPr>
      <w:r w:rsidRPr="004E1F39">
        <w:tab/>
      </w:r>
      <w:r>
        <w:rPr>
          <w:noProof/>
          <w:lang w:eastAsia="ru-RU"/>
        </w:rPr>
        <w:pict>
          <v:shape id="Рисунок 1" o:spid="_x0000_i1029" type="#_x0000_t75" style="width:468pt;height:260.25pt;visibility:visible">
            <v:imagedata r:id="rId44" o:title="" croptop="6492f"/>
          </v:shape>
        </w:pict>
      </w:r>
    </w:p>
    <w:p w:rsidR="00A540D8" w:rsidRDefault="00A540D8" w:rsidP="0008557E"/>
    <w:p w:rsidR="00A540D8" w:rsidRPr="004E1F39" w:rsidRDefault="00A540D8" w:rsidP="0008557E"/>
    <w:p w:rsidR="00A540D8" w:rsidRPr="004E1F39" w:rsidRDefault="00A540D8" w:rsidP="00FA69B8">
      <w:pPr>
        <w:ind w:firstLine="709"/>
        <w:contextualSpacing/>
      </w:pPr>
      <w:r w:rsidRPr="004E1F39">
        <w:t>Муниципальное образование «Тавреньгское» (МО «Тавреньгское»)</w:t>
      </w:r>
      <w:r>
        <w:t xml:space="preserve"> </w:t>
      </w:r>
      <w:r w:rsidRPr="004E1F39">
        <w:t>входит</w:t>
      </w:r>
      <w:r>
        <w:t xml:space="preserve"> </w:t>
      </w:r>
      <w:r w:rsidRPr="004E1F39">
        <w:t>в состав Коношского муниципального района Архангельской области. Площадь территории муниципального образования составляет 120 000 га или 120 км</w:t>
      </w:r>
      <w:r w:rsidRPr="004E1F39">
        <w:rPr>
          <w:vertAlign w:val="superscript"/>
        </w:rPr>
        <w:t>2</w:t>
      </w:r>
      <w:r w:rsidRPr="004E1F39">
        <w:t xml:space="preserve">, что составляет от площади Коношского муниципального района (845 900 </w:t>
      </w:r>
      <w:r>
        <w:t>га) –</w:t>
      </w:r>
      <w:r>
        <w:br/>
        <w:t>14,2 процента</w:t>
      </w:r>
      <w:r w:rsidRPr="004E1F39">
        <w:t>.</w:t>
      </w:r>
    </w:p>
    <w:p w:rsidR="00A540D8" w:rsidRPr="004E1F39" w:rsidRDefault="00A540D8" w:rsidP="00FA69B8">
      <w:pPr>
        <w:ind w:firstLine="709"/>
        <w:contextualSpacing/>
      </w:pPr>
      <w:r w:rsidRPr="004E1F39">
        <w:t>МО «</w:t>
      </w:r>
      <w:r w:rsidRPr="004E1F39">
        <w:rPr>
          <w:shd w:val="clear" w:color="auto" w:fill="FFFFFF"/>
        </w:rPr>
        <w:t>Тавреньгское</w:t>
      </w:r>
      <w:r w:rsidRPr="004E1F39">
        <w:t>» административно и территориально входит в состав Коношского муниципального района Архангельской области и располагается в юго-восточной части района. МО «Тавреньгское» граничит с МО «Подюжское» и «Коношское», а также с МО «Вельский муниципальный район» и Вологодской областью.</w:t>
      </w:r>
    </w:p>
    <w:p w:rsidR="00A540D8" w:rsidRPr="004E1F39" w:rsidRDefault="00A540D8" w:rsidP="00FA69B8">
      <w:pPr>
        <w:ind w:firstLine="709"/>
        <w:contextualSpacing/>
      </w:pPr>
      <w:r w:rsidRPr="004E1F39">
        <w:t>В границы МО «Тавреньгское» входят сорок один (41) населенный пункт: территории деревень Аниковская, Афанасовская, Большая Гора, Бор, Великое Поле, Гора Челпанова, Елисеевская, Ермаковская, Заболото, Заручевская, Зеленая, Зубатинская, Коняшевская, Кощеевская, Кузнецово, Лычное, Максимовская, Осташевская, Папинская, Першинская, Плесовская, Погаринская, Пономаревская, Попчеевская, Прилук, Прилук, Пуминовская, Семеновская, Синцовская, Слободчиково, Спасская, Тончиковская, Федуловская, Фофановская, Харитоновская, Шихановская, Якушевская, поселков Гринево, Красивое, Фофановский и станции Хмельники.</w:t>
      </w:r>
    </w:p>
    <w:p w:rsidR="00A540D8" w:rsidRPr="004E1F39" w:rsidRDefault="00A540D8" w:rsidP="00FA69B8">
      <w:pPr>
        <w:ind w:firstLine="709"/>
        <w:contextualSpacing/>
      </w:pPr>
      <w:r w:rsidRPr="004E1F39">
        <w:t>Постоянно проживающее</w:t>
      </w:r>
      <w:r>
        <w:t xml:space="preserve"> </w:t>
      </w:r>
      <w:r w:rsidRPr="004E1F39">
        <w:t>на территории МО «Климовское»</w:t>
      </w:r>
      <w:r>
        <w:t xml:space="preserve"> население на</w:t>
      </w:r>
      <w:r>
        <w:br/>
        <w:t xml:space="preserve">01 января </w:t>
      </w:r>
      <w:r w:rsidRPr="004E1F39">
        <w:t>2017</w:t>
      </w:r>
      <w:r>
        <w:t xml:space="preserve"> года составляет 1480 человек.</w:t>
      </w:r>
    </w:p>
    <w:p w:rsidR="00A540D8" w:rsidRPr="004E1F39" w:rsidRDefault="00A540D8" w:rsidP="00FA69B8">
      <w:pPr>
        <w:pStyle w:val="Default"/>
        <w:ind w:firstLine="709"/>
        <w:contextualSpacing/>
        <w:jc w:val="both"/>
        <w:rPr>
          <w:color w:val="auto"/>
          <w:sz w:val="26"/>
          <w:szCs w:val="26"/>
        </w:rPr>
      </w:pPr>
      <w:r w:rsidRPr="004E1F39">
        <w:rPr>
          <w:color w:val="auto"/>
          <w:sz w:val="26"/>
          <w:szCs w:val="26"/>
        </w:rPr>
        <w:t>По территории муниципального образования проходят автомобильные дороги регионального значения: Коноша – Вельск – Шангалы, Пуминовс</w:t>
      </w:r>
      <w:r>
        <w:rPr>
          <w:color w:val="auto"/>
          <w:sz w:val="26"/>
          <w:szCs w:val="26"/>
        </w:rPr>
        <w:t xml:space="preserve">кая – Федуловская – </w:t>
      </w:r>
      <w:r w:rsidRPr="004E1F39">
        <w:rPr>
          <w:color w:val="auto"/>
          <w:sz w:val="26"/>
          <w:szCs w:val="26"/>
        </w:rPr>
        <w:t xml:space="preserve">Гринево, </w:t>
      </w:r>
      <w:r>
        <w:rPr>
          <w:color w:val="auto"/>
          <w:sz w:val="26"/>
          <w:szCs w:val="26"/>
        </w:rPr>
        <w:t>п</w:t>
      </w:r>
      <w:r w:rsidRPr="004E1F39">
        <w:rPr>
          <w:color w:val="auto"/>
          <w:sz w:val="26"/>
          <w:szCs w:val="26"/>
        </w:rPr>
        <w:t>одъезд к дер. Папинская</w:t>
      </w:r>
      <w:r>
        <w:rPr>
          <w:color w:val="auto"/>
          <w:sz w:val="26"/>
          <w:szCs w:val="26"/>
        </w:rPr>
        <w:t xml:space="preserve"> от автомобильной дороги Коноша – Вельск –</w:t>
      </w:r>
      <w:r w:rsidRPr="004E1F39">
        <w:rPr>
          <w:color w:val="auto"/>
          <w:sz w:val="26"/>
          <w:szCs w:val="26"/>
        </w:rPr>
        <w:t xml:space="preserve"> Шангалы, железная дорога </w:t>
      </w:r>
      <w:r w:rsidRPr="004E1F39">
        <w:rPr>
          <w:bCs/>
          <w:color w:val="auto"/>
          <w:sz w:val="26"/>
          <w:szCs w:val="26"/>
        </w:rPr>
        <w:t>Коноша – Котлас – Воркута</w:t>
      </w:r>
      <w:r w:rsidRPr="004E1F39">
        <w:rPr>
          <w:color w:val="auto"/>
          <w:sz w:val="26"/>
          <w:szCs w:val="26"/>
        </w:rPr>
        <w:t xml:space="preserve"> (станция Хмельники), а также дороги</w:t>
      </w:r>
      <w:r>
        <w:rPr>
          <w:color w:val="auto"/>
          <w:sz w:val="26"/>
          <w:szCs w:val="26"/>
        </w:rPr>
        <w:t xml:space="preserve"> </w:t>
      </w:r>
      <w:r w:rsidRPr="004E1F39">
        <w:rPr>
          <w:color w:val="auto"/>
          <w:sz w:val="26"/>
          <w:szCs w:val="26"/>
        </w:rPr>
        <w:t>местного значения, обеспечивающие связь населенных пунктов муниципального образования с районным центром и далее выход на областной центр и другие районы Архангельской области. Общественный автотранспорт обслуживает только межпоселенческие маршруты.</w:t>
      </w:r>
    </w:p>
    <w:p w:rsidR="00A540D8" w:rsidRPr="004E1F39" w:rsidRDefault="00A540D8" w:rsidP="00FA69B8">
      <w:pPr>
        <w:autoSpaceDE w:val="0"/>
        <w:autoSpaceDN w:val="0"/>
        <w:adjustRightInd w:val="0"/>
        <w:ind w:firstLine="709"/>
        <w:contextualSpacing/>
        <w:rPr>
          <w:shd w:val="clear" w:color="auto" w:fill="FFFFFF"/>
        </w:rPr>
      </w:pPr>
      <w:r w:rsidRPr="004E1F39">
        <w:t xml:space="preserve">Границы </w:t>
      </w:r>
      <w:r>
        <w:t xml:space="preserve">МО </w:t>
      </w:r>
      <w:r w:rsidRPr="004E1F39">
        <w:t>«Тавреньгское» утверждены законом Архан</w:t>
      </w:r>
      <w:r>
        <w:t xml:space="preserve">гельской области от 23 сентября </w:t>
      </w:r>
      <w:r w:rsidRPr="004E1F39">
        <w:t xml:space="preserve">2004 </w:t>
      </w:r>
      <w:r>
        <w:t>года № 258-внеоч.</w:t>
      </w:r>
      <w:r w:rsidRPr="004E1F39">
        <w:t>-ОЗ «О статусе и границах территорий муниципальных образований в Архангельской области»</w:t>
      </w:r>
      <w:r w:rsidRPr="004E1F39">
        <w:rPr>
          <w:shd w:val="clear" w:color="auto" w:fill="FFFFFF"/>
        </w:rPr>
        <w:t>.</w:t>
      </w:r>
    </w:p>
    <w:p w:rsidR="00A540D8" w:rsidRPr="004E1F39" w:rsidRDefault="00A540D8" w:rsidP="00FA69B8">
      <w:pPr>
        <w:contextualSpacing/>
        <w:jc w:val="center"/>
      </w:pPr>
    </w:p>
    <w:p w:rsidR="00A540D8" w:rsidRPr="004E1F39" w:rsidRDefault="00A540D8" w:rsidP="00FA69B8">
      <w:pPr>
        <w:shd w:val="clear" w:color="auto" w:fill="FFFFFF"/>
        <w:contextualSpacing/>
        <w:jc w:val="center"/>
      </w:pPr>
      <w:r w:rsidRPr="004E1F39">
        <w:rPr>
          <w:b/>
          <w:bCs/>
        </w:rPr>
        <w:t>Расположение в районе</w:t>
      </w:r>
    </w:p>
    <w:p w:rsidR="00A540D8" w:rsidRPr="004E1F39" w:rsidRDefault="00A540D8" w:rsidP="00FA69B8">
      <w:pPr>
        <w:shd w:val="clear" w:color="auto" w:fill="FFFFFF"/>
        <w:contextualSpacing/>
        <w:jc w:val="center"/>
      </w:pPr>
    </w:p>
    <w:p w:rsidR="00A540D8" w:rsidRPr="004E1F39" w:rsidRDefault="00A540D8" w:rsidP="00FA69B8">
      <w:pPr>
        <w:ind w:firstLine="709"/>
        <w:contextualSpacing/>
      </w:pPr>
      <w:r w:rsidRPr="004E1F39">
        <w:t>МО «</w:t>
      </w:r>
      <w:r w:rsidRPr="004E1F39">
        <w:rPr>
          <w:shd w:val="clear" w:color="auto" w:fill="FFFFFF"/>
        </w:rPr>
        <w:t>Тавреньгское</w:t>
      </w:r>
      <w:r w:rsidRPr="004E1F39">
        <w:t>» входит в состав Коношского муниципального района Архангельской области и располагается в юго-восточной части района</w:t>
      </w:r>
      <w:r>
        <w:t xml:space="preserve">. </w:t>
      </w:r>
      <w:r w:rsidRPr="004E1F39">
        <w:t>В целом</w:t>
      </w:r>
      <w:r>
        <w:t>,</w:t>
      </w:r>
      <w:r w:rsidRPr="004E1F39">
        <w:t xml:space="preserve"> климатические условия благоприятны для жилищного строительства и относительно благоприятны для развития сельского хозяйства, рекреации и туризма.</w:t>
      </w:r>
    </w:p>
    <w:p w:rsidR="00A540D8" w:rsidRPr="004E1F39" w:rsidRDefault="00A540D8" w:rsidP="00FA69B8">
      <w:pPr>
        <w:ind w:firstLine="709"/>
        <w:contextualSpacing/>
      </w:pPr>
      <w:r w:rsidRPr="004E1F39">
        <w:t>По характеру рельефа территория МО «Тавреньгское» представляет собой волнистую равнину с холмами с высоким уровнем грунтовых во</w:t>
      </w:r>
      <w:r>
        <w:t>д.</w:t>
      </w:r>
      <w:r w:rsidRPr="004E1F39">
        <w:t xml:space="preserve"> Она расположена в пределах Коношско-Няндомской возвышенности.</w:t>
      </w:r>
    </w:p>
    <w:p w:rsidR="00A540D8" w:rsidRPr="004E1F39" w:rsidRDefault="00A540D8" w:rsidP="00FA69B8">
      <w:pPr>
        <w:ind w:firstLine="709"/>
        <w:contextualSpacing/>
      </w:pPr>
      <w:r w:rsidRPr="004E1F39">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w:t>
      </w:r>
      <w:r>
        <w:t>звышенность, которая тянется с юга на с</w:t>
      </w:r>
      <w:r w:rsidRPr="004E1F39">
        <w:t>евер со средней высотой 160м. К востоку местность повышается.</w:t>
      </w:r>
    </w:p>
    <w:p w:rsidR="00A540D8" w:rsidRPr="004E1F39" w:rsidRDefault="00A540D8" w:rsidP="00FA69B8">
      <w:pPr>
        <w:ind w:firstLine="709"/>
        <w:contextualSpacing/>
      </w:pPr>
      <w:r w:rsidRPr="004E1F39">
        <w:t>Само поселение располагается на слабовсхолмленной моренной равнине с абсолютными отметками 200</w:t>
      </w:r>
      <w:r>
        <w:t xml:space="preserve"> – </w:t>
      </w:r>
      <w:r w:rsidRPr="004E1F39">
        <w:t>250 м над уровнем моря. Уклоны поверхнос</w:t>
      </w:r>
      <w:r>
        <w:t>ти преимущественно составляют 1 – 3 процента, достигая 10 – 20 процентов</w:t>
      </w:r>
      <w:r w:rsidRPr="004E1F39">
        <w:t xml:space="preserve"> и более лишь на отдельных участках склонов речных долин, озерных котловин и холмов. Понижения рельефа часто заболочены и заторфованы.</w:t>
      </w:r>
    </w:p>
    <w:p w:rsidR="00A540D8" w:rsidRPr="004E1F39" w:rsidRDefault="00A540D8" w:rsidP="00FA69B8">
      <w:pPr>
        <w:ind w:firstLine="709"/>
        <w:contextualSpacing/>
        <w:rPr>
          <w:rFonts w:eastAsia="Arial Unicode MS"/>
        </w:rPr>
      </w:pPr>
      <w:r w:rsidRPr="004E1F39">
        <w:rPr>
          <w:rFonts w:eastAsia="Arial Unicode MS"/>
        </w:rPr>
        <w:t>На территории муниципального образования имеется участковое лесничество «Коношское»</w:t>
      </w:r>
      <w:r>
        <w:rPr>
          <w:rFonts w:eastAsia="Arial Unicode MS"/>
        </w:rPr>
        <w:t xml:space="preserve"> </w:t>
      </w:r>
      <w:r w:rsidRPr="004E1F39">
        <w:rPr>
          <w:rFonts w:eastAsia="Arial Unicode MS"/>
        </w:rPr>
        <w:t xml:space="preserve">Коношского лесничества в районе </w:t>
      </w:r>
      <w:r>
        <w:rPr>
          <w:rFonts w:eastAsia="Arial Unicode MS"/>
        </w:rPr>
        <w:t xml:space="preserve">дер. </w:t>
      </w:r>
      <w:r w:rsidRPr="004E1F39">
        <w:rPr>
          <w:rFonts w:eastAsia="Arial Unicode MS"/>
        </w:rPr>
        <w:t xml:space="preserve">Федуловская. </w:t>
      </w:r>
      <w:r w:rsidRPr="004E1F39">
        <w:t>На территории лесни</w:t>
      </w:r>
      <w:r>
        <w:t>чества имеются как лесные (92,4 процента</w:t>
      </w:r>
      <w:r w:rsidRPr="004E1F39">
        <w:t>), так и нелесные земли. К лесным относятся покрытые лесом земли, несомкнувшиеся лесные культуры, лесные плантации и питомники, естественные редины, а также непокрытые лесом земли (гари, погибшие насаждения, вырубки, прогалины, пустыри), предназначенные для лесовосстановления;</w:t>
      </w:r>
      <w:r>
        <w:t xml:space="preserve"> </w:t>
      </w:r>
      <w:r w:rsidRPr="004E1F39">
        <w:t>к нелесным – находящиеся в лесах участки угодий (пашни, сенокосы, пастбища), воды, площади особого назначения (дороги, просеки, усадьбы) другие земли, обслуживающие нужды лесного хозяйства), а также неиспользуемые земли (болота, пески, овраги и др.), которые без кардинальных мелиоративных работ не могут быть переведены в лесную площадь.</w:t>
      </w:r>
    </w:p>
    <w:p w:rsidR="00A540D8" w:rsidRPr="004E1F39" w:rsidRDefault="00A540D8" w:rsidP="00FA69B8">
      <w:pPr>
        <w:ind w:firstLine="709"/>
        <w:contextualSpacing/>
      </w:pPr>
      <w:r w:rsidRPr="004E1F39">
        <w:t xml:space="preserve">В соответствии с </w:t>
      </w:r>
      <w:r w:rsidRPr="004E1F39">
        <w:rPr>
          <w:shd w:val="clear" w:color="auto" w:fill="FFFFFF"/>
        </w:rPr>
        <w:t>Приказом Министерства природных ресурсов и экологии Р</w:t>
      </w:r>
      <w:r>
        <w:rPr>
          <w:shd w:val="clear" w:color="auto" w:fill="FFFFFF"/>
        </w:rPr>
        <w:t xml:space="preserve">оссийской </w:t>
      </w:r>
      <w:r w:rsidRPr="004E1F39">
        <w:rPr>
          <w:shd w:val="clear" w:color="auto" w:fill="FFFFFF"/>
        </w:rPr>
        <w:t>Ф</w:t>
      </w:r>
      <w:r>
        <w:rPr>
          <w:shd w:val="clear" w:color="auto" w:fill="FFFFFF"/>
        </w:rPr>
        <w:t>едерации</w:t>
      </w:r>
      <w:r w:rsidRPr="004E1F39">
        <w:rPr>
          <w:shd w:val="clear" w:color="auto" w:fill="FFFFFF"/>
        </w:rPr>
        <w:t xml:space="preserve"> от 23 декабря 2014 г</w:t>
      </w:r>
      <w:r>
        <w:rPr>
          <w:shd w:val="clear" w:color="auto" w:fill="FFFFFF"/>
        </w:rPr>
        <w:t xml:space="preserve">ода № </w:t>
      </w:r>
      <w:r w:rsidRPr="004E1F39">
        <w:rPr>
          <w:shd w:val="clear" w:color="auto" w:fill="FFFFFF"/>
        </w:rPr>
        <w:t>569</w:t>
      </w:r>
      <w:r>
        <w:rPr>
          <w:shd w:val="clear" w:color="auto" w:fill="FFFFFF"/>
        </w:rPr>
        <w:t xml:space="preserve"> </w:t>
      </w:r>
      <w:r w:rsidRPr="004E1F39">
        <w:rPr>
          <w:shd w:val="clear" w:color="auto" w:fill="FFFFFF"/>
        </w:rPr>
        <w:t>«О внесении изменений в приказ Министерства природных ресурсов и эколог</w:t>
      </w:r>
      <w:r>
        <w:rPr>
          <w:shd w:val="clear" w:color="auto" w:fill="FFFFFF"/>
        </w:rPr>
        <w:t>ии Российской Федерации от</w:t>
      </w:r>
      <w:r>
        <w:rPr>
          <w:shd w:val="clear" w:color="auto" w:fill="FFFFFF"/>
        </w:rPr>
        <w:br/>
        <w:t xml:space="preserve">18 августа 2014 </w:t>
      </w:r>
      <w:r w:rsidRPr="004E1F39">
        <w:rPr>
          <w:shd w:val="clear" w:color="auto" w:fill="FFFFFF"/>
        </w:rPr>
        <w:t>г</w:t>
      </w:r>
      <w:r>
        <w:rPr>
          <w:shd w:val="clear" w:color="auto" w:fill="FFFFFF"/>
        </w:rPr>
        <w:t xml:space="preserve">ода № </w:t>
      </w:r>
      <w:r w:rsidRPr="004E1F39">
        <w:rPr>
          <w:shd w:val="clear" w:color="auto" w:fill="FFFFFF"/>
        </w:rPr>
        <w:t>367 «Об утверждении Перечня лесорастительных зон Российской Федерации и Перечня лесных районов Российской Федерации»</w:t>
      </w:r>
      <w:r w:rsidRPr="004E1F39">
        <w:t xml:space="preserve"> территория Коношского лесничества относится к </w:t>
      </w:r>
      <w:r w:rsidRPr="004E1F39">
        <w:rPr>
          <w:shd w:val="clear" w:color="auto" w:fill="FFFFFF"/>
        </w:rPr>
        <w:t>таежной зоне к Двинско-Вычегодскому району</w:t>
      </w:r>
      <w:r w:rsidRPr="004E1F39">
        <w:t>.</w:t>
      </w:r>
    </w:p>
    <w:p w:rsidR="00A540D8" w:rsidRPr="004E1F39" w:rsidRDefault="00A540D8" w:rsidP="00FA69B8">
      <w:pPr>
        <w:contextualSpacing/>
        <w:jc w:val="center"/>
      </w:pPr>
    </w:p>
    <w:p w:rsidR="00A540D8" w:rsidRPr="004E1F39" w:rsidRDefault="00A540D8" w:rsidP="00FA69B8">
      <w:pPr>
        <w:shd w:val="clear" w:color="auto" w:fill="FFFFFF"/>
        <w:autoSpaceDE w:val="0"/>
        <w:autoSpaceDN w:val="0"/>
        <w:adjustRightInd w:val="0"/>
        <w:contextualSpacing/>
        <w:jc w:val="center"/>
      </w:pPr>
      <w:r w:rsidRPr="004E1F39">
        <w:rPr>
          <w:b/>
        </w:rPr>
        <w:t>Численность населения по населенным пунктам МО «Тавреньгское»</w:t>
      </w:r>
    </w:p>
    <w:p w:rsidR="00A540D8" w:rsidRPr="004E1F39" w:rsidRDefault="00A540D8" w:rsidP="00FA69B8">
      <w:pPr>
        <w:contextualSpacing/>
        <w:jc w:val="center"/>
        <w:rPr>
          <w:b/>
        </w:rPr>
      </w:pPr>
    </w:p>
    <w:p w:rsidR="00A540D8" w:rsidRPr="004E1F39" w:rsidRDefault="00A540D8" w:rsidP="0008557E">
      <w:pPr>
        <w:ind w:firstLine="709"/>
        <w:contextualSpacing/>
      </w:pPr>
      <w:r>
        <w:t xml:space="preserve">По состоянию на 01 января </w:t>
      </w:r>
      <w:r w:rsidRPr="004E1F39">
        <w:t xml:space="preserve">2017 года численность постоянно проживающего населения на территории </w:t>
      </w:r>
      <w:r>
        <w:t xml:space="preserve">МО </w:t>
      </w:r>
      <w:r w:rsidRPr="004E1F39">
        <w:rPr>
          <w:lang w:eastAsia="ar-SA"/>
        </w:rPr>
        <w:t>«Тавреньгское»</w:t>
      </w:r>
      <w:r>
        <w:rPr>
          <w:lang w:eastAsia="ar-SA"/>
        </w:rPr>
        <w:t xml:space="preserve"> </w:t>
      </w:r>
      <w:r w:rsidRPr="004E1F39">
        <w:t>составила 1480 человек.</w:t>
      </w:r>
      <w:r>
        <w:t xml:space="preserve"> </w:t>
      </w:r>
      <w:r w:rsidRPr="004E1F39">
        <w:t>Информация</w:t>
      </w:r>
      <w:r>
        <w:t xml:space="preserve"> </w:t>
      </w:r>
      <w:r w:rsidRPr="004E1F39">
        <w:t>о численности населения по населенным пунктам</w:t>
      </w:r>
      <w:r>
        <w:t xml:space="preserve"> </w:t>
      </w:r>
      <w:r w:rsidRPr="004E1F39">
        <w:t>приведена в таблице 1</w:t>
      </w:r>
      <w:r>
        <w:t xml:space="preserve"> по состоянию на 01 января </w:t>
      </w:r>
      <w:r w:rsidRPr="004E1F39">
        <w:t>2017</w:t>
      </w:r>
      <w:r>
        <w:t xml:space="preserve"> года</w:t>
      </w:r>
      <w:r w:rsidRPr="004E1F39">
        <w:t>.</w:t>
      </w:r>
    </w:p>
    <w:p w:rsidR="00A540D8" w:rsidRDefault="00A540D8" w:rsidP="0008557E">
      <w:pPr>
        <w:shd w:val="clear" w:color="auto" w:fill="FFFFFF"/>
        <w:autoSpaceDE w:val="0"/>
        <w:autoSpaceDN w:val="0"/>
        <w:adjustRightInd w:val="0"/>
        <w:ind w:firstLine="720"/>
        <w:contextualSpacing/>
        <w:jc w:val="center"/>
        <w:rPr>
          <w:b/>
        </w:rPr>
      </w:pPr>
    </w:p>
    <w:p w:rsidR="00A540D8" w:rsidRPr="004E1F39" w:rsidRDefault="00A540D8" w:rsidP="00580670">
      <w:pPr>
        <w:shd w:val="clear" w:color="auto" w:fill="FFFFFF"/>
        <w:autoSpaceDE w:val="0"/>
        <w:autoSpaceDN w:val="0"/>
        <w:adjustRightInd w:val="0"/>
        <w:contextualSpacing/>
        <w:jc w:val="center"/>
        <w:rPr>
          <w:b/>
        </w:rPr>
      </w:pPr>
      <w:r w:rsidRPr="004E1F39">
        <w:rPr>
          <w:b/>
        </w:rPr>
        <w:t>Численность населения по населенным пунктам МО «Тавреньгское»</w:t>
      </w:r>
    </w:p>
    <w:p w:rsidR="00A540D8" w:rsidRPr="004E1F39" w:rsidRDefault="00A540D8" w:rsidP="0008557E">
      <w:pPr>
        <w:ind w:firstLine="709"/>
        <w:contextualSpacing/>
        <w:jc w:val="right"/>
      </w:pPr>
    </w:p>
    <w:p w:rsidR="00A540D8" w:rsidRDefault="00A540D8" w:rsidP="0008557E">
      <w:pPr>
        <w:ind w:firstLine="709"/>
        <w:contextualSpacing/>
        <w:jc w:val="right"/>
      </w:pPr>
      <w:r w:rsidRPr="004E1F39">
        <w:t>Таблица 1</w:t>
      </w:r>
    </w:p>
    <w:p w:rsidR="00A540D8" w:rsidRPr="004E1F39" w:rsidRDefault="00A540D8" w:rsidP="0008557E">
      <w:pPr>
        <w:ind w:firstLine="709"/>
        <w:contextualSpacing/>
        <w:jc w:val="right"/>
      </w:pPr>
    </w:p>
    <w:tbl>
      <w:tblPr>
        <w:tblW w:w="9295" w:type="dxa"/>
        <w:tblInd w:w="93" w:type="dxa"/>
        <w:tblLook w:val="00A0"/>
      </w:tblPr>
      <w:tblGrid>
        <w:gridCol w:w="805"/>
        <w:gridCol w:w="1426"/>
        <w:gridCol w:w="2791"/>
        <w:gridCol w:w="2648"/>
        <w:gridCol w:w="1625"/>
      </w:tblGrid>
      <w:tr w:rsidR="00A540D8" w:rsidRPr="00965DFD" w:rsidTr="00850522">
        <w:trPr>
          <w:trHeight w:val="62"/>
          <w:tblHeader/>
        </w:trPr>
        <w:tc>
          <w:tcPr>
            <w:tcW w:w="800" w:type="dxa"/>
            <w:tcBorders>
              <w:top w:val="single" w:sz="4" w:space="0" w:color="auto"/>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 п/п</w:t>
            </w:r>
          </w:p>
        </w:tc>
        <w:tc>
          <w:tcPr>
            <w:tcW w:w="0" w:type="auto"/>
            <w:tcBorders>
              <w:top w:val="single" w:sz="4" w:space="0" w:color="auto"/>
              <w:left w:val="nil"/>
              <w:bottom w:val="single" w:sz="4" w:space="0" w:color="auto"/>
              <w:right w:val="single" w:sz="4" w:space="0" w:color="auto"/>
            </w:tcBorders>
            <w:noWrap/>
            <w:vAlign w:val="center"/>
          </w:tcPr>
          <w:p w:rsidR="00A540D8" w:rsidRPr="00965DFD" w:rsidRDefault="00A540D8" w:rsidP="00580670">
            <w:pPr>
              <w:jc w:val="center"/>
            </w:pPr>
            <w:r w:rsidRPr="00965DFD">
              <w:t>Статус НП</w:t>
            </w:r>
          </w:p>
        </w:tc>
        <w:tc>
          <w:tcPr>
            <w:tcW w:w="2774" w:type="dxa"/>
            <w:tcBorders>
              <w:top w:val="single" w:sz="4" w:space="0" w:color="auto"/>
              <w:left w:val="nil"/>
              <w:bottom w:val="single" w:sz="4" w:space="0" w:color="auto"/>
              <w:right w:val="single" w:sz="4" w:space="0" w:color="auto"/>
            </w:tcBorders>
            <w:noWrap/>
            <w:vAlign w:val="center"/>
          </w:tcPr>
          <w:p w:rsidR="00A540D8" w:rsidRPr="00965DFD" w:rsidRDefault="00A540D8" w:rsidP="00580670">
            <w:pPr>
              <w:jc w:val="center"/>
            </w:pPr>
            <w:r w:rsidRPr="00965DFD">
              <w:t>Название НП</w:t>
            </w:r>
          </w:p>
        </w:tc>
        <w:tc>
          <w:tcPr>
            <w:tcW w:w="2648" w:type="dxa"/>
            <w:tcBorders>
              <w:top w:val="single" w:sz="4" w:space="0" w:color="auto"/>
              <w:left w:val="nil"/>
              <w:bottom w:val="single" w:sz="4" w:space="0" w:color="auto"/>
              <w:right w:val="single" w:sz="4" w:space="0" w:color="auto"/>
            </w:tcBorders>
            <w:vAlign w:val="center"/>
          </w:tcPr>
          <w:p w:rsidR="00A540D8" w:rsidRPr="00965DFD" w:rsidRDefault="00A540D8" w:rsidP="00580670">
            <w:pPr>
              <w:jc w:val="center"/>
            </w:pPr>
            <w:r w:rsidRPr="00965DFD">
              <w:t>Численность населения, чел.</w:t>
            </w:r>
          </w:p>
        </w:tc>
        <w:tc>
          <w:tcPr>
            <w:tcW w:w="1625" w:type="dxa"/>
            <w:tcBorders>
              <w:top w:val="single" w:sz="4" w:space="0" w:color="auto"/>
              <w:left w:val="nil"/>
              <w:bottom w:val="single" w:sz="4" w:space="0" w:color="auto"/>
              <w:right w:val="single" w:sz="4" w:space="0" w:color="auto"/>
            </w:tcBorders>
            <w:noWrap/>
            <w:vAlign w:val="center"/>
          </w:tcPr>
          <w:p w:rsidR="00A540D8" w:rsidRPr="00965DFD" w:rsidRDefault="00A540D8" w:rsidP="00580670">
            <w:pPr>
              <w:jc w:val="center"/>
            </w:pPr>
            <w:r w:rsidRPr="00965DFD">
              <w:t>Площадь, га</w:t>
            </w:r>
          </w:p>
        </w:tc>
      </w:tr>
      <w:tr w:rsidR="00A540D8" w:rsidRPr="00965DFD" w:rsidTr="00850522">
        <w:trPr>
          <w:trHeight w:val="278"/>
          <w:tblHeader/>
        </w:trPr>
        <w:tc>
          <w:tcPr>
            <w:tcW w:w="800" w:type="dxa"/>
            <w:tcBorders>
              <w:top w:val="single" w:sz="4" w:space="0" w:color="auto"/>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w:t>
            </w:r>
          </w:p>
        </w:tc>
        <w:tc>
          <w:tcPr>
            <w:tcW w:w="0" w:type="auto"/>
            <w:tcBorders>
              <w:top w:val="single" w:sz="4" w:space="0" w:color="auto"/>
              <w:left w:val="nil"/>
              <w:bottom w:val="single" w:sz="4" w:space="0" w:color="auto"/>
              <w:right w:val="single" w:sz="4" w:space="0" w:color="auto"/>
            </w:tcBorders>
            <w:noWrap/>
            <w:vAlign w:val="center"/>
          </w:tcPr>
          <w:p w:rsidR="00A540D8" w:rsidRPr="00965DFD" w:rsidRDefault="00A540D8" w:rsidP="00580670">
            <w:pPr>
              <w:jc w:val="center"/>
            </w:pPr>
            <w:r w:rsidRPr="00965DFD">
              <w:t>2</w:t>
            </w:r>
          </w:p>
        </w:tc>
        <w:tc>
          <w:tcPr>
            <w:tcW w:w="2774" w:type="dxa"/>
            <w:tcBorders>
              <w:top w:val="single" w:sz="4" w:space="0" w:color="auto"/>
              <w:left w:val="nil"/>
              <w:bottom w:val="single" w:sz="4" w:space="0" w:color="auto"/>
              <w:right w:val="single" w:sz="4" w:space="0" w:color="auto"/>
            </w:tcBorders>
            <w:noWrap/>
            <w:vAlign w:val="center"/>
          </w:tcPr>
          <w:p w:rsidR="00A540D8" w:rsidRPr="00965DFD" w:rsidRDefault="00A540D8" w:rsidP="00580670">
            <w:pPr>
              <w:jc w:val="center"/>
            </w:pPr>
            <w:r w:rsidRPr="00965DFD">
              <w:t>3</w:t>
            </w:r>
          </w:p>
        </w:tc>
        <w:tc>
          <w:tcPr>
            <w:tcW w:w="2648" w:type="dxa"/>
            <w:tcBorders>
              <w:top w:val="single" w:sz="4" w:space="0" w:color="auto"/>
              <w:left w:val="nil"/>
              <w:bottom w:val="single" w:sz="4" w:space="0" w:color="auto"/>
              <w:right w:val="single" w:sz="4" w:space="0" w:color="auto"/>
            </w:tcBorders>
            <w:vAlign w:val="center"/>
          </w:tcPr>
          <w:p w:rsidR="00A540D8" w:rsidRPr="00965DFD" w:rsidRDefault="00A540D8" w:rsidP="00580670">
            <w:pPr>
              <w:jc w:val="center"/>
            </w:pPr>
            <w:r w:rsidRPr="00965DFD">
              <w:t>4</w:t>
            </w:r>
          </w:p>
        </w:tc>
        <w:tc>
          <w:tcPr>
            <w:tcW w:w="1625" w:type="dxa"/>
            <w:tcBorders>
              <w:top w:val="single" w:sz="4" w:space="0" w:color="auto"/>
              <w:left w:val="nil"/>
              <w:bottom w:val="single" w:sz="4" w:space="0" w:color="auto"/>
              <w:right w:val="single" w:sz="4" w:space="0" w:color="auto"/>
            </w:tcBorders>
            <w:noWrap/>
            <w:vAlign w:val="center"/>
          </w:tcPr>
          <w:p w:rsidR="00A540D8" w:rsidRPr="00965DFD" w:rsidRDefault="00A540D8" w:rsidP="00580670">
            <w:pPr>
              <w:jc w:val="center"/>
            </w:pPr>
            <w:r w:rsidRPr="00965DFD">
              <w:t>5</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Пономаревская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368</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131,7</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Аниковская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10</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20,36</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Афанасовская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10</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6,1</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4</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Большая Гора</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77</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12,43</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5</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Бор</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50</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30,4</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6</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Великое Поле</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16</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12,1</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7</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Гора Челпанова</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17</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14,9</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8</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поселок</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Гринево</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90</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13,2</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9</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Елисеевская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0</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5,3</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10</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Ермаковская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17</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20,6</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11</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Заболото</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4</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14,5</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12</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Заручевская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26</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19,6</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13</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Зеленая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0</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26,9</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14</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Зубатинская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41</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21,4</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15</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Коняшевская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23</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22,6</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16</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Кощеевская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97</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41,3</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17</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поселок</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Красивое</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185</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30,84</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18</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Кузнецово</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0</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56,2</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19</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Лычное</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8,1</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20</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Максимовская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12,8</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21</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Осташевская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5</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12,9</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22</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Папинская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65</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32,7</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23</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Першинская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29</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14,3</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24</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Плесовская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19</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18,2</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25</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Погаринская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42</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24,0</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26</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Попчеевская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28</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99,3</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27</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Прилук</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8,1</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28</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Прилук</w:t>
            </w:r>
          </w:p>
          <w:p w:rsidR="00A540D8" w:rsidRPr="00965DFD" w:rsidRDefault="00A540D8" w:rsidP="00850522">
            <w:pPr>
              <w:jc w:val="left"/>
            </w:pPr>
            <w:r w:rsidRPr="00965DFD">
              <w:t>(в Хмельниках)</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11,4</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29</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Пуминовская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21</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20,0</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30</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Семеновская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26</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25,8</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31</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Синцовская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12</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9,7</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32</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Слободчиково</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9,5</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33</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Спасская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15</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21,9</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34</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Тончиковская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8</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30,8</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35</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Федуловская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57</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22,7</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36</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Фофановская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7</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47,2</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37</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Фофановский</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21</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68,9</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38</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Харитоновская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22</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13,3</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39</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Хмельники</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2,5</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40</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Шихановская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29</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11,4</w:t>
            </w:r>
          </w:p>
        </w:tc>
      </w:tr>
      <w:tr w:rsidR="00A540D8" w:rsidRPr="00965DFD" w:rsidTr="00850522">
        <w:trPr>
          <w:trHeight w:val="315"/>
        </w:trPr>
        <w:tc>
          <w:tcPr>
            <w:tcW w:w="800" w:type="dxa"/>
            <w:tcBorders>
              <w:top w:val="nil"/>
              <w:left w:val="single" w:sz="4" w:space="0" w:color="auto"/>
              <w:bottom w:val="single" w:sz="4" w:space="0" w:color="auto"/>
              <w:right w:val="single" w:sz="4" w:space="0" w:color="auto"/>
            </w:tcBorders>
            <w:vAlign w:val="center"/>
          </w:tcPr>
          <w:p w:rsidR="00A540D8" w:rsidRPr="00965DFD" w:rsidRDefault="00A540D8" w:rsidP="00580670">
            <w:pPr>
              <w:jc w:val="center"/>
            </w:pPr>
            <w:r w:rsidRPr="00965DFD">
              <w:t>41</w:t>
            </w:r>
          </w:p>
        </w:tc>
        <w:tc>
          <w:tcPr>
            <w:tcW w:w="0" w:type="auto"/>
            <w:tcBorders>
              <w:top w:val="nil"/>
              <w:left w:val="nil"/>
              <w:bottom w:val="single" w:sz="4" w:space="0" w:color="auto"/>
              <w:right w:val="single" w:sz="4" w:space="0" w:color="auto"/>
            </w:tcBorders>
            <w:noWrap/>
          </w:tcPr>
          <w:p w:rsidR="00A540D8" w:rsidRPr="00965DFD" w:rsidRDefault="00A540D8" w:rsidP="00850522">
            <w:pPr>
              <w:jc w:val="left"/>
            </w:pPr>
            <w:r w:rsidRPr="00965DFD">
              <w:t>деревня</w:t>
            </w:r>
          </w:p>
        </w:tc>
        <w:tc>
          <w:tcPr>
            <w:tcW w:w="2774" w:type="dxa"/>
            <w:tcBorders>
              <w:top w:val="nil"/>
              <w:left w:val="nil"/>
              <w:bottom w:val="single" w:sz="4" w:space="0" w:color="auto"/>
              <w:right w:val="single" w:sz="4" w:space="0" w:color="auto"/>
            </w:tcBorders>
            <w:noWrap/>
          </w:tcPr>
          <w:p w:rsidR="00A540D8" w:rsidRPr="00965DFD" w:rsidRDefault="00A540D8" w:rsidP="00850522">
            <w:pPr>
              <w:jc w:val="left"/>
            </w:pPr>
            <w:r w:rsidRPr="00965DFD">
              <w:t>Якушевская</w:t>
            </w:r>
          </w:p>
        </w:tc>
        <w:tc>
          <w:tcPr>
            <w:tcW w:w="2648"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31</w:t>
            </w:r>
          </w:p>
        </w:tc>
        <w:tc>
          <w:tcPr>
            <w:tcW w:w="1625" w:type="dxa"/>
            <w:tcBorders>
              <w:top w:val="nil"/>
              <w:left w:val="nil"/>
              <w:bottom w:val="single" w:sz="4" w:space="0" w:color="auto"/>
              <w:right w:val="single" w:sz="4" w:space="0" w:color="auto"/>
            </w:tcBorders>
            <w:noWrap/>
            <w:vAlign w:val="bottom"/>
          </w:tcPr>
          <w:p w:rsidR="00A540D8" w:rsidRPr="00965DFD" w:rsidRDefault="00A540D8" w:rsidP="00580670">
            <w:pPr>
              <w:jc w:val="center"/>
            </w:pPr>
            <w:r w:rsidRPr="00965DFD">
              <w:t>18,5</w:t>
            </w:r>
          </w:p>
        </w:tc>
      </w:tr>
      <w:tr w:rsidR="00A540D8" w:rsidRPr="00965DFD" w:rsidTr="00850522">
        <w:trPr>
          <w:trHeight w:val="315"/>
        </w:trPr>
        <w:tc>
          <w:tcPr>
            <w:tcW w:w="5022" w:type="dxa"/>
            <w:gridSpan w:val="3"/>
            <w:tcBorders>
              <w:top w:val="nil"/>
              <w:left w:val="single" w:sz="4" w:space="0" w:color="auto"/>
              <w:bottom w:val="single" w:sz="4" w:space="0" w:color="auto"/>
              <w:right w:val="single" w:sz="4" w:space="0" w:color="auto"/>
            </w:tcBorders>
            <w:vAlign w:val="center"/>
          </w:tcPr>
          <w:p w:rsidR="00A540D8" w:rsidRPr="00965DFD" w:rsidRDefault="00A540D8" w:rsidP="00850522">
            <w:pPr>
              <w:jc w:val="center"/>
              <w:rPr>
                <w:b/>
              </w:rPr>
            </w:pPr>
            <w:r w:rsidRPr="00965DFD">
              <w:rPr>
                <w:b/>
              </w:rPr>
              <w:t>Всего:</w:t>
            </w:r>
          </w:p>
        </w:tc>
        <w:tc>
          <w:tcPr>
            <w:tcW w:w="2648" w:type="dxa"/>
            <w:tcBorders>
              <w:top w:val="nil"/>
              <w:left w:val="nil"/>
              <w:bottom w:val="single" w:sz="4" w:space="0" w:color="auto"/>
              <w:right w:val="single" w:sz="4" w:space="0" w:color="auto"/>
            </w:tcBorders>
            <w:noWrap/>
            <w:vAlign w:val="center"/>
          </w:tcPr>
          <w:p w:rsidR="00A540D8" w:rsidRPr="00965DFD" w:rsidRDefault="00A540D8" w:rsidP="00580670">
            <w:pPr>
              <w:jc w:val="center"/>
              <w:rPr>
                <w:b/>
              </w:rPr>
            </w:pPr>
            <w:r w:rsidRPr="00965DFD">
              <w:rPr>
                <w:b/>
              </w:rPr>
              <w:t>1480</w:t>
            </w:r>
          </w:p>
        </w:tc>
        <w:tc>
          <w:tcPr>
            <w:tcW w:w="1625" w:type="dxa"/>
            <w:tcBorders>
              <w:top w:val="nil"/>
              <w:left w:val="nil"/>
              <w:bottom w:val="single" w:sz="4" w:space="0" w:color="auto"/>
              <w:right w:val="single" w:sz="4" w:space="0" w:color="auto"/>
            </w:tcBorders>
            <w:noWrap/>
            <w:vAlign w:val="center"/>
          </w:tcPr>
          <w:p w:rsidR="00A540D8" w:rsidRPr="00965DFD" w:rsidRDefault="00A540D8" w:rsidP="00580670">
            <w:pPr>
              <w:jc w:val="center"/>
              <w:rPr>
                <w:b/>
              </w:rPr>
            </w:pPr>
            <w:r w:rsidRPr="00965DFD">
              <w:rPr>
                <w:b/>
              </w:rPr>
              <w:t>1044,4</w:t>
            </w:r>
          </w:p>
        </w:tc>
      </w:tr>
    </w:tbl>
    <w:p w:rsidR="00A540D8" w:rsidRPr="004E1F39" w:rsidRDefault="00A540D8" w:rsidP="00580670">
      <w:pPr>
        <w:shd w:val="clear" w:color="auto" w:fill="FFFFFF"/>
        <w:tabs>
          <w:tab w:val="left" w:pos="4260"/>
          <w:tab w:val="center" w:pos="5321"/>
        </w:tabs>
        <w:autoSpaceDE w:val="0"/>
        <w:autoSpaceDN w:val="0"/>
        <w:adjustRightInd w:val="0"/>
        <w:contextualSpacing/>
        <w:jc w:val="left"/>
        <w:rPr>
          <w:b/>
        </w:rPr>
      </w:pPr>
    </w:p>
    <w:p w:rsidR="00A540D8" w:rsidRPr="004E1F39" w:rsidRDefault="00A540D8" w:rsidP="00B66C74">
      <w:pPr>
        <w:ind w:firstLine="709"/>
      </w:pPr>
      <w:r w:rsidRPr="004E1F39">
        <w:t>Динамика общей численности населения отражает закономерности в тенденциях формирования его возрастной структуры и естественного воспроизводства населения, а также в значительной мере зависит от направленности и размеров миграционного движения населения. Миграционный прирост остается основным источником, способствующим замедлению общей убыли населения.</w:t>
      </w:r>
    </w:p>
    <w:p w:rsidR="00A540D8" w:rsidRPr="004E1F39" w:rsidRDefault="00A540D8" w:rsidP="00B66C74">
      <w:pPr>
        <w:ind w:firstLine="709"/>
      </w:pPr>
      <w:r w:rsidRPr="004E1F39">
        <w:t>Для МО «Тавреньгское» характерна четко выраженная естественная убыль населения, сложившаяся под влиянием низкой рождаемости, высокой смертности населения и большого количества людей пенсионного возраста и</w:t>
      </w:r>
      <w:r>
        <w:t xml:space="preserve"> </w:t>
      </w:r>
      <w:r w:rsidRPr="00B66C74">
        <w:t>оттока трудоспособного населения.</w:t>
      </w:r>
      <w:r>
        <w:t xml:space="preserve"> </w:t>
      </w:r>
      <w:r w:rsidRPr="004E1F39">
        <w:t>Убыль населения происходит не только за счет естественной убыли. Общие итоги миграции также влияют на отрицательную динамику численности населения.</w:t>
      </w:r>
    </w:p>
    <w:p w:rsidR="00A540D8" w:rsidRPr="004E1F39" w:rsidRDefault="00A540D8" w:rsidP="00B66C74">
      <w:pPr>
        <w:ind w:firstLine="709"/>
      </w:pPr>
      <w:r w:rsidRPr="004E1F39">
        <w:t>В результате крайне низкой рождаемости, высокой смертности, неблагоприятного возрастного состава в поселении наблюдается уменьшение численности населения.</w:t>
      </w:r>
    </w:p>
    <w:p w:rsidR="00A540D8" w:rsidRPr="004E1F39" w:rsidRDefault="00A540D8" w:rsidP="00B66C74">
      <w:pPr>
        <w:ind w:firstLine="709"/>
      </w:pPr>
      <w:r w:rsidRPr="004E1F39">
        <w:t>К основным целям и задачам в области демографической политики можно отнести:</w:t>
      </w:r>
    </w:p>
    <w:p w:rsidR="00A540D8" w:rsidRPr="004E1F39" w:rsidRDefault="00A540D8" w:rsidP="00B66C74">
      <w:pPr>
        <w:widowControl/>
        <w:snapToGrid/>
        <w:ind w:firstLine="709"/>
        <w:contextualSpacing/>
      </w:pPr>
      <w:r w:rsidRPr="004E1F39">
        <w:t>повышение рождаемости, снижение уровня смертности, укрепление семьи, здоровья, стимулирование квалифицированной трудовой миграции и, как следствие, стабилизация численности населения и создание предпосылок для демографического роста;</w:t>
      </w:r>
    </w:p>
    <w:p w:rsidR="00A540D8" w:rsidRPr="004E1F39" w:rsidRDefault="00A540D8" w:rsidP="00B66C74">
      <w:pPr>
        <w:widowControl/>
        <w:snapToGrid/>
        <w:ind w:firstLine="709"/>
        <w:contextualSpacing/>
      </w:pPr>
      <w:r w:rsidRPr="004E1F39">
        <w:t>стимулированию рождаемости будет способствовать укрепление института семьи, повышение легитимности брачности, рост благосостояния населения, организация социальной защиты и материальной помощи молодым, многодетным и малообеспеченным семьям;</w:t>
      </w:r>
    </w:p>
    <w:p w:rsidR="00A540D8" w:rsidRPr="004E1F39" w:rsidRDefault="00A540D8" w:rsidP="00B66C74">
      <w:pPr>
        <w:widowControl/>
        <w:snapToGrid/>
        <w:ind w:firstLine="709"/>
        <w:contextualSpacing/>
      </w:pPr>
      <w:r w:rsidRPr="004E1F39">
        <w:t>в области снижения смертности основные направления должны быть связаны с предупреждением и снижением материнской и младенческой смертности, увеличением продолжительности жизни за счёт сокращения летальных исходов населения трудоспособного возраста от предотвратимых причин, улучшением качества жизни, созданием условий для укрепления здоровья и здорового образа жизни.</w:t>
      </w:r>
    </w:p>
    <w:p w:rsidR="00A540D8" w:rsidRPr="004E1F39" w:rsidRDefault="00A540D8" w:rsidP="00B66C74">
      <w:pPr>
        <w:contextualSpacing/>
        <w:jc w:val="center"/>
      </w:pPr>
    </w:p>
    <w:p w:rsidR="00A540D8" w:rsidRPr="004E1F39" w:rsidRDefault="00A540D8" w:rsidP="00B66C74">
      <w:pPr>
        <w:tabs>
          <w:tab w:val="left" w:pos="993"/>
        </w:tabs>
        <w:autoSpaceDE w:val="0"/>
        <w:autoSpaceDN w:val="0"/>
        <w:adjustRightInd w:val="0"/>
        <w:contextualSpacing/>
        <w:jc w:val="center"/>
        <w:rPr>
          <w:b/>
        </w:rPr>
      </w:pPr>
      <w:r w:rsidRPr="004E1F39">
        <w:rPr>
          <w:b/>
        </w:rPr>
        <w:t>Социальная инфраструктура</w:t>
      </w:r>
    </w:p>
    <w:p w:rsidR="00A540D8" w:rsidRPr="004E1F39" w:rsidRDefault="00A540D8" w:rsidP="00B66C74">
      <w:pPr>
        <w:tabs>
          <w:tab w:val="left" w:pos="993"/>
        </w:tabs>
        <w:autoSpaceDE w:val="0"/>
        <w:autoSpaceDN w:val="0"/>
        <w:adjustRightInd w:val="0"/>
        <w:contextualSpacing/>
        <w:jc w:val="center"/>
        <w:rPr>
          <w:b/>
        </w:rPr>
      </w:pPr>
    </w:p>
    <w:p w:rsidR="00A540D8" w:rsidRPr="004E1F39" w:rsidRDefault="00A540D8" w:rsidP="0008557E">
      <w:pPr>
        <w:ind w:firstLine="709"/>
        <w:contextualSpacing/>
      </w:pPr>
      <w:r w:rsidRPr="004E1F39">
        <w:t>К учреждениям и предприятиям социальной инфраструктуры относятся учреждения образования, здравоохранения, социального обеспечения, спортивные и физкультурно-оздоровительные учреждения, учреждения культуры и искусства, предприятия торговли, общественного питания и бытового обслуживания, организации и учреждения управления, проектные организации, кредитно-финансовые учреждения и предприятия связи, научные и административные организации и другие учреждения и предприятия обслуживания.</w:t>
      </w:r>
    </w:p>
    <w:p w:rsidR="00A540D8" w:rsidRPr="004E1F39" w:rsidRDefault="00A540D8" w:rsidP="0008557E">
      <w:pPr>
        <w:ind w:firstLine="709"/>
        <w:contextualSpacing/>
      </w:pPr>
      <w:r w:rsidRPr="004E1F39">
        <w:t xml:space="preserve">Наличие и разнообразие объектов обслуживания, их пространственная, социальная и экономическая доступность, являются важными показателями качества жизни населения. </w:t>
      </w:r>
    </w:p>
    <w:p w:rsidR="00A540D8" w:rsidRPr="004E1F39" w:rsidRDefault="00A540D8" w:rsidP="0008557E">
      <w:pPr>
        <w:ind w:firstLine="709"/>
        <w:contextualSpacing/>
      </w:pPr>
      <w:r w:rsidRPr="004E1F39">
        <w:t>Социальная инфраструктура МО «Тавреньгское» представлена сферами дошкольного и среднего образования, здравоохранения, физической культуры и спорта, досуга, а также торговли.</w:t>
      </w:r>
    </w:p>
    <w:p w:rsidR="00A540D8" w:rsidRPr="004E1F39" w:rsidRDefault="00A540D8" w:rsidP="0008557E">
      <w:pPr>
        <w:ind w:firstLine="709"/>
        <w:contextualSpacing/>
      </w:pPr>
      <w:r w:rsidRPr="004E1F39">
        <w:t>В сферах образования и культуры муниципального образования отмечается достаточная обеспеченность объектами. Наблюдается нехватка объектов в учреждениях физкультуры и спорта, а также в предприятиях общественного питания и бытового обслуживания.</w:t>
      </w:r>
    </w:p>
    <w:p w:rsidR="00A540D8" w:rsidRPr="004E1F39" w:rsidRDefault="00A540D8" w:rsidP="0008557E">
      <w:pPr>
        <w:ind w:firstLine="709"/>
        <w:contextualSpacing/>
      </w:pPr>
      <w:r w:rsidRPr="004E1F39">
        <w:t>Основная проблема культурно-бытового обслуживания – это качество предоставляемых услуг. Поэтому при высоких количественных показателях обеспеченности, необходимо улучшать техническое оснащение объектов образования и здравоохранения, привлекать квалифицированный персонал необходимых специальностей, расширять спектр предоставляемых бытовых услуг.</w:t>
      </w:r>
    </w:p>
    <w:p w:rsidR="00A540D8" w:rsidRPr="004E1F39" w:rsidRDefault="00A540D8" w:rsidP="0008557E">
      <w:pPr>
        <w:ind w:firstLine="709"/>
        <w:contextualSpacing/>
        <w:rPr>
          <w:b/>
          <w:bCs/>
        </w:rPr>
      </w:pPr>
      <w:r w:rsidRPr="004E1F39">
        <w:rPr>
          <w:b/>
          <w:bCs/>
        </w:rPr>
        <w:t>Общеобразовательные и дошкольные образовательные учреждения</w:t>
      </w:r>
    </w:p>
    <w:p w:rsidR="00A540D8" w:rsidRPr="004E1F39" w:rsidRDefault="00A540D8" w:rsidP="0008557E">
      <w:pPr>
        <w:overflowPunct w:val="0"/>
        <w:autoSpaceDE w:val="0"/>
        <w:autoSpaceDN w:val="0"/>
        <w:adjustRightInd w:val="0"/>
        <w:ind w:firstLine="720"/>
        <w:contextualSpacing/>
        <w:outlineLvl w:val="1"/>
      </w:pPr>
      <w:r w:rsidRPr="004E1F39">
        <w:t xml:space="preserve">На территории поселения имеется одна средняя общеобразовательная школа – МБОУ «Тавреньгская СШ» в </w:t>
      </w:r>
      <w:r>
        <w:t xml:space="preserve">дер. </w:t>
      </w:r>
      <w:r w:rsidRPr="004E1F39">
        <w:t>Пономаревская, п</w:t>
      </w:r>
      <w:r>
        <w:t>роектная мощность на</w:t>
      </w:r>
      <w:r>
        <w:br/>
      </w:r>
      <w:r w:rsidRPr="004E1F39">
        <w:t xml:space="preserve">250 мест и детский сад в </w:t>
      </w:r>
      <w:r>
        <w:t xml:space="preserve">дер. </w:t>
      </w:r>
      <w:r w:rsidRPr="004E1F39">
        <w:t>Пономаревская на 50 мест.</w:t>
      </w:r>
    </w:p>
    <w:p w:rsidR="00A540D8" w:rsidRPr="004E1F39" w:rsidRDefault="00A540D8" w:rsidP="0008557E">
      <w:pPr>
        <w:overflowPunct w:val="0"/>
        <w:autoSpaceDE w:val="0"/>
        <w:autoSpaceDN w:val="0"/>
        <w:adjustRightInd w:val="0"/>
        <w:ind w:firstLine="720"/>
        <w:contextualSpacing/>
        <w:outlineLvl w:val="1"/>
        <w:rPr>
          <w:b/>
          <w:bCs/>
        </w:rPr>
      </w:pPr>
      <w:r w:rsidRPr="004E1F39">
        <w:rPr>
          <w:b/>
          <w:bCs/>
        </w:rPr>
        <w:t>Учреждения дополнительного образования</w:t>
      </w:r>
    </w:p>
    <w:p w:rsidR="00A540D8" w:rsidRPr="004E1F39" w:rsidRDefault="00A540D8" w:rsidP="0008557E">
      <w:pPr>
        <w:overflowPunct w:val="0"/>
        <w:autoSpaceDE w:val="0"/>
        <w:autoSpaceDN w:val="0"/>
        <w:adjustRightInd w:val="0"/>
        <w:ind w:firstLine="720"/>
        <w:contextualSpacing/>
        <w:outlineLvl w:val="1"/>
        <w:rPr>
          <w:bCs/>
        </w:rPr>
      </w:pPr>
      <w:r w:rsidRPr="004E1F39">
        <w:t>Учреждения дополнительного образования функционируют в районном центре.</w:t>
      </w:r>
    </w:p>
    <w:p w:rsidR="00A540D8" w:rsidRPr="004E1F39" w:rsidRDefault="00A540D8" w:rsidP="0008557E">
      <w:pPr>
        <w:overflowPunct w:val="0"/>
        <w:autoSpaceDE w:val="0"/>
        <w:autoSpaceDN w:val="0"/>
        <w:adjustRightInd w:val="0"/>
        <w:ind w:firstLine="720"/>
        <w:contextualSpacing/>
        <w:outlineLvl w:val="1"/>
        <w:rPr>
          <w:b/>
          <w:bCs/>
        </w:rPr>
      </w:pPr>
      <w:r w:rsidRPr="004E1F39">
        <w:rPr>
          <w:b/>
          <w:bCs/>
        </w:rPr>
        <w:t>Учреждения здравоохранения</w:t>
      </w:r>
    </w:p>
    <w:p w:rsidR="00A540D8" w:rsidRPr="004E1F39" w:rsidRDefault="00A540D8" w:rsidP="0008557E">
      <w:pPr>
        <w:overflowPunct w:val="0"/>
        <w:autoSpaceDE w:val="0"/>
        <w:autoSpaceDN w:val="0"/>
        <w:adjustRightInd w:val="0"/>
        <w:ind w:firstLine="720"/>
        <w:contextualSpacing/>
        <w:outlineLvl w:val="1"/>
        <w:rPr>
          <w:bCs/>
        </w:rPr>
      </w:pPr>
      <w:r w:rsidRPr="004E1F39">
        <w:t>Главной целью развития здравоохранения является увеличение продолжительности жизни и периода активной жизнедеятельности человека, обеспечение доступной медицинской и лекарственной помощи.</w:t>
      </w:r>
    </w:p>
    <w:p w:rsidR="00A540D8" w:rsidRPr="004E1F39" w:rsidRDefault="00A540D8" w:rsidP="0008557E">
      <w:pPr>
        <w:ind w:firstLine="720"/>
        <w:contextualSpacing/>
      </w:pPr>
      <w:r w:rsidRPr="004E1F39">
        <w:rPr>
          <w:kern w:val="2"/>
          <w:lang w:eastAsia="ar-SA"/>
        </w:rPr>
        <w:t>К основным необходимым населению, нормируемым учреждениям здравоохранения относятся врачебные амбулатории (повседневный уровень) и больницы (периодический уровень). Кроме того в структуре учреждений первого уровня обслуживания могут быть медпункты, аптечные пункты и фельдшерско-акушерские пункты (ФАП), которые должны заменять врачебные амбулатории в тех районах, где их нет.</w:t>
      </w:r>
    </w:p>
    <w:p w:rsidR="00A540D8" w:rsidRPr="004E1F39" w:rsidRDefault="00A540D8" w:rsidP="0008557E">
      <w:pPr>
        <w:ind w:firstLine="720"/>
        <w:contextualSpacing/>
      </w:pPr>
      <w:r w:rsidRPr="004E1F39">
        <w:t>Тавреньгское поликлиническое отделение обслуживает население МО «Тавреньгское» Радиус обслуживания – 42 км</w:t>
      </w:r>
      <w:r>
        <w:t>. Расстояние до Коношской ЦРБ –</w:t>
      </w:r>
      <w:r>
        <w:br/>
      </w:r>
      <w:r w:rsidRPr="004E1F39">
        <w:t>53 км. На участке обслуживания работает 3 ФАПа:</w:t>
      </w:r>
    </w:p>
    <w:p w:rsidR="00A540D8" w:rsidRPr="004E1F39" w:rsidRDefault="00A540D8" w:rsidP="0008557E">
      <w:pPr>
        <w:ind w:firstLine="720"/>
        <w:contextualSpacing/>
      </w:pPr>
      <w:r w:rsidRPr="004E1F39">
        <w:t>в п</w:t>
      </w:r>
      <w:r>
        <w:t>ос</w:t>
      </w:r>
      <w:r w:rsidRPr="004E1F39">
        <w:t>. Гринево – 8 км от центра;</w:t>
      </w:r>
    </w:p>
    <w:p w:rsidR="00A540D8" w:rsidRPr="004E1F39" w:rsidRDefault="00A540D8" w:rsidP="0008557E">
      <w:pPr>
        <w:ind w:firstLine="720"/>
        <w:contextualSpacing/>
      </w:pPr>
      <w:r w:rsidRPr="004E1F39">
        <w:t xml:space="preserve">в </w:t>
      </w:r>
      <w:r>
        <w:t>дер.</w:t>
      </w:r>
      <w:r w:rsidRPr="004E1F39">
        <w:t xml:space="preserve"> Першинская – 12 км от центра;</w:t>
      </w:r>
    </w:p>
    <w:p w:rsidR="00A540D8" w:rsidRPr="004E1F39" w:rsidRDefault="00A540D8" w:rsidP="0008557E">
      <w:pPr>
        <w:ind w:firstLine="720"/>
        <w:contextualSpacing/>
      </w:pPr>
      <w:r w:rsidRPr="004E1F39">
        <w:t xml:space="preserve">в </w:t>
      </w:r>
      <w:r>
        <w:t xml:space="preserve">дер. </w:t>
      </w:r>
      <w:r w:rsidRPr="004E1F39">
        <w:t>Папинская – 32 от центра.</w:t>
      </w:r>
    </w:p>
    <w:p w:rsidR="00A540D8" w:rsidRPr="004E1F39" w:rsidRDefault="00A540D8" w:rsidP="0008557E">
      <w:pPr>
        <w:ind w:firstLine="720"/>
        <w:contextualSpacing/>
      </w:pPr>
      <w:r w:rsidRPr="004E1F39">
        <w:t xml:space="preserve">Также имеются ФАПы в </w:t>
      </w:r>
      <w:r>
        <w:t xml:space="preserve">дер. </w:t>
      </w:r>
      <w:r w:rsidRPr="004E1F39">
        <w:t xml:space="preserve">Пономаревская, </w:t>
      </w:r>
      <w:r>
        <w:t xml:space="preserve">дер. </w:t>
      </w:r>
      <w:r w:rsidRPr="004E1F39">
        <w:t>Кощеевская, медицинские пункты в п</w:t>
      </w:r>
      <w:r>
        <w:t>ос</w:t>
      </w:r>
      <w:r w:rsidRPr="004E1F39">
        <w:t xml:space="preserve">. Гринево, </w:t>
      </w:r>
      <w:r>
        <w:t>дер.</w:t>
      </w:r>
      <w:r w:rsidRPr="004E1F39">
        <w:t xml:space="preserve"> Бор, </w:t>
      </w:r>
      <w:r>
        <w:t xml:space="preserve">дер. </w:t>
      </w:r>
      <w:r w:rsidRPr="004E1F39">
        <w:t xml:space="preserve">Пономаревская, </w:t>
      </w:r>
      <w:r>
        <w:t xml:space="preserve">пос. </w:t>
      </w:r>
      <w:r w:rsidRPr="004E1F39">
        <w:t xml:space="preserve">Фофановский и аптека </w:t>
      </w:r>
      <w:r>
        <w:t xml:space="preserve">дер. </w:t>
      </w:r>
      <w:r w:rsidRPr="004E1F39">
        <w:t>Пономаревская.</w:t>
      </w:r>
    </w:p>
    <w:p w:rsidR="00A540D8" w:rsidRPr="004E1F39" w:rsidRDefault="00A540D8" w:rsidP="0008557E">
      <w:pPr>
        <w:ind w:firstLine="720"/>
        <w:contextualSpacing/>
      </w:pPr>
      <w:r w:rsidRPr="004E1F39">
        <w:t>Телефонизированы 3 ФАПа. Поликлиническое отделение размещено в двухэтажном кирпичном здании. Отопление централизованное водяное, водопровода и канализации нет. Имеется санитарный автомобиль УАЗ-3962-2009 года выпуска, Нива-шевролет – 2012 года выпуска.</w:t>
      </w:r>
    </w:p>
    <w:p w:rsidR="00A540D8" w:rsidRPr="004E1F39" w:rsidRDefault="00A540D8" w:rsidP="0008557E">
      <w:pPr>
        <w:ind w:firstLine="720"/>
        <w:contextualSpacing/>
      </w:pPr>
      <w:r>
        <w:t>Кадры: штатных единиц –</w:t>
      </w:r>
      <w:r w:rsidRPr="004E1F39">
        <w:t xml:space="preserve"> 14,5. Работает дневной стационар на 4 койкомест, ФТ кабинет, ЭКГ кабинет, кабинет массажа, пункт неотложной помощи.</w:t>
      </w:r>
    </w:p>
    <w:p w:rsidR="00A540D8" w:rsidRPr="004E1F39" w:rsidRDefault="00A540D8" w:rsidP="0008557E">
      <w:pPr>
        <w:tabs>
          <w:tab w:val="left" w:pos="993"/>
        </w:tabs>
        <w:autoSpaceDE w:val="0"/>
        <w:autoSpaceDN w:val="0"/>
        <w:adjustRightInd w:val="0"/>
        <w:ind w:firstLine="709"/>
        <w:contextualSpacing/>
      </w:pPr>
      <w:r w:rsidRPr="004E1F39">
        <w:t>Основная деятельность учреждения направлена на обеспечение населения доступной первой медицинской помощью, проведение профилактических мероприятий, лекарс</w:t>
      </w:r>
      <w:r>
        <w:t>твенного обеспечения населения.</w:t>
      </w:r>
    </w:p>
    <w:p w:rsidR="00A540D8" w:rsidRPr="004E1F39" w:rsidRDefault="00A540D8" w:rsidP="0008557E">
      <w:pPr>
        <w:tabs>
          <w:tab w:val="left" w:pos="993"/>
        </w:tabs>
        <w:autoSpaceDE w:val="0"/>
        <w:autoSpaceDN w:val="0"/>
        <w:adjustRightInd w:val="0"/>
        <w:ind w:firstLine="709"/>
        <w:contextualSpacing/>
      </w:pPr>
      <w:r w:rsidRPr="004E1F39">
        <w:rPr>
          <w:b/>
          <w:bCs/>
        </w:rPr>
        <w:t>Учреждения культуры и искусства</w:t>
      </w:r>
    </w:p>
    <w:p w:rsidR="00A540D8" w:rsidRPr="004E1F39" w:rsidRDefault="00A540D8" w:rsidP="0008557E">
      <w:pPr>
        <w:tabs>
          <w:tab w:val="left" w:pos="993"/>
        </w:tabs>
        <w:autoSpaceDE w:val="0"/>
        <w:autoSpaceDN w:val="0"/>
        <w:adjustRightInd w:val="0"/>
        <w:ind w:firstLine="709"/>
        <w:contextualSpacing/>
      </w:pPr>
      <w:r w:rsidRPr="004E1F39">
        <w:t xml:space="preserve">Главная задача </w:t>
      </w:r>
      <w:r w:rsidRPr="004E1F39">
        <w:rPr>
          <w:bCs/>
        </w:rPr>
        <w:t>учреждений культуры МО «Тавреньгское»</w:t>
      </w:r>
      <w:r>
        <w:rPr>
          <w:bCs/>
        </w:rPr>
        <w:t xml:space="preserve"> </w:t>
      </w:r>
      <w:r w:rsidRPr="004E1F39">
        <w:t>направлена на сохранение и использование историко-культурного наследия, сохранение сложившейся инфраструктуры отрасли, поддержка народных традиций, народных талантов и юных дарований, развитие разнообразных форм и видов культурно-досуговой деятельности различных слоев населения.</w:t>
      </w:r>
    </w:p>
    <w:p w:rsidR="00A540D8" w:rsidRPr="004E1F39" w:rsidRDefault="00A540D8" w:rsidP="0008557E">
      <w:pPr>
        <w:tabs>
          <w:tab w:val="left" w:pos="993"/>
        </w:tabs>
        <w:autoSpaceDE w:val="0"/>
        <w:autoSpaceDN w:val="0"/>
        <w:adjustRightInd w:val="0"/>
        <w:ind w:firstLine="709"/>
        <w:contextualSpacing/>
      </w:pPr>
      <w:r w:rsidRPr="004E1F39">
        <w:t>На территории МО «Тавреньгское» работает</w:t>
      </w:r>
      <w:r>
        <w:t xml:space="preserve"> </w:t>
      </w:r>
      <w:r w:rsidRPr="004E1F39">
        <w:t>Муниципальное бюджетное учреждение культуры «Тавреньгский Центр досуга»</w:t>
      </w:r>
      <w:r>
        <w:t>, которое помимо</w:t>
      </w:r>
      <w:r>
        <w:br/>
        <w:t xml:space="preserve">дер. </w:t>
      </w:r>
      <w:r w:rsidRPr="004E1F39">
        <w:t>Пономаревская, осуществляет деятельность</w:t>
      </w:r>
      <w:r>
        <w:t xml:space="preserve"> </w:t>
      </w:r>
      <w:r w:rsidRPr="004E1F39">
        <w:t>по адресу</w:t>
      </w:r>
      <w:r>
        <w:t>:</w:t>
      </w:r>
      <w:r w:rsidRPr="004E1F39">
        <w:t xml:space="preserve"> 164007, Архангельская область, Коношский район, </w:t>
      </w:r>
      <w:r>
        <w:t xml:space="preserve">дер. </w:t>
      </w:r>
      <w:r w:rsidRPr="004E1F39">
        <w:t xml:space="preserve">Папинская, ул. Новая, </w:t>
      </w:r>
      <w:r>
        <w:t>дер.</w:t>
      </w:r>
      <w:r w:rsidRPr="004E1F39">
        <w:t xml:space="preserve"> 22; Боровская библиотека-филиал, Тавреньгская библиотека-филиал и Хмельницкая библиотека-филиал МБУК «Библиотечная система Коношского района».</w:t>
      </w:r>
    </w:p>
    <w:p w:rsidR="00A540D8" w:rsidRPr="004E1F39" w:rsidRDefault="00A540D8" w:rsidP="0008557E">
      <w:pPr>
        <w:tabs>
          <w:tab w:val="left" w:pos="993"/>
        </w:tabs>
        <w:autoSpaceDE w:val="0"/>
        <w:autoSpaceDN w:val="0"/>
        <w:adjustRightInd w:val="0"/>
        <w:ind w:firstLine="709"/>
        <w:contextualSpacing/>
      </w:pPr>
      <w:r w:rsidRPr="004E1F39">
        <w:rPr>
          <w:b/>
        </w:rPr>
        <w:t>Объекты физической культуры и спорта</w:t>
      </w:r>
    </w:p>
    <w:p w:rsidR="00A540D8" w:rsidRPr="004E1F39" w:rsidRDefault="00A540D8" w:rsidP="0008557E">
      <w:pPr>
        <w:tabs>
          <w:tab w:val="left" w:pos="993"/>
        </w:tabs>
        <w:autoSpaceDE w:val="0"/>
        <w:autoSpaceDN w:val="0"/>
        <w:adjustRightInd w:val="0"/>
        <w:ind w:firstLine="709"/>
        <w:contextualSpacing/>
      </w:pPr>
      <w:r w:rsidRPr="004E1F39">
        <w:rPr>
          <w:kern w:val="1"/>
          <w:lang w:eastAsia="ar-SA"/>
        </w:rPr>
        <w:t xml:space="preserve">К нормируемым учреждениям физической культуры и спорта относятся стадионы и спортзалы, как правило, совмещённые со школами (повседневное обслуживание), бассейн – периодическое обслуживание. </w:t>
      </w:r>
    </w:p>
    <w:p w:rsidR="00A540D8" w:rsidRPr="004E1F39" w:rsidRDefault="00A540D8" w:rsidP="0008557E">
      <w:pPr>
        <w:tabs>
          <w:tab w:val="left" w:pos="993"/>
        </w:tabs>
        <w:autoSpaceDE w:val="0"/>
        <w:autoSpaceDN w:val="0"/>
        <w:adjustRightInd w:val="0"/>
        <w:ind w:firstLine="709"/>
        <w:contextualSpacing/>
      </w:pPr>
      <w:r w:rsidRPr="004E1F39">
        <w:rPr>
          <w:kern w:val="1"/>
          <w:lang w:eastAsia="ar-SA"/>
        </w:rPr>
        <w:t>Развитие физкультуры и спорта в МО «Тавреньгское» должно являться одним из приоритетных направлений социальной политики администрации муниципального образования.</w:t>
      </w:r>
    </w:p>
    <w:p w:rsidR="00A540D8" w:rsidRPr="004E1F39" w:rsidRDefault="00A540D8" w:rsidP="0008557E">
      <w:pPr>
        <w:tabs>
          <w:tab w:val="left" w:pos="993"/>
        </w:tabs>
        <w:autoSpaceDE w:val="0"/>
        <w:autoSpaceDN w:val="0"/>
        <w:adjustRightInd w:val="0"/>
        <w:ind w:firstLine="709"/>
        <w:contextualSpacing/>
      </w:pPr>
      <w:r w:rsidRPr="004E1F39">
        <w:t>На территории сельского поселения имеется объекты физической культуры и спорта в</w:t>
      </w:r>
      <w:r>
        <w:t xml:space="preserve"> составе: спортзал (износ – 40 процентов) и спортивная площадка в</w:t>
      </w:r>
      <w:r>
        <w:br/>
        <w:t xml:space="preserve">дер. </w:t>
      </w:r>
      <w:r w:rsidRPr="004E1F39">
        <w:t>Пономаревская.</w:t>
      </w:r>
    </w:p>
    <w:p w:rsidR="00A540D8" w:rsidRPr="004E1F39" w:rsidRDefault="00A540D8" w:rsidP="0008557E">
      <w:pPr>
        <w:tabs>
          <w:tab w:val="left" w:pos="993"/>
        </w:tabs>
        <w:autoSpaceDE w:val="0"/>
        <w:autoSpaceDN w:val="0"/>
        <w:adjustRightInd w:val="0"/>
        <w:ind w:firstLine="709"/>
        <w:contextualSpacing/>
        <w:rPr>
          <w:b/>
        </w:rPr>
      </w:pPr>
      <w:r w:rsidRPr="004E1F39">
        <w:rPr>
          <w:b/>
          <w:bCs/>
        </w:rPr>
        <w:t>Учреждения, предприятия и организации связи, управления и финансирования</w:t>
      </w:r>
    </w:p>
    <w:p w:rsidR="00A540D8" w:rsidRPr="004E1F39" w:rsidRDefault="00A540D8" w:rsidP="0008557E">
      <w:pPr>
        <w:tabs>
          <w:tab w:val="left" w:pos="993"/>
        </w:tabs>
        <w:autoSpaceDE w:val="0"/>
        <w:autoSpaceDN w:val="0"/>
        <w:adjustRightInd w:val="0"/>
        <w:ind w:firstLine="709"/>
        <w:contextualSpacing/>
      </w:pPr>
      <w:r w:rsidRPr="004E1F39">
        <w:t xml:space="preserve">Из учреждений предприятий и организаций связи на территории МО «Тавреньгское» функционируют 7 АТС в 5 населенных пунктах, общей монтированной емкостью 498 номеров, общая задействованная </w:t>
      </w:r>
      <w:r>
        <w:t>емкость составляет 343 номера и:</w:t>
      </w:r>
    </w:p>
    <w:p w:rsidR="00A540D8" w:rsidRPr="004E1F39" w:rsidRDefault="00A540D8" w:rsidP="0008557E">
      <w:pPr>
        <w:tabs>
          <w:tab w:val="left" w:pos="993"/>
        </w:tabs>
        <w:autoSpaceDE w:val="0"/>
        <w:autoSpaceDN w:val="0"/>
        <w:adjustRightInd w:val="0"/>
        <w:ind w:firstLine="709"/>
        <w:contextualSpacing/>
      </w:pPr>
      <w:r>
        <w:t xml:space="preserve">в дер. </w:t>
      </w:r>
      <w:r w:rsidRPr="004E1F39">
        <w:t>Пономаревская установлено 2 АТС монтированной емкостью 200 и 32 номеров (задействованная емкость состав</w:t>
      </w:r>
      <w:r>
        <w:t>ляет – 153 и 15 номеров);</w:t>
      </w:r>
    </w:p>
    <w:p w:rsidR="00A540D8" w:rsidRPr="004E1F39" w:rsidRDefault="00A540D8" w:rsidP="0008557E">
      <w:pPr>
        <w:tabs>
          <w:tab w:val="left" w:pos="993"/>
        </w:tabs>
        <w:autoSpaceDE w:val="0"/>
        <w:autoSpaceDN w:val="0"/>
        <w:adjustRightInd w:val="0"/>
        <w:ind w:firstLine="709"/>
        <w:contextualSpacing/>
      </w:pPr>
      <w:r>
        <w:t xml:space="preserve">в дер. </w:t>
      </w:r>
      <w:r w:rsidRPr="004E1F39">
        <w:t>Федуловская установлено 2 АТС монтированной емкостью 50 и 16 номеров (заде</w:t>
      </w:r>
      <w:r>
        <w:t>йствованная емкость составляет – 40 и 5 номеров);</w:t>
      </w:r>
    </w:p>
    <w:p w:rsidR="00A540D8" w:rsidRPr="004E1F39" w:rsidRDefault="00A540D8" w:rsidP="0008557E">
      <w:pPr>
        <w:tabs>
          <w:tab w:val="left" w:pos="993"/>
        </w:tabs>
        <w:autoSpaceDE w:val="0"/>
        <w:autoSpaceDN w:val="0"/>
        <w:adjustRightInd w:val="0"/>
        <w:ind w:firstLine="709"/>
        <w:contextualSpacing/>
      </w:pPr>
      <w:r>
        <w:t>в дер.</w:t>
      </w:r>
      <w:r w:rsidRPr="004E1F39">
        <w:t xml:space="preserve"> Першинская установлена АТС монтированной емкостью 50 номеров (задействованная емкость составляет -</w:t>
      </w:r>
      <w:r>
        <w:t>– 32 номера);</w:t>
      </w:r>
    </w:p>
    <w:p w:rsidR="00A540D8" w:rsidRPr="004E1F39" w:rsidRDefault="00A540D8" w:rsidP="0008557E">
      <w:pPr>
        <w:tabs>
          <w:tab w:val="left" w:pos="993"/>
        </w:tabs>
        <w:autoSpaceDE w:val="0"/>
        <w:autoSpaceDN w:val="0"/>
        <w:adjustRightInd w:val="0"/>
        <w:ind w:firstLine="709"/>
        <w:contextualSpacing/>
      </w:pPr>
      <w:r>
        <w:t xml:space="preserve">в дер. </w:t>
      </w:r>
      <w:r w:rsidRPr="004E1F39">
        <w:t>Папинская установлена АТС монтированной емкостью 100 номеров (заде</w:t>
      </w:r>
      <w:r>
        <w:t>йствованная емкость составляет – 68 номеров);</w:t>
      </w:r>
    </w:p>
    <w:p w:rsidR="00A540D8" w:rsidRPr="004E1F39" w:rsidRDefault="00A540D8" w:rsidP="0008557E">
      <w:pPr>
        <w:tabs>
          <w:tab w:val="left" w:pos="993"/>
        </w:tabs>
        <w:autoSpaceDE w:val="0"/>
        <w:autoSpaceDN w:val="0"/>
        <w:adjustRightInd w:val="0"/>
        <w:ind w:firstLine="709"/>
        <w:contextualSpacing/>
      </w:pPr>
      <w:r>
        <w:t>в</w:t>
      </w:r>
      <w:r w:rsidRPr="004E1F39">
        <w:t xml:space="preserve"> п. Красивое установлена АТС монтированной емкостью 50 номеров (заде</w:t>
      </w:r>
      <w:r>
        <w:t>йствованная емкость составляет –</w:t>
      </w:r>
      <w:r w:rsidRPr="004E1F39">
        <w:t xml:space="preserve"> 30 номеров).</w:t>
      </w:r>
    </w:p>
    <w:p w:rsidR="00A540D8" w:rsidRPr="004E1F39" w:rsidRDefault="00A540D8" w:rsidP="0008557E">
      <w:pPr>
        <w:tabs>
          <w:tab w:val="left" w:pos="993"/>
        </w:tabs>
        <w:autoSpaceDE w:val="0"/>
        <w:autoSpaceDN w:val="0"/>
        <w:adjustRightInd w:val="0"/>
        <w:ind w:firstLine="709"/>
        <w:contextualSpacing/>
      </w:pPr>
      <w:r w:rsidRPr="004E1F39">
        <w:t>Межстанционная связь организована:</w:t>
      </w:r>
    </w:p>
    <w:p w:rsidR="00A540D8" w:rsidRPr="004E1F39" w:rsidRDefault="00A540D8" w:rsidP="0008557E">
      <w:pPr>
        <w:tabs>
          <w:tab w:val="left" w:pos="993"/>
        </w:tabs>
        <w:autoSpaceDE w:val="0"/>
        <w:autoSpaceDN w:val="0"/>
        <w:adjustRightInd w:val="0"/>
        <w:ind w:firstLine="709"/>
        <w:contextualSpacing/>
      </w:pPr>
      <w:r>
        <w:t xml:space="preserve">Коноша – </w:t>
      </w:r>
      <w:r w:rsidRPr="004E1F39">
        <w:t>Пономаревская по кабель</w:t>
      </w:r>
      <w:r>
        <w:t>ной линии связи, протяженностью</w:t>
      </w:r>
      <w:r>
        <w:br/>
      </w:r>
      <w:r w:rsidRPr="004E1F39">
        <w:t>51,6 км;</w:t>
      </w:r>
    </w:p>
    <w:p w:rsidR="00A540D8" w:rsidRPr="004E1F39" w:rsidRDefault="00A540D8" w:rsidP="0008557E">
      <w:pPr>
        <w:tabs>
          <w:tab w:val="left" w:pos="993"/>
        </w:tabs>
        <w:autoSpaceDE w:val="0"/>
        <w:autoSpaceDN w:val="0"/>
        <w:adjustRightInd w:val="0"/>
        <w:ind w:firstLine="709"/>
        <w:contextualSpacing/>
      </w:pPr>
      <w:r>
        <w:t xml:space="preserve">Пономаревская – </w:t>
      </w:r>
      <w:r w:rsidRPr="004E1F39">
        <w:t>Федуловская по кабель</w:t>
      </w:r>
      <w:r>
        <w:t>ной линии связи, протяженностью</w:t>
      </w:r>
      <w:r>
        <w:br/>
      </w:r>
      <w:r w:rsidRPr="004E1F39">
        <w:t>5 км;</w:t>
      </w:r>
    </w:p>
    <w:p w:rsidR="00A540D8" w:rsidRPr="004E1F39" w:rsidRDefault="00A540D8" w:rsidP="0008557E">
      <w:pPr>
        <w:tabs>
          <w:tab w:val="left" w:pos="993"/>
        </w:tabs>
        <w:autoSpaceDE w:val="0"/>
        <w:autoSpaceDN w:val="0"/>
        <w:adjustRightInd w:val="0"/>
        <w:ind w:firstLine="709"/>
        <w:contextualSpacing/>
      </w:pPr>
      <w:r>
        <w:t xml:space="preserve">Пономаревская – </w:t>
      </w:r>
      <w:r w:rsidRPr="004E1F39">
        <w:t>Красивое по кабель</w:t>
      </w:r>
      <w:r>
        <w:t>ной линии связи, протяженностью</w:t>
      </w:r>
      <w:r>
        <w:br/>
      </w:r>
      <w:r w:rsidRPr="004E1F39">
        <w:t>3,6 км;</w:t>
      </w:r>
    </w:p>
    <w:p w:rsidR="00A540D8" w:rsidRPr="004E1F39" w:rsidRDefault="00A540D8" w:rsidP="0008557E">
      <w:pPr>
        <w:tabs>
          <w:tab w:val="left" w:pos="993"/>
        </w:tabs>
        <w:autoSpaceDE w:val="0"/>
        <w:autoSpaceDN w:val="0"/>
        <w:adjustRightInd w:val="0"/>
        <w:ind w:firstLine="709"/>
        <w:contextualSpacing/>
      </w:pPr>
      <w:r>
        <w:t xml:space="preserve">Пономаревская – </w:t>
      </w:r>
      <w:r w:rsidRPr="004E1F39">
        <w:t>Папинская по воздуш</w:t>
      </w:r>
      <w:r>
        <w:t>ной линии связи, протяженностью</w:t>
      </w:r>
      <w:r>
        <w:br/>
      </w:r>
      <w:r w:rsidRPr="004E1F39">
        <w:t>29 км;</w:t>
      </w:r>
    </w:p>
    <w:p w:rsidR="00A540D8" w:rsidRPr="004E1F39" w:rsidRDefault="00A540D8" w:rsidP="0008557E">
      <w:pPr>
        <w:tabs>
          <w:tab w:val="left" w:pos="993"/>
        </w:tabs>
        <w:autoSpaceDE w:val="0"/>
        <w:autoSpaceDN w:val="0"/>
        <w:adjustRightInd w:val="0"/>
        <w:ind w:firstLine="709"/>
        <w:contextualSpacing/>
      </w:pPr>
      <w:r>
        <w:t xml:space="preserve">Пономаревская – </w:t>
      </w:r>
      <w:r w:rsidRPr="004E1F39">
        <w:t>Першинская по воздуш</w:t>
      </w:r>
      <w:r>
        <w:t>ной линии связи, протяженностью</w:t>
      </w:r>
      <w:r>
        <w:br/>
      </w:r>
      <w:r w:rsidRPr="004E1F39">
        <w:t>9 км.</w:t>
      </w:r>
    </w:p>
    <w:p w:rsidR="00A540D8" w:rsidRPr="004E1F39" w:rsidRDefault="00A540D8" w:rsidP="0008557E">
      <w:pPr>
        <w:tabs>
          <w:tab w:val="left" w:pos="993"/>
        </w:tabs>
        <w:autoSpaceDE w:val="0"/>
        <w:autoSpaceDN w:val="0"/>
        <w:adjustRightInd w:val="0"/>
        <w:ind w:firstLine="709"/>
        <w:contextualSpacing/>
      </w:pPr>
      <w:r w:rsidRPr="004E1F39">
        <w:t>В рамках федеральной программы внедрение «универсальных услуг связи» на территории Архангельской области, в МО «Тавреньгское»</w:t>
      </w:r>
      <w:r>
        <w:t xml:space="preserve"> установлено</w:t>
      </w:r>
      <w:r>
        <w:br/>
      </w:r>
      <w:r w:rsidRPr="004E1F39">
        <w:t>36 универсальных таксофонов.</w:t>
      </w:r>
    </w:p>
    <w:p w:rsidR="00A540D8" w:rsidRPr="004E1F39" w:rsidRDefault="00A540D8" w:rsidP="0008557E">
      <w:pPr>
        <w:tabs>
          <w:tab w:val="left" w:pos="993"/>
        </w:tabs>
        <w:autoSpaceDE w:val="0"/>
        <w:autoSpaceDN w:val="0"/>
        <w:adjustRightInd w:val="0"/>
        <w:ind w:firstLine="709"/>
        <w:contextualSpacing/>
      </w:pPr>
      <w:r w:rsidRPr="004E1F39">
        <w:t>На территории МО «Тавреньгское» работает один телевизионный пер</w:t>
      </w:r>
      <w:r>
        <w:t>едатчик Архангельского филиала П</w:t>
      </w:r>
      <w:r w:rsidRPr="004E1F39">
        <w:t>АО «Ростелеком». Телевизионный передатчик «Полярис ТВП-100» (6ТВК, программа «Первы</w:t>
      </w:r>
      <w:r>
        <w:t>й канал») установлен по адресу:</w:t>
      </w:r>
      <w:r>
        <w:br/>
        <w:t xml:space="preserve">дер. </w:t>
      </w:r>
      <w:r w:rsidRPr="004E1F39">
        <w:t xml:space="preserve">Пономаревская, ул. Советская, </w:t>
      </w:r>
      <w:r>
        <w:t>дер.</w:t>
      </w:r>
      <w:r w:rsidRPr="004E1F39">
        <w:t xml:space="preserve"> 6. В зону охвата данного передатчика попадают жители следующих населенных пунктов: </w:t>
      </w:r>
      <w:r>
        <w:t>дер. Пономаревская,</w:t>
      </w:r>
      <w:r>
        <w:br/>
        <w:t xml:space="preserve">дер. </w:t>
      </w:r>
      <w:r w:rsidRPr="004E1F39">
        <w:t xml:space="preserve">Афанасовская, </w:t>
      </w:r>
      <w:r>
        <w:t>дер.</w:t>
      </w:r>
      <w:r w:rsidRPr="004E1F39">
        <w:t xml:space="preserve"> Большая Гора, </w:t>
      </w:r>
      <w:r>
        <w:t>дер.</w:t>
      </w:r>
      <w:r w:rsidRPr="004E1F39">
        <w:t xml:space="preserve"> Великое Поле, п</w:t>
      </w:r>
      <w:r>
        <w:t>ос. Гринево,</w:t>
      </w:r>
      <w:r>
        <w:br/>
        <w:t>дер. Елисеевская, дер.</w:t>
      </w:r>
      <w:r w:rsidRPr="004E1F39">
        <w:t xml:space="preserve"> Ермаковская, </w:t>
      </w:r>
      <w:r>
        <w:t xml:space="preserve">дер. </w:t>
      </w:r>
      <w:r w:rsidRPr="004E1F39">
        <w:t xml:space="preserve">Заручевская, </w:t>
      </w:r>
      <w:r>
        <w:t>дер. Зубатинская,</w:t>
      </w:r>
      <w:r>
        <w:br/>
        <w:t xml:space="preserve">дер. Коняшевская, дер. </w:t>
      </w:r>
      <w:r w:rsidRPr="004E1F39">
        <w:t>Кощеевская, п</w:t>
      </w:r>
      <w:r>
        <w:t>ос</w:t>
      </w:r>
      <w:r w:rsidRPr="004E1F39">
        <w:t xml:space="preserve">. Красивое, </w:t>
      </w:r>
      <w:r>
        <w:t>дер. Максимовская,</w:t>
      </w:r>
      <w:r>
        <w:br/>
        <w:t xml:space="preserve">дер. Першинская, дер. </w:t>
      </w:r>
      <w:r w:rsidRPr="004E1F39">
        <w:t xml:space="preserve">Погаринская, </w:t>
      </w:r>
      <w:r>
        <w:t xml:space="preserve">дер. </w:t>
      </w:r>
      <w:r w:rsidRPr="004E1F39">
        <w:t xml:space="preserve">Попчеевская, </w:t>
      </w:r>
      <w:r>
        <w:t>дер. Прилук,</w:t>
      </w:r>
      <w:r>
        <w:br/>
        <w:t>дер. Пуминовская, дер.</w:t>
      </w:r>
      <w:r w:rsidRPr="004E1F39">
        <w:t xml:space="preserve"> Семеновская, </w:t>
      </w:r>
      <w:r>
        <w:t xml:space="preserve">дер. </w:t>
      </w:r>
      <w:r w:rsidRPr="004E1F39">
        <w:t>Федуловская, п</w:t>
      </w:r>
      <w:r>
        <w:t>ос. Фофановский,</w:t>
      </w:r>
      <w:r>
        <w:br/>
        <w:t>дер.</w:t>
      </w:r>
      <w:r w:rsidRPr="004E1F39">
        <w:t xml:space="preserve"> Харитонов</w:t>
      </w:r>
      <w:r>
        <w:t xml:space="preserve">ская, дер. </w:t>
      </w:r>
      <w:r w:rsidRPr="004E1F39">
        <w:t xml:space="preserve">Шихановская, </w:t>
      </w:r>
      <w:r>
        <w:t>дер.</w:t>
      </w:r>
      <w:r w:rsidRPr="004E1F39">
        <w:t xml:space="preserve"> Якушевская.</w:t>
      </w:r>
    </w:p>
    <w:p w:rsidR="00A540D8" w:rsidRPr="004E1F39" w:rsidRDefault="00A540D8" w:rsidP="0008557E">
      <w:pPr>
        <w:tabs>
          <w:tab w:val="left" w:pos="993"/>
        </w:tabs>
        <w:autoSpaceDE w:val="0"/>
        <w:autoSpaceDN w:val="0"/>
        <w:adjustRightInd w:val="0"/>
        <w:ind w:firstLine="709"/>
        <w:contextualSpacing/>
      </w:pPr>
      <w:r w:rsidRPr="004E1F39">
        <w:t>На территории поселения имеют</w:t>
      </w:r>
      <w:r>
        <w:t>ся 3 отделения почтовой связи в</w:t>
      </w:r>
      <w:r>
        <w:br/>
        <w:t xml:space="preserve">дер. </w:t>
      </w:r>
      <w:r w:rsidRPr="004E1F39">
        <w:t xml:space="preserve">Пономаревская, </w:t>
      </w:r>
      <w:r>
        <w:t xml:space="preserve">дер. </w:t>
      </w:r>
      <w:r w:rsidRPr="004E1F39">
        <w:t xml:space="preserve">Папинская и </w:t>
      </w:r>
      <w:r>
        <w:t>дер.</w:t>
      </w:r>
      <w:r w:rsidRPr="004E1F39">
        <w:t xml:space="preserve"> Першинская.</w:t>
      </w:r>
    </w:p>
    <w:p w:rsidR="00A540D8" w:rsidRPr="009C436E" w:rsidRDefault="00A540D8" w:rsidP="0008557E">
      <w:pPr>
        <w:tabs>
          <w:tab w:val="left" w:pos="993"/>
        </w:tabs>
        <w:autoSpaceDE w:val="0"/>
        <w:autoSpaceDN w:val="0"/>
        <w:adjustRightInd w:val="0"/>
        <w:ind w:firstLine="709"/>
        <w:contextualSpacing/>
      </w:pPr>
      <w:r w:rsidRPr="009C436E">
        <w:t xml:space="preserve">На территории муниципального образования работают: Вельский узел связи филиала </w:t>
      </w:r>
      <w:r>
        <w:t xml:space="preserve">ПАО </w:t>
      </w:r>
      <w:r w:rsidRPr="009C436E">
        <w:t>«</w:t>
      </w:r>
      <w:r>
        <w:t>Рос</w:t>
      </w:r>
      <w:r w:rsidRPr="009C436E">
        <w:t>телеком» Архангельской области</w:t>
      </w:r>
      <w:bookmarkStart w:id="20" w:name="_GoBack"/>
      <w:bookmarkEnd w:id="20"/>
      <w:r w:rsidRPr="009C436E">
        <w:t xml:space="preserve"> ОАО «Северо-Западный телеком», ОАО «Мегафон», ОАО «МТС», «Теле-2». </w:t>
      </w:r>
    </w:p>
    <w:p w:rsidR="00A540D8" w:rsidRPr="009C436E" w:rsidRDefault="00A540D8" w:rsidP="0008557E">
      <w:pPr>
        <w:tabs>
          <w:tab w:val="left" w:pos="993"/>
        </w:tabs>
        <w:autoSpaceDE w:val="0"/>
        <w:autoSpaceDN w:val="0"/>
        <w:adjustRightInd w:val="0"/>
        <w:ind w:firstLine="709"/>
        <w:contextualSpacing/>
      </w:pPr>
      <w:r w:rsidRPr="009C436E">
        <w:t>На территории поселения развит Интернет, Интранет (областная информационная связь), оптико-волоконная связь, действуют местные телеканалы.</w:t>
      </w:r>
    </w:p>
    <w:p w:rsidR="00A540D8" w:rsidRPr="004E1F39" w:rsidRDefault="00A540D8" w:rsidP="0008557E">
      <w:pPr>
        <w:tabs>
          <w:tab w:val="left" w:pos="993"/>
        </w:tabs>
        <w:autoSpaceDE w:val="0"/>
        <w:autoSpaceDN w:val="0"/>
        <w:adjustRightInd w:val="0"/>
        <w:ind w:firstLine="709"/>
        <w:contextualSpacing/>
        <w:rPr>
          <w:b/>
        </w:rPr>
      </w:pPr>
      <w:r w:rsidRPr="004E1F39">
        <w:rPr>
          <w:b/>
        </w:rPr>
        <w:t>Административные учреждения, предприятия торговли, общественного питания и бытового обслуживания</w:t>
      </w:r>
    </w:p>
    <w:p w:rsidR="00A540D8" w:rsidRPr="004E1F39" w:rsidRDefault="00A540D8" w:rsidP="0008557E">
      <w:pPr>
        <w:tabs>
          <w:tab w:val="left" w:pos="993"/>
        </w:tabs>
        <w:autoSpaceDE w:val="0"/>
        <w:autoSpaceDN w:val="0"/>
        <w:adjustRightInd w:val="0"/>
        <w:ind w:firstLine="709"/>
        <w:contextualSpacing/>
      </w:pPr>
      <w:r w:rsidRPr="004E1F39">
        <w:t>Наиболее массовым из этих видов обслуживания являются торговля, общественное питание, бытовое и большая часть коммунального обслуживания. Развитие данных отраслей происходит, и будет происходить по принципу сбалансирования спроса и предложения. При этом спрос на те, или иные виды услуг будет завесить от уровня жизни населения.</w:t>
      </w:r>
    </w:p>
    <w:p w:rsidR="00A540D8" w:rsidRPr="004E1F39" w:rsidRDefault="00A540D8" w:rsidP="0008557E">
      <w:pPr>
        <w:tabs>
          <w:tab w:val="left" w:pos="993"/>
        </w:tabs>
        <w:autoSpaceDE w:val="0"/>
        <w:autoSpaceDN w:val="0"/>
        <w:adjustRightInd w:val="0"/>
        <w:ind w:firstLine="709"/>
        <w:contextualSpacing/>
      </w:pPr>
      <w:r w:rsidRPr="004E1F39">
        <w:t>Основные цели создания полноценной комплексной системы обслуживания муниципального образования – повышение качества и улучшение условий жизни местного населения, повышение инвестиционной привлекательности поселения путём развития системы предоставления услуг и сервиса в нём.</w:t>
      </w:r>
    </w:p>
    <w:p w:rsidR="00A540D8" w:rsidRPr="004E1F39" w:rsidRDefault="00A540D8" w:rsidP="0008557E">
      <w:pPr>
        <w:tabs>
          <w:tab w:val="left" w:pos="993"/>
        </w:tabs>
        <w:autoSpaceDE w:val="0"/>
        <w:autoSpaceDN w:val="0"/>
        <w:adjustRightInd w:val="0"/>
        <w:ind w:firstLine="709"/>
        <w:contextualSpacing/>
      </w:pPr>
      <w:r w:rsidRPr="004E1F39">
        <w:t>В сельском поселении расположено 20 магазинов, представленные частными предпринимателями, общей пло</w:t>
      </w:r>
      <w:r>
        <w:t>щадью 1717,4 кв.</w:t>
      </w:r>
      <w:r w:rsidRPr="004E1F39">
        <w:t>м и 1 объект бытового обслуживания населения (парикмахерская).</w:t>
      </w:r>
    </w:p>
    <w:p w:rsidR="00A540D8" w:rsidRPr="004E1F39" w:rsidRDefault="00A540D8" w:rsidP="0008557E">
      <w:pPr>
        <w:tabs>
          <w:tab w:val="left" w:pos="993"/>
        </w:tabs>
        <w:autoSpaceDE w:val="0"/>
        <w:autoSpaceDN w:val="0"/>
        <w:adjustRightInd w:val="0"/>
        <w:ind w:firstLine="709"/>
        <w:contextualSpacing/>
      </w:pPr>
      <w:r w:rsidRPr="004E1F39">
        <w:t xml:space="preserve">Товарная обеспеченность торговой сети поселения продовольственными и промышленными товарами сохраняется на достаточном уровне. Платежеспособный спрос населения на важнейшие продукты питания, товары легкой промышленности и культурно-бытового назначения удовлетворяются в полном объеме. </w:t>
      </w:r>
    </w:p>
    <w:p w:rsidR="00A540D8" w:rsidRPr="004E1F39" w:rsidRDefault="00A540D8" w:rsidP="0008557E">
      <w:pPr>
        <w:ind w:firstLine="720"/>
        <w:contextualSpacing/>
      </w:pPr>
      <w:r w:rsidRPr="004E1F39">
        <w:rPr>
          <w:b/>
        </w:rPr>
        <w:t>Обеспечение территории местами захоронения</w:t>
      </w:r>
    </w:p>
    <w:p w:rsidR="00A540D8" w:rsidRPr="004E1F39" w:rsidRDefault="00A540D8" w:rsidP="0008557E">
      <w:pPr>
        <w:ind w:firstLine="720"/>
        <w:contextualSpacing/>
      </w:pPr>
      <w:r w:rsidRPr="004E1F39">
        <w:t xml:space="preserve">В настоящее время на территории МО «Тавреньгское» имеются </w:t>
      </w:r>
      <w:r>
        <w:t>12 мест</w:t>
      </w:r>
      <w:r w:rsidRPr="00C379A1">
        <w:t xml:space="preserve"> захоронения</w:t>
      </w:r>
      <w:r>
        <w:t>, общей площадью 12,</w:t>
      </w:r>
      <w:r w:rsidRPr="004E1F39">
        <w:t xml:space="preserve">5 га: </w:t>
      </w:r>
      <w:r>
        <w:t xml:space="preserve">дер. </w:t>
      </w:r>
      <w:r w:rsidRPr="004E1F39">
        <w:t xml:space="preserve">Фофановская – 1 га, </w:t>
      </w:r>
      <w:r>
        <w:t>дер.</w:t>
      </w:r>
      <w:r w:rsidRPr="004E1F39">
        <w:t xml:space="preserve"> Бор – 0,74 га, </w:t>
      </w:r>
      <w:r>
        <w:t xml:space="preserve">дер. </w:t>
      </w:r>
      <w:r w:rsidRPr="004E1F39">
        <w:t xml:space="preserve">Слободчиково – 0,4 га, </w:t>
      </w:r>
      <w:r>
        <w:t xml:space="preserve">дер. </w:t>
      </w:r>
      <w:r w:rsidRPr="004E1F39">
        <w:t xml:space="preserve">Синцовская – 1 га, </w:t>
      </w:r>
      <w:r>
        <w:t>дер. Осташевская – 0,5 га,</w:t>
      </w:r>
      <w:r>
        <w:br/>
        <w:t>дер.</w:t>
      </w:r>
      <w:r w:rsidRPr="004E1F39">
        <w:t xml:space="preserve"> Прилук – 0,5 га, </w:t>
      </w:r>
      <w:r>
        <w:t xml:space="preserve">дер. </w:t>
      </w:r>
      <w:r w:rsidRPr="004E1F39">
        <w:t xml:space="preserve">Папинская – 1 га, </w:t>
      </w:r>
      <w:r>
        <w:t>дер.</w:t>
      </w:r>
      <w:r w:rsidRPr="004E1F39">
        <w:t xml:space="preserve"> Спасская – 1,4 га, </w:t>
      </w:r>
      <w:r>
        <w:t>дер. Аниковская – 1</w:t>
      </w:r>
      <w:r w:rsidRPr="004E1F39">
        <w:t xml:space="preserve"> га, </w:t>
      </w:r>
      <w:r>
        <w:t xml:space="preserve">дер. </w:t>
      </w:r>
      <w:r w:rsidRPr="004E1F39">
        <w:t>Тончиковская</w:t>
      </w:r>
      <w:r>
        <w:t xml:space="preserve">– </w:t>
      </w:r>
      <w:r w:rsidRPr="004E1F39">
        <w:t xml:space="preserve">1,3 га, </w:t>
      </w:r>
      <w:r>
        <w:t xml:space="preserve">дер. </w:t>
      </w:r>
      <w:r w:rsidRPr="004E1F39">
        <w:t>Плесовкая – 1,2 га.</w:t>
      </w:r>
    </w:p>
    <w:p w:rsidR="00A540D8" w:rsidRDefault="00A540D8" w:rsidP="00C379A1">
      <w:pPr>
        <w:shd w:val="clear" w:color="auto" w:fill="FFFFFF"/>
        <w:contextualSpacing/>
        <w:jc w:val="center"/>
        <w:rPr>
          <w:b/>
        </w:rPr>
      </w:pPr>
    </w:p>
    <w:p w:rsidR="00A540D8" w:rsidRPr="004E1F39" w:rsidRDefault="00A540D8" w:rsidP="00C379A1">
      <w:pPr>
        <w:shd w:val="clear" w:color="auto" w:fill="FFFFFF"/>
        <w:contextualSpacing/>
        <w:jc w:val="center"/>
        <w:rPr>
          <w:b/>
          <w:bCs/>
        </w:rPr>
      </w:pPr>
      <w:r w:rsidRPr="004E1F39">
        <w:rPr>
          <w:b/>
        </w:rPr>
        <w:t>Основные ожидаемые конечные рез</w:t>
      </w:r>
      <w:r>
        <w:rPr>
          <w:b/>
        </w:rPr>
        <w:t>ультаты реализации подпрограммы № 5</w:t>
      </w:r>
    </w:p>
    <w:p w:rsidR="00A540D8" w:rsidRPr="004E1F39" w:rsidRDefault="00A540D8" w:rsidP="0008557E">
      <w:pPr>
        <w:tabs>
          <w:tab w:val="left" w:pos="142"/>
        </w:tabs>
        <w:ind w:firstLine="709"/>
        <w:contextualSpacing/>
        <w:rPr>
          <w:b/>
        </w:rPr>
      </w:pPr>
    </w:p>
    <w:p w:rsidR="00A540D8" w:rsidRPr="00C379A1" w:rsidRDefault="00A540D8" w:rsidP="00C379A1">
      <w:pPr>
        <w:tabs>
          <w:tab w:val="left" w:pos="142"/>
        </w:tabs>
        <w:ind w:firstLine="709"/>
        <w:rPr>
          <w:b/>
        </w:rPr>
      </w:pPr>
      <w:r w:rsidRPr="00C379A1">
        <w:rPr>
          <w:b/>
        </w:rPr>
        <w:t xml:space="preserve">на </w:t>
      </w:r>
      <w:r w:rsidRPr="00C379A1">
        <w:rPr>
          <w:b/>
          <w:lang w:val="en-US"/>
        </w:rPr>
        <w:t>I</w:t>
      </w:r>
      <w:r w:rsidRPr="00C379A1">
        <w:rPr>
          <w:b/>
        </w:rPr>
        <w:t xml:space="preserve"> очередь:</w:t>
      </w:r>
    </w:p>
    <w:p w:rsidR="00A540D8" w:rsidRPr="004E1F39" w:rsidRDefault="00A540D8" w:rsidP="00C379A1">
      <w:pPr>
        <w:widowControl/>
        <w:tabs>
          <w:tab w:val="left" w:pos="142"/>
          <w:tab w:val="left" w:pos="993"/>
          <w:tab w:val="left" w:pos="1276"/>
        </w:tabs>
        <w:snapToGrid/>
        <w:ind w:firstLine="709"/>
      </w:pPr>
      <w:r w:rsidRPr="004E1F39">
        <w:t>создание условий для развития дополнительного образования детей на базе существующих учреждений образования;</w:t>
      </w:r>
    </w:p>
    <w:p w:rsidR="00A540D8" w:rsidRPr="004E1F39" w:rsidRDefault="00A540D8" w:rsidP="00C379A1">
      <w:pPr>
        <w:widowControl/>
        <w:tabs>
          <w:tab w:val="left" w:pos="993"/>
        </w:tabs>
        <w:snapToGrid/>
        <w:ind w:firstLine="709"/>
      </w:pPr>
      <w:r w:rsidRPr="004E1F39">
        <w:t xml:space="preserve">создание условий, возможностей и мотивации населения области для ведения здорового образа жизни; </w:t>
      </w:r>
    </w:p>
    <w:p w:rsidR="00A540D8" w:rsidRPr="004E1F39" w:rsidRDefault="00A540D8" w:rsidP="00C379A1">
      <w:pPr>
        <w:widowControl/>
        <w:tabs>
          <w:tab w:val="left" w:pos="993"/>
        </w:tabs>
        <w:snapToGrid/>
        <w:ind w:firstLine="709"/>
      </w:pPr>
      <w:r w:rsidRPr="004E1F39">
        <w:t>капитальный ремонт дома культуры;</w:t>
      </w:r>
    </w:p>
    <w:p w:rsidR="00A540D8" w:rsidRPr="004E1F39" w:rsidRDefault="00A540D8" w:rsidP="00C379A1">
      <w:pPr>
        <w:widowControl/>
        <w:tabs>
          <w:tab w:val="left" w:pos="993"/>
        </w:tabs>
        <w:snapToGrid/>
        <w:ind w:firstLine="709"/>
      </w:pPr>
      <w:r w:rsidRPr="004E1F39">
        <w:t xml:space="preserve">ремонт спортивной площадки и спортивного зала в </w:t>
      </w:r>
      <w:r>
        <w:t xml:space="preserve">дер. </w:t>
      </w:r>
      <w:r w:rsidRPr="004E1F39">
        <w:t>Пономаревская;</w:t>
      </w:r>
    </w:p>
    <w:p w:rsidR="00A540D8" w:rsidRPr="004E1F39" w:rsidRDefault="00A540D8" w:rsidP="00C379A1">
      <w:pPr>
        <w:widowControl/>
        <w:tabs>
          <w:tab w:val="left" w:pos="993"/>
        </w:tabs>
        <w:snapToGrid/>
        <w:ind w:firstLine="709"/>
      </w:pPr>
      <w:r w:rsidRPr="004E1F39">
        <w:t xml:space="preserve">организация спортивной площадки в </w:t>
      </w:r>
      <w:r>
        <w:t xml:space="preserve">пос. </w:t>
      </w:r>
      <w:r w:rsidRPr="004E1F39">
        <w:t>Красивое;</w:t>
      </w:r>
    </w:p>
    <w:p w:rsidR="00A540D8" w:rsidRPr="00C379A1" w:rsidRDefault="00A540D8" w:rsidP="00C379A1">
      <w:pPr>
        <w:tabs>
          <w:tab w:val="left" w:pos="142"/>
          <w:tab w:val="left" w:pos="993"/>
        </w:tabs>
        <w:ind w:firstLine="709"/>
        <w:rPr>
          <w:b/>
        </w:rPr>
      </w:pPr>
      <w:r w:rsidRPr="00C379A1">
        <w:rPr>
          <w:b/>
        </w:rPr>
        <w:t>на расчетный срок:</w:t>
      </w:r>
    </w:p>
    <w:p w:rsidR="00A540D8" w:rsidRPr="004E1F39" w:rsidRDefault="00A540D8" w:rsidP="00C379A1">
      <w:pPr>
        <w:widowControl/>
        <w:tabs>
          <w:tab w:val="left" w:pos="142"/>
          <w:tab w:val="left" w:pos="993"/>
        </w:tabs>
        <w:snapToGrid/>
        <w:ind w:firstLine="709"/>
      </w:pPr>
      <w:r w:rsidRPr="004E1F39">
        <w:t xml:space="preserve">строительство средней школы на 60 мест в </w:t>
      </w:r>
      <w:r>
        <w:t xml:space="preserve">дер. </w:t>
      </w:r>
      <w:r w:rsidRPr="004E1F39">
        <w:t>Пономаревская;</w:t>
      </w:r>
    </w:p>
    <w:p w:rsidR="00A540D8" w:rsidRPr="004E1F39" w:rsidRDefault="00A540D8" w:rsidP="00C379A1">
      <w:pPr>
        <w:widowControl/>
        <w:tabs>
          <w:tab w:val="left" w:pos="142"/>
          <w:tab w:val="left" w:pos="993"/>
        </w:tabs>
        <w:snapToGrid/>
        <w:ind w:firstLine="709"/>
      </w:pPr>
      <w:r w:rsidRPr="004E1F39">
        <w:t>реконструкция здания детского дошкольного учреждения.</w:t>
      </w:r>
    </w:p>
    <w:p w:rsidR="00A540D8" w:rsidRDefault="00A540D8" w:rsidP="00C379A1">
      <w:pPr>
        <w:contextualSpacing/>
        <w:jc w:val="center"/>
        <w:outlineLvl w:val="0"/>
        <w:rPr>
          <w:b/>
          <w:bCs/>
        </w:rPr>
      </w:pPr>
    </w:p>
    <w:p w:rsidR="00A540D8" w:rsidRDefault="00A540D8" w:rsidP="00C379A1">
      <w:pPr>
        <w:contextualSpacing/>
        <w:jc w:val="center"/>
        <w:outlineLvl w:val="0"/>
        <w:rPr>
          <w:b/>
          <w:bCs/>
        </w:rPr>
      </w:pPr>
    </w:p>
    <w:p w:rsidR="00A540D8" w:rsidRPr="004E1F39" w:rsidRDefault="00A540D8" w:rsidP="00C379A1">
      <w:pPr>
        <w:contextualSpacing/>
        <w:jc w:val="center"/>
        <w:outlineLvl w:val="0"/>
        <w:rPr>
          <w:b/>
          <w:bCs/>
        </w:rPr>
      </w:pPr>
    </w:p>
    <w:p w:rsidR="00A540D8" w:rsidRDefault="00A540D8" w:rsidP="00C379A1">
      <w:pPr>
        <w:contextualSpacing/>
        <w:jc w:val="center"/>
        <w:outlineLvl w:val="0"/>
        <w:rPr>
          <w:b/>
          <w:bCs/>
        </w:rPr>
      </w:pPr>
      <w:r w:rsidRPr="004E1F39">
        <w:rPr>
          <w:b/>
          <w:bCs/>
        </w:rPr>
        <w:t>Сроки и этапы реализации подпрограммы № 5</w:t>
      </w:r>
    </w:p>
    <w:p w:rsidR="00A540D8" w:rsidRPr="004E1F39" w:rsidRDefault="00A540D8" w:rsidP="00C379A1">
      <w:pPr>
        <w:contextualSpacing/>
        <w:jc w:val="center"/>
        <w:outlineLvl w:val="0"/>
        <w:rPr>
          <w:b/>
          <w:bCs/>
        </w:rPr>
      </w:pPr>
    </w:p>
    <w:p w:rsidR="00A540D8" w:rsidRPr="004E1F39" w:rsidRDefault="00A540D8" w:rsidP="0008557E">
      <w:pPr>
        <w:ind w:firstLine="720"/>
        <w:contextualSpacing/>
      </w:pPr>
      <w:r w:rsidRPr="004E1F39">
        <w:t xml:space="preserve">Реализация мероприятий подпрограммы </w:t>
      </w:r>
      <w:r>
        <w:t>№ 5 предусмотрена в 2018 – 2035 годы.</w:t>
      </w:r>
    </w:p>
    <w:p w:rsidR="00A540D8" w:rsidRPr="004E1F39" w:rsidRDefault="00A540D8" w:rsidP="0008557E">
      <w:pPr>
        <w:contextualSpacing/>
        <w:jc w:val="center"/>
        <w:outlineLvl w:val="0"/>
        <w:rPr>
          <w:b/>
          <w:bCs/>
        </w:rPr>
      </w:pPr>
    </w:p>
    <w:p w:rsidR="00A540D8" w:rsidRDefault="00A540D8" w:rsidP="0008557E">
      <w:pPr>
        <w:contextualSpacing/>
        <w:jc w:val="center"/>
        <w:outlineLvl w:val="0"/>
        <w:rPr>
          <w:b/>
          <w:bCs/>
        </w:rPr>
      </w:pPr>
      <w:r w:rsidRPr="004E1F39">
        <w:rPr>
          <w:b/>
          <w:bCs/>
        </w:rPr>
        <w:t>Ресурсное обеспечение реализации подпрограммы № 5</w:t>
      </w:r>
    </w:p>
    <w:p w:rsidR="00A540D8" w:rsidRPr="004E1F39" w:rsidRDefault="00A540D8" w:rsidP="0008557E">
      <w:pPr>
        <w:contextualSpacing/>
        <w:jc w:val="center"/>
        <w:outlineLvl w:val="0"/>
        <w:rPr>
          <w:b/>
          <w:bCs/>
        </w:rPr>
      </w:pPr>
    </w:p>
    <w:p w:rsidR="00A540D8" w:rsidRPr="004E1F39" w:rsidRDefault="00A540D8" w:rsidP="0008557E">
      <w:pPr>
        <w:ind w:firstLine="720"/>
      </w:pPr>
      <w:r w:rsidRPr="004E1F39">
        <w:t>Общий объем фин</w:t>
      </w:r>
      <w:r>
        <w:t>ансирования п</w:t>
      </w:r>
      <w:r w:rsidRPr="004E1F39">
        <w:t xml:space="preserve">одпрограммы </w:t>
      </w:r>
      <w:r>
        <w:t xml:space="preserve">№ 5 </w:t>
      </w:r>
      <w:r w:rsidRPr="004E1F39">
        <w:t>составляет130 000,0 тыс. рублей</w:t>
      </w:r>
      <w:r>
        <w:t xml:space="preserve"> </w:t>
      </w:r>
      <w:r w:rsidRPr="004E1F39">
        <w:t>за счет всех источников финансирования, в том числе: федерального бюджета, областного бюджета, районного бюджета, бюджета поселений, внебюджетных средств.</w:t>
      </w:r>
    </w:p>
    <w:p w:rsidR="00A540D8" w:rsidRDefault="00A540D8" w:rsidP="0008557E">
      <w:pPr>
        <w:tabs>
          <w:tab w:val="left" w:pos="993"/>
        </w:tabs>
        <w:ind w:firstLine="720"/>
        <w:contextualSpacing/>
      </w:pPr>
      <w:r w:rsidRPr="004E1F39">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w:t>
      </w:r>
      <w:r>
        <w:t>д.</w:t>
      </w:r>
    </w:p>
    <w:p w:rsidR="00A540D8" w:rsidRDefault="00A540D8" w:rsidP="004B3CB8">
      <w:pPr>
        <w:tabs>
          <w:tab w:val="left" w:pos="993"/>
        </w:tabs>
        <w:contextualSpacing/>
        <w:jc w:val="center"/>
      </w:pPr>
    </w:p>
    <w:p w:rsidR="00A540D8" w:rsidRDefault="00A540D8" w:rsidP="004B3CB8">
      <w:pPr>
        <w:tabs>
          <w:tab w:val="left" w:pos="993"/>
        </w:tabs>
        <w:contextualSpacing/>
        <w:jc w:val="center"/>
      </w:pPr>
    </w:p>
    <w:p w:rsidR="00A540D8" w:rsidRPr="004E1F39" w:rsidRDefault="00A540D8" w:rsidP="004B3CB8">
      <w:pPr>
        <w:tabs>
          <w:tab w:val="left" w:pos="993"/>
        </w:tabs>
        <w:contextualSpacing/>
        <w:jc w:val="center"/>
      </w:pPr>
      <w:r>
        <w:t>_________________</w:t>
      </w:r>
    </w:p>
    <w:sectPr w:rsidR="00A540D8" w:rsidRPr="004E1F39" w:rsidSect="005049CD">
      <w:headerReference w:type="default" r:id="rId45"/>
      <w:pgSz w:w="11906" w:h="16838"/>
      <w:pgMar w:top="1134" w:right="851" w:bottom="1134" w:left="1588"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540D8" w:rsidRDefault="00A540D8" w:rsidP="00F22C84">
      <w:r>
        <w:separator/>
      </w:r>
    </w:p>
  </w:endnote>
  <w:endnote w:type="continuationSeparator" w:id="1">
    <w:p w:rsidR="00A540D8" w:rsidRDefault="00A540D8" w:rsidP="00F22C8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Times New Roman"/>
    <w:panose1 w:val="00000000000000000000"/>
    <w:charset w:val="00"/>
    <w:family w:val="auto"/>
    <w:notTrueType/>
    <w:pitch w:val="variable"/>
    <w:sig w:usb0="00000003" w:usb1="00000000" w:usb2="00000000" w:usb3="00000000" w:csb0="00000001"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A00002EF" w:usb1="4000004B" w:usb2="00000000" w:usb3="00000000" w:csb0="0000009F" w:csb1="00000000"/>
  </w:font>
  <w:font w:name="Verdana">
    <w:panose1 w:val="020B0604030504040204"/>
    <w:charset w:val="CC"/>
    <w:family w:val="swiss"/>
    <w:pitch w:val="variable"/>
    <w:sig w:usb0="20000287" w:usb1="00000000" w:usb2="00000000" w:usb3="00000000" w:csb0="0000019F" w:csb1="00000000"/>
  </w:font>
  <w:font w:name="PMingLiU">
    <w:altName w:val="ЎPs??c???"/>
    <w:panose1 w:val="02010601000101010101"/>
    <w:charset w:val="88"/>
    <w:family w:val="auto"/>
    <w:notTrueType/>
    <w:pitch w:val="variable"/>
    <w:sig w:usb0="00000001" w:usb1="08080000" w:usb2="00000010" w:usb3="00000000" w:csb0="00100000" w:csb1="00000000"/>
  </w:font>
  <w:font w:name="SimSun">
    <w:altName w:val="§­§°§®§Ц"/>
    <w:panose1 w:val="02010600030101010101"/>
    <w:charset w:val="86"/>
    <w:family w:val="auto"/>
    <w:notTrueType/>
    <w:pitch w:val="variable"/>
    <w:sig w:usb0="00000001" w:usb1="080E0000" w:usb2="00000010" w:usb3="00000000" w:csb0="00040000" w:csb1="00000000"/>
  </w:font>
  <w:font w:name="MS Mincho">
    <w:altName w:val="?l?r ??Ѓfc"/>
    <w:panose1 w:val="02020609040205080304"/>
    <w:charset w:val="80"/>
    <w:family w:val="roman"/>
    <w:notTrueType/>
    <w:pitch w:val="fixed"/>
    <w:sig w:usb0="00000001" w:usb1="08070000" w:usb2="00000010" w:usb3="00000000" w:csb0="00020000" w:csb1="00000000"/>
  </w:font>
  <w:font w:name="FreeSetC">
    <w:altName w:val="Arial"/>
    <w:panose1 w:val="00000000000000000000"/>
    <w:charset w:val="00"/>
    <w:family w:val="swiss"/>
    <w:notTrueType/>
    <w:pitch w:val="default"/>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540D8" w:rsidRDefault="00A540D8" w:rsidP="00F22C84">
      <w:r>
        <w:separator/>
      </w:r>
    </w:p>
  </w:footnote>
  <w:footnote w:type="continuationSeparator" w:id="1">
    <w:p w:rsidR="00A540D8" w:rsidRDefault="00A540D8" w:rsidP="00F22C8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40D8" w:rsidRPr="003345D8" w:rsidRDefault="00A540D8" w:rsidP="0008557E">
    <w:pPr>
      <w:pStyle w:val="Header"/>
      <w:jc w:val="center"/>
      <w:rPr>
        <w:sz w:val="24"/>
        <w:szCs w:val="24"/>
      </w:rPr>
    </w:pPr>
    <w:r w:rsidRPr="003345D8">
      <w:rPr>
        <w:sz w:val="24"/>
        <w:szCs w:val="24"/>
      </w:rPr>
      <w:fldChar w:fldCharType="begin"/>
    </w:r>
    <w:r w:rsidRPr="003345D8">
      <w:rPr>
        <w:sz w:val="24"/>
        <w:szCs w:val="24"/>
      </w:rPr>
      <w:instrText xml:space="preserve"> PAGE   \* MERGEFORMAT </w:instrText>
    </w:r>
    <w:r w:rsidRPr="003345D8">
      <w:rPr>
        <w:sz w:val="24"/>
        <w:szCs w:val="24"/>
      </w:rPr>
      <w:fldChar w:fldCharType="separate"/>
    </w:r>
    <w:r>
      <w:rPr>
        <w:noProof/>
        <w:sz w:val="24"/>
        <w:szCs w:val="24"/>
      </w:rPr>
      <w:t>48</w:t>
    </w:r>
    <w:r w:rsidRPr="003345D8">
      <w:rPr>
        <w:sz w:val="24"/>
        <w:szCs w:val="24"/>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B8BED4E8"/>
    <w:lvl w:ilvl="0">
      <w:start w:val="1"/>
      <w:numFmt w:val="decimal"/>
      <w:lvlText w:val="%1."/>
      <w:lvlJc w:val="left"/>
      <w:pPr>
        <w:tabs>
          <w:tab w:val="num" w:pos="643"/>
        </w:tabs>
        <w:ind w:left="643" w:hanging="360"/>
      </w:pPr>
      <w:rPr>
        <w:rFonts w:cs="Times New Roman"/>
      </w:rPr>
    </w:lvl>
  </w:abstractNum>
  <w:abstractNum w:abstractNumId="1">
    <w:nsid w:val="FFFFFF82"/>
    <w:multiLevelType w:val="singleLevel"/>
    <w:tmpl w:val="77EAD6EE"/>
    <w:lvl w:ilvl="0">
      <w:start w:val="1"/>
      <w:numFmt w:val="bullet"/>
      <w:pStyle w:val="ListBullet3"/>
      <w:lvlText w:val=""/>
      <w:lvlJc w:val="left"/>
      <w:pPr>
        <w:tabs>
          <w:tab w:val="num" w:pos="926"/>
        </w:tabs>
        <w:ind w:left="926" w:hanging="360"/>
      </w:pPr>
      <w:rPr>
        <w:rFonts w:ascii="Symbol" w:hAnsi="Symbol" w:hint="default"/>
      </w:rPr>
    </w:lvl>
  </w:abstractNum>
  <w:abstractNum w:abstractNumId="2">
    <w:nsid w:val="FFFFFF83"/>
    <w:multiLevelType w:val="singleLevel"/>
    <w:tmpl w:val="AA028038"/>
    <w:lvl w:ilvl="0">
      <w:start w:val="1"/>
      <w:numFmt w:val="bullet"/>
      <w:pStyle w:val="ListBullet2"/>
      <w:lvlText w:val=""/>
      <w:lvlJc w:val="left"/>
      <w:pPr>
        <w:tabs>
          <w:tab w:val="num" w:pos="643"/>
        </w:tabs>
        <w:ind w:left="643" w:hanging="360"/>
      </w:pPr>
      <w:rPr>
        <w:rFonts w:ascii="Symbol" w:hAnsi="Symbol" w:hint="default"/>
      </w:rPr>
    </w:lvl>
  </w:abstractNum>
  <w:abstractNum w:abstractNumId="3">
    <w:nsid w:val="FFFFFF89"/>
    <w:multiLevelType w:val="singleLevel"/>
    <w:tmpl w:val="D3EA340E"/>
    <w:lvl w:ilvl="0">
      <w:start w:val="1"/>
      <w:numFmt w:val="bullet"/>
      <w:pStyle w:val="ListBullet"/>
      <w:lvlText w:val=""/>
      <w:lvlJc w:val="left"/>
      <w:pPr>
        <w:tabs>
          <w:tab w:val="num" w:pos="360"/>
        </w:tabs>
        <w:ind w:left="360" w:hanging="360"/>
      </w:pPr>
      <w:rPr>
        <w:rFonts w:ascii="Symbol" w:hAnsi="Symbol" w:hint="default"/>
      </w:rPr>
    </w:lvl>
  </w:abstractNum>
  <w:abstractNum w:abstractNumId="4">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nsid w:val="00000015"/>
    <w:multiLevelType w:val="multilevel"/>
    <w:tmpl w:val="00000015"/>
    <w:name w:val="WW8Num2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6">
    <w:nsid w:val="0F9C0069"/>
    <w:multiLevelType w:val="hybridMultilevel"/>
    <w:tmpl w:val="BA56FAEA"/>
    <w:name w:val="WW8Num26"/>
    <w:lvl w:ilvl="0" w:tplc="0000001A">
      <w:start w:val="1"/>
      <w:numFmt w:val="bullet"/>
      <w:lvlText w:val="–"/>
      <w:lvlJc w:val="left"/>
      <w:pPr>
        <w:tabs>
          <w:tab w:val="num" w:pos="609"/>
        </w:tabs>
        <w:ind w:left="609" w:hanging="360"/>
      </w:pPr>
      <w:rPr>
        <w:rFonts w:ascii="Times New Roman" w:hAnsi="Times New Roman"/>
      </w:rPr>
    </w:lvl>
    <w:lvl w:ilvl="1" w:tplc="04190003" w:tentative="1">
      <w:start w:val="1"/>
      <w:numFmt w:val="bullet"/>
      <w:lvlText w:val="o"/>
      <w:lvlJc w:val="left"/>
      <w:pPr>
        <w:tabs>
          <w:tab w:val="num" w:pos="-460"/>
        </w:tabs>
        <w:ind w:left="-460" w:hanging="360"/>
      </w:pPr>
      <w:rPr>
        <w:rFonts w:ascii="Courier New" w:hAnsi="Courier New" w:hint="default"/>
      </w:rPr>
    </w:lvl>
    <w:lvl w:ilvl="2" w:tplc="04190005" w:tentative="1">
      <w:start w:val="1"/>
      <w:numFmt w:val="bullet"/>
      <w:lvlText w:val=""/>
      <w:lvlJc w:val="left"/>
      <w:pPr>
        <w:tabs>
          <w:tab w:val="num" w:pos="260"/>
        </w:tabs>
        <w:ind w:left="260" w:hanging="360"/>
      </w:pPr>
      <w:rPr>
        <w:rFonts w:ascii="Wingdings" w:hAnsi="Wingdings" w:hint="default"/>
      </w:rPr>
    </w:lvl>
    <w:lvl w:ilvl="3" w:tplc="04190001" w:tentative="1">
      <w:start w:val="1"/>
      <w:numFmt w:val="bullet"/>
      <w:lvlText w:val=""/>
      <w:lvlJc w:val="left"/>
      <w:pPr>
        <w:tabs>
          <w:tab w:val="num" w:pos="980"/>
        </w:tabs>
        <w:ind w:left="980" w:hanging="360"/>
      </w:pPr>
      <w:rPr>
        <w:rFonts w:ascii="Symbol" w:hAnsi="Symbol" w:hint="default"/>
      </w:rPr>
    </w:lvl>
    <w:lvl w:ilvl="4" w:tplc="04190003" w:tentative="1">
      <w:start w:val="1"/>
      <w:numFmt w:val="bullet"/>
      <w:lvlText w:val="o"/>
      <w:lvlJc w:val="left"/>
      <w:pPr>
        <w:tabs>
          <w:tab w:val="num" w:pos="1700"/>
        </w:tabs>
        <w:ind w:left="1700" w:hanging="360"/>
      </w:pPr>
      <w:rPr>
        <w:rFonts w:ascii="Courier New" w:hAnsi="Courier New" w:hint="default"/>
      </w:rPr>
    </w:lvl>
    <w:lvl w:ilvl="5" w:tplc="04190005" w:tentative="1">
      <w:start w:val="1"/>
      <w:numFmt w:val="bullet"/>
      <w:lvlText w:val=""/>
      <w:lvlJc w:val="left"/>
      <w:pPr>
        <w:tabs>
          <w:tab w:val="num" w:pos="2420"/>
        </w:tabs>
        <w:ind w:left="2420" w:hanging="360"/>
      </w:pPr>
      <w:rPr>
        <w:rFonts w:ascii="Wingdings" w:hAnsi="Wingdings" w:hint="default"/>
      </w:rPr>
    </w:lvl>
    <w:lvl w:ilvl="6" w:tplc="04190001" w:tentative="1">
      <w:start w:val="1"/>
      <w:numFmt w:val="bullet"/>
      <w:lvlText w:val=""/>
      <w:lvlJc w:val="left"/>
      <w:pPr>
        <w:tabs>
          <w:tab w:val="num" w:pos="3140"/>
        </w:tabs>
        <w:ind w:left="3140" w:hanging="360"/>
      </w:pPr>
      <w:rPr>
        <w:rFonts w:ascii="Symbol" w:hAnsi="Symbol" w:hint="default"/>
      </w:rPr>
    </w:lvl>
    <w:lvl w:ilvl="7" w:tplc="04190003" w:tentative="1">
      <w:start w:val="1"/>
      <w:numFmt w:val="bullet"/>
      <w:lvlText w:val="o"/>
      <w:lvlJc w:val="left"/>
      <w:pPr>
        <w:tabs>
          <w:tab w:val="num" w:pos="3860"/>
        </w:tabs>
        <w:ind w:left="3860" w:hanging="360"/>
      </w:pPr>
      <w:rPr>
        <w:rFonts w:ascii="Courier New" w:hAnsi="Courier New" w:hint="default"/>
      </w:rPr>
    </w:lvl>
    <w:lvl w:ilvl="8" w:tplc="04190005" w:tentative="1">
      <w:start w:val="1"/>
      <w:numFmt w:val="bullet"/>
      <w:lvlText w:val=""/>
      <w:lvlJc w:val="left"/>
      <w:pPr>
        <w:tabs>
          <w:tab w:val="num" w:pos="4580"/>
        </w:tabs>
        <w:ind w:left="4580" w:hanging="360"/>
      </w:pPr>
      <w:rPr>
        <w:rFonts w:ascii="Wingdings" w:hAnsi="Wingdings" w:hint="default"/>
      </w:rPr>
    </w:lvl>
  </w:abstractNum>
  <w:abstractNum w:abstractNumId="7">
    <w:nsid w:val="104F5C9F"/>
    <w:multiLevelType w:val="hybridMultilevel"/>
    <w:tmpl w:val="6DF0FB14"/>
    <w:lvl w:ilvl="0" w:tplc="D9D43500">
      <w:start w:val="1"/>
      <w:numFmt w:val="bullet"/>
      <w:pStyle w:val="a"/>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1285080"/>
    <w:multiLevelType w:val="hybridMultilevel"/>
    <w:tmpl w:val="10FCD6CE"/>
    <w:lvl w:ilvl="0" w:tplc="04190001">
      <w:start w:val="1"/>
      <w:numFmt w:val="bullet"/>
      <w:pStyle w:val="a0"/>
      <w:lvlText w:val=""/>
      <w:lvlJc w:val="left"/>
      <w:pPr>
        <w:tabs>
          <w:tab w:val="num" w:pos="1528"/>
        </w:tabs>
        <w:ind w:left="1528" w:hanging="567"/>
      </w:pPr>
      <w:rPr>
        <w:rFonts w:ascii="Symbol" w:hAnsi="Symbol" w:hint="default"/>
      </w:rPr>
    </w:lvl>
    <w:lvl w:ilvl="1" w:tplc="04190003">
      <w:start w:val="1"/>
      <w:numFmt w:val="bullet"/>
      <w:lvlText w:val=""/>
      <w:lvlJc w:val="left"/>
      <w:pPr>
        <w:tabs>
          <w:tab w:val="num" w:pos="2248"/>
        </w:tabs>
        <w:ind w:left="2248" w:hanging="567"/>
      </w:pPr>
      <w:rPr>
        <w:rFonts w:ascii="Symbol" w:hAnsi="Symbol" w:hint="default"/>
      </w:rPr>
    </w:lvl>
    <w:lvl w:ilvl="2" w:tplc="04190005">
      <w:start w:val="1"/>
      <w:numFmt w:val="bullet"/>
      <w:lvlText w:val=""/>
      <w:lvlJc w:val="left"/>
      <w:pPr>
        <w:tabs>
          <w:tab w:val="num" w:pos="2761"/>
        </w:tabs>
        <w:ind w:left="2761" w:hanging="360"/>
      </w:pPr>
      <w:rPr>
        <w:rFonts w:ascii="Wingdings" w:hAnsi="Wingdings" w:hint="default"/>
      </w:rPr>
    </w:lvl>
    <w:lvl w:ilvl="3" w:tplc="04190001">
      <w:start w:val="1"/>
      <w:numFmt w:val="bullet"/>
      <w:lvlText w:val=""/>
      <w:lvlJc w:val="left"/>
      <w:pPr>
        <w:tabs>
          <w:tab w:val="num" w:pos="3481"/>
        </w:tabs>
        <w:ind w:left="3481" w:hanging="360"/>
      </w:pPr>
      <w:rPr>
        <w:rFonts w:ascii="Symbol" w:hAnsi="Symbol" w:hint="default"/>
      </w:rPr>
    </w:lvl>
    <w:lvl w:ilvl="4" w:tplc="04190003">
      <w:start w:val="1"/>
      <w:numFmt w:val="bullet"/>
      <w:lvlText w:val="o"/>
      <w:lvlJc w:val="left"/>
      <w:pPr>
        <w:tabs>
          <w:tab w:val="num" w:pos="4201"/>
        </w:tabs>
        <w:ind w:left="4201" w:hanging="360"/>
      </w:pPr>
      <w:rPr>
        <w:rFonts w:ascii="Courier New" w:hAnsi="Courier New" w:hint="default"/>
      </w:rPr>
    </w:lvl>
    <w:lvl w:ilvl="5" w:tplc="04190005">
      <w:start w:val="1"/>
      <w:numFmt w:val="bullet"/>
      <w:lvlText w:val=""/>
      <w:lvlJc w:val="left"/>
      <w:pPr>
        <w:tabs>
          <w:tab w:val="num" w:pos="4921"/>
        </w:tabs>
        <w:ind w:left="4921" w:hanging="360"/>
      </w:pPr>
      <w:rPr>
        <w:rFonts w:ascii="Wingdings" w:hAnsi="Wingdings" w:hint="default"/>
      </w:rPr>
    </w:lvl>
    <w:lvl w:ilvl="6" w:tplc="04190001">
      <w:start w:val="1"/>
      <w:numFmt w:val="bullet"/>
      <w:lvlText w:val=""/>
      <w:lvlJc w:val="left"/>
      <w:pPr>
        <w:tabs>
          <w:tab w:val="num" w:pos="5641"/>
        </w:tabs>
        <w:ind w:left="5641" w:hanging="360"/>
      </w:pPr>
      <w:rPr>
        <w:rFonts w:ascii="Symbol" w:hAnsi="Symbol" w:hint="default"/>
      </w:rPr>
    </w:lvl>
    <w:lvl w:ilvl="7" w:tplc="04190003">
      <w:start w:val="1"/>
      <w:numFmt w:val="bullet"/>
      <w:lvlText w:val="o"/>
      <w:lvlJc w:val="left"/>
      <w:pPr>
        <w:tabs>
          <w:tab w:val="num" w:pos="6361"/>
        </w:tabs>
        <w:ind w:left="6361" w:hanging="360"/>
      </w:pPr>
      <w:rPr>
        <w:rFonts w:ascii="Courier New" w:hAnsi="Courier New" w:hint="default"/>
      </w:rPr>
    </w:lvl>
    <w:lvl w:ilvl="8" w:tplc="04190005">
      <w:start w:val="1"/>
      <w:numFmt w:val="bullet"/>
      <w:lvlText w:val=""/>
      <w:lvlJc w:val="left"/>
      <w:pPr>
        <w:tabs>
          <w:tab w:val="num" w:pos="7081"/>
        </w:tabs>
        <w:ind w:left="7081" w:hanging="360"/>
      </w:pPr>
      <w:rPr>
        <w:rFonts w:ascii="Wingdings" w:hAnsi="Wingdings" w:hint="default"/>
      </w:rPr>
    </w:lvl>
  </w:abstractNum>
  <w:abstractNum w:abstractNumId="9">
    <w:nsid w:val="636D237D"/>
    <w:multiLevelType w:val="multilevel"/>
    <w:tmpl w:val="29BEE8E6"/>
    <w:lvl w:ilvl="0">
      <w:start w:val="1"/>
      <w:numFmt w:val="bullet"/>
      <w:pStyle w:val="List"/>
      <w:suff w:val="space"/>
      <w:lvlText w:val="–"/>
      <w:lvlJc w:val="left"/>
      <w:pPr>
        <w:ind w:left="-567" w:firstLine="567"/>
      </w:pPr>
    </w:lvl>
    <w:lvl w:ilvl="1">
      <w:start w:val="1"/>
      <w:numFmt w:val="bullet"/>
      <w:suff w:val="space"/>
      <w:lvlText w:val="–"/>
      <w:lvlJc w:val="left"/>
      <w:pPr>
        <w:ind w:firstLine="567"/>
      </w:pPr>
      <w:rPr>
        <w:rFonts w:ascii="Times New Roman" w:hAnsi="Times New Roman" w:hint="default"/>
      </w:rPr>
    </w:lvl>
    <w:lvl w:ilvl="2">
      <w:start w:val="1"/>
      <w:numFmt w:val="bullet"/>
      <w:suff w:val="space"/>
      <w:lvlText w:val=""/>
      <w:lvlJc w:val="left"/>
      <w:pPr>
        <w:ind w:firstLine="567"/>
      </w:pPr>
      <w:rPr>
        <w:rFonts w:ascii="Symbol" w:hAnsi="Symbol" w:hint="default"/>
      </w:rPr>
    </w:lvl>
    <w:lvl w:ilvl="3">
      <w:start w:val="1"/>
      <w:numFmt w:val="bullet"/>
      <w:suff w:val="space"/>
      <w:lvlText w:val="–"/>
      <w:lvlJc w:val="left"/>
      <w:pPr>
        <w:ind w:firstLine="567"/>
      </w:pPr>
      <w:rPr>
        <w:rFonts w:ascii="Times New Roman" w:hAnsi="Times New Roman" w:hint="default"/>
      </w:rPr>
    </w:lvl>
    <w:lvl w:ilvl="4">
      <w:start w:val="1"/>
      <w:numFmt w:val="bullet"/>
      <w:suff w:val="space"/>
      <w:lvlText w:val="–"/>
      <w:lvlJc w:val="left"/>
      <w:pPr>
        <w:ind w:firstLine="567"/>
      </w:pPr>
      <w:rPr>
        <w:rFonts w:ascii="Times New Roman" w:hAnsi="Times New Roman" w:hint="default"/>
      </w:rPr>
    </w:lvl>
    <w:lvl w:ilvl="5">
      <w:start w:val="1"/>
      <w:numFmt w:val="bullet"/>
      <w:suff w:val="space"/>
      <w:lvlText w:val="–"/>
      <w:lvlJc w:val="left"/>
      <w:pPr>
        <w:ind w:firstLine="567"/>
      </w:pPr>
      <w:rPr>
        <w:rFonts w:ascii="Times New Roman" w:hAnsi="Times New Roman" w:hint="default"/>
      </w:rPr>
    </w:lvl>
    <w:lvl w:ilvl="6">
      <w:start w:val="1"/>
      <w:numFmt w:val="bullet"/>
      <w:suff w:val="space"/>
      <w:lvlText w:val=""/>
      <w:lvlJc w:val="left"/>
      <w:pPr>
        <w:ind w:firstLine="567"/>
      </w:pPr>
      <w:rPr>
        <w:rFonts w:ascii="Symbol" w:hAnsi="Symbol" w:hint="default"/>
      </w:rPr>
    </w:lvl>
    <w:lvl w:ilvl="7">
      <w:start w:val="1"/>
      <w:numFmt w:val="bullet"/>
      <w:suff w:val="space"/>
      <w:lvlText w:val="–"/>
      <w:lvlJc w:val="left"/>
      <w:pPr>
        <w:ind w:left="-283" w:firstLine="567"/>
      </w:pPr>
      <w:rPr>
        <w:rFonts w:ascii="Times New Roman" w:hAnsi="Times New Roman" w:hint="default"/>
      </w:rPr>
    </w:lvl>
    <w:lvl w:ilvl="8">
      <w:start w:val="1"/>
      <w:numFmt w:val="bullet"/>
      <w:suff w:val="space"/>
      <w:lvlText w:val=""/>
      <w:lvlJc w:val="left"/>
      <w:pPr>
        <w:ind w:firstLine="567"/>
      </w:pPr>
      <w:rPr>
        <w:rFonts w:ascii="Symbol" w:hAnsi="Symbol" w:hint="default"/>
      </w:rPr>
    </w:lvl>
  </w:abstractNum>
  <w:num w:numId="1">
    <w:abstractNumId w:val="3"/>
  </w:num>
  <w:num w:numId="2">
    <w:abstractNumId w:val="1"/>
  </w:num>
  <w:num w:numId="3">
    <w:abstractNumId w:val="0"/>
  </w:num>
  <w:num w:numId="4">
    <w:abstractNumId w:val="2"/>
  </w:num>
  <w:num w:numId="5">
    <w:abstractNumId w:val="0"/>
  </w:num>
  <w:num w:numId="6">
    <w:abstractNumId w:val="7"/>
  </w:num>
  <w:num w:numId="7">
    <w:abstractNumId w:val="9"/>
  </w:num>
  <w:num w:numId="8">
    <w:abstractNumId w:val="8"/>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6150C"/>
    <w:rsid w:val="0000004A"/>
    <w:rsid w:val="00000294"/>
    <w:rsid w:val="000022D4"/>
    <w:rsid w:val="000028A1"/>
    <w:rsid w:val="000047A6"/>
    <w:rsid w:val="00004C05"/>
    <w:rsid w:val="00004F59"/>
    <w:rsid w:val="000056AC"/>
    <w:rsid w:val="000123FB"/>
    <w:rsid w:val="000129A9"/>
    <w:rsid w:val="00012F1B"/>
    <w:rsid w:val="00014DC8"/>
    <w:rsid w:val="000151CD"/>
    <w:rsid w:val="00015978"/>
    <w:rsid w:val="00016129"/>
    <w:rsid w:val="000161C7"/>
    <w:rsid w:val="00017D02"/>
    <w:rsid w:val="00021094"/>
    <w:rsid w:val="000220B6"/>
    <w:rsid w:val="000238C1"/>
    <w:rsid w:val="000240F6"/>
    <w:rsid w:val="0002573B"/>
    <w:rsid w:val="000268BD"/>
    <w:rsid w:val="00027F64"/>
    <w:rsid w:val="00030E23"/>
    <w:rsid w:val="00031CA2"/>
    <w:rsid w:val="00032E2E"/>
    <w:rsid w:val="00033DAE"/>
    <w:rsid w:val="000345CC"/>
    <w:rsid w:val="00034CB5"/>
    <w:rsid w:val="00035A9C"/>
    <w:rsid w:val="000366DE"/>
    <w:rsid w:val="00037F61"/>
    <w:rsid w:val="000402F0"/>
    <w:rsid w:val="00040784"/>
    <w:rsid w:val="00040E9B"/>
    <w:rsid w:val="00041C23"/>
    <w:rsid w:val="00041CD9"/>
    <w:rsid w:val="00043D4B"/>
    <w:rsid w:val="00045881"/>
    <w:rsid w:val="00046047"/>
    <w:rsid w:val="0004656A"/>
    <w:rsid w:val="00046B9B"/>
    <w:rsid w:val="00046BEF"/>
    <w:rsid w:val="00046C28"/>
    <w:rsid w:val="00047BD7"/>
    <w:rsid w:val="00050016"/>
    <w:rsid w:val="00050341"/>
    <w:rsid w:val="0005071E"/>
    <w:rsid w:val="00051CA2"/>
    <w:rsid w:val="0005287A"/>
    <w:rsid w:val="00052F73"/>
    <w:rsid w:val="00054145"/>
    <w:rsid w:val="000556F5"/>
    <w:rsid w:val="000560F1"/>
    <w:rsid w:val="0005619B"/>
    <w:rsid w:val="00056329"/>
    <w:rsid w:val="0005650C"/>
    <w:rsid w:val="00056C26"/>
    <w:rsid w:val="00057D9F"/>
    <w:rsid w:val="00060CF1"/>
    <w:rsid w:val="00060D09"/>
    <w:rsid w:val="00061A9B"/>
    <w:rsid w:val="00061F15"/>
    <w:rsid w:val="00061FF0"/>
    <w:rsid w:val="0006240F"/>
    <w:rsid w:val="00062AE3"/>
    <w:rsid w:val="00062EAC"/>
    <w:rsid w:val="000677C1"/>
    <w:rsid w:val="00067EC3"/>
    <w:rsid w:val="00070699"/>
    <w:rsid w:val="00071071"/>
    <w:rsid w:val="000722E8"/>
    <w:rsid w:val="000744B1"/>
    <w:rsid w:val="00074803"/>
    <w:rsid w:val="00080D6D"/>
    <w:rsid w:val="0008147F"/>
    <w:rsid w:val="00081903"/>
    <w:rsid w:val="00081993"/>
    <w:rsid w:val="00082D80"/>
    <w:rsid w:val="00082F03"/>
    <w:rsid w:val="00082FA8"/>
    <w:rsid w:val="0008448E"/>
    <w:rsid w:val="00084DA0"/>
    <w:rsid w:val="00085085"/>
    <w:rsid w:val="00085217"/>
    <w:rsid w:val="0008557E"/>
    <w:rsid w:val="0008690B"/>
    <w:rsid w:val="00086F60"/>
    <w:rsid w:val="00087EF0"/>
    <w:rsid w:val="000903FD"/>
    <w:rsid w:val="0009306A"/>
    <w:rsid w:val="00093B11"/>
    <w:rsid w:val="00093BE0"/>
    <w:rsid w:val="00094545"/>
    <w:rsid w:val="00094659"/>
    <w:rsid w:val="000947B9"/>
    <w:rsid w:val="00096AF2"/>
    <w:rsid w:val="00096B18"/>
    <w:rsid w:val="00097EEF"/>
    <w:rsid w:val="000A1AF8"/>
    <w:rsid w:val="000A1BFA"/>
    <w:rsid w:val="000A2ADB"/>
    <w:rsid w:val="000A3F94"/>
    <w:rsid w:val="000A44CE"/>
    <w:rsid w:val="000A4DA0"/>
    <w:rsid w:val="000A4E64"/>
    <w:rsid w:val="000A5788"/>
    <w:rsid w:val="000A643A"/>
    <w:rsid w:val="000A663D"/>
    <w:rsid w:val="000A71EC"/>
    <w:rsid w:val="000A7BEF"/>
    <w:rsid w:val="000B0738"/>
    <w:rsid w:val="000B17A8"/>
    <w:rsid w:val="000B209B"/>
    <w:rsid w:val="000B2AED"/>
    <w:rsid w:val="000B3034"/>
    <w:rsid w:val="000B3AB9"/>
    <w:rsid w:val="000B3AE5"/>
    <w:rsid w:val="000B42B3"/>
    <w:rsid w:val="000C0923"/>
    <w:rsid w:val="000C0BE7"/>
    <w:rsid w:val="000C4703"/>
    <w:rsid w:val="000C564D"/>
    <w:rsid w:val="000C5C47"/>
    <w:rsid w:val="000C5EE5"/>
    <w:rsid w:val="000C61A6"/>
    <w:rsid w:val="000C67E3"/>
    <w:rsid w:val="000C6934"/>
    <w:rsid w:val="000C7228"/>
    <w:rsid w:val="000D0232"/>
    <w:rsid w:val="000D1BCD"/>
    <w:rsid w:val="000D3B3A"/>
    <w:rsid w:val="000D3DB3"/>
    <w:rsid w:val="000D5080"/>
    <w:rsid w:val="000D5549"/>
    <w:rsid w:val="000D63A4"/>
    <w:rsid w:val="000D65B1"/>
    <w:rsid w:val="000D792D"/>
    <w:rsid w:val="000E00B5"/>
    <w:rsid w:val="000E03EB"/>
    <w:rsid w:val="000E12BB"/>
    <w:rsid w:val="000E2B4F"/>
    <w:rsid w:val="000E37C9"/>
    <w:rsid w:val="000E394E"/>
    <w:rsid w:val="000E3B8A"/>
    <w:rsid w:val="000E43D6"/>
    <w:rsid w:val="000E64D2"/>
    <w:rsid w:val="000F2FBB"/>
    <w:rsid w:val="000F3CF8"/>
    <w:rsid w:val="000F4AF5"/>
    <w:rsid w:val="000F58CC"/>
    <w:rsid w:val="000F5F11"/>
    <w:rsid w:val="00100238"/>
    <w:rsid w:val="00102347"/>
    <w:rsid w:val="00102ADE"/>
    <w:rsid w:val="00102E8C"/>
    <w:rsid w:val="00103783"/>
    <w:rsid w:val="00103F1F"/>
    <w:rsid w:val="00103F93"/>
    <w:rsid w:val="00104D57"/>
    <w:rsid w:val="00105597"/>
    <w:rsid w:val="00107618"/>
    <w:rsid w:val="00107D60"/>
    <w:rsid w:val="00110A11"/>
    <w:rsid w:val="00110B8E"/>
    <w:rsid w:val="00110D16"/>
    <w:rsid w:val="00112945"/>
    <w:rsid w:val="00113362"/>
    <w:rsid w:val="00113559"/>
    <w:rsid w:val="00113D02"/>
    <w:rsid w:val="0011521E"/>
    <w:rsid w:val="0011554F"/>
    <w:rsid w:val="00120020"/>
    <w:rsid w:val="00121084"/>
    <w:rsid w:val="00121E76"/>
    <w:rsid w:val="001221E7"/>
    <w:rsid w:val="00122E05"/>
    <w:rsid w:val="001233ED"/>
    <w:rsid w:val="00123483"/>
    <w:rsid w:val="00123F34"/>
    <w:rsid w:val="00125838"/>
    <w:rsid w:val="001274DC"/>
    <w:rsid w:val="0012752F"/>
    <w:rsid w:val="00127E42"/>
    <w:rsid w:val="001304E7"/>
    <w:rsid w:val="001307E5"/>
    <w:rsid w:val="00132013"/>
    <w:rsid w:val="0013261D"/>
    <w:rsid w:val="001326DD"/>
    <w:rsid w:val="00132707"/>
    <w:rsid w:val="00132944"/>
    <w:rsid w:val="0013360A"/>
    <w:rsid w:val="00133A63"/>
    <w:rsid w:val="001343B2"/>
    <w:rsid w:val="0013697B"/>
    <w:rsid w:val="001372E9"/>
    <w:rsid w:val="00140BF3"/>
    <w:rsid w:val="001427D4"/>
    <w:rsid w:val="00142806"/>
    <w:rsid w:val="0014439A"/>
    <w:rsid w:val="0014442E"/>
    <w:rsid w:val="00144600"/>
    <w:rsid w:val="001451E5"/>
    <w:rsid w:val="00145A3D"/>
    <w:rsid w:val="00145AD4"/>
    <w:rsid w:val="00145E51"/>
    <w:rsid w:val="00146022"/>
    <w:rsid w:val="001464D3"/>
    <w:rsid w:val="00146F44"/>
    <w:rsid w:val="0014709F"/>
    <w:rsid w:val="001513B0"/>
    <w:rsid w:val="001524F5"/>
    <w:rsid w:val="001529F8"/>
    <w:rsid w:val="00155CE4"/>
    <w:rsid w:val="001573FE"/>
    <w:rsid w:val="00160A38"/>
    <w:rsid w:val="00160E2C"/>
    <w:rsid w:val="00161845"/>
    <w:rsid w:val="00161E56"/>
    <w:rsid w:val="00163EC5"/>
    <w:rsid w:val="001647B1"/>
    <w:rsid w:val="0016672C"/>
    <w:rsid w:val="0016688B"/>
    <w:rsid w:val="0016793D"/>
    <w:rsid w:val="00170124"/>
    <w:rsid w:val="00170202"/>
    <w:rsid w:val="00170F6C"/>
    <w:rsid w:val="001717F2"/>
    <w:rsid w:val="00172405"/>
    <w:rsid w:val="00172DB2"/>
    <w:rsid w:val="00174726"/>
    <w:rsid w:val="00174C95"/>
    <w:rsid w:val="00175F85"/>
    <w:rsid w:val="00175FE7"/>
    <w:rsid w:val="00176A62"/>
    <w:rsid w:val="001778FE"/>
    <w:rsid w:val="001824DA"/>
    <w:rsid w:val="00182D35"/>
    <w:rsid w:val="00182FC7"/>
    <w:rsid w:val="00183429"/>
    <w:rsid w:val="00184870"/>
    <w:rsid w:val="001848A5"/>
    <w:rsid w:val="0019015E"/>
    <w:rsid w:val="0019069A"/>
    <w:rsid w:val="001912B0"/>
    <w:rsid w:val="00191599"/>
    <w:rsid w:val="001925E7"/>
    <w:rsid w:val="00193034"/>
    <w:rsid w:val="001931D4"/>
    <w:rsid w:val="0019321F"/>
    <w:rsid w:val="00193997"/>
    <w:rsid w:val="00195906"/>
    <w:rsid w:val="00195E8B"/>
    <w:rsid w:val="00196356"/>
    <w:rsid w:val="00196FB8"/>
    <w:rsid w:val="00197659"/>
    <w:rsid w:val="001A20D5"/>
    <w:rsid w:val="001A25E5"/>
    <w:rsid w:val="001A274E"/>
    <w:rsid w:val="001A2B54"/>
    <w:rsid w:val="001A3158"/>
    <w:rsid w:val="001A4178"/>
    <w:rsid w:val="001A4299"/>
    <w:rsid w:val="001A4CD2"/>
    <w:rsid w:val="001A5D7C"/>
    <w:rsid w:val="001A6191"/>
    <w:rsid w:val="001B091C"/>
    <w:rsid w:val="001B09A7"/>
    <w:rsid w:val="001B2387"/>
    <w:rsid w:val="001B279B"/>
    <w:rsid w:val="001B3993"/>
    <w:rsid w:val="001B3D5C"/>
    <w:rsid w:val="001B4273"/>
    <w:rsid w:val="001B61BF"/>
    <w:rsid w:val="001B696E"/>
    <w:rsid w:val="001B6BA1"/>
    <w:rsid w:val="001B6EE2"/>
    <w:rsid w:val="001C0998"/>
    <w:rsid w:val="001C0DDD"/>
    <w:rsid w:val="001C0E1F"/>
    <w:rsid w:val="001C317D"/>
    <w:rsid w:val="001C3519"/>
    <w:rsid w:val="001C37E8"/>
    <w:rsid w:val="001C7239"/>
    <w:rsid w:val="001D0422"/>
    <w:rsid w:val="001D07BC"/>
    <w:rsid w:val="001D0BE7"/>
    <w:rsid w:val="001D0FDB"/>
    <w:rsid w:val="001D2BFA"/>
    <w:rsid w:val="001D341B"/>
    <w:rsid w:val="001D3C2E"/>
    <w:rsid w:val="001D433C"/>
    <w:rsid w:val="001D4526"/>
    <w:rsid w:val="001D564B"/>
    <w:rsid w:val="001D5ADA"/>
    <w:rsid w:val="001D718D"/>
    <w:rsid w:val="001D7193"/>
    <w:rsid w:val="001D76CA"/>
    <w:rsid w:val="001E1A6F"/>
    <w:rsid w:val="001E2628"/>
    <w:rsid w:val="001E2EC2"/>
    <w:rsid w:val="001E3371"/>
    <w:rsid w:val="001E4E50"/>
    <w:rsid w:val="001E6E79"/>
    <w:rsid w:val="001E7195"/>
    <w:rsid w:val="001E76BB"/>
    <w:rsid w:val="001E7A38"/>
    <w:rsid w:val="001F0C1E"/>
    <w:rsid w:val="001F0DDF"/>
    <w:rsid w:val="001F1815"/>
    <w:rsid w:val="001F1A86"/>
    <w:rsid w:val="001F36DC"/>
    <w:rsid w:val="001F425E"/>
    <w:rsid w:val="001F435F"/>
    <w:rsid w:val="001F4448"/>
    <w:rsid w:val="001F4973"/>
    <w:rsid w:val="001F58AF"/>
    <w:rsid w:val="0020038F"/>
    <w:rsid w:val="00202930"/>
    <w:rsid w:val="002035AE"/>
    <w:rsid w:val="00203AE9"/>
    <w:rsid w:val="002042B2"/>
    <w:rsid w:val="00204F8A"/>
    <w:rsid w:val="00205856"/>
    <w:rsid w:val="002077B7"/>
    <w:rsid w:val="00207F44"/>
    <w:rsid w:val="00210A1E"/>
    <w:rsid w:val="002118DB"/>
    <w:rsid w:val="0021245E"/>
    <w:rsid w:val="00212634"/>
    <w:rsid w:val="00212B4F"/>
    <w:rsid w:val="00213476"/>
    <w:rsid w:val="002148B9"/>
    <w:rsid w:val="00214B45"/>
    <w:rsid w:val="002155F8"/>
    <w:rsid w:val="002166FB"/>
    <w:rsid w:val="002178C9"/>
    <w:rsid w:val="0022112A"/>
    <w:rsid w:val="00221797"/>
    <w:rsid w:val="002245DB"/>
    <w:rsid w:val="002246BA"/>
    <w:rsid w:val="002254E1"/>
    <w:rsid w:val="002258CE"/>
    <w:rsid w:val="002265DD"/>
    <w:rsid w:val="002271B9"/>
    <w:rsid w:val="00227ED1"/>
    <w:rsid w:val="00230006"/>
    <w:rsid w:val="002307E8"/>
    <w:rsid w:val="00231C45"/>
    <w:rsid w:val="0023250D"/>
    <w:rsid w:val="00232A6A"/>
    <w:rsid w:val="0023340B"/>
    <w:rsid w:val="0023374D"/>
    <w:rsid w:val="00233D17"/>
    <w:rsid w:val="00234AE8"/>
    <w:rsid w:val="00236578"/>
    <w:rsid w:val="0023700C"/>
    <w:rsid w:val="00240D6A"/>
    <w:rsid w:val="00241BB9"/>
    <w:rsid w:val="002426B3"/>
    <w:rsid w:val="00242FB5"/>
    <w:rsid w:val="002433B9"/>
    <w:rsid w:val="00243D43"/>
    <w:rsid w:val="00243EA6"/>
    <w:rsid w:val="0024581F"/>
    <w:rsid w:val="00246F45"/>
    <w:rsid w:val="00247D16"/>
    <w:rsid w:val="00247D4B"/>
    <w:rsid w:val="002533B3"/>
    <w:rsid w:val="00253713"/>
    <w:rsid w:val="00253CF5"/>
    <w:rsid w:val="002555E4"/>
    <w:rsid w:val="00255D33"/>
    <w:rsid w:val="00260928"/>
    <w:rsid w:val="00260A84"/>
    <w:rsid w:val="00261A98"/>
    <w:rsid w:val="00261FB2"/>
    <w:rsid w:val="00262509"/>
    <w:rsid w:val="00264173"/>
    <w:rsid w:val="002641DE"/>
    <w:rsid w:val="002652DD"/>
    <w:rsid w:val="00265E52"/>
    <w:rsid w:val="0026629B"/>
    <w:rsid w:val="002668B7"/>
    <w:rsid w:val="00266BDA"/>
    <w:rsid w:val="00266D51"/>
    <w:rsid w:val="0026702E"/>
    <w:rsid w:val="002707A6"/>
    <w:rsid w:val="00271219"/>
    <w:rsid w:val="00273035"/>
    <w:rsid w:val="00275F73"/>
    <w:rsid w:val="00275FF0"/>
    <w:rsid w:val="00276213"/>
    <w:rsid w:val="00276858"/>
    <w:rsid w:val="002775DF"/>
    <w:rsid w:val="00277A8E"/>
    <w:rsid w:val="00277D67"/>
    <w:rsid w:val="002807BB"/>
    <w:rsid w:val="00281861"/>
    <w:rsid w:val="0028314F"/>
    <w:rsid w:val="002839B5"/>
    <w:rsid w:val="00284254"/>
    <w:rsid w:val="00284B52"/>
    <w:rsid w:val="00284FEF"/>
    <w:rsid w:val="00290959"/>
    <w:rsid w:val="00291144"/>
    <w:rsid w:val="0029127C"/>
    <w:rsid w:val="00291C7B"/>
    <w:rsid w:val="002932CF"/>
    <w:rsid w:val="00293F4B"/>
    <w:rsid w:val="00294278"/>
    <w:rsid w:val="00294907"/>
    <w:rsid w:val="002950ED"/>
    <w:rsid w:val="00296448"/>
    <w:rsid w:val="00297945"/>
    <w:rsid w:val="00297FD3"/>
    <w:rsid w:val="002A0355"/>
    <w:rsid w:val="002A05A2"/>
    <w:rsid w:val="002A0E17"/>
    <w:rsid w:val="002A1099"/>
    <w:rsid w:val="002A1361"/>
    <w:rsid w:val="002A21CB"/>
    <w:rsid w:val="002A2756"/>
    <w:rsid w:val="002A4713"/>
    <w:rsid w:val="002A51B4"/>
    <w:rsid w:val="002A524C"/>
    <w:rsid w:val="002A5C3D"/>
    <w:rsid w:val="002A64CD"/>
    <w:rsid w:val="002A760D"/>
    <w:rsid w:val="002B040A"/>
    <w:rsid w:val="002B0542"/>
    <w:rsid w:val="002B154C"/>
    <w:rsid w:val="002B1955"/>
    <w:rsid w:val="002B1C5C"/>
    <w:rsid w:val="002B23F0"/>
    <w:rsid w:val="002B2B30"/>
    <w:rsid w:val="002B350F"/>
    <w:rsid w:val="002B5314"/>
    <w:rsid w:val="002B59C6"/>
    <w:rsid w:val="002C0BD6"/>
    <w:rsid w:val="002C106D"/>
    <w:rsid w:val="002C14C7"/>
    <w:rsid w:val="002C1718"/>
    <w:rsid w:val="002C1772"/>
    <w:rsid w:val="002C3CA6"/>
    <w:rsid w:val="002C3D8E"/>
    <w:rsid w:val="002C503E"/>
    <w:rsid w:val="002C574B"/>
    <w:rsid w:val="002D0A2B"/>
    <w:rsid w:val="002D1660"/>
    <w:rsid w:val="002D1727"/>
    <w:rsid w:val="002D4B7F"/>
    <w:rsid w:val="002E122B"/>
    <w:rsid w:val="002E12A7"/>
    <w:rsid w:val="002E4195"/>
    <w:rsid w:val="002E4452"/>
    <w:rsid w:val="002E52D8"/>
    <w:rsid w:val="002E5F55"/>
    <w:rsid w:val="002E6092"/>
    <w:rsid w:val="002E6170"/>
    <w:rsid w:val="002E72FB"/>
    <w:rsid w:val="002F0CB5"/>
    <w:rsid w:val="002F148E"/>
    <w:rsid w:val="002F1917"/>
    <w:rsid w:val="002F204A"/>
    <w:rsid w:val="002F3E04"/>
    <w:rsid w:val="002F52C5"/>
    <w:rsid w:val="002F6426"/>
    <w:rsid w:val="002F706E"/>
    <w:rsid w:val="002F762D"/>
    <w:rsid w:val="00300CE2"/>
    <w:rsid w:val="00301A32"/>
    <w:rsid w:val="0030260A"/>
    <w:rsid w:val="00302E86"/>
    <w:rsid w:val="00303F54"/>
    <w:rsid w:val="00304555"/>
    <w:rsid w:val="003047A2"/>
    <w:rsid w:val="00304964"/>
    <w:rsid w:val="00304F2E"/>
    <w:rsid w:val="0030500E"/>
    <w:rsid w:val="003051DD"/>
    <w:rsid w:val="003065A0"/>
    <w:rsid w:val="0030793C"/>
    <w:rsid w:val="003079E5"/>
    <w:rsid w:val="00307F9D"/>
    <w:rsid w:val="0031093F"/>
    <w:rsid w:val="00310EC8"/>
    <w:rsid w:val="00310ED1"/>
    <w:rsid w:val="003110E1"/>
    <w:rsid w:val="003121D4"/>
    <w:rsid w:val="003125E5"/>
    <w:rsid w:val="0031267C"/>
    <w:rsid w:val="00312AC9"/>
    <w:rsid w:val="00313C8F"/>
    <w:rsid w:val="00314002"/>
    <w:rsid w:val="00315824"/>
    <w:rsid w:val="003161FB"/>
    <w:rsid w:val="00316AA6"/>
    <w:rsid w:val="00316E27"/>
    <w:rsid w:val="003212FB"/>
    <w:rsid w:val="00321811"/>
    <w:rsid w:val="00321F1A"/>
    <w:rsid w:val="00322A24"/>
    <w:rsid w:val="0032332E"/>
    <w:rsid w:val="0032585C"/>
    <w:rsid w:val="003261CB"/>
    <w:rsid w:val="003264C3"/>
    <w:rsid w:val="00326949"/>
    <w:rsid w:val="00326D14"/>
    <w:rsid w:val="003313EA"/>
    <w:rsid w:val="0033181D"/>
    <w:rsid w:val="00332371"/>
    <w:rsid w:val="0033275F"/>
    <w:rsid w:val="00333C2A"/>
    <w:rsid w:val="00333F83"/>
    <w:rsid w:val="003345D8"/>
    <w:rsid w:val="00334F0F"/>
    <w:rsid w:val="00335972"/>
    <w:rsid w:val="00336505"/>
    <w:rsid w:val="003366E9"/>
    <w:rsid w:val="00336753"/>
    <w:rsid w:val="003403FF"/>
    <w:rsid w:val="0034193C"/>
    <w:rsid w:val="00342B09"/>
    <w:rsid w:val="00344215"/>
    <w:rsid w:val="00344375"/>
    <w:rsid w:val="00344536"/>
    <w:rsid w:val="003447A2"/>
    <w:rsid w:val="00344EC2"/>
    <w:rsid w:val="00345218"/>
    <w:rsid w:val="00346D01"/>
    <w:rsid w:val="00347307"/>
    <w:rsid w:val="003477B6"/>
    <w:rsid w:val="003500CC"/>
    <w:rsid w:val="00350A03"/>
    <w:rsid w:val="00351D33"/>
    <w:rsid w:val="00351F48"/>
    <w:rsid w:val="00354994"/>
    <w:rsid w:val="00354CD4"/>
    <w:rsid w:val="00354DD5"/>
    <w:rsid w:val="003550E2"/>
    <w:rsid w:val="00356759"/>
    <w:rsid w:val="00360E4F"/>
    <w:rsid w:val="00360F9C"/>
    <w:rsid w:val="00361AF5"/>
    <w:rsid w:val="003631D9"/>
    <w:rsid w:val="00363FCC"/>
    <w:rsid w:val="0036498B"/>
    <w:rsid w:val="00366265"/>
    <w:rsid w:val="00366D7A"/>
    <w:rsid w:val="00367FF1"/>
    <w:rsid w:val="003709F4"/>
    <w:rsid w:val="00371457"/>
    <w:rsid w:val="003714A8"/>
    <w:rsid w:val="0037151E"/>
    <w:rsid w:val="00372C33"/>
    <w:rsid w:val="00372D19"/>
    <w:rsid w:val="00372D51"/>
    <w:rsid w:val="00373050"/>
    <w:rsid w:val="00375C31"/>
    <w:rsid w:val="003760FF"/>
    <w:rsid w:val="00376FE6"/>
    <w:rsid w:val="00380F83"/>
    <w:rsid w:val="0038147A"/>
    <w:rsid w:val="003838B4"/>
    <w:rsid w:val="00383B6D"/>
    <w:rsid w:val="00384254"/>
    <w:rsid w:val="003847F2"/>
    <w:rsid w:val="00384A97"/>
    <w:rsid w:val="00384F19"/>
    <w:rsid w:val="00385ABA"/>
    <w:rsid w:val="0038646E"/>
    <w:rsid w:val="003874BE"/>
    <w:rsid w:val="00387E54"/>
    <w:rsid w:val="00387F2E"/>
    <w:rsid w:val="00390826"/>
    <w:rsid w:val="00391F0E"/>
    <w:rsid w:val="00392665"/>
    <w:rsid w:val="0039388A"/>
    <w:rsid w:val="00393FEE"/>
    <w:rsid w:val="00394A21"/>
    <w:rsid w:val="00394ACB"/>
    <w:rsid w:val="00396248"/>
    <w:rsid w:val="00397356"/>
    <w:rsid w:val="00397386"/>
    <w:rsid w:val="00397A0B"/>
    <w:rsid w:val="00397B66"/>
    <w:rsid w:val="003A058B"/>
    <w:rsid w:val="003A0A6B"/>
    <w:rsid w:val="003A0B2D"/>
    <w:rsid w:val="003A1C81"/>
    <w:rsid w:val="003A27D4"/>
    <w:rsid w:val="003A4802"/>
    <w:rsid w:val="003A4E40"/>
    <w:rsid w:val="003A5727"/>
    <w:rsid w:val="003A653A"/>
    <w:rsid w:val="003A71FF"/>
    <w:rsid w:val="003B0BF1"/>
    <w:rsid w:val="003B27B8"/>
    <w:rsid w:val="003B2E3A"/>
    <w:rsid w:val="003B3075"/>
    <w:rsid w:val="003B3388"/>
    <w:rsid w:val="003B35AE"/>
    <w:rsid w:val="003B3F6B"/>
    <w:rsid w:val="003B4D44"/>
    <w:rsid w:val="003B6D14"/>
    <w:rsid w:val="003B7098"/>
    <w:rsid w:val="003B730C"/>
    <w:rsid w:val="003B73DE"/>
    <w:rsid w:val="003B73F0"/>
    <w:rsid w:val="003B7EFF"/>
    <w:rsid w:val="003C1066"/>
    <w:rsid w:val="003C1B9D"/>
    <w:rsid w:val="003C249D"/>
    <w:rsid w:val="003C2883"/>
    <w:rsid w:val="003C3FB4"/>
    <w:rsid w:val="003C535F"/>
    <w:rsid w:val="003C54B8"/>
    <w:rsid w:val="003C5939"/>
    <w:rsid w:val="003C593B"/>
    <w:rsid w:val="003C5C9C"/>
    <w:rsid w:val="003C5FCB"/>
    <w:rsid w:val="003C60D2"/>
    <w:rsid w:val="003D08A6"/>
    <w:rsid w:val="003D08ED"/>
    <w:rsid w:val="003D1699"/>
    <w:rsid w:val="003D2136"/>
    <w:rsid w:val="003D28EA"/>
    <w:rsid w:val="003D394E"/>
    <w:rsid w:val="003D3960"/>
    <w:rsid w:val="003D42B8"/>
    <w:rsid w:val="003D50F7"/>
    <w:rsid w:val="003D59E5"/>
    <w:rsid w:val="003D6928"/>
    <w:rsid w:val="003D6D8D"/>
    <w:rsid w:val="003E06D9"/>
    <w:rsid w:val="003E0723"/>
    <w:rsid w:val="003E0DDF"/>
    <w:rsid w:val="003E1582"/>
    <w:rsid w:val="003E15CF"/>
    <w:rsid w:val="003E1D56"/>
    <w:rsid w:val="003E1F56"/>
    <w:rsid w:val="003E2144"/>
    <w:rsid w:val="003E2439"/>
    <w:rsid w:val="003E2B35"/>
    <w:rsid w:val="003E382D"/>
    <w:rsid w:val="003E3B18"/>
    <w:rsid w:val="003E3C13"/>
    <w:rsid w:val="003E67AF"/>
    <w:rsid w:val="003E6896"/>
    <w:rsid w:val="003E692E"/>
    <w:rsid w:val="003E73FF"/>
    <w:rsid w:val="003F0315"/>
    <w:rsid w:val="003F130A"/>
    <w:rsid w:val="003F1822"/>
    <w:rsid w:val="003F3BCC"/>
    <w:rsid w:val="003F4A55"/>
    <w:rsid w:val="003F66AB"/>
    <w:rsid w:val="003F7B74"/>
    <w:rsid w:val="00401EB1"/>
    <w:rsid w:val="00402E15"/>
    <w:rsid w:val="0040484F"/>
    <w:rsid w:val="00404ACA"/>
    <w:rsid w:val="00404F69"/>
    <w:rsid w:val="0040570B"/>
    <w:rsid w:val="004057CC"/>
    <w:rsid w:val="00406028"/>
    <w:rsid w:val="004065D7"/>
    <w:rsid w:val="00406ED7"/>
    <w:rsid w:val="0041024D"/>
    <w:rsid w:val="00411D53"/>
    <w:rsid w:val="00412705"/>
    <w:rsid w:val="00413CB4"/>
    <w:rsid w:val="00413CC3"/>
    <w:rsid w:val="00414C0C"/>
    <w:rsid w:val="00414D2B"/>
    <w:rsid w:val="004151C4"/>
    <w:rsid w:val="00415565"/>
    <w:rsid w:val="004158D5"/>
    <w:rsid w:val="0041664D"/>
    <w:rsid w:val="004168E4"/>
    <w:rsid w:val="004168FF"/>
    <w:rsid w:val="004170A0"/>
    <w:rsid w:val="0041712B"/>
    <w:rsid w:val="004237D2"/>
    <w:rsid w:val="00423CBB"/>
    <w:rsid w:val="00424195"/>
    <w:rsid w:val="00424501"/>
    <w:rsid w:val="004245B2"/>
    <w:rsid w:val="004258C5"/>
    <w:rsid w:val="00426325"/>
    <w:rsid w:val="00426A6C"/>
    <w:rsid w:val="00426E42"/>
    <w:rsid w:val="00427212"/>
    <w:rsid w:val="00427D1F"/>
    <w:rsid w:val="00427DC5"/>
    <w:rsid w:val="004300D4"/>
    <w:rsid w:val="00430832"/>
    <w:rsid w:val="00430EB5"/>
    <w:rsid w:val="004314DA"/>
    <w:rsid w:val="004322D1"/>
    <w:rsid w:val="00432B69"/>
    <w:rsid w:val="00433540"/>
    <w:rsid w:val="00433C9F"/>
    <w:rsid w:val="00434356"/>
    <w:rsid w:val="004346EF"/>
    <w:rsid w:val="00435B4C"/>
    <w:rsid w:val="00435B57"/>
    <w:rsid w:val="00435CF1"/>
    <w:rsid w:val="004375F0"/>
    <w:rsid w:val="00437770"/>
    <w:rsid w:val="004419D6"/>
    <w:rsid w:val="00441DE7"/>
    <w:rsid w:val="004438B1"/>
    <w:rsid w:val="00443A7F"/>
    <w:rsid w:val="00444865"/>
    <w:rsid w:val="00444F4A"/>
    <w:rsid w:val="00446A4B"/>
    <w:rsid w:val="00446B96"/>
    <w:rsid w:val="00446C66"/>
    <w:rsid w:val="00447939"/>
    <w:rsid w:val="00447B51"/>
    <w:rsid w:val="00450F5B"/>
    <w:rsid w:val="004512CB"/>
    <w:rsid w:val="00454328"/>
    <w:rsid w:val="004548AB"/>
    <w:rsid w:val="00456565"/>
    <w:rsid w:val="00456DA4"/>
    <w:rsid w:val="00457242"/>
    <w:rsid w:val="00457873"/>
    <w:rsid w:val="00457E8B"/>
    <w:rsid w:val="00460ACD"/>
    <w:rsid w:val="00464B33"/>
    <w:rsid w:val="004679CE"/>
    <w:rsid w:val="0047058E"/>
    <w:rsid w:val="00470EA5"/>
    <w:rsid w:val="0047106C"/>
    <w:rsid w:val="00471171"/>
    <w:rsid w:val="004713DC"/>
    <w:rsid w:val="00471F43"/>
    <w:rsid w:val="00473EB5"/>
    <w:rsid w:val="00474582"/>
    <w:rsid w:val="004745C5"/>
    <w:rsid w:val="00474D27"/>
    <w:rsid w:val="004776C2"/>
    <w:rsid w:val="004778D3"/>
    <w:rsid w:val="0048026E"/>
    <w:rsid w:val="004817A7"/>
    <w:rsid w:val="00482667"/>
    <w:rsid w:val="00482F67"/>
    <w:rsid w:val="00483099"/>
    <w:rsid w:val="00485704"/>
    <w:rsid w:val="0048797D"/>
    <w:rsid w:val="00487CB2"/>
    <w:rsid w:val="00487EEE"/>
    <w:rsid w:val="00490725"/>
    <w:rsid w:val="00490FB8"/>
    <w:rsid w:val="00494251"/>
    <w:rsid w:val="004950CB"/>
    <w:rsid w:val="00495CF2"/>
    <w:rsid w:val="00496862"/>
    <w:rsid w:val="00496CBA"/>
    <w:rsid w:val="004971D4"/>
    <w:rsid w:val="00497316"/>
    <w:rsid w:val="004A079C"/>
    <w:rsid w:val="004A2626"/>
    <w:rsid w:val="004A35B0"/>
    <w:rsid w:val="004A3C80"/>
    <w:rsid w:val="004A465F"/>
    <w:rsid w:val="004A4B0D"/>
    <w:rsid w:val="004A54DD"/>
    <w:rsid w:val="004A6DE0"/>
    <w:rsid w:val="004B1BC3"/>
    <w:rsid w:val="004B2937"/>
    <w:rsid w:val="004B3893"/>
    <w:rsid w:val="004B3CB8"/>
    <w:rsid w:val="004B7D14"/>
    <w:rsid w:val="004C0ACF"/>
    <w:rsid w:val="004C1ED2"/>
    <w:rsid w:val="004C215A"/>
    <w:rsid w:val="004C21E5"/>
    <w:rsid w:val="004C2AB7"/>
    <w:rsid w:val="004C34F7"/>
    <w:rsid w:val="004C38ED"/>
    <w:rsid w:val="004C3EBB"/>
    <w:rsid w:val="004C4BC6"/>
    <w:rsid w:val="004C59FF"/>
    <w:rsid w:val="004C617E"/>
    <w:rsid w:val="004C7D30"/>
    <w:rsid w:val="004D087B"/>
    <w:rsid w:val="004D0AB4"/>
    <w:rsid w:val="004D0DF2"/>
    <w:rsid w:val="004D24AE"/>
    <w:rsid w:val="004D2FFA"/>
    <w:rsid w:val="004D3982"/>
    <w:rsid w:val="004D39B8"/>
    <w:rsid w:val="004D3EC4"/>
    <w:rsid w:val="004D4CD3"/>
    <w:rsid w:val="004D50CE"/>
    <w:rsid w:val="004D55CE"/>
    <w:rsid w:val="004D567C"/>
    <w:rsid w:val="004E04FC"/>
    <w:rsid w:val="004E15EB"/>
    <w:rsid w:val="004E1DC5"/>
    <w:rsid w:val="004E1F39"/>
    <w:rsid w:val="004E3021"/>
    <w:rsid w:val="004E3581"/>
    <w:rsid w:val="004E35E8"/>
    <w:rsid w:val="004E36FE"/>
    <w:rsid w:val="004E3846"/>
    <w:rsid w:val="004E3D17"/>
    <w:rsid w:val="004E480C"/>
    <w:rsid w:val="004E542D"/>
    <w:rsid w:val="004E6005"/>
    <w:rsid w:val="004E6908"/>
    <w:rsid w:val="004E7E7F"/>
    <w:rsid w:val="004F01A9"/>
    <w:rsid w:val="004F1D81"/>
    <w:rsid w:val="004F1E47"/>
    <w:rsid w:val="004F4D5B"/>
    <w:rsid w:val="004F4F88"/>
    <w:rsid w:val="004F53DF"/>
    <w:rsid w:val="004F6066"/>
    <w:rsid w:val="004F72E6"/>
    <w:rsid w:val="004F7345"/>
    <w:rsid w:val="004F7A86"/>
    <w:rsid w:val="00500E6F"/>
    <w:rsid w:val="005017E4"/>
    <w:rsid w:val="005019A4"/>
    <w:rsid w:val="00501E71"/>
    <w:rsid w:val="00501EAB"/>
    <w:rsid w:val="00504680"/>
    <w:rsid w:val="005049CD"/>
    <w:rsid w:val="00505832"/>
    <w:rsid w:val="00505881"/>
    <w:rsid w:val="00511436"/>
    <w:rsid w:val="005115DF"/>
    <w:rsid w:val="00511E3B"/>
    <w:rsid w:val="00512780"/>
    <w:rsid w:val="0051317E"/>
    <w:rsid w:val="005146B6"/>
    <w:rsid w:val="005148BA"/>
    <w:rsid w:val="005157D7"/>
    <w:rsid w:val="005162FA"/>
    <w:rsid w:val="00516D51"/>
    <w:rsid w:val="00517426"/>
    <w:rsid w:val="00520821"/>
    <w:rsid w:val="00521197"/>
    <w:rsid w:val="005217F3"/>
    <w:rsid w:val="00522C53"/>
    <w:rsid w:val="0052435F"/>
    <w:rsid w:val="00525E7A"/>
    <w:rsid w:val="00526FD4"/>
    <w:rsid w:val="005277E0"/>
    <w:rsid w:val="00530428"/>
    <w:rsid w:val="00532F60"/>
    <w:rsid w:val="005342AE"/>
    <w:rsid w:val="00534C0F"/>
    <w:rsid w:val="005369D1"/>
    <w:rsid w:val="0054133A"/>
    <w:rsid w:val="0054197F"/>
    <w:rsid w:val="005434EC"/>
    <w:rsid w:val="0054383D"/>
    <w:rsid w:val="0054476D"/>
    <w:rsid w:val="00544AC7"/>
    <w:rsid w:val="00544F1D"/>
    <w:rsid w:val="00545306"/>
    <w:rsid w:val="00545E24"/>
    <w:rsid w:val="005470CE"/>
    <w:rsid w:val="00547113"/>
    <w:rsid w:val="0054771F"/>
    <w:rsid w:val="005478EB"/>
    <w:rsid w:val="00550082"/>
    <w:rsid w:val="00550589"/>
    <w:rsid w:val="00550914"/>
    <w:rsid w:val="00550A72"/>
    <w:rsid w:val="005518B8"/>
    <w:rsid w:val="00552827"/>
    <w:rsid w:val="00552A40"/>
    <w:rsid w:val="00553BE2"/>
    <w:rsid w:val="0055564F"/>
    <w:rsid w:val="00555C69"/>
    <w:rsid w:val="0055604C"/>
    <w:rsid w:val="00557B85"/>
    <w:rsid w:val="005607F8"/>
    <w:rsid w:val="005611C3"/>
    <w:rsid w:val="0056150C"/>
    <w:rsid w:val="00562198"/>
    <w:rsid w:val="00563099"/>
    <w:rsid w:val="00564E4F"/>
    <w:rsid w:val="0056530B"/>
    <w:rsid w:val="005661AF"/>
    <w:rsid w:val="005668C4"/>
    <w:rsid w:val="005671D6"/>
    <w:rsid w:val="00570193"/>
    <w:rsid w:val="005727FD"/>
    <w:rsid w:val="00572B91"/>
    <w:rsid w:val="00572F68"/>
    <w:rsid w:val="005732CB"/>
    <w:rsid w:val="00573DB4"/>
    <w:rsid w:val="00574FCC"/>
    <w:rsid w:val="005754CC"/>
    <w:rsid w:val="00575672"/>
    <w:rsid w:val="0057607E"/>
    <w:rsid w:val="0057699F"/>
    <w:rsid w:val="00577E77"/>
    <w:rsid w:val="0058000C"/>
    <w:rsid w:val="00580357"/>
    <w:rsid w:val="00580670"/>
    <w:rsid w:val="0058124C"/>
    <w:rsid w:val="00581481"/>
    <w:rsid w:val="00582924"/>
    <w:rsid w:val="00582B97"/>
    <w:rsid w:val="00583147"/>
    <w:rsid w:val="005834C4"/>
    <w:rsid w:val="00583548"/>
    <w:rsid w:val="00584636"/>
    <w:rsid w:val="00584ECA"/>
    <w:rsid w:val="00584EF2"/>
    <w:rsid w:val="00585D89"/>
    <w:rsid w:val="005872F9"/>
    <w:rsid w:val="00587702"/>
    <w:rsid w:val="0058776D"/>
    <w:rsid w:val="00587D0B"/>
    <w:rsid w:val="00590848"/>
    <w:rsid w:val="00591DF1"/>
    <w:rsid w:val="005926E8"/>
    <w:rsid w:val="0059273C"/>
    <w:rsid w:val="00592A5F"/>
    <w:rsid w:val="00592B7E"/>
    <w:rsid w:val="00592D7B"/>
    <w:rsid w:val="005932BB"/>
    <w:rsid w:val="00593F6C"/>
    <w:rsid w:val="00594406"/>
    <w:rsid w:val="005945B1"/>
    <w:rsid w:val="005953C6"/>
    <w:rsid w:val="005959FB"/>
    <w:rsid w:val="00595A96"/>
    <w:rsid w:val="00596921"/>
    <w:rsid w:val="00596957"/>
    <w:rsid w:val="005969D9"/>
    <w:rsid w:val="005A01EC"/>
    <w:rsid w:val="005A1377"/>
    <w:rsid w:val="005A1EA6"/>
    <w:rsid w:val="005A4E4E"/>
    <w:rsid w:val="005A6CA7"/>
    <w:rsid w:val="005A6DA5"/>
    <w:rsid w:val="005A7921"/>
    <w:rsid w:val="005B0062"/>
    <w:rsid w:val="005B0727"/>
    <w:rsid w:val="005B2280"/>
    <w:rsid w:val="005B460C"/>
    <w:rsid w:val="005B4C62"/>
    <w:rsid w:val="005B4E53"/>
    <w:rsid w:val="005B57C5"/>
    <w:rsid w:val="005B61B1"/>
    <w:rsid w:val="005B77BE"/>
    <w:rsid w:val="005C037E"/>
    <w:rsid w:val="005C051F"/>
    <w:rsid w:val="005C0CD8"/>
    <w:rsid w:val="005C0F4F"/>
    <w:rsid w:val="005C1983"/>
    <w:rsid w:val="005C30DE"/>
    <w:rsid w:val="005C319A"/>
    <w:rsid w:val="005C3620"/>
    <w:rsid w:val="005C427C"/>
    <w:rsid w:val="005C7D9A"/>
    <w:rsid w:val="005D084E"/>
    <w:rsid w:val="005D08AF"/>
    <w:rsid w:val="005D0A15"/>
    <w:rsid w:val="005D1093"/>
    <w:rsid w:val="005D1120"/>
    <w:rsid w:val="005D1CA6"/>
    <w:rsid w:val="005D211A"/>
    <w:rsid w:val="005D263A"/>
    <w:rsid w:val="005D2881"/>
    <w:rsid w:val="005D368A"/>
    <w:rsid w:val="005D444F"/>
    <w:rsid w:val="005D4461"/>
    <w:rsid w:val="005D44E9"/>
    <w:rsid w:val="005D4CFA"/>
    <w:rsid w:val="005D58D5"/>
    <w:rsid w:val="005D6023"/>
    <w:rsid w:val="005D61BE"/>
    <w:rsid w:val="005D6C81"/>
    <w:rsid w:val="005D6D43"/>
    <w:rsid w:val="005D7108"/>
    <w:rsid w:val="005E06B4"/>
    <w:rsid w:val="005E1043"/>
    <w:rsid w:val="005E1839"/>
    <w:rsid w:val="005E4091"/>
    <w:rsid w:val="005E43BA"/>
    <w:rsid w:val="005E7E4C"/>
    <w:rsid w:val="005F2301"/>
    <w:rsid w:val="005F35AA"/>
    <w:rsid w:val="005F420B"/>
    <w:rsid w:val="00602E36"/>
    <w:rsid w:val="00603D51"/>
    <w:rsid w:val="00604E49"/>
    <w:rsid w:val="00604F75"/>
    <w:rsid w:val="00605D37"/>
    <w:rsid w:val="006070F8"/>
    <w:rsid w:val="0061116B"/>
    <w:rsid w:val="0061122A"/>
    <w:rsid w:val="00612746"/>
    <w:rsid w:val="006127B0"/>
    <w:rsid w:val="00612B1B"/>
    <w:rsid w:val="00612E00"/>
    <w:rsid w:val="0061630E"/>
    <w:rsid w:val="00616DBC"/>
    <w:rsid w:val="0061732C"/>
    <w:rsid w:val="00617B9F"/>
    <w:rsid w:val="00617E1F"/>
    <w:rsid w:val="0062013A"/>
    <w:rsid w:val="00621F66"/>
    <w:rsid w:val="006228A9"/>
    <w:rsid w:val="006228B4"/>
    <w:rsid w:val="00622EBE"/>
    <w:rsid w:val="006233CB"/>
    <w:rsid w:val="006239E9"/>
    <w:rsid w:val="0062464C"/>
    <w:rsid w:val="00624D26"/>
    <w:rsid w:val="00625A2E"/>
    <w:rsid w:val="00627EF8"/>
    <w:rsid w:val="0063138D"/>
    <w:rsid w:val="0063228E"/>
    <w:rsid w:val="006324EC"/>
    <w:rsid w:val="006331D3"/>
    <w:rsid w:val="00633292"/>
    <w:rsid w:val="0063504F"/>
    <w:rsid w:val="006362BB"/>
    <w:rsid w:val="00636F22"/>
    <w:rsid w:val="00642382"/>
    <w:rsid w:val="00642EFA"/>
    <w:rsid w:val="0064386B"/>
    <w:rsid w:val="0064578E"/>
    <w:rsid w:val="0064596D"/>
    <w:rsid w:val="006511C5"/>
    <w:rsid w:val="00651BEE"/>
    <w:rsid w:val="006528F2"/>
    <w:rsid w:val="00653C9F"/>
    <w:rsid w:val="00653ECF"/>
    <w:rsid w:val="00654D01"/>
    <w:rsid w:val="00655087"/>
    <w:rsid w:val="00655DF4"/>
    <w:rsid w:val="00655E18"/>
    <w:rsid w:val="006562F3"/>
    <w:rsid w:val="00656C01"/>
    <w:rsid w:val="00656D22"/>
    <w:rsid w:val="006578A5"/>
    <w:rsid w:val="0066003F"/>
    <w:rsid w:val="00661B19"/>
    <w:rsid w:val="00662B43"/>
    <w:rsid w:val="00662C1F"/>
    <w:rsid w:val="00662D43"/>
    <w:rsid w:val="00662EEE"/>
    <w:rsid w:val="00664933"/>
    <w:rsid w:val="0066598C"/>
    <w:rsid w:val="006665F5"/>
    <w:rsid w:val="00666822"/>
    <w:rsid w:val="006673F2"/>
    <w:rsid w:val="00667A77"/>
    <w:rsid w:val="00667B1D"/>
    <w:rsid w:val="00670BE3"/>
    <w:rsid w:val="0067114F"/>
    <w:rsid w:val="00671BE8"/>
    <w:rsid w:val="00672BD2"/>
    <w:rsid w:val="00673051"/>
    <w:rsid w:val="006732A0"/>
    <w:rsid w:val="0067375F"/>
    <w:rsid w:val="00673CC9"/>
    <w:rsid w:val="00674850"/>
    <w:rsid w:val="00674CF0"/>
    <w:rsid w:val="0067582B"/>
    <w:rsid w:val="006772D7"/>
    <w:rsid w:val="0067794F"/>
    <w:rsid w:val="00677FE5"/>
    <w:rsid w:val="006803FA"/>
    <w:rsid w:val="00680FFC"/>
    <w:rsid w:val="00681A8D"/>
    <w:rsid w:val="00681D89"/>
    <w:rsid w:val="00682D41"/>
    <w:rsid w:val="00683686"/>
    <w:rsid w:val="00683968"/>
    <w:rsid w:val="00684412"/>
    <w:rsid w:val="00686A60"/>
    <w:rsid w:val="006870B3"/>
    <w:rsid w:val="00687B05"/>
    <w:rsid w:val="00687CE5"/>
    <w:rsid w:val="00687E63"/>
    <w:rsid w:val="00690B3B"/>
    <w:rsid w:val="0069272A"/>
    <w:rsid w:val="00692B09"/>
    <w:rsid w:val="006931EB"/>
    <w:rsid w:val="006937FD"/>
    <w:rsid w:val="00694025"/>
    <w:rsid w:val="006950BB"/>
    <w:rsid w:val="006960A0"/>
    <w:rsid w:val="00696938"/>
    <w:rsid w:val="006976C7"/>
    <w:rsid w:val="006A0124"/>
    <w:rsid w:val="006A0273"/>
    <w:rsid w:val="006A0355"/>
    <w:rsid w:val="006A15A8"/>
    <w:rsid w:val="006A2159"/>
    <w:rsid w:val="006A217F"/>
    <w:rsid w:val="006A46A9"/>
    <w:rsid w:val="006A4AA6"/>
    <w:rsid w:val="006A4ADB"/>
    <w:rsid w:val="006A54D5"/>
    <w:rsid w:val="006A624A"/>
    <w:rsid w:val="006B0AFA"/>
    <w:rsid w:val="006B14F7"/>
    <w:rsid w:val="006B2735"/>
    <w:rsid w:val="006B2EAC"/>
    <w:rsid w:val="006B36CF"/>
    <w:rsid w:val="006B3FD3"/>
    <w:rsid w:val="006B4D63"/>
    <w:rsid w:val="006B4EAB"/>
    <w:rsid w:val="006B54B0"/>
    <w:rsid w:val="006B6239"/>
    <w:rsid w:val="006B7011"/>
    <w:rsid w:val="006B7290"/>
    <w:rsid w:val="006B7482"/>
    <w:rsid w:val="006B7B57"/>
    <w:rsid w:val="006B7BB9"/>
    <w:rsid w:val="006C0056"/>
    <w:rsid w:val="006C0201"/>
    <w:rsid w:val="006C156A"/>
    <w:rsid w:val="006C197C"/>
    <w:rsid w:val="006C1B70"/>
    <w:rsid w:val="006C3723"/>
    <w:rsid w:val="006C43EA"/>
    <w:rsid w:val="006C4D12"/>
    <w:rsid w:val="006C5B9E"/>
    <w:rsid w:val="006C62CD"/>
    <w:rsid w:val="006C64BE"/>
    <w:rsid w:val="006C7299"/>
    <w:rsid w:val="006D0815"/>
    <w:rsid w:val="006D29B1"/>
    <w:rsid w:val="006D2AD8"/>
    <w:rsid w:val="006D360D"/>
    <w:rsid w:val="006D3752"/>
    <w:rsid w:val="006D5BB2"/>
    <w:rsid w:val="006D6516"/>
    <w:rsid w:val="006D6859"/>
    <w:rsid w:val="006D7EB6"/>
    <w:rsid w:val="006E0347"/>
    <w:rsid w:val="006E09C0"/>
    <w:rsid w:val="006E0F03"/>
    <w:rsid w:val="006E1842"/>
    <w:rsid w:val="006E1DCB"/>
    <w:rsid w:val="006E385B"/>
    <w:rsid w:val="006E389E"/>
    <w:rsid w:val="006E3C48"/>
    <w:rsid w:val="006E3C7E"/>
    <w:rsid w:val="006E449B"/>
    <w:rsid w:val="006E4ECE"/>
    <w:rsid w:val="006E72F6"/>
    <w:rsid w:val="006E7D2B"/>
    <w:rsid w:val="006F01D2"/>
    <w:rsid w:val="006F051C"/>
    <w:rsid w:val="006F1B1F"/>
    <w:rsid w:val="006F2F10"/>
    <w:rsid w:val="006F2F20"/>
    <w:rsid w:val="006F4D11"/>
    <w:rsid w:val="006F67FD"/>
    <w:rsid w:val="006F6FE6"/>
    <w:rsid w:val="006F7278"/>
    <w:rsid w:val="00701468"/>
    <w:rsid w:val="00701D73"/>
    <w:rsid w:val="007021C2"/>
    <w:rsid w:val="00702755"/>
    <w:rsid w:val="007030E5"/>
    <w:rsid w:val="00703A32"/>
    <w:rsid w:val="00704AB8"/>
    <w:rsid w:val="007064DA"/>
    <w:rsid w:val="00706763"/>
    <w:rsid w:val="007070BF"/>
    <w:rsid w:val="00710BE1"/>
    <w:rsid w:val="00710C1E"/>
    <w:rsid w:val="00710F6E"/>
    <w:rsid w:val="007122C0"/>
    <w:rsid w:val="00712640"/>
    <w:rsid w:val="00714954"/>
    <w:rsid w:val="00715F34"/>
    <w:rsid w:val="00716114"/>
    <w:rsid w:val="007169CC"/>
    <w:rsid w:val="00716BDA"/>
    <w:rsid w:val="00720645"/>
    <w:rsid w:val="0072093F"/>
    <w:rsid w:val="00721A90"/>
    <w:rsid w:val="00721DC4"/>
    <w:rsid w:val="0072402C"/>
    <w:rsid w:val="007240C0"/>
    <w:rsid w:val="00730B56"/>
    <w:rsid w:val="00731613"/>
    <w:rsid w:val="00731718"/>
    <w:rsid w:val="00731998"/>
    <w:rsid w:val="00733028"/>
    <w:rsid w:val="007331EB"/>
    <w:rsid w:val="00733BBF"/>
    <w:rsid w:val="00734BBF"/>
    <w:rsid w:val="0073563E"/>
    <w:rsid w:val="007363D0"/>
    <w:rsid w:val="00736D73"/>
    <w:rsid w:val="007371FF"/>
    <w:rsid w:val="0074187C"/>
    <w:rsid w:val="00742770"/>
    <w:rsid w:val="00742AEE"/>
    <w:rsid w:val="00745719"/>
    <w:rsid w:val="00745872"/>
    <w:rsid w:val="007462C3"/>
    <w:rsid w:val="00747990"/>
    <w:rsid w:val="00751B51"/>
    <w:rsid w:val="007535C6"/>
    <w:rsid w:val="00755085"/>
    <w:rsid w:val="00755551"/>
    <w:rsid w:val="00755913"/>
    <w:rsid w:val="007559E7"/>
    <w:rsid w:val="00755C26"/>
    <w:rsid w:val="007561F0"/>
    <w:rsid w:val="00756711"/>
    <w:rsid w:val="0076195F"/>
    <w:rsid w:val="00761AB6"/>
    <w:rsid w:val="0076327A"/>
    <w:rsid w:val="007647B1"/>
    <w:rsid w:val="00766126"/>
    <w:rsid w:val="00767859"/>
    <w:rsid w:val="00767FA9"/>
    <w:rsid w:val="00770253"/>
    <w:rsid w:val="007724AB"/>
    <w:rsid w:val="00773089"/>
    <w:rsid w:val="00773891"/>
    <w:rsid w:val="0077472A"/>
    <w:rsid w:val="00774A4C"/>
    <w:rsid w:val="00774C13"/>
    <w:rsid w:val="00775742"/>
    <w:rsid w:val="0077596B"/>
    <w:rsid w:val="00776712"/>
    <w:rsid w:val="00780384"/>
    <w:rsid w:val="00782306"/>
    <w:rsid w:val="00782764"/>
    <w:rsid w:val="007842E7"/>
    <w:rsid w:val="00784F20"/>
    <w:rsid w:val="00786226"/>
    <w:rsid w:val="00787255"/>
    <w:rsid w:val="00787326"/>
    <w:rsid w:val="00790BBC"/>
    <w:rsid w:val="00791959"/>
    <w:rsid w:val="00791B5E"/>
    <w:rsid w:val="00792A97"/>
    <w:rsid w:val="007935D0"/>
    <w:rsid w:val="00793D10"/>
    <w:rsid w:val="00794524"/>
    <w:rsid w:val="0079526E"/>
    <w:rsid w:val="0079535D"/>
    <w:rsid w:val="00795A2F"/>
    <w:rsid w:val="00797667"/>
    <w:rsid w:val="00797E79"/>
    <w:rsid w:val="007A0325"/>
    <w:rsid w:val="007A063B"/>
    <w:rsid w:val="007A0B59"/>
    <w:rsid w:val="007A24D7"/>
    <w:rsid w:val="007A294C"/>
    <w:rsid w:val="007A2E47"/>
    <w:rsid w:val="007A340F"/>
    <w:rsid w:val="007A45FA"/>
    <w:rsid w:val="007A4DD9"/>
    <w:rsid w:val="007A5B8E"/>
    <w:rsid w:val="007A5C7D"/>
    <w:rsid w:val="007A749F"/>
    <w:rsid w:val="007A79C7"/>
    <w:rsid w:val="007B0568"/>
    <w:rsid w:val="007B0CE8"/>
    <w:rsid w:val="007B1992"/>
    <w:rsid w:val="007B19D6"/>
    <w:rsid w:val="007B23D8"/>
    <w:rsid w:val="007B61ED"/>
    <w:rsid w:val="007B69EC"/>
    <w:rsid w:val="007B7297"/>
    <w:rsid w:val="007C01FB"/>
    <w:rsid w:val="007C2750"/>
    <w:rsid w:val="007C3A1B"/>
    <w:rsid w:val="007C6031"/>
    <w:rsid w:val="007C67F3"/>
    <w:rsid w:val="007C7077"/>
    <w:rsid w:val="007D02E3"/>
    <w:rsid w:val="007D058B"/>
    <w:rsid w:val="007D130D"/>
    <w:rsid w:val="007D1CBF"/>
    <w:rsid w:val="007D1D06"/>
    <w:rsid w:val="007D21F9"/>
    <w:rsid w:val="007D223D"/>
    <w:rsid w:val="007D2674"/>
    <w:rsid w:val="007D376E"/>
    <w:rsid w:val="007D4453"/>
    <w:rsid w:val="007D5DD8"/>
    <w:rsid w:val="007D6403"/>
    <w:rsid w:val="007D6736"/>
    <w:rsid w:val="007E2278"/>
    <w:rsid w:val="007E26CE"/>
    <w:rsid w:val="007E4EF0"/>
    <w:rsid w:val="007E5843"/>
    <w:rsid w:val="007E6A08"/>
    <w:rsid w:val="007E6A96"/>
    <w:rsid w:val="007E7F59"/>
    <w:rsid w:val="007F0561"/>
    <w:rsid w:val="007F0764"/>
    <w:rsid w:val="007F156F"/>
    <w:rsid w:val="007F2A0D"/>
    <w:rsid w:val="007F2E7E"/>
    <w:rsid w:val="007F4647"/>
    <w:rsid w:val="007F4AC6"/>
    <w:rsid w:val="007F6051"/>
    <w:rsid w:val="007F6608"/>
    <w:rsid w:val="007F6898"/>
    <w:rsid w:val="008000F8"/>
    <w:rsid w:val="008005D4"/>
    <w:rsid w:val="0080116D"/>
    <w:rsid w:val="00801A1B"/>
    <w:rsid w:val="00802097"/>
    <w:rsid w:val="008035D2"/>
    <w:rsid w:val="0080370A"/>
    <w:rsid w:val="00803896"/>
    <w:rsid w:val="008044D6"/>
    <w:rsid w:val="008047E7"/>
    <w:rsid w:val="00805072"/>
    <w:rsid w:val="00805CC9"/>
    <w:rsid w:val="00805FC9"/>
    <w:rsid w:val="00806291"/>
    <w:rsid w:val="00806558"/>
    <w:rsid w:val="00810099"/>
    <w:rsid w:val="00811956"/>
    <w:rsid w:val="00811DE4"/>
    <w:rsid w:val="00812217"/>
    <w:rsid w:val="00813081"/>
    <w:rsid w:val="00813F7F"/>
    <w:rsid w:val="00814697"/>
    <w:rsid w:val="00815DAF"/>
    <w:rsid w:val="00816363"/>
    <w:rsid w:val="00816709"/>
    <w:rsid w:val="00817BE1"/>
    <w:rsid w:val="00817FAF"/>
    <w:rsid w:val="008210C8"/>
    <w:rsid w:val="00821C0E"/>
    <w:rsid w:val="008229C4"/>
    <w:rsid w:val="00822BF8"/>
    <w:rsid w:val="008241B6"/>
    <w:rsid w:val="00824756"/>
    <w:rsid w:val="00824CFF"/>
    <w:rsid w:val="00824DB6"/>
    <w:rsid w:val="00825CDB"/>
    <w:rsid w:val="00827405"/>
    <w:rsid w:val="00833C17"/>
    <w:rsid w:val="00834FC2"/>
    <w:rsid w:val="00835802"/>
    <w:rsid w:val="00835DB4"/>
    <w:rsid w:val="008360CA"/>
    <w:rsid w:val="00837400"/>
    <w:rsid w:val="00837848"/>
    <w:rsid w:val="00837875"/>
    <w:rsid w:val="0084031A"/>
    <w:rsid w:val="00840482"/>
    <w:rsid w:val="0084069C"/>
    <w:rsid w:val="00840BB2"/>
    <w:rsid w:val="00840C68"/>
    <w:rsid w:val="00840D89"/>
    <w:rsid w:val="0084101D"/>
    <w:rsid w:val="008410AA"/>
    <w:rsid w:val="00841F84"/>
    <w:rsid w:val="0084343F"/>
    <w:rsid w:val="008450F2"/>
    <w:rsid w:val="00845FF6"/>
    <w:rsid w:val="0084662A"/>
    <w:rsid w:val="00846C94"/>
    <w:rsid w:val="00850522"/>
    <w:rsid w:val="00851588"/>
    <w:rsid w:val="00852453"/>
    <w:rsid w:val="00853F81"/>
    <w:rsid w:val="008562A6"/>
    <w:rsid w:val="00857AB4"/>
    <w:rsid w:val="00861E61"/>
    <w:rsid w:val="008622E7"/>
    <w:rsid w:val="00862576"/>
    <w:rsid w:val="00862C99"/>
    <w:rsid w:val="008655CB"/>
    <w:rsid w:val="00867BE4"/>
    <w:rsid w:val="00867C3A"/>
    <w:rsid w:val="00867D77"/>
    <w:rsid w:val="00870C8C"/>
    <w:rsid w:val="00871782"/>
    <w:rsid w:val="0087185C"/>
    <w:rsid w:val="00871AE9"/>
    <w:rsid w:val="0087219E"/>
    <w:rsid w:val="00872226"/>
    <w:rsid w:val="00872BA0"/>
    <w:rsid w:val="00872FC8"/>
    <w:rsid w:val="00874AEA"/>
    <w:rsid w:val="0087593C"/>
    <w:rsid w:val="00875B7A"/>
    <w:rsid w:val="0087642A"/>
    <w:rsid w:val="00876E50"/>
    <w:rsid w:val="00876F82"/>
    <w:rsid w:val="008819DE"/>
    <w:rsid w:val="0088295D"/>
    <w:rsid w:val="00883AF5"/>
    <w:rsid w:val="008857D2"/>
    <w:rsid w:val="00887BDB"/>
    <w:rsid w:val="00887C50"/>
    <w:rsid w:val="00887C75"/>
    <w:rsid w:val="00887DE6"/>
    <w:rsid w:val="0089045B"/>
    <w:rsid w:val="0089294A"/>
    <w:rsid w:val="00892EE0"/>
    <w:rsid w:val="008933FC"/>
    <w:rsid w:val="008939D7"/>
    <w:rsid w:val="00894B14"/>
    <w:rsid w:val="00896151"/>
    <w:rsid w:val="00896EC9"/>
    <w:rsid w:val="0089722C"/>
    <w:rsid w:val="008A2999"/>
    <w:rsid w:val="008A2D54"/>
    <w:rsid w:val="008A36AF"/>
    <w:rsid w:val="008A584C"/>
    <w:rsid w:val="008A7D8B"/>
    <w:rsid w:val="008B0105"/>
    <w:rsid w:val="008B0AE1"/>
    <w:rsid w:val="008B1272"/>
    <w:rsid w:val="008B1DEA"/>
    <w:rsid w:val="008B34C5"/>
    <w:rsid w:val="008B4231"/>
    <w:rsid w:val="008B45EA"/>
    <w:rsid w:val="008B4889"/>
    <w:rsid w:val="008B5642"/>
    <w:rsid w:val="008B5D10"/>
    <w:rsid w:val="008B5ED6"/>
    <w:rsid w:val="008B6439"/>
    <w:rsid w:val="008B6891"/>
    <w:rsid w:val="008B6D85"/>
    <w:rsid w:val="008B7954"/>
    <w:rsid w:val="008C1C24"/>
    <w:rsid w:val="008C250C"/>
    <w:rsid w:val="008C49F3"/>
    <w:rsid w:val="008C51CD"/>
    <w:rsid w:val="008C62F6"/>
    <w:rsid w:val="008C673E"/>
    <w:rsid w:val="008C7D46"/>
    <w:rsid w:val="008C7F39"/>
    <w:rsid w:val="008D1266"/>
    <w:rsid w:val="008D1C45"/>
    <w:rsid w:val="008D2C82"/>
    <w:rsid w:val="008D2E0B"/>
    <w:rsid w:val="008D38FF"/>
    <w:rsid w:val="008D4AD6"/>
    <w:rsid w:val="008D4D50"/>
    <w:rsid w:val="008D4FB1"/>
    <w:rsid w:val="008D57C5"/>
    <w:rsid w:val="008D688A"/>
    <w:rsid w:val="008D75B8"/>
    <w:rsid w:val="008E0404"/>
    <w:rsid w:val="008E1070"/>
    <w:rsid w:val="008E1528"/>
    <w:rsid w:val="008E17BF"/>
    <w:rsid w:val="008E25F5"/>
    <w:rsid w:val="008E2F67"/>
    <w:rsid w:val="008E56B3"/>
    <w:rsid w:val="008E61E1"/>
    <w:rsid w:val="008E63D9"/>
    <w:rsid w:val="008E643E"/>
    <w:rsid w:val="008E6A62"/>
    <w:rsid w:val="008E6E6D"/>
    <w:rsid w:val="008E71EC"/>
    <w:rsid w:val="008E7A46"/>
    <w:rsid w:val="008F01DC"/>
    <w:rsid w:val="008F16C5"/>
    <w:rsid w:val="008F1A8B"/>
    <w:rsid w:val="008F258F"/>
    <w:rsid w:val="008F2C75"/>
    <w:rsid w:val="008F33E7"/>
    <w:rsid w:val="008F4809"/>
    <w:rsid w:val="008F513E"/>
    <w:rsid w:val="008F51AA"/>
    <w:rsid w:val="008F5303"/>
    <w:rsid w:val="008F6B04"/>
    <w:rsid w:val="008F6B47"/>
    <w:rsid w:val="008F7D0B"/>
    <w:rsid w:val="00900F4B"/>
    <w:rsid w:val="00902F03"/>
    <w:rsid w:val="00903567"/>
    <w:rsid w:val="009039E8"/>
    <w:rsid w:val="00904864"/>
    <w:rsid w:val="009057A7"/>
    <w:rsid w:val="00905928"/>
    <w:rsid w:val="009062BB"/>
    <w:rsid w:val="00906D01"/>
    <w:rsid w:val="00907AAC"/>
    <w:rsid w:val="00910720"/>
    <w:rsid w:val="00910F38"/>
    <w:rsid w:val="00912C3A"/>
    <w:rsid w:val="009152C5"/>
    <w:rsid w:val="009157FA"/>
    <w:rsid w:val="00916362"/>
    <w:rsid w:val="00916A90"/>
    <w:rsid w:val="0092031D"/>
    <w:rsid w:val="0092196C"/>
    <w:rsid w:val="0092562A"/>
    <w:rsid w:val="0092570B"/>
    <w:rsid w:val="00925A0E"/>
    <w:rsid w:val="00927243"/>
    <w:rsid w:val="00927F28"/>
    <w:rsid w:val="00930723"/>
    <w:rsid w:val="0093192C"/>
    <w:rsid w:val="009319D8"/>
    <w:rsid w:val="00932DC1"/>
    <w:rsid w:val="00932EC2"/>
    <w:rsid w:val="009358E3"/>
    <w:rsid w:val="009363ED"/>
    <w:rsid w:val="009367A1"/>
    <w:rsid w:val="009402B4"/>
    <w:rsid w:val="00940B79"/>
    <w:rsid w:val="00940D91"/>
    <w:rsid w:val="009410A6"/>
    <w:rsid w:val="00941975"/>
    <w:rsid w:val="009429ED"/>
    <w:rsid w:val="00942A22"/>
    <w:rsid w:val="00944F31"/>
    <w:rsid w:val="00946F92"/>
    <w:rsid w:val="009476E7"/>
    <w:rsid w:val="00947E83"/>
    <w:rsid w:val="00950890"/>
    <w:rsid w:val="00950E54"/>
    <w:rsid w:val="0095211E"/>
    <w:rsid w:val="00953E53"/>
    <w:rsid w:val="0095428C"/>
    <w:rsid w:val="009544CB"/>
    <w:rsid w:val="009552FF"/>
    <w:rsid w:val="00955FC4"/>
    <w:rsid w:val="00955FD1"/>
    <w:rsid w:val="00956D3B"/>
    <w:rsid w:val="00956DF6"/>
    <w:rsid w:val="0095779C"/>
    <w:rsid w:val="00960EA1"/>
    <w:rsid w:val="00961D50"/>
    <w:rsid w:val="009630B4"/>
    <w:rsid w:val="009649D5"/>
    <w:rsid w:val="00964E68"/>
    <w:rsid w:val="00964FEA"/>
    <w:rsid w:val="00965DFD"/>
    <w:rsid w:val="00966253"/>
    <w:rsid w:val="00966C1E"/>
    <w:rsid w:val="0096749F"/>
    <w:rsid w:val="00967834"/>
    <w:rsid w:val="00970C78"/>
    <w:rsid w:val="00970E31"/>
    <w:rsid w:val="00971F0B"/>
    <w:rsid w:val="00972390"/>
    <w:rsid w:val="00973018"/>
    <w:rsid w:val="009739CB"/>
    <w:rsid w:val="00973A9E"/>
    <w:rsid w:val="00976A7C"/>
    <w:rsid w:val="009774B2"/>
    <w:rsid w:val="00977D5F"/>
    <w:rsid w:val="00981572"/>
    <w:rsid w:val="009824F4"/>
    <w:rsid w:val="00983F6F"/>
    <w:rsid w:val="00984436"/>
    <w:rsid w:val="009857A4"/>
    <w:rsid w:val="0098599C"/>
    <w:rsid w:val="0098719C"/>
    <w:rsid w:val="00987DBA"/>
    <w:rsid w:val="00990AF4"/>
    <w:rsid w:val="00992B3A"/>
    <w:rsid w:val="0099326C"/>
    <w:rsid w:val="00993332"/>
    <w:rsid w:val="00993C37"/>
    <w:rsid w:val="00994337"/>
    <w:rsid w:val="00994FC3"/>
    <w:rsid w:val="00995900"/>
    <w:rsid w:val="00996C09"/>
    <w:rsid w:val="00996D76"/>
    <w:rsid w:val="0099727A"/>
    <w:rsid w:val="00997DB3"/>
    <w:rsid w:val="009A067F"/>
    <w:rsid w:val="009A097A"/>
    <w:rsid w:val="009A15EF"/>
    <w:rsid w:val="009A2466"/>
    <w:rsid w:val="009A4590"/>
    <w:rsid w:val="009A47E2"/>
    <w:rsid w:val="009A5389"/>
    <w:rsid w:val="009A5FFF"/>
    <w:rsid w:val="009A61A7"/>
    <w:rsid w:val="009A6CD3"/>
    <w:rsid w:val="009A74B3"/>
    <w:rsid w:val="009A7563"/>
    <w:rsid w:val="009B0822"/>
    <w:rsid w:val="009B0FAE"/>
    <w:rsid w:val="009B11D9"/>
    <w:rsid w:val="009B1FF4"/>
    <w:rsid w:val="009B294B"/>
    <w:rsid w:val="009B4061"/>
    <w:rsid w:val="009B5A7A"/>
    <w:rsid w:val="009B5B3A"/>
    <w:rsid w:val="009B7878"/>
    <w:rsid w:val="009C16C6"/>
    <w:rsid w:val="009C2751"/>
    <w:rsid w:val="009C2D0A"/>
    <w:rsid w:val="009C3760"/>
    <w:rsid w:val="009C3C8A"/>
    <w:rsid w:val="009C436E"/>
    <w:rsid w:val="009C4A9F"/>
    <w:rsid w:val="009C50FA"/>
    <w:rsid w:val="009C5C9C"/>
    <w:rsid w:val="009C5DFA"/>
    <w:rsid w:val="009C645F"/>
    <w:rsid w:val="009C7308"/>
    <w:rsid w:val="009C7C37"/>
    <w:rsid w:val="009D11E8"/>
    <w:rsid w:val="009D2475"/>
    <w:rsid w:val="009D27C3"/>
    <w:rsid w:val="009D52FD"/>
    <w:rsid w:val="009D5E08"/>
    <w:rsid w:val="009E1720"/>
    <w:rsid w:val="009E2537"/>
    <w:rsid w:val="009E42F9"/>
    <w:rsid w:val="009E456A"/>
    <w:rsid w:val="009E5269"/>
    <w:rsid w:val="009E63F1"/>
    <w:rsid w:val="009E6F19"/>
    <w:rsid w:val="009E78AD"/>
    <w:rsid w:val="009F0A85"/>
    <w:rsid w:val="009F0AFD"/>
    <w:rsid w:val="009F0BAD"/>
    <w:rsid w:val="009F1BBA"/>
    <w:rsid w:val="009F21CE"/>
    <w:rsid w:val="009F342B"/>
    <w:rsid w:val="009F3A2D"/>
    <w:rsid w:val="009F3C3E"/>
    <w:rsid w:val="009F419E"/>
    <w:rsid w:val="009F47E8"/>
    <w:rsid w:val="00A00DA2"/>
    <w:rsid w:val="00A01256"/>
    <w:rsid w:val="00A01A29"/>
    <w:rsid w:val="00A01E2B"/>
    <w:rsid w:val="00A0257E"/>
    <w:rsid w:val="00A02DAD"/>
    <w:rsid w:val="00A0390D"/>
    <w:rsid w:val="00A03B47"/>
    <w:rsid w:val="00A03E14"/>
    <w:rsid w:val="00A04432"/>
    <w:rsid w:val="00A04BAE"/>
    <w:rsid w:val="00A0534B"/>
    <w:rsid w:val="00A055B0"/>
    <w:rsid w:val="00A05B0E"/>
    <w:rsid w:val="00A07635"/>
    <w:rsid w:val="00A07654"/>
    <w:rsid w:val="00A07AAA"/>
    <w:rsid w:val="00A10F1E"/>
    <w:rsid w:val="00A11516"/>
    <w:rsid w:val="00A12080"/>
    <w:rsid w:val="00A12088"/>
    <w:rsid w:val="00A1407A"/>
    <w:rsid w:val="00A155A5"/>
    <w:rsid w:val="00A16336"/>
    <w:rsid w:val="00A16A4D"/>
    <w:rsid w:val="00A16BA7"/>
    <w:rsid w:val="00A179FC"/>
    <w:rsid w:val="00A2079F"/>
    <w:rsid w:val="00A20B3F"/>
    <w:rsid w:val="00A21882"/>
    <w:rsid w:val="00A21D28"/>
    <w:rsid w:val="00A23111"/>
    <w:rsid w:val="00A23D95"/>
    <w:rsid w:val="00A23F74"/>
    <w:rsid w:val="00A24182"/>
    <w:rsid w:val="00A244FB"/>
    <w:rsid w:val="00A24ABA"/>
    <w:rsid w:val="00A24DB1"/>
    <w:rsid w:val="00A24EA3"/>
    <w:rsid w:val="00A25345"/>
    <w:rsid w:val="00A25861"/>
    <w:rsid w:val="00A25D82"/>
    <w:rsid w:val="00A3003D"/>
    <w:rsid w:val="00A32B20"/>
    <w:rsid w:val="00A32CBB"/>
    <w:rsid w:val="00A33420"/>
    <w:rsid w:val="00A33671"/>
    <w:rsid w:val="00A33ED9"/>
    <w:rsid w:val="00A34D17"/>
    <w:rsid w:val="00A35B93"/>
    <w:rsid w:val="00A40202"/>
    <w:rsid w:val="00A411DD"/>
    <w:rsid w:val="00A4124D"/>
    <w:rsid w:val="00A41649"/>
    <w:rsid w:val="00A42A53"/>
    <w:rsid w:val="00A42AD3"/>
    <w:rsid w:val="00A434F2"/>
    <w:rsid w:val="00A437DE"/>
    <w:rsid w:val="00A44166"/>
    <w:rsid w:val="00A44860"/>
    <w:rsid w:val="00A44A34"/>
    <w:rsid w:val="00A452AE"/>
    <w:rsid w:val="00A453DD"/>
    <w:rsid w:val="00A468A8"/>
    <w:rsid w:val="00A473EF"/>
    <w:rsid w:val="00A509AE"/>
    <w:rsid w:val="00A50E8F"/>
    <w:rsid w:val="00A51E12"/>
    <w:rsid w:val="00A52AF6"/>
    <w:rsid w:val="00A52BDF"/>
    <w:rsid w:val="00A53220"/>
    <w:rsid w:val="00A53A7E"/>
    <w:rsid w:val="00A540D8"/>
    <w:rsid w:val="00A630D1"/>
    <w:rsid w:val="00A63DA9"/>
    <w:rsid w:val="00A64D73"/>
    <w:rsid w:val="00A662AF"/>
    <w:rsid w:val="00A66539"/>
    <w:rsid w:val="00A676EA"/>
    <w:rsid w:val="00A678CE"/>
    <w:rsid w:val="00A67F14"/>
    <w:rsid w:val="00A70560"/>
    <w:rsid w:val="00A70B4F"/>
    <w:rsid w:val="00A72E23"/>
    <w:rsid w:val="00A74364"/>
    <w:rsid w:val="00A74AA5"/>
    <w:rsid w:val="00A74C99"/>
    <w:rsid w:val="00A75574"/>
    <w:rsid w:val="00A75625"/>
    <w:rsid w:val="00A75C12"/>
    <w:rsid w:val="00A75EF0"/>
    <w:rsid w:val="00A768C8"/>
    <w:rsid w:val="00A774AD"/>
    <w:rsid w:val="00A776A5"/>
    <w:rsid w:val="00A81280"/>
    <w:rsid w:val="00A81FB4"/>
    <w:rsid w:val="00A82A51"/>
    <w:rsid w:val="00A82AF3"/>
    <w:rsid w:val="00A831E9"/>
    <w:rsid w:val="00A85767"/>
    <w:rsid w:val="00A85F1F"/>
    <w:rsid w:val="00A86A39"/>
    <w:rsid w:val="00A9062B"/>
    <w:rsid w:val="00A91E2D"/>
    <w:rsid w:val="00A92269"/>
    <w:rsid w:val="00A92654"/>
    <w:rsid w:val="00A92710"/>
    <w:rsid w:val="00A92EFC"/>
    <w:rsid w:val="00A9360B"/>
    <w:rsid w:val="00A93EAA"/>
    <w:rsid w:val="00A9491A"/>
    <w:rsid w:val="00A95A3A"/>
    <w:rsid w:val="00A95BB7"/>
    <w:rsid w:val="00A95DD1"/>
    <w:rsid w:val="00A96315"/>
    <w:rsid w:val="00A96939"/>
    <w:rsid w:val="00A96CA6"/>
    <w:rsid w:val="00A97AE3"/>
    <w:rsid w:val="00A97EF5"/>
    <w:rsid w:val="00AA0914"/>
    <w:rsid w:val="00AA1FC5"/>
    <w:rsid w:val="00AA375E"/>
    <w:rsid w:val="00AA3D28"/>
    <w:rsid w:val="00AA491D"/>
    <w:rsid w:val="00AA5D03"/>
    <w:rsid w:val="00AA60BF"/>
    <w:rsid w:val="00AA6267"/>
    <w:rsid w:val="00AA643D"/>
    <w:rsid w:val="00AA6967"/>
    <w:rsid w:val="00AA6DD9"/>
    <w:rsid w:val="00AA7496"/>
    <w:rsid w:val="00AA766D"/>
    <w:rsid w:val="00AB0CCC"/>
    <w:rsid w:val="00AB173B"/>
    <w:rsid w:val="00AB189F"/>
    <w:rsid w:val="00AB1D0F"/>
    <w:rsid w:val="00AB231D"/>
    <w:rsid w:val="00AB2A9F"/>
    <w:rsid w:val="00AB3136"/>
    <w:rsid w:val="00AB3999"/>
    <w:rsid w:val="00AB3D22"/>
    <w:rsid w:val="00AB46E6"/>
    <w:rsid w:val="00AB4E06"/>
    <w:rsid w:val="00AB512E"/>
    <w:rsid w:val="00AB54F1"/>
    <w:rsid w:val="00AB5964"/>
    <w:rsid w:val="00AB59FA"/>
    <w:rsid w:val="00AB5FB9"/>
    <w:rsid w:val="00AB6564"/>
    <w:rsid w:val="00AB7179"/>
    <w:rsid w:val="00AB7AE6"/>
    <w:rsid w:val="00AC14A2"/>
    <w:rsid w:val="00AC204B"/>
    <w:rsid w:val="00AC20D3"/>
    <w:rsid w:val="00AC2E4E"/>
    <w:rsid w:val="00AC409C"/>
    <w:rsid w:val="00AC4C44"/>
    <w:rsid w:val="00AC53E5"/>
    <w:rsid w:val="00AC61F2"/>
    <w:rsid w:val="00AC6BD5"/>
    <w:rsid w:val="00AC7179"/>
    <w:rsid w:val="00AD061F"/>
    <w:rsid w:val="00AD07A4"/>
    <w:rsid w:val="00AD0CA0"/>
    <w:rsid w:val="00AD1AE1"/>
    <w:rsid w:val="00AD34F0"/>
    <w:rsid w:val="00AD460C"/>
    <w:rsid w:val="00AD48AD"/>
    <w:rsid w:val="00AD5CAD"/>
    <w:rsid w:val="00AD616B"/>
    <w:rsid w:val="00AD673A"/>
    <w:rsid w:val="00AD6984"/>
    <w:rsid w:val="00AD7473"/>
    <w:rsid w:val="00AE0882"/>
    <w:rsid w:val="00AE09FE"/>
    <w:rsid w:val="00AE18A9"/>
    <w:rsid w:val="00AE1E99"/>
    <w:rsid w:val="00AE2B9D"/>
    <w:rsid w:val="00AE38DE"/>
    <w:rsid w:val="00AE44FA"/>
    <w:rsid w:val="00AE483E"/>
    <w:rsid w:val="00AE4949"/>
    <w:rsid w:val="00AE51CA"/>
    <w:rsid w:val="00AF00B6"/>
    <w:rsid w:val="00AF0430"/>
    <w:rsid w:val="00AF1678"/>
    <w:rsid w:val="00AF183A"/>
    <w:rsid w:val="00AF2066"/>
    <w:rsid w:val="00AF2913"/>
    <w:rsid w:val="00AF46EE"/>
    <w:rsid w:val="00AF5DFF"/>
    <w:rsid w:val="00AF6230"/>
    <w:rsid w:val="00AF666E"/>
    <w:rsid w:val="00AF6F4B"/>
    <w:rsid w:val="00AF7A41"/>
    <w:rsid w:val="00AF7E9C"/>
    <w:rsid w:val="00B01036"/>
    <w:rsid w:val="00B010A2"/>
    <w:rsid w:val="00B01425"/>
    <w:rsid w:val="00B042D7"/>
    <w:rsid w:val="00B10286"/>
    <w:rsid w:val="00B116B8"/>
    <w:rsid w:val="00B13028"/>
    <w:rsid w:val="00B13C75"/>
    <w:rsid w:val="00B13E6B"/>
    <w:rsid w:val="00B14250"/>
    <w:rsid w:val="00B149AA"/>
    <w:rsid w:val="00B14A3E"/>
    <w:rsid w:val="00B14C6B"/>
    <w:rsid w:val="00B15668"/>
    <w:rsid w:val="00B16241"/>
    <w:rsid w:val="00B163E0"/>
    <w:rsid w:val="00B17510"/>
    <w:rsid w:val="00B17730"/>
    <w:rsid w:val="00B17936"/>
    <w:rsid w:val="00B17C82"/>
    <w:rsid w:val="00B211D7"/>
    <w:rsid w:val="00B21C42"/>
    <w:rsid w:val="00B21DDB"/>
    <w:rsid w:val="00B22779"/>
    <w:rsid w:val="00B248CA"/>
    <w:rsid w:val="00B24DC7"/>
    <w:rsid w:val="00B25515"/>
    <w:rsid w:val="00B2598D"/>
    <w:rsid w:val="00B25CAE"/>
    <w:rsid w:val="00B2600E"/>
    <w:rsid w:val="00B262B6"/>
    <w:rsid w:val="00B265AA"/>
    <w:rsid w:val="00B26886"/>
    <w:rsid w:val="00B27D63"/>
    <w:rsid w:val="00B3021A"/>
    <w:rsid w:val="00B30CA8"/>
    <w:rsid w:val="00B30DD8"/>
    <w:rsid w:val="00B31432"/>
    <w:rsid w:val="00B31EFF"/>
    <w:rsid w:val="00B32064"/>
    <w:rsid w:val="00B324ED"/>
    <w:rsid w:val="00B32B13"/>
    <w:rsid w:val="00B33600"/>
    <w:rsid w:val="00B33799"/>
    <w:rsid w:val="00B33973"/>
    <w:rsid w:val="00B341E2"/>
    <w:rsid w:val="00B36ECD"/>
    <w:rsid w:val="00B411B0"/>
    <w:rsid w:val="00B41C7B"/>
    <w:rsid w:val="00B41F1B"/>
    <w:rsid w:val="00B422AF"/>
    <w:rsid w:val="00B43656"/>
    <w:rsid w:val="00B46801"/>
    <w:rsid w:val="00B52D19"/>
    <w:rsid w:val="00B534A1"/>
    <w:rsid w:val="00B5363D"/>
    <w:rsid w:val="00B536EB"/>
    <w:rsid w:val="00B53E62"/>
    <w:rsid w:val="00B547C5"/>
    <w:rsid w:val="00B575EA"/>
    <w:rsid w:val="00B61B4C"/>
    <w:rsid w:val="00B62091"/>
    <w:rsid w:val="00B62C43"/>
    <w:rsid w:val="00B6303D"/>
    <w:rsid w:val="00B6431D"/>
    <w:rsid w:val="00B65FC6"/>
    <w:rsid w:val="00B6662B"/>
    <w:rsid w:val="00B66C74"/>
    <w:rsid w:val="00B6738A"/>
    <w:rsid w:val="00B7052B"/>
    <w:rsid w:val="00B713E5"/>
    <w:rsid w:val="00B72716"/>
    <w:rsid w:val="00B732FE"/>
    <w:rsid w:val="00B733F2"/>
    <w:rsid w:val="00B73B7D"/>
    <w:rsid w:val="00B743CE"/>
    <w:rsid w:val="00B74817"/>
    <w:rsid w:val="00B74837"/>
    <w:rsid w:val="00B7724C"/>
    <w:rsid w:val="00B77768"/>
    <w:rsid w:val="00B7780C"/>
    <w:rsid w:val="00B778E2"/>
    <w:rsid w:val="00B77CA4"/>
    <w:rsid w:val="00B805EB"/>
    <w:rsid w:val="00B812C6"/>
    <w:rsid w:val="00B82E19"/>
    <w:rsid w:val="00B83E2C"/>
    <w:rsid w:val="00B841EA"/>
    <w:rsid w:val="00B84307"/>
    <w:rsid w:val="00B844D4"/>
    <w:rsid w:val="00B8453B"/>
    <w:rsid w:val="00B849AC"/>
    <w:rsid w:val="00B86DC5"/>
    <w:rsid w:val="00B87CDC"/>
    <w:rsid w:val="00B87E1C"/>
    <w:rsid w:val="00B90116"/>
    <w:rsid w:val="00B92123"/>
    <w:rsid w:val="00B92415"/>
    <w:rsid w:val="00B93E86"/>
    <w:rsid w:val="00B952AC"/>
    <w:rsid w:val="00B95363"/>
    <w:rsid w:val="00B95CF2"/>
    <w:rsid w:val="00B961DF"/>
    <w:rsid w:val="00BA2D61"/>
    <w:rsid w:val="00BA35E8"/>
    <w:rsid w:val="00BA3F64"/>
    <w:rsid w:val="00BA4153"/>
    <w:rsid w:val="00BA4CA1"/>
    <w:rsid w:val="00BA4F17"/>
    <w:rsid w:val="00BA50B7"/>
    <w:rsid w:val="00BA52C9"/>
    <w:rsid w:val="00BA5C7B"/>
    <w:rsid w:val="00BA66B5"/>
    <w:rsid w:val="00BA7B41"/>
    <w:rsid w:val="00BB03DD"/>
    <w:rsid w:val="00BB19AB"/>
    <w:rsid w:val="00BB2887"/>
    <w:rsid w:val="00BB2F63"/>
    <w:rsid w:val="00BB352F"/>
    <w:rsid w:val="00BB3C35"/>
    <w:rsid w:val="00BB5322"/>
    <w:rsid w:val="00BB599B"/>
    <w:rsid w:val="00BB6C9F"/>
    <w:rsid w:val="00BB7461"/>
    <w:rsid w:val="00BB7C0B"/>
    <w:rsid w:val="00BC0DAA"/>
    <w:rsid w:val="00BC1D35"/>
    <w:rsid w:val="00BC1FE5"/>
    <w:rsid w:val="00BC2863"/>
    <w:rsid w:val="00BC382C"/>
    <w:rsid w:val="00BC3A4B"/>
    <w:rsid w:val="00BC3B5B"/>
    <w:rsid w:val="00BC3EEA"/>
    <w:rsid w:val="00BC422A"/>
    <w:rsid w:val="00BC4E1F"/>
    <w:rsid w:val="00BC575D"/>
    <w:rsid w:val="00BC65D9"/>
    <w:rsid w:val="00BD0066"/>
    <w:rsid w:val="00BD1468"/>
    <w:rsid w:val="00BD20DE"/>
    <w:rsid w:val="00BD2412"/>
    <w:rsid w:val="00BD2500"/>
    <w:rsid w:val="00BD4B23"/>
    <w:rsid w:val="00BD503D"/>
    <w:rsid w:val="00BD52FE"/>
    <w:rsid w:val="00BD538E"/>
    <w:rsid w:val="00BD6516"/>
    <w:rsid w:val="00BD78DD"/>
    <w:rsid w:val="00BE0651"/>
    <w:rsid w:val="00BE0C41"/>
    <w:rsid w:val="00BE1CA5"/>
    <w:rsid w:val="00BE2C38"/>
    <w:rsid w:val="00BE39DB"/>
    <w:rsid w:val="00BE4139"/>
    <w:rsid w:val="00BE4208"/>
    <w:rsid w:val="00BE4716"/>
    <w:rsid w:val="00BE4759"/>
    <w:rsid w:val="00BE47F8"/>
    <w:rsid w:val="00BE57B7"/>
    <w:rsid w:val="00BE67C5"/>
    <w:rsid w:val="00BE6930"/>
    <w:rsid w:val="00BE70C9"/>
    <w:rsid w:val="00BF009D"/>
    <w:rsid w:val="00BF0716"/>
    <w:rsid w:val="00BF103A"/>
    <w:rsid w:val="00BF1120"/>
    <w:rsid w:val="00BF180C"/>
    <w:rsid w:val="00BF1BF9"/>
    <w:rsid w:val="00BF1CF6"/>
    <w:rsid w:val="00BF30CB"/>
    <w:rsid w:val="00BF3CDA"/>
    <w:rsid w:val="00BF3D8B"/>
    <w:rsid w:val="00BF4C42"/>
    <w:rsid w:val="00BF507B"/>
    <w:rsid w:val="00BF5192"/>
    <w:rsid w:val="00BF6713"/>
    <w:rsid w:val="00BF67B8"/>
    <w:rsid w:val="00BF6A91"/>
    <w:rsid w:val="00C01F90"/>
    <w:rsid w:val="00C0267E"/>
    <w:rsid w:val="00C0309B"/>
    <w:rsid w:val="00C03AEE"/>
    <w:rsid w:val="00C044AF"/>
    <w:rsid w:val="00C049E5"/>
    <w:rsid w:val="00C0654A"/>
    <w:rsid w:val="00C0688C"/>
    <w:rsid w:val="00C06D00"/>
    <w:rsid w:val="00C07661"/>
    <w:rsid w:val="00C10B23"/>
    <w:rsid w:val="00C10B79"/>
    <w:rsid w:val="00C10B80"/>
    <w:rsid w:val="00C1336A"/>
    <w:rsid w:val="00C13409"/>
    <w:rsid w:val="00C14156"/>
    <w:rsid w:val="00C15A52"/>
    <w:rsid w:val="00C16B1C"/>
    <w:rsid w:val="00C17AD5"/>
    <w:rsid w:val="00C217B0"/>
    <w:rsid w:val="00C21854"/>
    <w:rsid w:val="00C22B3A"/>
    <w:rsid w:val="00C23CB9"/>
    <w:rsid w:val="00C2450B"/>
    <w:rsid w:val="00C27966"/>
    <w:rsid w:val="00C27D8C"/>
    <w:rsid w:val="00C3218C"/>
    <w:rsid w:val="00C33371"/>
    <w:rsid w:val="00C33483"/>
    <w:rsid w:val="00C334ED"/>
    <w:rsid w:val="00C33BFC"/>
    <w:rsid w:val="00C34A99"/>
    <w:rsid w:val="00C34C61"/>
    <w:rsid w:val="00C3623E"/>
    <w:rsid w:val="00C37217"/>
    <w:rsid w:val="00C379A1"/>
    <w:rsid w:val="00C37C5A"/>
    <w:rsid w:val="00C41CE2"/>
    <w:rsid w:val="00C42138"/>
    <w:rsid w:val="00C43F85"/>
    <w:rsid w:val="00C44A9A"/>
    <w:rsid w:val="00C45802"/>
    <w:rsid w:val="00C463FE"/>
    <w:rsid w:val="00C4767B"/>
    <w:rsid w:val="00C5032E"/>
    <w:rsid w:val="00C5077E"/>
    <w:rsid w:val="00C53108"/>
    <w:rsid w:val="00C5445B"/>
    <w:rsid w:val="00C56393"/>
    <w:rsid w:val="00C5726A"/>
    <w:rsid w:val="00C61158"/>
    <w:rsid w:val="00C618D2"/>
    <w:rsid w:val="00C645FB"/>
    <w:rsid w:val="00C65557"/>
    <w:rsid w:val="00C6698F"/>
    <w:rsid w:val="00C66E49"/>
    <w:rsid w:val="00C672D9"/>
    <w:rsid w:val="00C672EA"/>
    <w:rsid w:val="00C67613"/>
    <w:rsid w:val="00C70535"/>
    <w:rsid w:val="00C70C0F"/>
    <w:rsid w:val="00C70F96"/>
    <w:rsid w:val="00C716AC"/>
    <w:rsid w:val="00C71AD8"/>
    <w:rsid w:val="00C72A4D"/>
    <w:rsid w:val="00C72B76"/>
    <w:rsid w:val="00C73C85"/>
    <w:rsid w:val="00C744C5"/>
    <w:rsid w:val="00C756B5"/>
    <w:rsid w:val="00C765D7"/>
    <w:rsid w:val="00C76802"/>
    <w:rsid w:val="00C77162"/>
    <w:rsid w:val="00C80DC8"/>
    <w:rsid w:val="00C810C5"/>
    <w:rsid w:val="00C82D16"/>
    <w:rsid w:val="00C834AE"/>
    <w:rsid w:val="00C83503"/>
    <w:rsid w:val="00C84E5C"/>
    <w:rsid w:val="00C8587F"/>
    <w:rsid w:val="00C85994"/>
    <w:rsid w:val="00C92391"/>
    <w:rsid w:val="00C925EE"/>
    <w:rsid w:val="00C92DEA"/>
    <w:rsid w:val="00C93901"/>
    <w:rsid w:val="00C93AF7"/>
    <w:rsid w:val="00C93E7C"/>
    <w:rsid w:val="00C946A3"/>
    <w:rsid w:val="00C94743"/>
    <w:rsid w:val="00C94B08"/>
    <w:rsid w:val="00C94FFA"/>
    <w:rsid w:val="00C95566"/>
    <w:rsid w:val="00C95FF2"/>
    <w:rsid w:val="00C96AB2"/>
    <w:rsid w:val="00CA089C"/>
    <w:rsid w:val="00CA142B"/>
    <w:rsid w:val="00CA1DE9"/>
    <w:rsid w:val="00CA55B7"/>
    <w:rsid w:val="00CA7171"/>
    <w:rsid w:val="00CB1AF8"/>
    <w:rsid w:val="00CB1BBC"/>
    <w:rsid w:val="00CB2805"/>
    <w:rsid w:val="00CB2AA0"/>
    <w:rsid w:val="00CB3B79"/>
    <w:rsid w:val="00CB4216"/>
    <w:rsid w:val="00CB4DC0"/>
    <w:rsid w:val="00CB54F1"/>
    <w:rsid w:val="00CB7AAF"/>
    <w:rsid w:val="00CC101C"/>
    <w:rsid w:val="00CC220C"/>
    <w:rsid w:val="00CC3938"/>
    <w:rsid w:val="00CC3BF0"/>
    <w:rsid w:val="00CC51C7"/>
    <w:rsid w:val="00CC5339"/>
    <w:rsid w:val="00CC6379"/>
    <w:rsid w:val="00CC65ED"/>
    <w:rsid w:val="00CD0A74"/>
    <w:rsid w:val="00CD1693"/>
    <w:rsid w:val="00CD4971"/>
    <w:rsid w:val="00CD56A8"/>
    <w:rsid w:val="00CD57E6"/>
    <w:rsid w:val="00CD5A36"/>
    <w:rsid w:val="00CD6694"/>
    <w:rsid w:val="00CD6925"/>
    <w:rsid w:val="00CE06E2"/>
    <w:rsid w:val="00CE18CE"/>
    <w:rsid w:val="00CE2FED"/>
    <w:rsid w:val="00CE387A"/>
    <w:rsid w:val="00CE4F60"/>
    <w:rsid w:val="00CE7C96"/>
    <w:rsid w:val="00CE7E36"/>
    <w:rsid w:val="00CF0EC5"/>
    <w:rsid w:val="00CF2B7B"/>
    <w:rsid w:val="00CF2ED8"/>
    <w:rsid w:val="00CF4765"/>
    <w:rsid w:val="00CF4FFB"/>
    <w:rsid w:val="00CF6DA7"/>
    <w:rsid w:val="00D0048A"/>
    <w:rsid w:val="00D010F3"/>
    <w:rsid w:val="00D01238"/>
    <w:rsid w:val="00D01296"/>
    <w:rsid w:val="00D029D0"/>
    <w:rsid w:val="00D0348F"/>
    <w:rsid w:val="00D0386F"/>
    <w:rsid w:val="00D03BAE"/>
    <w:rsid w:val="00D04BE9"/>
    <w:rsid w:val="00D04CB6"/>
    <w:rsid w:val="00D05002"/>
    <w:rsid w:val="00D05187"/>
    <w:rsid w:val="00D05501"/>
    <w:rsid w:val="00D069A6"/>
    <w:rsid w:val="00D06EEF"/>
    <w:rsid w:val="00D07409"/>
    <w:rsid w:val="00D13400"/>
    <w:rsid w:val="00D1380F"/>
    <w:rsid w:val="00D13DC5"/>
    <w:rsid w:val="00D143EF"/>
    <w:rsid w:val="00D14729"/>
    <w:rsid w:val="00D14AF1"/>
    <w:rsid w:val="00D15AB5"/>
    <w:rsid w:val="00D1661B"/>
    <w:rsid w:val="00D1661C"/>
    <w:rsid w:val="00D16B40"/>
    <w:rsid w:val="00D16D25"/>
    <w:rsid w:val="00D1729E"/>
    <w:rsid w:val="00D203F1"/>
    <w:rsid w:val="00D20AD3"/>
    <w:rsid w:val="00D22C17"/>
    <w:rsid w:val="00D22D25"/>
    <w:rsid w:val="00D22F68"/>
    <w:rsid w:val="00D230DF"/>
    <w:rsid w:val="00D2402F"/>
    <w:rsid w:val="00D24F25"/>
    <w:rsid w:val="00D25CE5"/>
    <w:rsid w:val="00D269E8"/>
    <w:rsid w:val="00D27B66"/>
    <w:rsid w:val="00D30721"/>
    <w:rsid w:val="00D3274B"/>
    <w:rsid w:val="00D32898"/>
    <w:rsid w:val="00D32C69"/>
    <w:rsid w:val="00D336B0"/>
    <w:rsid w:val="00D342FA"/>
    <w:rsid w:val="00D34DA1"/>
    <w:rsid w:val="00D35797"/>
    <w:rsid w:val="00D35901"/>
    <w:rsid w:val="00D35A1D"/>
    <w:rsid w:val="00D3678B"/>
    <w:rsid w:val="00D378C3"/>
    <w:rsid w:val="00D37A21"/>
    <w:rsid w:val="00D40154"/>
    <w:rsid w:val="00D40B82"/>
    <w:rsid w:val="00D40F39"/>
    <w:rsid w:val="00D413E1"/>
    <w:rsid w:val="00D42843"/>
    <w:rsid w:val="00D4441E"/>
    <w:rsid w:val="00D456CE"/>
    <w:rsid w:val="00D46FBA"/>
    <w:rsid w:val="00D50397"/>
    <w:rsid w:val="00D506E6"/>
    <w:rsid w:val="00D5092C"/>
    <w:rsid w:val="00D50B3B"/>
    <w:rsid w:val="00D50C21"/>
    <w:rsid w:val="00D510B8"/>
    <w:rsid w:val="00D514AA"/>
    <w:rsid w:val="00D53554"/>
    <w:rsid w:val="00D53704"/>
    <w:rsid w:val="00D53A6D"/>
    <w:rsid w:val="00D53B85"/>
    <w:rsid w:val="00D54922"/>
    <w:rsid w:val="00D55756"/>
    <w:rsid w:val="00D55899"/>
    <w:rsid w:val="00D56C00"/>
    <w:rsid w:val="00D57582"/>
    <w:rsid w:val="00D57DBF"/>
    <w:rsid w:val="00D600E2"/>
    <w:rsid w:val="00D60540"/>
    <w:rsid w:val="00D61BCE"/>
    <w:rsid w:val="00D62F0B"/>
    <w:rsid w:val="00D63482"/>
    <w:rsid w:val="00D641C3"/>
    <w:rsid w:val="00D645B2"/>
    <w:rsid w:val="00D64A74"/>
    <w:rsid w:val="00D64C12"/>
    <w:rsid w:val="00D658C6"/>
    <w:rsid w:val="00D65987"/>
    <w:rsid w:val="00D65A4C"/>
    <w:rsid w:val="00D70033"/>
    <w:rsid w:val="00D70806"/>
    <w:rsid w:val="00D72143"/>
    <w:rsid w:val="00D736A0"/>
    <w:rsid w:val="00D74BF0"/>
    <w:rsid w:val="00D75CDA"/>
    <w:rsid w:val="00D75D5F"/>
    <w:rsid w:val="00D76F7E"/>
    <w:rsid w:val="00D779AD"/>
    <w:rsid w:val="00D805E7"/>
    <w:rsid w:val="00D822FE"/>
    <w:rsid w:val="00D82DDD"/>
    <w:rsid w:val="00D8325C"/>
    <w:rsid w:val="00D8364C"/>
    <w:rsid w:val="00D83B56"/>
    <w:rsid w:val="00D83B91"/>
    <w:rsid w:val="00D83C03"/>
    <w:rsid w:val="00D84A71"/>
    <w:rsid w:val="00D85AA9"/>
    <w:rsid w:val="00D85C84"/>
    <w:rsid w:val="00D863BD"/>
    <w:rsid w:val="00D87105"/>
    <w:rsid w:val="00D87287"/>
    <w:rsid w:val="00D87597"/>
    <w:rsid w:val="00D87A24"/>
    <w:rsid w:val="00D90702"/>
    <w:rsid w:val="00D90C47"/>
    <w:rsid w:val="00D9247F"/>
    <w:rsid w:val="00D92568"/>
    <w:rsid w:val="00D93080"/>
    <w:rsid w:val="00D930A8"/>
    <w:rsid w:val="00D9315B"/>
    <w:rsid w:val="00D9336E"/>
    <w:rsid w:val="00D94F4F"/>
    <w:rsid w:val="00D95172"/>
    <w:rsid w:val="00D97268"/>
    <w:rsid w:val="00D97272"/>
    <w:rsid w:val="00D97D07"/>
    <w:rsid w:val="00DA05E8"/>
    <w:rsid w:val="00DA073B"/>
    <w:rsid w:val="00DA0A3B"/>
    <w:rsid w:val="00DA1D2A"/>
    <w:rsid w:val="00DA24C7"/>
    <w:rsid w:val="00DA2A52"/>
    <w:rsid w:val="00DA3C06"/>
    <w:rsid w:val="00DA3D18"/>
    <w:rsid w:val="00DA4D7E"/>
    <w:rsid w:val="00DA651A"/>
    <w:rsid w:val="00DA69A2"/>
    <w:rsid w:val="00DA6D0E"/>
    <w:rsid w:val="00DB0495"/>
    <w:rsid w:val="00DB06FD"/>
    <w:rsid w:val="00DB0855"/>
    <w:rsid w:val="00DB1A9E"/>
    <w:rsid w:val="00DB24A1"/>
    <w:rsid w:val="00DB374A"/>
    <w:rsid w:val="00DB3DD8"/>
    <w:rsid w:val="00DB5100"/>
    <w:rsid w:val="00DB6407"/>
    <w:rsid w:val="00DB763D"/>
    <w:rsid w:val="00DB7E66"/>
    <w:rsid w:val="00DC08EE"/>
    <w:rsid w:val="00DC0DA8"/>
    <w:rsid w:val="00DC17DE"/>
    <w:rsid w:val="00DC17E3"/>
    <w:rsid w:val="00DC28CA"/>
    <w:rsid w:val="00DC3BC1"/>
    <w:rsid w:val="00DC5297"/>
    <w:rsid w:val="00DC7691"/>
    <w:rsid w:val="00DC7B0D"/>
    <w:rsid w:val="00DD011E"/>
    <w:rsid w:val="00DD0E60"/>
    <w:rsid w:val="00DD1479"/>
    <w:rsid w:val="00DD3BA6"/>
    <w:rsid w:val="00DD4381"/>
    <w:rsid w:val="00DD45B7"/>
    <w:rsid w:val="00DD4608"/>
    <w:rsid w:val="00DD48C5"/>
    <w:rsid w:val="00DD5817"/>
    <w:rsid w:val="00DE0BE0"/>
    <w:rsid w:val="00DE2F84"/>
    <w:rsid w:val="00DE30B0"/>
    <w:rsid w:val="00DE3A17"/>
    <w:rsid w:val="00DE3B24"/>
    <w:rsid w:val="00DE3C18"/>
    <w:rsid w:val="00DE3C85"/>
    <w:rsid w:val="00DE4B09"/>
    <w:rsid w:val="00DE4DC4"/>
    <w:rsid w:val="00DE52CD"/>
    <w:rsid w:val="00DE55EA"/>
    <w:rsid w:val="00DE593B"/>
    <w:rsid w:val="00DE6E98"/>
    <w:rsid w:val="00DF3010"/>
    <w:rsid w:val="00DF4C7C"/>
    <w:rsid w:val="00DF4DB5"/>
    <w:rsid w:val="00DF537F"/>
    <w:rsid w:val="00DF5C0E"/>
    <w:rsid w:val="00DF62ED"/>
    <w:rsid w:val="00DF6333"/>
    <w:rsid w:val="00DF6795"/>
    <w:rsid w:val="00DF6E20"/>
    <w:rsid w:val="00DF760B"/>
    <w:rsid w:val="00E0075C"/>
    <w:rsid w:val="00E018F4"/>
    <w:rsid w:val="00E01FCD"/>
    <w:rsid w:val="00E0249A"/>
    <w:rsid w:val="00E032F0"/>
    <w:rsid w:val="00E03FF5"/>
    <w:rsid w:val="00E04073"/>
    <w:rsid w:val="00E04DB0"/>
    <w:rsid w:val="00E05234"/>
    <w:rsid w:val="00E071AD"/>
    <w:rsid w:val="00E123E6"/>
    <w:rsid w:val="00E12890"/>
    <w:rsid w:val="00E12919"/>
    <w:rsid w:val="00E12A26"/>
    <w:rsid w:val="00E12B26"/>
    <w:rsid w:val="00E13F54"/>
    <w:rsid w:val="00E14569"/>
    <w:rsid w:val="00E15EFD"/>
    <w:rsid w:val="00E16669"/>
    <w:rsid w:val="00E200F0"/>
    <w:rsid w:val="00E23576"/>
    <w:rsid w:val="00E25E6A"/>
    <w:rsid w:val="00E264B9"/>
    <w:rsid w:val="00E26516"/>
    <w:rsid w:val="00E26C02"/>
    <w:rsid w:val="00E27725"/>
    <w:rsid w:val="00E27B50"/>
    <w:rsid w:val="00E27C21"/>
    <w:rsid w:val="00E327C2"/>
    <w:rsid w:val="00E32814"/>
    <w:rsid w:val="00E33784"/>
    <w:rsid w:val="00E34264"/>
    <w:rsid w:val="00E34CAC"/>
    <w:rsid w:val="00E36796"/>
    <w:rsid w:val="00E36F02"/>
    <w:rsid w:val="00E418F4"/>
    <w:rsid w:val="00E43AA3"/>
    <w:rsid w:val="00E43D05"/>
    <w:rsid w:val="00E4420E"/>
    <w:rsid w:val="00E4499D"/>
    <w:rsid w:val="00E46AFC"/>
    <w:rsid w:val="00E46BD2"/>
    <w:rsid w:val="00E517DC"/>
    <w:rsid w:val="00E5233F"/>
    <w:rsid w:val="00E52B1E"/>
    <w:rsid w:val="00E53B10"/>
    <w:rsid w:val="00E544E4"/>
    <w:rsid w:val="00E54C25"/>
    <w:rsid w:val="00E55510"/>
    <w:rsid w:val="00E55706"/>
    <w:rsid w:val="00E5663D"/>
    <w:rsid w:val="00E571D3"/>
    <w:rsid w:val="00E57209"/>
    <w:rsid w:val="00E606D7"/>
    <w:rsid w:val="00E609CD"/>
    <w:rsid w:val="00E611C9"/>
    <w:rsid w:val="00E6250A"/>
    <w:rsid w:val="00E63BC8"/>
    <w:rsid w:val="00E64BA1"/>
    <w:rsid w:val="00E65089"/>
    <w:rsid w:val="00E66430"/>
    <w:rsid w:val="00E70526"/>
    <w:rsid w:val="00E70FE9"/>
    <w:rsid w:val="00E711CC"/>
    <w:rsid w:val="00E71F1E"/>
    <w:rsid w:val="00E72737"/>
    <w:rsid w:val="00E73842"/>
    <w:rsid w:val="00E7401E"/>
    <w:rsid w:val="00E749D2"/>
    <w:rsid w:val="00E75F2A"/>
    <w:rsid w:val="00E76CD0"/>
    <w:rsid w:val="00E77AF3"/>
    <w:rsid w:val="00E80AA0"/>
    <w:rsid w:val="00E85433"/>
    <w:rsid w:val="00E85848"/>
    <w:rsid w:val="00E85B37"/>
    <w:rsid w:val="00E860D7"/>
    <w:rsid w:val="00E8772F"/>
    <w:rsid w:val="00E878BC"/>
    <w:rsid w:val="00E90786"/>
    <w:rsid w:val="00E914B8"/>
    <w:rsid w:val="00E91524"/>
    <w:rsid w:val="00E91E9D"/>
    <w:rsid w:val="00E924E5"/>
    <w:rsid w:val="00E93347"/>
    <w:rsid w:val="00E94528"/>
    <w:rsid w:val="00E94FCA"/>
    <w:rsid w:val="00E96191"/>
    <w:rsid w:val="00E96672"/>
    <w:rsid w:val="00E96FA8"/>
    <w:rsid w:val="00E97873"/>
    <w:rsid w:val="00EA0AAC"/>
    <w:rsid w:val="00EA0F02"/>
    <w:rsid w:val="00EA1526"/>
    <w:rsid w:val="00EA2CA4"/>
    <w:rsid w:val="00EA4CF1"/>
    <w:rsid w:val="00EA4EBF"/>
    <w:rsid w:val="00EA69B7"/>
    <w:rsid w:val="00EA721A"/>
    <w:rsid w:val="00EA7C78"/>
    <w:rsid w:val="00EB08F5"/>
    <w:rsid w:val="00EB151C"/>
    <w:rsid w:val="00EB1A94"/>
    <w:rsid w:val="00EB260F"/>
    <w:rsid w:val="00EB2ACA"/>
    <w:rsid w:val="00EB39E8"/>
    <w:rsid w:val="00EB3A92"/>
    <w:rsid w:val="00EB40EA"/>
    <w:rsid w:val="00EB4420"/>
    <w:rsid w:val="00EB4847"/>
    <w:rsid w:val="00EB4A7C"/>
    <w:rsid w:val="00EB68A9"/>
    <w:rsid w:val="00EB68EE"/>
    <w:rsid w:val="00EB734E"/>
    <w:rsid w:val="00EB7BB5"/>
    <w:rsid w:val="00EC015F"/>
    <w:rsid w:val="00EC016B"/>
    <w:rsid w:val="00EC0420"/>
    <w:rsid w:val="00EC0D06"/>
    <w:rsid w:val="00EC3141"/>
    <w:rsid w:val="00EC3357"/>
    <w:rsid w:val="00ED0883"/>
    <w:rsid w:val="00ED20BF"/>
    <w:rsid w:val="00ED2449"/>
    <w:rsid w:val="00ED3DFB"/>
    <w:rsid w:val="00ED3F06"/>
    <w:rsid w:val="00ED519A"/>
    <w:rsid w:val="00ED53DE"/>
    <w:rsid w:val="00ED5684"/>
    <w:rsid w:val="00ED5A4B"/>
    <w:rsid w:val="00ED70DC"/>
    <w:rsid w:val="00ED71C4"/>
    <w:rsid w:val="00ED7476"/>
    <w:rsid w:val="00EE163B"/>
    <w:rsid w:val="00EE25D9"/>
    <w:rsid w:val="00EE3C34"/>
    <w:rsid w:val="00EE4521"/>
    <w:rsid w:val="00EE4D15"/>
    <w:rsid w:val="00EE6076"/>
    <w:rsid w:val="00EE6084"/>
    <w:rsid w:val="00EE703D"/>
    <w:rsid w:val="00EE7057"/>
    <w:rsid w:val="00EE7725"/>
    <w:rsid w:val="00EE772F"/>
    <w:rsid w:val="00EE7B3A"/>
    <w:rsid w:val="00EE7B8F"/>
    <w:rsid w:val="00EF3E00"/>
    <w:rsid w:val="00EF47BE"/>
    <w:rsid w:val="00EF6361"/>
    <w:rsid w:val="00EF6590"/>
    <w:rsid w:val="00EF702A"/>
    <w:rsid w:val="00EF74B7"/>
    <w:rsid w:val="00F008E4"/>
    <w:rsid w:val="00F01175"/>
    <w:rsid w:val="00F0157B"/>
    <w:rsid w:val="00F02867"/>
    <w:rsid w:val="00F030FD"/>
    <w:rsid w:val="00F0333B"/>
    <w:rsid w:val="00F03D9C"/>
    <w:rsid w:val="00F03ED6"/>
    <w:rsid w:val="00F0539E"/>
    <w:rsid w:val="00F056EE"/>
    <w:rsid w:val="00F06C66"/>
    <w:rsid w:val="00F10544"/>
    <w:rsid w:val="00F107EF"/>
    <w:rsid w:val="00F10A59"/>
    <w:rsid w:val="00F1103C"/>
    <w:rsid w:val="00F12037"/>
    <w:rsid w:val="00F1362D"/>
    <w:rsid w:val="00F145D8"/>
    <w:rsid w:val="00F14613"/>
    <w:rsid w:val="00F16106"/>
    <w:rsid w:val="00F16581"/>
    <w:rsid w:val="00F16AB7"/>
    <w:rsid w:val="00F200DE"/>
    <w:rsid w:val="00F20DC4"/>
    <w:rsid w:val="00F21B8C"/>
    <w:rsid w:val="00F22121"/>
    <w:rsid w:val="00F22C84"/>
    <w:rsid w:val="00F2383D"/>
    <w:rsid w:val="00F24731"/>
    <w:rsid w:val="00F25A77"/>
    <w:rsid w:val="00F26DC9"/>
    <w:rsid w:val="00F303D5"/>
    <w:rsid w:val="00F30770"/>
    <w:rsid w:val="00F309E6"/>
    <w:rsid w:val="00F30A4D"/>
    <w:rsid w:val="00F3253E"/>
    <w:rsid w:val="00F32A2D"/>
    <w:rsid w:val="00F331C5"/>
    <w:rsid w:val="00F33CFA"/>
    <w:rsid w:val="00F35194"/>
    <w:rsid w:val="00F35F47"/>
    <w:rsid w:val="00F35FF0"/>
    <w:rsid w:val="00F37DE1"/>
    <w:rsid w:val="00F40D13"/>
    <w:rsid w:val="00F41D50"/>
    <w:rsid w:val="00F421FE"/>
    <w:rsid w:val="00F427A6"/>
    <w:rsid w:val="00F42AB1"/>
    <w:rsid w:val="00F42D88"/>
    <w:rsid w:val="00F45077"/>
    <w:rsid w:val="00F45755"/>
    <w:rsid w:val="00F4575C"/>
    <w:rsid w:val="00F45809"/>
    <w:rsid w:val="00F45B88"/>
    <w:rsid w:val="00F46DA3"/>
    <w:rsid w:val="00F478AF"/>
    <w:rsid w:val="00F50ABC"/>
    <w:rsid w:val="00F5125C"/>
    <w:rsid w:val="00F513D8"/>
    <w:rsid w:val="00F518BF"/>
    <w:rsid w:val="00F51A3E"/>
    <w:rsid w:val="00F53587"/>
    <w:rsid w:val="00F53954"/>
    <w:rsid w:val="00F53D88"/>
    <w:rsid w:val="00F53D97"/>
    <w:rsid w:val="00F54DBE"/>
    <w:rsid w:val="00F55E48"/>
    <w:rsid w:val="00F55E5C"/>
    <w:rsid w:val="00F610CA"/>
    <w:rsid w:val="00F6252F"/>
    <w:rsid w:val="00F62C39"/>
    <w:rsid w:val="00F6323F"/>
    <w:rsid w:val="00F64E9F"/>
    <w:rsid w:val="00F65329"/>
    <w:rsid w:val="00F65345"/>
    <w:rsid w:val="00F661FA"/>
    <w:rsid w:val="00F66219"/>
    <w:rsid w:val="00F6759F"/>
    <w:rsid w:val="00F67B95"/>
    <w:rsid w:val="00F704C8"/>
    <w:rsid w:val="00F71473"/>
    <w:rsid w:val="00F71A4C"/>
    <w:rsid w:val="00F71B4D"/>
    <w:rsid w:val="00F72F10"/>
    <w:rsid w:val="00F73B03"/>
    <w:rsid w:val="00F741B3"/>
    <w:rsid w:val="00F74A05"/>
    <w:rsid w:val="00F7536D"/>
    <w:rsid w:val="00F761C8"/>
    <w:rsid w:val="00F7685D"/>
    <w:rsid w:val="00F8038A"/>
    <w:rsid w:val="00F80438"/>
    <w:rsid w:val="00F812D6"/>
    <w:rsid w:val="00F81E66"/>
    <w:rsid w:val="00F857CB"/>
    <w:rsid w:val="00F872D0"/>
    <w:rsid w:val="00F87BE9"/>
    <w:rsid w:val="00F90245"/>
    <w:rsid w:val="00F90D56"/>
    <w:rsid w:val="00F91025"/>
    <w:rsid w:val="00F9183F"/>
    <w:rsid w:val="00F91F57"/>
    <w:rsid w:val="00F9359E"/>
    <w:rsid w:val="00F9377B"/>
    <w:rsid w:val="00F93F01"/>
    <w:rsid w:val="00F94695"/>
    <w:rsid w:val="00F96305"/>
    <w:rsid w:val="00F96E7F"/>
    <w:rsid w:val="00FA1F7E"/>
    <w:rsid w:val="00FA202E"/>
    <w:rsid w:val="00FA2D4F"/>
    <w:rsid w:val="00FA37DF"/>
    <w:rsid w:val="00FA45C8"/>
    <w:rsid w:val="00FA5E26"/>
    <w:rsid w:val="00FA69B8"/>
    <w:rsid w:val="00FA6CF1"/>
    <w:rsid w:val="00FB0021"/>
    <w:rsid w:val="00FB0DC0"/>
    <w:rsid w:val="00FB103A"/>
    <w:rsid w:val="00FB1932"/>
    <w:rsid w:val="00FB1AB7"/>
    <w:rsid w:val="00FB3A55"/>
    <w:rsid w:val="00FB4B15"/>
    <w:rsid w:val="00FB5689"/>
    <w:rsid w:val="00FB6158"/>
    <w:rsid w:val="00FB6B06"/>
    <w:rsid w:val="00FC0534"/>
    <w:rsid w:val="00FC0C0D"/>
    <w:rsid w:val="00FC11E8"/>
    <w:rsid w:val="00FC4537"/>
    <w:rsid w:val="00FC584A"/>
    <w:rsid w:val="00FC6A19"/>
    <w:rsid w:val="00FD17E0"/>
    <w:rsid w:val="00FD19C8"/>
    <w:rsid w:val="00FD6232"/>
    <w:rsid w:val="00FD6BCD"/>
    <w:rsid w:val="00FE2D31"/>
    <w:rsid w:val="00FE3127"/>
    <w:rsid w:val="00FE3CA2"/>
    <w:rsid w:val="00FE686C"/>
    <w:rsid w:val="00FE6BC3"/>
    <w:rsid w:val="00FE743E"/>
    <w:rsid w:val="00FF005B"/>
    <w:rsid w:val="00FF0F6F"/>
    <w:rsid w:val="00FF1E14"/>
    <w:rsid w:val="00FF23AF"/>
    <w:rsid w:val="00FF2A25"/>
    <w:rsid w:val="00FF2A6F"/>
    <w:rsid w:val="00FF4088"/>
    <w:rsid w:val="00FF4533"/>
    <w:rsid w:val="00FF48D9"/>
    <w:rsid w:val="00FF6FB4"/>
    <w:rsid w:val="00FF75BE"/>
    <w:rsid w:val="00FF796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2"/>
        <w:szCs w:val="22"/>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uiPriority="0" w:unhideWhenUsed="1"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0240F6"/>
    <w:pPr>
      <w:widowControl w:val="0"/>
      <w:snapToGrid w:val="0"/>
      <w:jc w:val="both"/>
    </w:pPr>
    <w:rPr>
      <w:sz w:val="26"/>
      <w:szCs w:val="26"/>
      <w:lang w:eastAsia="en-US"/>
    </w:rPr>
  </w:style>
  <w:style w:type="paragraph" w:styleId="Heading1">
    <w:name w:val="heading 1"/>
    <w:aliases w:val="Heading 1 Char,Раздел Договора,H1,&quot;Алмаз&quot;"/>
    <w:basedOn w:val="Normal"/>
    <w:next w:val="Normal"/>
    <w:link w:val="Heading1Char1"/>
    <w:uiPriority w:val="99"/>
    <w:qFormat/>
    <w:rsid w:val="005611C3"/>
    <w:pPr>
      <w:keepNext/>
      <w:widowControl/>
      <w:snapToGrid/>
      <w:spacing w:before="240" w:after="60"/>
      <w:jc w:val="left"/>
      <w:outlineLvl w:val="0"/>
    </w:pPr>
    <w:rPr>
      <w:rFonts w:ascii="Arial" w:eastAsia="Times New Roman" w:hAnsi="Arial"/>
      <w:b/>
      <w:bCs/>
      <w:kern w:val="32"/>
      <w:sz w:val="32"/>
      <w:szCs w:val="32"/>
      <w:lang w:eastAsia="ru-RU"/>
    </w:rPr>
  </w:style>
  <w:style w:type="paragraph" w:styleId="Heading2">
    <w:name w:val="heading 2"/>
    <w:aliases w:val="ГЛАВА,ГЛАВА + не все прописные,Перед:  0 пт,После:  0 пт"/>
    <w:basedOn w:val="Normal"/>
    <w:next w:val="Normal"/>
    <w:link w:val="Heading2Char"/>
    <w:uiPriority w:val="99"/>
    <w:qFormat/>
    <w:rsid w:val="005611C3"/>
    <w:pPr>
      <w:keepNext/>
      <w:widowControl/>
      <w:snapToGrid/>
      <w:spacing w:before="240" w:after="60"/>
      <w:jc w:val="left"/>
      <w:outlineLvl w:val="1"/>
    </w:pPr>
    <w:rPr>
      <w:rFonts w:ascii="Arial" w:eastAsia="Times New Roman" w:hAnsi="Arial" w:cs="Arial"/>
      <w:b/>
      <w:bCs/>
      <w:i/>
      <w:iCs/>
      <w:sz w:val="28"/>
      <w:szCs w:val="28"/>
      <w:lang w:eastAsia="ru-RU"/>
    </w:rPr>
  </w:style>
  <w:style w:type="paragraph" w:styleId="Heading3">
    <w:name w:val="heading 3"/>
    <w:basedOn w:val="Normal"/>
    <w:next w:val="Normal"/>
    <w:link w:val="Heading3Char"/>
    <w:uiPriority w:val="99"/>
    <w:qFormat/>
    <w:rsid w:val="005611C3"/>
    <w:pPr>
      <w:keepNext/>
      <w:widowControl/>
      <w:snapToGrid/>
      <w:spacing w:before="240" w:after="60"/>
      <w:jc w:val="left"/>
      <w:outlineLvl w:val="2"/>
    </w:pPr>
    <w:rPr>
      <w:rFonts w:ascii="Arial" w:eastAsia="Times New Roman" w:hAnsi="Arial" w:cs="Arial"/>
      <w:b/>
      <w:bCs/>
      <w:lang w:eastAsia="ru-RU"/>
    </w:rPr>
  </w:style>
  <w:style w:type="paragraph" w:styleId="Heading4">
    <w:name w:val="heading 4"/>
    <w:aliases w:val="Заголовок 4ТАБЛИЦ"/>
    <w:basedOn w:val="Normal"/>
    <w:next w:val="Normal"/>
    <w:link w:val="Heading4Char"/>
    <w:uiPriority w:val="99"/>
    <w:qFormat/>
    <w:rsid w:val="005611C3"/>
    <w:pPr>
      <w:keepNext/>
      <w:widowControl/>
      <w:snapToGrid/>
      <w:spacing w:before="240" w:after="60"/>
      <w:jc w:val="left"/>
      <w:outlineLvl w:val="3"/>
    </w:pPr>
    <w:rPr>
      <w:rFonts w:eastAsia="Times New Roman"/>
      <w:b/>
      <w:bCs/>
      <w:sz w:val="28"/>
      <w:szCs w:val="28"/>
      <w:lang w:eastAsia="ru-RU"/>
    </w:rPr>
  </w:style>
  <w:style w:type="paragraph" w:styleId="Heading5">
    <w:name w:val="heading 5"/>
    <w:aliases w:val="Заголовок 5№Таблицы,Заголовок№ТАблиц"/>
    <w:basedOn w:val="Normal"/>
    <w:next w:val="Normal"/>
    <w:link w:val="Heading5Char"/>
    <w:uiPriority w:val="99"/>
    <w:qFormat/>
    <w:rsid w:val="005611C3"/>
    <w:pPr>
      <w:keepNext/>
      <w:widowControl/>
      <w:snapToGrid/>
      <w:spacing w:before="240"/>
      <w:jc w:val="center"/>
      <w:outlineLvl w:val="4"/>
    </w:pPr>
    <w:rPr>
      <w:rFonts w:eastAsia="Times New Roman"/>
      <w:b/>
      <w:sz w:val="24"/>
      <w:szCs w:val="20"/>
      <w:lang w:eastAsia="ru-RU"/>
    </w:rPr>
  </w:style>
  <w:style w:type="paragraph" w:styleId="Heading6">
    <w:name w:val="heading 6"/>
    <w:basedOn w:val="Normal"/>
    <w:next w:val="Normal"/>
    <w:link w:val="Heading6Char"/>
    <w:uiPriority w:val="99"/>
    <w:qFormat/>
    <w:rsid w:val="005611C3"/>
    <w:pPr>
      <w:widowControl/>
      <w:snapToGrid/>
      <w:spacing w:before="240" w:after="60"/>
      <w:jc w:val="left"/>
      <w:outlineLvl w:val="5"/>
    </w:pPr>
    <w:rPr>
      <w:rFonts w:eastAsia="Times New Roman"/>
      <w:b/>
      <w:bCs/>
      <w:sz w:val="22"/>
      <w:szCs w:val="22"/>
      <w:lang w:eastAsia="ru-RU"/>
    </w:rPr>
  </w:style>
  <w:style w:type="paragraph" w:styleId="Heading7">
    <w:name w:val="heading 7"/>
    <w:basedOn w:val="Normal"/>
    <w:next w:val="Normal"/>
    <w:link w:val="Heading7Char"/>
    <w:uiPriority w:val="99"/>
    <w:qFormat/>
    <w:rsid w:val="005611C3"/>
    <w:pPr>
      <w:widowControl/>
      <w:snapToGrid/>
      <w:spacing w:before="240" w:after="60"/>
      <w:jc w:val="left"/>
      <w:outlineLvl w:val="6"/>
    </w:pPr>
    <w:rPr>
      <w:rFonts w:eastAsia="Times New Roman"/>
      <w:sz w:val="24"/>
      <w:szCs w:val="24"/>
      <w:lang w:eastAsia="ru-RU"/>
    </w:rPr>
  </w:style>
  <w:style w:type="paragraph" w:styleId="Heading8">
    <w:name w:val="heading 8"/>
    <w:basedOn w:val="Normal"/>
    <w:next w:val="Normal"/>
    <w:link w:val="Heading8Char"/>
    <w:uiPriority w:val="99"/>
    <w:qFormat/>
    <w:rsid w:val="005611C3"/>
    <w:pPr>
      <w:widowControl/>
      <w:snapToGrid/>
      <w:spacing w:before="240" w:after="60"/>
      <w:jc w:val="left"/>
      <w:outlineLvl w:val="7"/>
    </w:pPr>
    <w:rPr>
      <w:rFonts w:eastAsia="Times New Roman"/>
      <w:i/>
      <w:iCs/>
      <w:sz w:val="24"/>
      <w:szCs w:val="24"/>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aliases w:val="Heading 1 Char Char,Раздел Договора Char,H1 Char,&quot;Алмаз&quot; Char"/>
    <w:basedOn w:val="DefaultParagraphFont"/>
    <w:link w:val="Heading1"/>
    <w:uiPriority w:val="99"/>
    <w:locked/>
    <w:rsid w:val="005611C3"/>
    <w:rPr>
      <w:rFonts w:ascii="Arial" w:hAnsi="Arial" w:cs="Times New Roman"/>
      <w:b/>
      <w:kern w:val="32"/>
      <w:sz w:val="32"/>
      <w:lang w:eastAsia="ru-RU"/>
    </w:rPr>
  </w:style>
  <w:style w:type="character" w:customStyle="1" w:styleId="Heading2Char">
    <w:name w:val="Heading 2 Char"/>
    <w:aliases w:val="ГЛАВА Char,ГЛАВА + не все прописные Char,Перед:  0 пт Char,После:  0 пт Char"/>
    <w:basedOn w:val="DefaultParagraphFont"/>
    <w:link w:val="Heading2"/>
    <w:uiPriority w:val="99"/>
    <w:locked/>
    <w:rsid w:val="005611C3"/>
    <w:rPr>
      <w:rFonts w:ascii="Arial" w:hAnsi="Arial" w:cs="Arial"/>
      <w:b/>
      <w:bCs/>
      <w:i/>
      <w:iCs/>
      <w:sz w:val="28"/>
      <w:szCs w:val="28"/>
      <w:lang w:eastAsia="ru-RU"/>
    </w:rPr>
  </w:style>
  <w:style w:type="character" w:customStyle="1" w:styleId="Heading3Char">
    <w:name w:val="Heading 3 Char"/>
    <w:basedOn w:val="DefaultParagraphFont"/>
    <w:link w:val="Heading3"/>
    <w:uiPriority w:val="99"/>
    <w:locked/>
    <w:rsid w:val="005611C3"/>
    <w:rPr>
      <w:rFonts w:ascii="Arial" w:hAnsi="Arial" w:cs="Arial"/>
      <w:b/>
      <w:bCs/>
      <w:lang w:eastAsia="ru-RU"/>
    </w:rPr>
  </w:style>
  <w:style w:type="character" w:customStyle="1" w:styleId="Heading4Char">
    <w:name w:val="Heading 4 Char"/>
    <w:aliases w:val="Заголовок 4ТАБЛИЦ Char"/>
    <w:basedOn w:val="DefaultParagraphFont"/>
    <w:link w:val="Heading4"/>
    <w:uiPriority w:val="99"/>
    <w:locked/>
    <w:rsid w:val="005611C3"/>
    <w:rPr>
      <w:rFonts w:eastAsia="Times New Roman" w:cs="Times New Roman"/>
      <w:b/>
      <w:bCs/>
      <w:sz w:val="28"/>
      <w:szCs w:val="28"/>
      <w:lang w:eastAsia="ru-RU"/>
    </w:rPr>
  </w:style>
  <w:style w:type="character" w:customStyle="1" w:styleId="Heading5Char">
    <w:name w:val="Heading 5 Char"/>
    <w:aliases w:val="Заголовок 5№Таблицы Char,Заголовок№ТАблиц Char"/>
    <w:basedOn w:val="DefaultParagraphFont"/>
    <w:link w:val="Heading5"/>
    <w:uiPriority w:val="99"/>
    <w:locked/>
    <w:rsid w:val="005611C3"/>
    <w:rPr>
      <w:rFonts w:eastAsia="Times New Roman" w:cs="Times New Roman"/>
      <w:b/>
      <w:sz w:val="20"/>
      <w:szCs w:val="20"/>
      <w:lang w:eastAsia="ru-RU"/>
    </w:rPr>
  </w:style>
  <w:style w:type="character" w:customStyle="1" w:styleId="Heading6Char">
    <w:name w:val="Heading 6 Char"/>
    <w:basedOn w:val="DefaultParagraphFont"/>
    <w:link w:val="Heading6"/>
    <w:uiPriority w:val="99"/>
    <w:locked/>
    <w:rsid w:val="005611C3"/>
    <w:rPr>
      <w:rFonts w:eastAsia="Times New Roman" w:cs="Times New Roman"/>
      <w:b/>
      <w:bCs/>
      <w:sz w:val="22"/>
      <w:szCs w:val="22"/>
      <w:lang w:eastAsia="ru-RU"/>
    </w:rPr>
  </w:style>
  <w:style w:type="character" w:customStyle="1" w:styleId="Heading7Char">
    <w:name w:val="Heading 7 Char"/>
    <w:basedOn w:val="DefaultParagraphFont"/>
    <w:link w:val="Heading7"/>
    <w:uiPriority w:val="99"/>
    <w:locked/>
    <w:rsid w:val="005611C3"/>
    <w:rPr>
      <w:rFonts w:eastAsia="Times New Roman" w:cs="Times New Roman"/>
      <w:sz w:val="24"/>
      <w:szCs w:val="24"/>
      <w:lang w:eastAsia="ru-RU"/>
    </w:rPr>
  </w:style>
  <w:style w:type="character" w:customStyle="1" w:styleId="Heading8Char">
    <w:name w:val="Heading 8 Char"/>
    <w:basedOn w:val="DefaultParagraphFont"/>
    <w:link w:val="Heading8"/>
    <w:uiPriority w:val="99"/>
    <w:locked/>
    <w:rsid w:val="005611C3"/>
    <w:rPr>
      <w:rFonts w:eastAsia="Times New Roman" w:cs="Times New Roman"/>
      <w:i/>
      <w:iCs/>
      <w:sz w:val="24"/>
      <w:szCs w:val="24"/>
      <w:lang w:eastAsia="ru-RU"/>
    </w:rPr>
  </w:style>
  <w:style w:type="paragraph" w:customStyle="1" w:styleId="ConsPlusNormal">
    <w:name w:val="ConsPlusNormal"/>
    <w:link w:val="ConsPlusNormal0"/>
    <w:uiPriority w:val="99"/>
    <w:rsid w:val="0056150C"/>
    <w:pPr>
      <w:widowControl w:val="0"/>
      <w:autoSpaceDE w:val="0"/>
      <w:autoSpaceDN w:val="0"/>
      <w:adjustRightInd w:val="0"/>
      <w:ind w:firstLine="720"/>
    </w:pPr>
    <w:rPr>
      <w:rFonts w:ascii="Arial" w:eastAsia="Times New Roman" w:hAnsi="Arial" w:cs="Arial"/>
      <w:sz w:val="20"/>
      <w:szCs w:val="20"/>
    </w:rPr>
  </w:style>
  <w:style w:type="character" w:customStyle="1" w:styleId="ConsPlusNormal0">
    <w:name w:val="ConsPlusNormal Знак"/>
    <w:basedOn w:val="DefaultParagraphFont"/>
    <w:link w:val="ConsPlusNormal"/>
    <w:uiPriority w:val="99"/>
    <w:locked/>
    <w:rsid w:val="0056150C"/>
    <w:rPr>
      <w:rFonts w:ascii="Arial" w:hAnsi="Arial" w:cs="Arial"/>
      <w:lang w:val="ru-RU" w:eastAsia="ru-RU" w:bidi="ar-SA"/>
    </w:rPr>
  </w:style>
  <w:style w:type="paragraph" w:customStyle="1" w:styleId="31">
    <w:name w:val="Заголовок 31"/>
    <w:basedOn w:val="Normal"/>
    <w:uiPriority w:val="99"/>
    <w:rsid w:val="0056150C"/>
    <w:pPr>
      <w:snapToGrid/>
      <w:ind w:left="894"/>
      <w:jc w:val="left"/>
      <w:outlineLvl w:val="3"/>
    </w:pPr>
    <w:rPr>
      <w:b/>
      <w:bCs/>
      <w:lang w:val="en-US"/>
    </w:rPr>
  </w:style>
  <w:style w:type="paragraph" w:styleId="NormalWeb">
    <w:name w:val="Normal (Web)"/>
    <w:aliases w:val="Обычный (Web),Обычный (Web)1,Обычный (веб)1,Обычный (веб) Знак1,Обычный (веб) Знак Знак"/>
    <w:basedOn w:val="Normal"/>
    <w:link w:val="NormalWebChar"/>
    <w:uiPriority w:val="99"/>
    <w:rsid w:val="0056150C"/>
    <w:pPr>
      <w:widowControl/>
      <w:snapToGrid/>
      <w:spacing w:before="75" w:after="75"/>
      <w:jc w:val="left"/>
    </w:pPr>
    <w:rPr>
      <w:sz w:val="24"/>
      <w:szCs w:val="20"/>
      <w:lang w:eastAsia="ru-RU"/>
    </w:rPr>
  </w:style>
  <w:style w:type="character" w:customStyle="1" w:styleId="NormalWebChar">
    <w:name w:val="Normal (Web) Char"/>
    <w:aliases w:val="Обычный (Web) Char,Обычный (Web)1 Char,Обычный (веб)1 Char,Обычный (веб) Знак1 Char,Обычный (веб) Знак Знак Char"/>
    <w:link w:val="NormalWeb"/>
    <w:uiPriority w:val="99"/>
    <w:locked/>
    <w:rsid w:val="0056150C"/>
    <w:rPr>
      <w:rFonts w:ascii="Times New Roman" w:hAnsi="Times New Roman"/>
      <w:sz w:val="24"/>
      <w:lang w:eastAsia="ru-RU"/>
    </w:rPr>
  </w:style>
  <w:style w:type="paragraph" w:customStyle="1" w:styleId="ConsPlusTitle">
    <w:name w:val="ConsPlusTitle"/>
    <w:uiPriority w:val="99"/>
    <w:rsid w:val="0056150C"/>
    <w:pPr>
      <w:widowControl w:val="0"/>
      <w:autoSpaceDE w:val="0"/>
      <w:autoSpaceDN w:val="0"/>
      <w:adjustRightInd w:val="0"/>
    </w:pPr>
    <w:rPr>
      <w:rFonts w:ascii="Arial" w:eastAsia="Times New Roman" w:hAnsi="Arial" w:cs="Arial"/>
      <w:b/>
      <w:bCs/>
      <w:sz w:val="20"/>
      <w:szCs w:val="20"/>
    </w:rPr>
  </w:style>
  <w:style w:type="character" w:customStyle="1" w:styleId="a1">
    <w:name w:val="Основной текст_"/>
    <w:basedOn w:val="DefaultParagraphFont"/>
    <w:link w:val="2"/>
    <w:uiPriority w:val="99"/>
    <w:locked/>
    <w:rsid w:val="0056150C"/>
    <w:rPr>
      <w:rFonts w:ascii="Times New Roman" w:hAnsi="Times New Roman" w:cs="Times New Roman"/>
      <w:sz w:val="26"/>
      <w:szCs w:val="26"/>
      <w:shd w:val="clear" w:color="auto" w:fill="FFFFFF"/>
    </w:rPr>
  </w:style>
  <w:style w:type="paragraph" w:customStyle="1" w:styleId="2">
    <w:name w:val="Основной текст2"/>
    <w:basedOn w:val="Normal"/>
    <w:link w:val="a1"/>
    <w:uiPriority w:val="99"/>
    <w:rsid w:val="0056150C"/>
    <w:pPr>
      <w:shd w:val="clear" w:color="auto" w:fill="FFFFFF"/>
      <w:snapToGrid/>
      <w:spacing w:line="656" w:lineRule="exact"/>
      <w:jc w:val="center"/>
    </w:pPr>
  </w:style>
  <w:style w:type="paragraph" w:styleId="BodyTextIndent2">
    <w:name w:val="Body Text Indent 2"/>
    <w:basedOn w:val="Normal"/>
    <w:link w:val="BodyTextIndent2Char"/>
    <w:uiPriority w:val="99"/>
    <w:rsid w:val="0056150C"/>
    <w:pPr>
      <w:spacing w:after="120" w:line="480" w:lineRule="auto"/>
      <w:ind w:left="283"/>
    </w:pPr>
  </w:style>
  <w:style w:type="character" w:customStyle="1" w:styleId="BodyTextIndent2Char">
    <w:name w:val="Body Text Indent 2 Char"/>
    <w:basedOn w:val="DefaultParagraphFont"/>
    <w:link w:val="BodyTextIndent2"/>
    <w:uiPriority w:val="99"/>
    <w:locked/>
    <w:rsid w:val="0056150C"/>
    <w:rPr>
      <w:rFonts w:ascii="Times New Roman" w:hAnsi="Times New Roman" w:cs="Times New Roman"/>
      <w:sz w:val="20"/>
      <w:szCs w:val="20"/>
      <w:lang w:eastAsia="ru-RU"/>
    </w:rPr>
  </w:style>
  <w:style w:type="paragraph" w:styleId="ListParagraph">
    <w:name w:val="List Paragraph"/>
    <w:aliases w:val="Показатель"/>
    <w:basedOn w:val="Normal"/>
    <w:link w:val="ListParagraphChar"/>
    <w:uiPriority w:val="99"/>
    <w:qFormat/>
    <w:rsid w:val="0056150C"/>
    <w:pPr>
      <w:ind w:left="720"/>
      <w:contextualSpacing/>
    </w:pPr>
  </w:style>
  <w:style w:type="character" w:customStyle="1" w:styleId="ListParagraphChar">
    <w:name w:val="List Paragraph Char"/>
    <w:aliases w:val="Показатель Char"/>
    <w:basedOn w:val="DefaultParagraphFont"/>
    <w:link w:val="ListParagraph"/>
    <w:uiPriority w:val="99"/>
    <w:locked/>
    <w:rsid w:val="0056150C"/>
    <w:rPr>
      <w:rFonts w:ascii="Times New Roman" w:hAnsi="Times New Roman" w:cs="Times New Roman"/>
      <w:sz w:val="20"/>
      <w:szCs w:val="20"/>
      <w:lang w:eastAsia="ru-RU"/>
    </w:rPr>
  </w:style>
  <w:style w:type="character" w:customStyle="1" w:styleId="apple-style-span">
    <w:name w:val="apple-style-span"/>
    <w:basedOn w:val="DefaultParagraphFont"/>
    <w:uiPriority w:val="99"/>
    <w:rsid w:val="0056150C"/>
    <w:rPr>
      <w:rFonts w:cs="Times New Roman"/>
    </w:rPr>
  </w:style>
  <w:style w:type="paragraph" w:styleId="BodyText">
    <w:name w:val="Body Text"/>
    <w:aliases w:val="Знак1 Знак,Основной текст1,bt,Text1,Таймс Нью,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
    <w:basedOn w:val="Normal"/>
    <w:link w:val="BodyTextChar"/>
    <w:uiPriority w:val="99"/>
    <w:rsid w:val="0056150C"/>
    <w:pPr>
      <w:spacing w:after="120"/>
    </w:pPr>
  </w:style>
  <w:style w:type="character" w:customStyle="1" w:styleId="BodyTextChar">
    <w:name w:val="Body Text Char"/>
    <w:aliases w:val="Знак1 Знак Char,Основной текст1 Char,bt Char,Text1 Char,Таймс Нью Char,Основной текст Знак Знак Char,Основной текст Знак Знак Знак Знак Знак Char,Основной текст Знак Знак Знак Знак Знак Знак Char,Основной текст Знак Знак Знак Char"/>
    <w:basedOn w:val="DefaultParagraphFont"/>
    <w:link w:val="BodyText"/>
    <w:uiPriority w:val="99"/>
    <w:locked/>
    <w:rsid w:val="0056150C"/>
    <w:rPr>
      <w:rFonts w:ascii="Times New Roman" w:hAnsi="Times New Roman" w:cs="Times New Roman"/>
      <w:sz w:val="20"/>
      <w:szCs w:val="20"/>
      <w:lang w:eastAsia="ru-RU"/>
    </w:rPr>
  </w:style>
  <w:style w:type="paragraph" w:styleId="BodyTextIndent">
    <w:name w:val="Body Text Indent"/>
    <w:aliases w:val="Знак6,Нумерованный список !!,Основной текст 1"/>
    <w:basedOn w:val="Normal"/>
    <w:link w:val="BodyTextIndentChar"/>
    <w:uiPriority w:val="99"/>
    <w:rsid w:val="0056150C"/>
    <w:pPr>
      <w:spacing w:after="120"/>
      <w:ind w:left="283"/>
    </w:pPr>
  </w:style>
  <w:style w:type="character" w:customStyle="1" w:styleId="BodyTextIndentChar">
    <w:name w:val="Body Text Indent Char"/>
    <w:aliases w:val="Знак6 Char,Нумерованный список !! Char,Основной текст 1 Char"/>
    <w:basedOn w:val="DefaultParagraphFont"/>
    <w:link w:val="BodyTextIndent"/>
    <w:uiPriority w:val="99"/>
    <w:locked/>
    <w:rsid w:val="0056150C"/>
    <w:rPr>
      <w:rFonts w:ascii="Times New Roman" w:hAnsi="Times New Roman" w:cs="Times New Roman"/>
      <w:sz w:val="20"/>
      <w:szCs w:val="20"/>
      <w:lang w:eastAsia="ru-RU"/>
    </w:rPr>
  </w:style>
  <w:style w:type="paragraph" w:styleId="Caption">
    <w:name w:val="caption"/>
    <w:basedOn w:val="Normal"/>
    <w:next w:val="Normal"/>
    <w:uiPriority w:val="99"/>
    <w:qFormat/>
    <w:rsid w:val="0056150C"/>
    <w:pPr>
      <w:widowControl/>
      <w:overflowPunct w:val="0"/>
      <w:autoSpaceDE w:val="0"/>
      <w:autoSpaceDN w:val="0"/>
      <w:adjustRightInd w:val="0"/>
      <w:snapToGrid/>
      <w:ind w:firstLine="720"/>
      <w:textAlignment w:val="baseline"/>
    </w:pPr>
    <w:rPr>
      <w:i/>
      <w:iCs/>
    </w:rPr>
  </w:style>
  <w:style w:type="paragraph" w:customStyle="1" w:styleId="14">
    <w:name w:val="Текст 14(основной)"/>
    <w:basedOn w:val="Normal"/>
    <w:link w:val="140"/>
    <w:autoRedefine/>
    <w:uiPriority w:val="99"/>
    <w:rsid w:val="0056150C"/>
    <w:pPr>
      <w:widowControl/>
      <w:snapToGrid/>
      <w:jc w:val="center"/>
    </w:pPr>
    <w:rPr>
      <w:b/>
      <w:sz w:val="24"/>
      <w:szCs w:val="20"/>
      <w:lang w:eastAsia="ru-RU"/>
    </w:rPr>
  </w:style>
  <w:style w:type="character" w:customStyle="1" w:styleId="140">
    <w:name w:val="Текст 14(основной) Знак"/>
    <w:link w:val="14"/>
    <w:uiPriority w:val="99"/>
    <w:locked/>
    <w:rsid w:val="0056150C"/>
    <w:rPr>
      <w:rFonts w:ascii="Times New Roman" w:hAnsi="Times New Roman"/>
      <w:b/>
      <w:sz w:val="24"/>
      <w:lang w:eastAsia="ru-RU"/>
    </w:rPr>
  </w:style>
  <w:style w:type="paragraph" w:customStyle="1" w:styleId="12">
    <w:name w:val="Текст 12(таблица)"/>
    <w:basedOn w:val="Normal"/>
    <w:autoRedefine/>
    <w:uiPriority w:val="99"/>
    <w:rsid w:val="00387F2E"/>
    <w:pPr>
      <w:widowControl/>
      <w:snapToGrid/>
      <w:ind w:left="-249" w:right="-35" w:firstLine="219"/>
      <w:jc w:val="center"/>
    </w:pPr>
    <w:rPr>
      <w:bCs/>
      <w:iCs/>
      <w:sz w:val="28"/>
      <w:szCs w:val="28"/>
    </w:rPr>
  </w:style>
  <w:style w:type="paragraph" w:customStyle="1" w:styleId="141">
    <w:name w:val="Текст 14(справа)"/>
    <w:basedOn w:val="14"/>
    <w:link w:val="142"/>
    <w:autoRedefine/>
    <w:uiPriority w:val="99"/>
    <w:rsid w:val="0056150C"/>
    <w:pPr>
      <w:jc w:val="right"/>
    </w:pPr>
  </w:style>
  <w:style w:type="character" w:customStyle="1" w:styleId="142">
    <w:name w:val="Текст 14(справа) Знак"/>
    <w:link w:val="141"/>
    <w:uiPriority w:val="99"/>
    <w:locked/>
    <w:rsid w:val="0056150C"/>
    <w:rPr>
      <w:rFonts w:ascii="Times New Roman" w:hAnsi="Times New Roman"/>
      <w:b/>
      <w:sz w:val="24"/>
      <w:lang w:eastAsia="ru-RU"/>
    </w:rPr>
  </w:style>
  <w:style w:type="paragraph" w:customStyle="1" w:styleId="143">
    <w:name w:val="Текст 14(поцентру)"/>
    <w:basedOn w:val="141"/>
    <w:link w:val="144"/>
    <w:autoRedefine/>
    <w:uiPriority w:val="99"/>
    <w:rsid w:val="0056150C"/>
    <w:pPr>
      <w:jc w:val="center"/>
    </w:pPr>
    <w:rPr>
      <w:bCs/>
    </w:rPr>
  </w:style>
  <w:style w:type="character" w:customStyle="1" w:styleId="144">
    <w:name w:val="Текст 14(поцентру) Знак"/>
    <w:link w:val="143"/>
    <w:uiPriority w:val="99"/>
    <w:locked/>
    <w:rsid w:val="0056150C"/>
    <w:rPr>
      <w:rFonts w:ascii="Times New Roman" w:hAnsi="Times New Roman"/>
      <w:b/>
      <w:sz w:val="24"/>
      <w:lang w:eastAsia="ru-RU"/>
    </w:rPr>
  </w:style>
  <w:style w:type="paragraph" w:customStyle="1" w:styleId="3">
    <w:name w:val="К3"/>
    <w:basedOn w:val="Normal"/>
    <w:autoRedefine/>
    <w:uiPriority w:val="99"/>
    <w:rsid w:val="0056150C"/>
    <w:pPr>
      <w:keepNext/>
      <w:widowControl/>
      <w:overflowPunct w:val="0"/>
      <w:autoSpaceDE w:val="0"/>
      <w:autoSpaceDN w:val="0"/>
      <w:adjustRightInd w:val="0"/>
      <w:snapToGrid/>
      <w:jc w:val="center"/>
      <w:textAlignment w:val="baseline"/>
    </w:pPr>
    <w:rPr>
      <w:b/>
      <w:sz w:val="24"/>
      <w:szCs w:val="24"/>
    </w:rPr>
  </w:style>
  <w:style w:type="paragraph" w:styleId="BalloonText">
    <w:name w:val="Balloon Text"/>
    <w:basedOn w:val="Normal"/>
    <w:link w:val="BalloonTextChar"/>
    <w:uiPriority w:val="99"/>
    <w:rsid w:val="0056150C"/>
    <w:rPr>
      <w:rFonts w:ascii="Tahoma" w:hAnsi="Tahoma" w:cs="Tahoma"/>
      <w:sz w:val="16"/>
      <w:szCs w:val="16"/>
    </w:rPr>
  </w:style>
  <w:style w:type="character" w:customStyle="1" w:styleId="BalloonTextChar">
    <w:name w:val="Balloon Text Char"/>
    <w:basedOn w:val="DefaultParagraphFont"/>
    <w:link w:val="BalloonText"/>
    <w:uiPriority w:val="99"/>
    <w:locked/>
    <w:rsid w:val="0056150C"/>
    <w:rPr>
      <w:rFonts w:ascii="Tahoma" w:hAnsi="Tahoma" w:cs="Tahoma"/>
      <w:sz w:val="16"/>
      <w:szCs w:val="16"/>
      <w:lang w:eastAsia="ru-RU"/>
    </w:rPr>
  </w:style>
  <w:style w:type="paragraph" w:styleId="NoSpacing">
    <w:name w:val="No Spacing"/>
    <w:aliases w:val="Перечисление"/>
    <w:link w:val="NoSpacingChar1"/>
    <w:uiPriority w:val="99"/>
    <w:qFormat/>
    <w:rsid w:val="0056150C"/>
    <w:rPr>
      <w:rFonts w:eastAsia="Times New Roman"/>
      <w:sz w:val="26"/>
      <w:szCs w:val="26"/>
    </w:rPr>
  </w:style>
  <w:style w:type="character" w:customStyle="1" w:styleId="NoSpacingChar1">
    <w:name w:val="No Spacing Char1"/>
    <w:aliases w:val="Перечисление Char"/>
    <w:basedOn w:val="DefaultParagraphFont"/>
    <w:link w:val="NoSpacing"/>
    <w:uiPriority w:val="99"/>
    <w:locked/>
    <w:rsid w:val="0056150C"/>
    <w:rPr>
      <w:rFonts w:eastAsia="Times New Roman" w:cs="Times New Roman"/>
      <w:sz w:val="26"/>
      <w:szCs w:val="26"/>
      <w:lang w:val="ru-RU" w:eastAsia="ru-RU" w:bidi="ar-SA"/>
    </w:rPr>
  </w:style>
  <w:style w:type="paragraph" w:customStyle="1" w:styleId="a2">
    <w:name w:val="Абзац"/>
    <w:basedOn w:val="Normal"/>
    <w:link w:val="a3"/>
    <w:uiPriority w:val="99"/>
    <w:rsid w:val="0056150C"/>
    <w:pPr>
      <w:widowControl/>
      <w:snapToGrid/>
      <w:spacing w:before="120" w:after="60"/>
      <w:ind w:firstLine="567"/>
    </w:pPr>
    <w:rPr>
      <w:sz w:val="24"/>
      <w:szCs w:val="20"/>
      <w:lang w:eastAsia="ru-RU"/>
    </w:rPr>
  </w:style>
  <w:style w:type="character" w:customStyle="1" w:styleId="a3">
    <w:name w:val="Абзац Знак"/>
    <w:link w:val="a2"/>
    <w:uiPriority w:val="99"/>
    <w:locked/>
    <w:rsid w:val="0056150C"/>
    <w:rPr>
      <w:rFonts w:ascii="Times New Roman" w:hAnsi="Times New Roman"/>
      <w:sz w:val="24"/>
      <w:lang w:eastAsia="ru-RU"/>
    </w:rPr>
  </w:style>
  <w:style w:type="character" w:customStyle="1" w:styleId="ListChar">
    <w:name w:val="List Char"/>
    <w:link w:val="List"/>
    <w:uiPriority w:val="99"/>
    <w:locked/>
    <w:rsid w:val="0056150C"/>
    <w:rPr>
      <w:rFonts w:ascii="Calibri" w:hAnsi="Calibri"/>
      <w:sz w:val="24"/>
      <w:szCs w:val="24"/>
    </w:rPr>
  </w:style>
  <w:style w:type="paragraph" w:styleId="List">
    <w:name w:val="List"/>
    <w:basedOn w:val="Normal"/>
    <w:link w:val="ListChar"/>
    <w:uiPriority w:val="99"/>
    <w:rsid w:val="0056150C"/>
    <w:pPr>
      <w:widowControl/>
      <w:numPr>
        <w:numId w:val="7"/>
      </w:numPr>
      <w:spacing w:after="60"/>
      <w:ind w:left="0" w:firstLine="709"/>
    </w:pPr>
    <w:rPr>
      <w:rFonts w:ascii="Calibri" w:hAnsi="Calibri"/>
      <w:sz w:val="24"/>
      <w:szCs w:val="24"/>
      <w:lang w:eastAsia="ru-RU"/>
    </w:rPr>
  </w:style>
  <w:style w:type="paragraph" w:customStyle="1" w:styleId="ConsPlusNonformat">
    <w:name w:val="ConsPlusNonformat"/>
    <w:uiPriority w:val="99"/>
    <w:rsid w:val="0056150C"/>
    <w:pPr>
      <w:widowControl w:val="0"/>
      <w:autoSpaceDE w:val="0"/>
      <w:autoSpaceDN w:val="0"/>
      <w:adjustRightInd w:val="0"/>
    </w:pPr>
    <w:rPr>
      <w:rFonts w:ascii="Courier New" w:eastAsia="Times New Roman" w:hAnsi="Courier New" w:cs="Courier New"/>
      <w:sz w:val="20"/>
      <w:szCs w:val="20"/>
    </w:rPr>
  </w:style>
  <w:style w:type="paragraph" w:customStyle="1" w:styleId="Default">
    <w:name w:val="Default"/>
    <w:uiPriority w:val="99"/>
    <w:rsid w:val="00414D2B"/>
    <w:pPr>
      <w:autoSpaceDE w:val="0"/>
      <w:autoSpaceDN w:val="0"/>
      <w:adjustRightInd w:val="0"/>
    </w:pPr>
    <w:rPr>
      <w:rFonts w:eastAsia="Times New Roman"/>
      <w:color w:val="000000"/>
      <w:sz w:val="24"/>
      <w:szCs w:val="24"/>
    </w:rPr>
  </w:style>
  <w:style w:type="character" w:customStyle="1" w:styleId="apple-converted-space">
    <w:name w:val="apple-converted-space"/>
    <w:basedOn w:val="DefaultParagraphFont"/>
    <w:uiPriority w:val="99"/>
    <w:rsid w:val="0088295D"/>
    <w:rPr>
      <w:rFonts w:cs="Times New Roman"/>
    </w:rPr>
  </w:style>
  <w:style w:type="paragraph" w:styleId="Header">
    <w:name w:val="header"/>
    <w:basedOn w:val="Normal"/>
    <w:link w:val="HeaderChar"/>
    <w:uiPriority w:val="99"/>
    <w:rsid w:val="00F22C84"/>
    <w:pPr>
      <w:tabs>
        <w:tab w:val="center" w:pos="4677"/>
        <w:tab w:val="right" w:pos="9355"/>
      </w:tabs>
    </w:pPr>
  </w:style>
  <w:style w:type="character" w:customStyle="1" w:styleId="HeaderChar">
    <w:name w:val="Header Char"/>
    <w:basedOn w:val="DefaultParagraphFont"/>
    <w:link w:val="Header"/>
    <w:uiPriority w:val="99"/>
    <w:locked/>
    <w:rsid w:val="00F22C84"/>
    <w:rPr>
      <w:rFonts w:ascii="Times New Roman" w:hAnsi="Times New Roman" w:cs="Times New Roman"/>
      <w:sz w:val="20"/>
      <w:szCs w:val="20"/>
      <w:lang w:eastAsia="ru-RU"/>
    </w:rPr>
  </w:style>
  <w:style w:type="paragraph" w:styleId="Footer">
    <w:name w:val="footer"/>
    <w:basedOn w:val="Normal"/>
    <w:link w:val="FooterChar"/>
    <w:uiPriority w:val="99"/>
    <w:rsid w:val="00F22C84"/>
    <w:pPr>
      <w:tabs>
        <w:tab w:val="center" w:pos="4677"/>
        <w:tab w:val="right" w:pos="9355"/>
      </w:tabs>
    </w:pPr>
  </w:style>
  <w:style w:type="character" w:customStyle="1" w:styleId="FooterChar">
    <w:name w:val="Footer Char"/>
    <w:basedOn w:val="DefaultParagraphFont"/>
    <w:link w:val="Footer"/>
    <w:uiPriority w:val="99"/>
    <w:locked/>
    <w:rsid w:val="00F22C84"/>
    <w:rPr>
      <w:rFonts w:ascii="Times New Roman" w:hAnsi="Times New Roman" w:cs="Times New Roman"/>
      <w:sz w:val="20"/>
      <w:szCs w:val="20"/>
      <w:lang w:eastAsia="ru-RU"/>
    </w:rPr>
  </w:style>
  <w:style w:type="character" w:customStyle="1" w:styleId="NoSpacingChar">
    <w:name w:val="No Spacing Char"/>
    <w:link w:val="1"/>
    <w:uiPriority w:val="99"/>
    <w:locked/>
    <w:rsid w:val="00993C37"/>
    <w:rPr>
      <w:rFonts w:ascii="Calibri" w:eastAsia="Arial Unicode MS" w:hAnsi="Calibri"/>
      <w:sz w:val="26"/>
      <w:lang w:val="ru-RU" w:eastAsia="en-US"/>
    </w:rPr>
  </w:style>
  <w:style w:type="paragraph" w:customStyle="1" w:styleId="1">
    <w:name w:val="Без интервала1"/>
    <w:link w:val="NoSpacingChar"/>
    <w:uiPriority w:val="99"/>
    <w:rsid w:val="00993C37"/>
    <w:rPr>
      <w:rFonts w:ascii="Calibri" w:eastAsia="Arial Unicode MS" w:hAnsi="Calibri"/>
      <w:sz w:val="26"/>
      <w:szCs w:val="26"/>
      <w:lang w:eastAsia="en-US"/>
    </w:rPr>
  </w:style>
  <w:style w:type="character" w:customStyle="1" w:styleId="30">
    <w:name w:val="Основной текст (3)_"/>
    <w:link w:val="32"/>
    <w:uiPriority w:val="99"/>
    <w:locked/>
    <w:rsid w:val="00993C37"/>
    <w:rPr>
      <w:sz w:val="19"/>
      <w:shd w:val="clear" w:color="auto" w:fill="FFFFFF"/>
    </w:rPr>
  </w:style>
  <w:style w:type="paragraph" w:customStyle="1" w:styleId="32">
    <w:name w:val="Основной текст (3)"/>
    <w:basedOn w:val="Normal"/>
    <w:link w:val="30"/>
    <w:uiPriority w:val="99"/>
    <w:rsid w:val="00993C37"/>
    <w:pPr>
      <w:widowControl/>
      <w:shd w:val="clear" w:color="auto" w:fill="FFFFFF"/>
      <w:snapToGrid/>
      <w:spacing w:line="226" w:lineRule="exact"/>
      <w:jc w:val="left"/>
    </w:pPr>
    <w:rPr>
      <w:sz w:val="19"/>
      <w:szCs w:val="20"/>
      <w:lang w:eastAsia="ru-RU"/>
    </w:rPr>
  </w:style>
  <w:style w:type="character" w:customStyle="1" w:styleId="10">
    <w:name w:val="Заголовок 1 Знак"/>
    <w:basedOn w:val="DefaultParagraphFont"/>
    <w:uiPriority w:val="99"/>
    <w:rsid w:val="005611C3"/>
    <w:rPr>
      <w:rFonts w:ascii="Cambria" w:hAnsi="Cambria" w:cs="Times New Roman"/>
      <w:b/>
      <w:bCs/>
      <w:color w:val="365F91"/>
      <w:sz w:val="28"/>
      <w:szCs w:val="28"/>
    </w:rPr>
  </w:style>
  <w:style w:type="table" w:styleId="TableGrid">
    <w:name w:val="Table Grid"/>
    <w:aliases w:val="Table Grid Report"/>
    <w:basedOn w:val="TableNormal"/>
    <w:uiPriority w:val="99"/>
    <w:rsid w:val="005611C3"/>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1"/>
    <w:basedOn w:val="Normal"/>
    <w:link w:val="13"/>
    <w:uiPriority w:val="99"/>
    <w:rsid w:val="005611C3"/>
    <w:pPr>
      <w:widowControl/>
      <w:snapToGrid/>
      <w:spacing w:after="160"/>
    </w:pPr>
    <w:rPr>
      <w:rFonts w:eastAsia="Times New Roman"/>
      <w:b/>
      <w:caps/>
      <w:sz w:val="24"/>
      <w:szCs w:val="16"/>
      <w:lang w:eastAsia="ru-RU"/>
    </w:rPr>
  </w:style>
  <w:style w:type="character" w:customStyle="1" w:styleId="13">
    <w:name w:val="1 Знак"/>
    <w:basedOn w:val="DefaultParagraphFont"/>
    <w:link w:val="11"/>
    <w:uiPriority w:val="99"/>
    <w:locked/>
    <w:rsid w:val="005611C3"/>
    <w:rPr>
      <w:rFonts w:eastAsia="Times New Roman" w:cs="Times New Roman"/>
      <w:b/>
      <w:caps/>
      <w:sz w:val="16"/>
      <w:szCs w:val="16"/>
      <w:lang w:eastAsia="ru-RU"/>
    </w:rPr>
  </w:style>
  <w:style w:type="paragraph" w:customStyle="1" w:styleId="a4">
    <w:name w:val="Знак"/>
    <w:basedOn w:val="Normal"/>
    <w:uiPriority w:val="99"/>
    <w:rsid w:val="005611C3"/>
    <w:pPr>
      <w:adjustRightInd w:val="0"/>
      <w:snapToGrid/>
      <w:spacing w:line="360" w:lineRule="atLeast"/>
    </w:pPr>
    <w:rPr>
      <w:rFonts w:ascii="Verdana" w:eastAsia="PMingLiU" w:hAnsi="Verdana" w:cs="Verdana"/>
      <w:sz w:val="20"/>
      <w:szCs w:val="20"/>
      <w:lang w:val="en-US"/>
    </w:rPr>
  </w:style>
  <w:style w:type="paragraph" w:customStyle="1" w:styleId="a5">
    <w:name w:val="Основной"/>
    <w:basedOn w:val="BodyTextIndent"/>
    <w:uiPriority w:val="99"/>
    <w:rsid w:val="005611C3"/>
    <w:pPr>
      <w:widowControl/>
      <w:snapToGrid/>
      <w:spacing w:after="0"/>
      <w:ind w:left="0" w:firstLine="680"/>
    </w:pPr>
    <w:rPr>
      <w:rFonts w:eastAsia="Times New Roman"/>
      <w:sz w:val="28"/>
      <w:szCs w:val="24"/>
      <w:lang w:eastAsia="ru-RU"/>
    </w:rPr>
  </w:style>
  <w:style w:type="paragraph" w:customStyle="1" w:styleId="Report">
    <w:name w:val="Report"/>
    <w:basedOn w:val="Normal"/>
    <w:uiPriority w:val="99"/>
    <w:rsid w:val="005611C3"/>
    <w:pPr>
      <w:widowControl/>
      <w:snapToGrid/>
      <w:spacing w:line="360" w:lineRule="auto"/>
      <w:ind w:firstLine="567"/>
    </w:pPr>
    <w:rPr>
      <w:rFonts w:eastAsia="Times New Roman"/>
      <w:sz w:val="24"/>
      <w:szCs w:val="24"/>
      <w:lang w:eastAsia="ru-RU"/>
    </w:rPr>
  </w:style>
  <w:style w:type="paragraph" w:styleId="BodyText2">
    <w:name w:val="Body Text 2"/>
    <w:basedOn w:val="Normal"/>
    <w:link w:val="BodyText2Char"/>
    <w:uiPriority w:val="99"/>
    <w:rsid w:val="005611C3"/>
    <w:pPr>
      <w:widowControl/>
      <w:snapToGrid/>
      <w:spacing w:after="120" w:line="480" w:lineRule="auto"/>
      <w:jc w:val="left"/>
    </w:pPr>
    <w:rPr>
      <w:rFonts w:eastAsia="Times New Roman"/>
      <w:sz w:val="24"/>
      <w:szCs w:val="24"/>
      <w:lang w:eastAsia="ru-RU"/>
    </w:rPr>
  </w:style>
  <w:style w:type="character" w:customStyle="1" w:styleId="BodyText2Char">
    <w:name w:val="Body Text 2 Char"/>
    <w:basedOn w:val="DefaultParagraphFont"/>
    <w:link w:val="BodyText2"/>
    <w:uiPriority w:val="99"/>
    <w:locked/>
    <w:rsid w:val="005611C3"/>
    <w:rPr>
      <w:rFonts w:eastAsia="Times New Roman" w:cs="Times New Roman"/>
      <w:sz w:val="24"/>
      <w:szCs w:val="24"/>
      <w:lang w:eastAsia="ru-RU"/>
    </w:rPr>
  </w:style>
  <w:style w:type="paragraph" w:customStyle="1" w:styleId="FR3">
    <w:name w:val="FR3"/>
    <w:uiPriority w:val="99"/>
    <w:rsid w:val="005611C3"/>
    <w:pPr>
      <w:widowControl w:val="0"/>
    </w:pPr>
    <w:rPr>
      <w:rFonts w:ascii="Courier New" w:eastAsia="Times New Roman" w:hAnsi="Courier New"/>
      <w:sz w:val="18"/>
      <w:szCs w:val="20"/>
    </w:rPr>
  </w:style>
  <w:style w:type="character" w:styleId="Strong">
    <w:name w:val="Strong"/>
    <w:basedOn w:val="DefaultParagraphFont"/>
    <w:uiPriority w:val="99"/>
    <w:qFormat/>
    <w:rsid w:val="005611C3"/>
    <w:rPr>
      <w:rFonts w:cs="Times New Roman"/>
      <w:b/>
      <w:bCs/>
    </w:rPr>
  </w:style>
  <w:style w:type="character" w:styleId="Hyperlink">
    <w:name w:val="Hyperlink"/>
    <w:basedOn w:val="DefaultParagraphFont"/>
    <w:uiPriority w:val="99"/>
    <w:rsid w:val="005611C3"/>
    <w:rPr>
      <w:rFonts w:cs="Times New Roman"/>
      <w:color w:val="2F416F"/>
      <w:u w:val="none"/>
      <w:effect w:val="none"/>
    </w:rPr>
  </w:style>
  <w:style w:type="character" w:customStyle="1" w:styleId="FontStyle12">
    <w:name w:val="Font Style12"/>
    <w:basedOn w:val="DefaultParagraphFont"/>
    <w:uiPriority w:val="99"/>
    <w:rsid w:val="005611C3"/>
    <w:rPr>
      <w:rFonts w:ascii="Times New Roman" w:hAnsi="Times New Roman" w:cs="Times New Roman"/>
      <w:sz w:val="26"/>
      <w:szCs w:val="26"/>
    </w:rPr>
  </w:style>
  <w:style w:type="paragraph" w:styleId="FootnoteText">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Normal"/>
    <w:link w:val="FootnoteTextChar"/>
    <w:uiPriority w:val="99"/>
    <w:semiHidden/>
    <w:rsid w:val="005611C3"/>
    <w:pPr>
      <w:widowControl/>
      <w:snapToGrid/>
      <w:jc w:val="left"/>
    </w:pPr>
    <w:rPr>
      <w:rFonts w:eastAsia="Times New Roman"/>
      <w:sz w:val="20"/>
      <w:szCs w:val="20"/>
      <w:lang w:eastAsia="ru-RU"/>
    </w:rPr>
  </w:style>
  <w:style w:type="character" w:customStyle="1" w:styleId="FootnoteTextChar">
    <w:name w:val="Footnote Text Char"/>
    <w:aliases w:val="Table_Footnote_last Char,Table_Footnote_last Знак Знак Знак Char,Table_Footnote_last Знак Char,Текст сноски Знак1 Char,Текст сноски Знак Знак Char,Текст сноски Знак1 Знак Знак Char,Текст сноски Знак Знак Знак Знак Char"/>
    <w:basedOn w:val="DefaultParagraphFont"/>
    <w:link w:val="FootnoteText"/>
    <w:uiPriority w:val="99"/>
    <w:semiHidden/>
    <w:locked/>
    <w:rsid w:val="005611C3"/>
    <w:rPr>
      <w:rFonts w:eastAsia="Times New Roman" w:cs="Times New Roman"/>
      <w:sz w:val="20"/>
      <w:szCs w:val="20"/>
      <w:lang w:eastAsia="ru-RU"/>
    </w:rPr>
  </w:style>
  <w:style w:type="character" w:styleId="FootnoteReference">
    <w:name w:val="footnote reference"/>
    <w:basedOn w:val="DefaultParagraphFont"/>
    <w:uiPriority w:val="99"/>
    <w:semiHidden/>
    <w:rsid w:val="005611C3"/>
    <w:rPr>
      <w:rFonts w:cs="Times New Roman"/>
      <w:vertAlign w:val="superscript"/>
    </w:rPr>
  </w:style>
  <w:style w:type="paragraph" w:customStyle="1" w:styleId="text">
    <w:name w:val="text"/>
    <w:basedOn w:val="Normal"/>
    <w:uiPriority w:val="99"/>
    <w:rsid w:val="005611C3"/>
    <w:pPr>
      <w:widowControl/>
      <w:snapToGrid/>
      <w:spacing w:before="100" w:beforeAutospacing="1" w:after="100" w:afterAutospacing="1"/>
      <w:jc w:val="left"/>
    </w:pPr>
    <w:rPr>
      <w:rFonts w:eastAsia="Times New Roman"/>
      <w:bCs/>
      <w:sz w:val="24"/>
      <w:szCs w:val="24"/>
      <w:lang w:eastAsia="ru-RU"/>
    </w:rPr>
  </w:style>
  <w:style w:type="paragraph" w:styleId="ListBullet">
    <w:name w:val="List Bullet"/>
    <w:aliases w:val="Маркированный"/>
    <w:basedOn w:val="Normal"/>
    <w:link w:val="ListBulletChar"/>
    <w:uiPriority w:val="99"/>
    <w:rsid w:val="005611C3"/>
    <w:pPr>
      <w:widowControl/>
      <w:numPr>
        <w:numId w:val="1"/>
      </w:numPr>
      <w:snapToGrid/>
      <w:jc w:val="left"/>
    </w:pPr>
    <w:rPr>
      <w:rFonts w:eastAsia="Times New Roman"/>
      <w:bCs/>
      <w:sz w:val="24"/>
      <w:szCs w:val="24"/>
      <w:lang w:eastAsia="ru-RU"/>
    </w:rPr>
  </w:style>
  <w:style w:type="character" w:customStyle="1" w:styleId="ListBulletChar">
    <w:name w:val="List Bullet Char"/>
    <w:aliases w:val="Маркированный Char"/>
    <w:basedOn w:val="DefaultParagraphFont"/>
    <w:link w:val="ListBullet"/>
    <w:uiPriority w:val="99"/>
    <w:locked/>
    <w:rsid w:val="005611C3"/>
    <w:rPr>
      <w:rFonts w:eastAsia="Times New Roman" w:cs="Times New Roman"/>
      <w:bCs/>
      <w:sz w:val="24"/>
      <w:szCs w:val="24"/>
      <w:lang w:val="ru-RU" w:eastAsia="ru-RU" w:bidi="ar-SA"/>
    </w:rPr>
  </w:style>
  <w:style w:type="paragraph" w:customStyle="1" w:styleId="20">
    <w:name w:val="2 уровень + По ширине"/>
    <w:aliases w:val="Слева:  0,63 см,Первая строка:  1,27 см,Обычный + 14 pt,Черный,по ширине,Слева:  -0,3 см,21 см,...,Обычный + По ширине,Первая строка:  0,25 см,Перед:  6 пт"/>
    <w:basedOn w:val="Normal"/>
    <w:uiPriority w:val="99"/>
    <w:rsid w:val="005611C3"/>
    <w:pPr>
      <w:widowControl/>
      <w:snapToGrid/>
      <w:ind w:left="360"/>
    </w:pPr>
    <w:rPr>
      <w:rFonts w:eastAsia="Times New Roman"/>
      <w:b/>
      <w:bCs/>
      <w:sz w:val="24"/>
      <w:szCs w:val="24"/>
      <w:lang w:eastAsia="ru-RU"/>
    </w:rPr>
  </w:style>
  <w:style w:type="paragraph" w:customStyle="1" w:styleId="21">
    <w:name w:val="Знак2"/>
    <w:basedOn w:val="Normal"/>
    <w:uiPriority w:val="99"/>
    <w:rsid w:val="005611C3"/>
    <w:pPr>
      <w:adjustRightInd w:val="0"/>
      <w:snapToGrid/>
      <w:spacing w:line="360" w:lineRule="atLeast"/>
      <w:textAlignment w:val="baseline"/>
    </w:pPr>
    <w:rPr>
      <w:rFonts w:ascii="Verdana" w:eastAsia="PMingLiU" w:hAnsi="Verdana" w:cs="Verdana"/>
      <w:sz w:val="20"/>
      <w:szCs w:val="20"/>
      <w:lang w:val="en-US"/>
    </w:rPr>
  </w:style>
  <w:style w:type="paragraph" w:styleId="TOC1">
    <w:name w:val="toc 1"/>
    <w:basedOn w:val="Normal"/>
    <w:next w:val="Normal"/>
    <w:autoRedefine/>
    <w:uiPriority w:val="99"/>
    <w:semiHidden/>
    <w:rsid w:val="005611C3"/>
    <w:pPr>
      <w:widowControl/>
      <w:tabs>
        <w:tab w:val="right" w:leader="dot" w:pos="9345"/>
      </w:tabs>
      <w:snapToGrid/>
      <w:jc w:val="left"/>
    </w:pPr>
    <w:rPr>
      <w:rFonts w:eastAsia="Times New Roman"/>
      <w:b/>
      <w:caps/>
      <w:noProof/>
      <w:sz w:val="20"/>
      <w:szCs w:val="20"/>
      <w:lang w:eastAsia="ru-RU"/>
    </w:rPr>
  </w:style>
  <w:style w:type="paragraph" w:styleId="TOC2">
    <w:name w:val="toc 2"/>
    <w:basedOn w:val="Normal"/>
    <w:next w:val="Normal"/>
    <w:autoRedefine/>
    <w:uiPriority w:val="99"/>
    <w:semiHidden/>
    <w:rsid w:val="005611C3"/>
    <w:pPr>
      <w:widowControl/>
      <w:snapToGrid/>
      <w:ind w:left="200"/>
      <w:jc w:val="left"/>
    </w:pPr>
    <w:rPr>
      <w:rFonts w:eastAsia="Times New Roman"/>
      <w:sz w:val="20"/>
      <w:szCs w:val="20"/>
      <w:lang w:eastAsia="ru-RU"/>
    </w:rPr>
  </w:style>
  <w:style w:type="character" w:customStyle="1" w:styleId="text-18">
    <w:name w:val="text-18"/>
    <w:basedOn w:val="DefaultParagraphFont"/>
    <w:uiPriority w:val="99"/>
    <w:rsid w:val="005611C3"/>
    <w:rPr>
      <w:rFonts w:cs="Times New Roman"/>
    </w:rPr>
  </w:style>
  <w:style w:type="character" w:customStyle="1" w:styleId="text-darkgraytext-12">
    <w:name w:val="text-darkgray text-12"/>
    <w:basedOn w:val="DefaultParagraphFont"/>
    <w:uiPriority w:val="99"/>
    <w:rsid w:val="005611C3"/>
    <w:rPr>
      <w:rFonts w:cs="Times New Roman"/>
    </w:rPr>
  </w:style>
  <w:style w:type="character" w:customStyle="1" w:styleId="text-darkgraytext-10">
    <w:name w:val="text-darkgray text-10"/>
    <w:basedOn w:val="DefaultParagraphFont"/>
    <w:uiPriority w:val="99"/>
    <w:rsid w:val="005611C3"/>
    <w:rPr>
      <w:rFonts w:cs="Times New Roman"/>
    </w:rPr>
  </w:style>
  <w:style w:type="character" w:customStyle="1" w:styleId="text-lightgray">
    <w:name w:val="text-lightgray"/>
    <w:basedOn w:val="DefaultParagraphFont"/>
    <w:uiPriority w:val="99"/>
    <w:rsid w:val="005611C3"/>
    <w:rPr>
      <w:rFonts w:cs="Times New Roman"/>
    </w:rPr>
  </w:style>
  <w:style w:type="character" w:customStyle="1" w:styleId="text-18text-darkgray">
    <w:name w:val="text-18 text-darkgray"/>
    <w:basedOn w:val="DefaultParagraphFont"/>
    <w:uiPriority w:val="99"/>
    <w:rsid w:val="005611C3"/>
    <w:rPr>
      <w:rFonts w:cs="Times New Roman"/>
    </w:rPr>
  </w:style>
  <w:style w:type="character" w:styleId="Emphasis">
    <w:name w:val="Emphasis"/>
    <w:basedOn w:val="DefaultParagraphFont"/>
    <w:uiPriority w:val="99"/>
    <w:qFormat/>
    <w:rsid w:val="005611C3"/>
    <w:rPr>
      <w:rFonts w:cs="Times New Roman"/>
      <w:i/>
      <w:iCs/>
    </w:rPr>
  </w:style>
  <w:style w:type="paragraph" w:styleId="BodyText3">
    <w:name w:val="Body Text 3"/>
    <w:basedOn w:val="Normal"/>
    <w:link w:val="BodyText3Char"/>
    <w:uiPriority w:val="99"/>
    <w:rsid w:val="005611C3"/>
    <w:pPr>
      <w:widowControl/>
      <w:snapToGrid/>
      <w:spacing w:after="120"/>
      <w:jc w:val="left"/>
    </w:pPr>
    <w:rPr>
      <w:rFonts w:eastAsia="Times New Roman"/>
      <w:sz w:val="16"/>
      <w:szCs w:val="16"/>
      <w:lang w:eastAsia="ru-RU"/>
    </w:rPr>
  </w:style>
  <w:style w:type="character" w:customStyle="1" w:styleId="BodyText3Char">
    <w:name w:val="Body Text 3 Char"/>
    <w:basedOn w:val="DefaultParagraphFont"/>
    <w:link w:val="BodyText3"/>
    <w:uiPriority w:val="99"/>
    <w:locked/>
    <w:rsid w:val="005611C3"/>
    <w:rPr>
      <w:rFonts w:eastAsia="Times New Roman" w:cs="Times New Roman"/>
      <w:sz w:val="16"/>
      <w:szCs w:val="16"/>
      <w:lang w:eastAsia="ru-RU"/>
    </w:rPr>
  </w:style>
  <w:style w:type="paragraph" w:styleId="BodyTextIndent3">
    <w:name w:val="Body Text Indent 3"/>
    <w:basedOn w:val="Normal"/>
    <w:link w:val="BodyTextIndent3Char"/>
    <w:uiPriority w:val="99"/>
    <w:rsid w:val="005611C3"/>
    <w:pPr>
      <w:widowControl/>
      <w:snapToGrid/>
      <w:spacing w:after="120"/>
      <w:ind w:left="283"/>
      <w:jc w:val="left"/>
    </w:pPr>
    <w:rPr>
      <w:rFonts w:eastAsia="Times New Roman"/>
      <w:sz w:val="16"/>
      <w:szCs w:val="16"/>
      <w:lang w:eastAsia="ru-RU"/>
    </w:rPr>
  </w:style>
  <w:style w:type="character" w:customStyle="1" w:styleId="BodyTextIndent3Char">
    <w:name w:val="Body Text Indent 3 Char"/>
    <w:basedOn w:val="DefaultParagraphFont"/>
    <w:link w:val="BodyTextIndent3"/>
    <w:uiPriority w:val="99"/>
    <w:locked/>
    <w:rsid w:val="005611C3"/>
    <w:rPr>
      <w:rFonts w:eastAsia="Times New Roman" w:cs="Times New Roman"/>
      <w:sz w:val="16"/>
      <w:szCs w:val="16"/>
      <w:lang w:eastAsia="ru-RU"/>
    </w:rPr>
  </w:style>
  <w:style w:type="paragraph" w:customStyle="1" w:styleId="l">
    <w:name w:val="l"/>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210">
    <w:name w:val="Основной текст 21"/>
    <w:basedOn w:val="Normal"/>
    <w:uiPriority w:val="99"/>
    <w:rsid w:val="005611C3"/>
    <w:pPr>
      <w:widowControl/>
      <w:overflowPunct w:val="0"/>
      <w:autoSpaceDE w:val="0"/>
      <w:autoSpaceDN w:val="0"/>
      <w:adjustRightInd w:val="0"/>
      <w:snapToGrid/>
      <w:textAlignment w:val="baseline"/>
    </w:pPr>
    <w:rPr>
      <w:rFonts w:eastAsia="SimSun"/>
      <w:sz w:val="28"/>
      <w:szCs w:val="28"/>
      <w:lang w:eastAsia="ru-RU"/>
    </w:rPr>
  </w:style>
  <w:style w:type="paragraph" w:customStyle="1" w:styleId="FORMATTEXT">
    <w:name w:val=".FORMATTEXT"/>
    <w:uiPriority w:val="99"/>
    <w:rsid w:val="005611C3"/>
    <w:pPr>
      <w:widowControl w:val="0"/>
      <w:autoSpaceDE w:val="0"/>
      <w:autoSpaceDN w:val="0"/>
      <w:adjustRightInd w:val="0"/>
    </w:pPr>
    <w:rPr>
      <w:rFonts w:eastAsia="Times New Roman"/>
      <w:sz w:val="24"/>
      <w:szCs w:val="24"/>
    </w:rPr>
  </w:style>
  <w:style w:type="paragraph" w:customStyle="1" w:styleId="310">
    <w:name w:val="Основной текст 31"/>
    <w:basedOn w:val="Normal"/>
    <w:uiPriority w:val="99"/>
    <w:rsid w:val="005611C3"/>
    <w:pPr>
      <w:widowControl/>
      <w:suppressAutoHyphens/>
      <w:snapToGrid/>
      <w:spacing w:after="120"/>
      <w:jc w:val="left"/>
    </w:pPr>
    <w:rPr>
      <w:rFonts w:eastAsia="Times New Roman"/>
      <w:sz w:val="16"/>
      <w:szCs w:val="16"/>
      <w:lang w:eastAsia="ar-SA"/>
    </w:rPr>
  </w:style>
  <w:style w:type="paragraph" w:customStyle="1" w:styleId="a6">
    <w:name w:val="Основа"/>
    <w:basedOn w:val="Normal"/>
    <w:uiPriority w:val="99"/>
    <w:rsid w:val="005611C3"/>
    <w:pPr>
      <w:widowControl/>
      <w:snapToGrid/>
      <w:spacing w:before="120"/>
      <w:ind w:firstLine="720"/>
    </w:pPr>
    <w:rPr>
      <w:rFonts w:eastAsia="Times New Roman"/>
      <w:sz w:val="24"/>
      <w:szCs w:val="20"/>
      <w:lang w:eastAsia="ru-RU"/>
    </w:rPr>
  </w:style>
  <w:style w:type="character" w:customStyle="1" w:styleId="130">
    <w:name w:val="Основной текст (13)_"/>
    <w:basedOn w:val="DefaultParagraphFont"/>
    <w:link w:val="131"/>
    <w:uiPriority w:val="99"/>
    <w:locked/>
    <w:rsid w:val="005611C3"/>
    <w:rPr>
      <w:rFonts w:cs="Times New Roman"/>
      <w:sz w:val="17"/>
      <w:szCs w:val="17"/>
      <w:shd w:val="clear" w:color="auto" w:fill="FFFFFF"/>
    </w:rPr>
  </w:style>
  <w:style w:type="paragraph" w:customStyle="1" w:styleId="131">
    <w:name w:val="Основной текст (13)1"/>
    <w:basedOn w:val="Normal"/>
    <w:link w:val="130"/>
    <w:uiPriority w:val="99"/>
    <w:rsid w:val="005611C3"/>
    <w:pPr>
      <w:widowControl/>
      <w:shd w:val="clear" w:color="auto" w:fill="FFFFFF"/>
      <w:snapToGrid/>
      <w:spacing w:line="240" w:lineRule="atLeast"/>
      <w:jc w:val="left"/>
    </w:pPr>
    <w:rPr>
      <w:sz w:val="17"/>
      <w:szCs w:val="17"/>
    </w:rPr>
  </w:style>
  <w:style w:type="character" w:customStyle="1" w:styleId="9">
    <w:name w:val="Заголовок №9_"/>
    <w:basedOn w:val="DefaultParagraphFont"/>
    <w:link w:val="91"/>
    <w:uiPriority w:val="99"/>
    <w:locked/>
    <w:rsid w:val="005611C3"/>
    <w:rPr>
      <w:rFonts w:cs="Times New Roman"/>
      <w:b/>
      <w:bCs/>
      <w:sz w:val="22"/>
      <w:szCs w:val="22"/>
      <w:shd w:val="clear" w:color="auto" w:fill="FFFFFF"/>
    </w:rPr>
  </w:style>
  <w:style w:type="character" w:customStyle="1" w:styleId="133">
    <w:name w:val="Основной текст (13)3"/>
    <w:basedOn w:val="130"/>
    <w:uiPriority w:val="99"/>
    <w:rsid w:val="005611C3"/>
    <w:rPr>
      <w:rFonts w:ascii="Times New Roman" w:hAnsi="Times New Roman"/>
      <w:spacing w:val="0"/>
    </w:rPr>
  </w:style>
  <w:style w:type="character" w:customStyle="1" w:styleId="923">
    <w:name w:val="Заголовок №923"/>
    <w:basedOn w:val="9"/>
    <w:uiPriority w:val="99"/>
    <w:rsid w:val="005611C3"/>
  </w:style>
  <w:style w:type="paragraph" w:customStyle="1" w:styleId="91">
    <w:name w:val="Заголовок №91"/>
    <w:basedOn w:val="Normal"/>
    <w:link w:val="9"/>
    <w:uiPriority w:val="99"/>
    <w:rsid w:val="005611C3"/>
    <w:pPr>
      <w:widowControl/>
      <w:shd w:val="clear" w:color="auto" w:fill="FFFFFF"/>
      <w:snapToGrid/>
      <w:spacing w:line="541" w:lineRule="exact"/>
      <w:ind w:hanging="1260"/>
      <w:jc w:val="left"/>
      <w:outlineLvl w:val="8"/>
    </w:pPr>
    <w:rPr>
      <w:b/>
      <w:bCs/>
      <w:sz w:val="22"/>
      <w:szCs w:val="22"/>
    </w:rPr>
  </w:style>
  <w:style w:type="paragraph" w:customStyle="1" w:styleId="a0">
    <w:name w:val="Перечень"/>
    <w:basedOn w:val="Normal"/>
    <w:uiPriority w:val="99"/>
    <w:rsid w:val="005611C3"/>
    <w:pPr>
      <w:widowControl/>
      <w:numPr>
        <w:numId w:val="8"/>
      </w:numPr>
      <w:tabs>
        <w:tab w:val="clear" w:pos="1528"/>
        <w:tab w:val="num" w:pos="360"/>
        <w:tab w:val="num" w:pos="960"/>
      </w:tabs>
      <w:snapToGrid/>
      <w:spacing w:before="120"/>
      <w:ind w:left="960" w:hanging="360"/>
    </w:pPr>
    <w:rPr>
      <w:rFonts w:eastAsia="Times New Roman"/>
      <w:sz w:val="24"/>
      <w:szCs w:val="24"/>
    </w:rPr>
  </w:style>
  <w:style w:type="paragraph" w:customStyle="1" w:styleId="msonormalms-rtethemefontface-1ms-rtethemeforecolor-2-1">
    <w:name w:val="msonormal ms-rtethemefontface-1 ms-rtethemeforecolor-2-1"/>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msonormalms-rtethemefontface-1">
    <w:name w:val="msonormal ms-rtethemefontface-1"/>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character" w:customStyle="1" w:styleId="132">
    <w:name w:val="Основной текст + Полужирный13"/>
    <w:basedOn w:val="DefaultParagraphFont"/>
    <w:uiPriority w:val="99"/>
    <w:rsid w:val="005611C3"/>
    <w:rPr>
      <w:rFonts w:ascii="Times New Roman" w:hAnsi="Times New Roman" w:cs="Times New Roman"/>
      <w:b/>
      <w:bCs/>
      <w:spacing w:val="0"/>
      <w:sz w:val="22"/>
      <w:szCs w:val="22"/>
      <w:lang w:val="ru-RU" w:eastAsia="ru-RU" w:bidi="ar-SA"/>
    </w:rPr>
  </w:style>
  <w:style w:type="paragraph" w:customStyle="1" w:styleId="15">
    <w:name w:val="заголовок 1"/>
    <w:basedOn w:val="Normal"/>
    <w:next w:val="Normal"/>
    <w:link w:val="16"/>
    <w:uiPriority w:val="99"/>
    <w:rsid w:val="005611C3"/>
    <w:pPr>
      <w:keepNext/>
      <w:widowControl/>
      <w:snapToGrid/>
      <w:ind w:firstLine="720"/>
    </w:pPr>
    <w:rPr>
      <w:rFonts w:eastAsia="Times New Roman"/>
      <w:b/>
      <w:sz w:val="24"/>
      <w:szCs w:val="20"/>
    </w:rPr>
  </w:style>
  <w:style w:type="character" w:customStyle="1" w:styleId="16">
    <w:name w:val="заголовок 1 Знак"/>
    <w:basedOn w:val="DefaultParagraphFont"/>
    <w:link w:val="15"/>
    <w:uiPriority w:val="99"/>
    <w:locked/>
    <w:rsid w:val="005611C3"/>
    <w:rPr>
      <w:rFonts w:eastAsia="Times New Roman" w:cs="Times New Roman"/>
      <w:b/>
      <w:sz w:val="20"/>
      <w:szCs w:val="20"/>
    </w:rPr>
  </w:style>
  <w:style w:type="paragraph" w:customStyle="1" w:styleId="a">
    <w:name w:val="Маркированный список СамНИПИ"/>
    <w:link w:val="a7"/>
    <w:uiPriority w:val="99"/>
    <w:rsid w:val="005611C3"/>
    <w:pPr>
      <w:numPr>
        <w:numId w:val="6"/>
      </w:numPr>
      <w:tabs>
        <w:tab w:val="left" w:pos="1038"/>
      </w:tabs>
      <w:ind w:left="0" w:firstLine="0"/>
      <w:jc w:val="both"/>
    </w:pPr>
    <w:rPr>
      <w:rFonts w:ascii="Arial" w:eastAsia="Times New Roman" w:hAnsi="Arial"/>
      <w:sz w:val="20"/>
      <w:szCs w:val="20"/>
      <w:lang w:eastAsia="ja-JP"/>
    </w:rPr>
  </w:style>
  <w:style w:type="character" w:customStyle="1" w:styleId="a7">
    <w:name w:val="Маркированный список СамНИПИ Знак"/>
    <w:basedOn w:val="DefaultParagraphFont"/>
    <w:link w:val="a"/>
    <w:uiPriority w:val="99"/>
    <w:locked/>
    <w:rsid w:val="005611C3"/>
    <w:rPr>
      <w:rFonts w:ascii="Arial" w:eastAsia="Times New Roman" w:hAnsi="Arial"/>
      <w:sz w:val="20"/>
      <w:szCs w:val="20"/>
      <w:lang w:eastAsia="ja-JP"/>
    </w:rPr>
  </w:style>
  <w:style w:type="character" w:styleId="PageNumber">
    <w:name w:val="page number"/>
    <w:basedOn w:val="DefaultParagraphFont"/>
    <w:uiPriority w:val="99"/>
    <w:rsid w:val="005611C3"/>
    <w:rPr>
      <w:rFonts w:cs="Times New Roman"/>
    </w:rPr>
  </w:style>
  <w:style w:type="paragraph" w:customStyle="1" w:styleId="Style4">
    <w:name w:val="Style4"/>
    <w:basedOn w:val="Normal"/>
    <w:uiPriority w:val="99"/>
    <w:rsid w:val="005611C3"/>
    <w:pPr>
      <w:autoSpaceDE w:val="0"/>
      <w:autoSpaceDN w:val="0"/>
      <w:adjustRightInd w:val="0"/>
      <w:snapToGrid/>
      <w:spacing w:line="322" w:lineRule="exact"/>
      <w:ind w:firstLine="408"/>
      <w:jc w:val="left"/>
    </w:pPr>
    <w:rPr>
      <w:rFonts w:eastAsia="Times New Roman"/>
      <w:sz w:val="24"/>
      <w:szCs w:val="24"/>
      <w:lang w:eastAsia="ru-RU"/>
    </w:rPr>
  </w:style>
  <w:style w:type="paragraph" w:customStyle="1" w:styleId="311">
    <w:name w:val="Основной текст с отступом 31"/>
    <w:basedOn w:val="Normal"/>
    <w:uiPriority w:val="99"/>
    <w:rsid w:val="005611C3"/>
    <w:pPr>
      <w:widowControl/>
      <w:suppressAutoHyphens/>
      <w:snapToGrid/>
      <w:spacing w:after="120"/>
      <w:ind w:left="283"/>
      <w:jc w:val="left"/>
    </w:pPr>
    <w:rPr>
      <w:rFonts w:eastAsia="Times New Roman"/>
      <w:sz w:val="16"/>
      <w:szCs w:val="16"/>
      <w:lang w:eastAsia="ar-SA"/>
    </w:rPr>
  </w:style>
  <w:style w:type="character" w:customStyle="1" w:styleId="style9">
    <w:name w:val="style9"/>
    <w:basedOn w:val="DefaultParagraphFont"/>
    <w:uiPriority w:val="99"/>
    <w:rsid w:val="005611C3"/>
    <w:rPr>
      <w:rFonts w:cs="Times New Roman"/>
    </w:rPr>
  </w:style>
  <w:style w:type="paragraph" w:customStyle="1" w:styleId="HEADERTEXT">
    <w:name w:val=".HEADERTEXT"/>
    <w:uiPriority w:val="99"/>
    <w:rsid w:val="005611C3"/>
    <w:pPr>
      <w:widowControl w:val="0"/>
      <w:autoSpaceDE w:val="0"/>
      <w:autoSpaceDN w:val="0"/>
      <w:adjustRightInd w:val="0"/>
    </w:pPr>
    <w:rPr>
      <w:rFonts w:ascii="Arial" w:eastAsia="Times New Roman" w:hAnsi="Arial" w:cs="Arial"/>
      <w:color w:val="2B4279"/>
    </w:rPr>
  </w:style>
  <w:style w:type="paragraph" w:customStyle="1" w:styleId="17">
    <w:name w:val="Обычный1"/>
    <w:link w:val="Normal0"/>
    <w:uiPriority w:val="99"/>
    <w:rsid w:val="005611C3"/>
    <w:rPr>
      <w:rFonts w:eastAsia="Times New Roman"/>
      <w:szCs w:val="20"/>
    </w:rPr>
  </w:style>
  <w:style w:type="character" w:customStyle="1" w:styleId="Normal0">
    <w:name w:val="Normal Знак"/>
    <w:basedOn w:val="DefaultParagraphFont"/>
    <w:link w:val="17"/>
    <w:uiPriority w:val="99"/>
    <w:locked/>
    <w:rsid w:val="005611C3"/>
    <w:rPr>
      <w:rFonts w:eastAsia="Times New Roman" w:cs="Times New Roman"/>
      <w:sz w:val="22"/>
      <w:lang w:val="ru-RU" w:eastAsia="ru-RU" w:bidi="ar-SA"/>
    </w:rPr>
  </w:style>
  <w:style w:type="character" w:customStyle="1" w:styleId="a8">
    <w:name w:val="Обычный в таблице Знак"/>
    <w:basedOn w:val="DefaultParagraphFont"/>
    <w:link w:val="a9"/>
    <w:uiPriority w:val="99"/>
    <w:semiHidden/>
    <w:locked/>
    <w:rsid w:val="005611C3"/>
    <w:rPr>
      <w:rFonts w:cs="Times New Roman"/>
      <w:sz w:val="24"/>
      <w:szCs w:val="24"/>
    </w:rPr>
  </w:style>
  <w:style w:type="paragraph" w:customStyle="1" w:styleId="a9">
    <w:name w:val="Обычный в таблице"/>
    <w:basedOn w:val="Normal"/>
    <w:link w:val="a8"/>
    <w:uiPriority w:val="99"/>
    <w:semiHidden/>
    <w:rsid w:val="005611C3"/>
    <w:pPr>
      <w:widowControl/>
      <w:snapToGrid/>
      <w:spacing w:line="360" w:lineRule="auto"/>
      <w:ind w:hanging="6"/>
      <w:jc w:val="center"/>
    </w:pPr>
    <w:rPr>
      <w:szCs w:val="24"/>
    </w:rPr>
  </w:style>
  <w:style w:type="paragraph" w:customStyle="1" w:styleId="Heading">
    <w:name w:val="Heading"/>
    <w:uiPriority w:val="99"/>
    <w:rsid w:val="005611C3"/>
    <w:pPr>
      <w:widowControl w:val="0"/>
      <w:overflowPunct w:val="0"/>
      <w:autoSpaceDE w:val="0"/>
      <w:autoSpaceDN w:val="0"/>
      <w:adjustRightInd w:val="0"/>
      <w:textAlignment w:val="baseline"/>
    </w:pPr>
    <w:rPr>
      <w:rFonts w:ascii="Arial" w:eastAsia="Times New Roman" w:hAnsi="Arial"/>
      <w:b/>
      <w:szCs w:val="20"/>
    </w:rPr>
  </w:style>
  <w:style w:type="paragraph" w:customStyle="1" w:styleId="Preformat">
    <w:name w:val="Preformat"/>
    <w:uiPriority w:val="99"/>
    <w:rsid w:val="005611C3"/>
    <w:pPr>
      <w:widowControl w:val="0"/>
      <w:overflowPunct w:val="0"/>
      <w:autoSpaceDE w:val="0"/>
      <w:autoSpaceDN w:val="0"/>
      <w:adjustRightInd w:val="0"/>
      <w:textAlignment w:val="baseline"/>
    </w:pPr>
    <w:rPr>
      <w:rFonts w:ascii="Courier New" w:eastAsia="Times New Roman" w:hAnsi="Courier New"/>
      <w:sz w:val="20"/>
      <w:szCs w:val="20"/>
    </w:rPr>
  </w:style>
  <w:style w:type="paragraph" w:customStyle="1" w:styleId="22">
    <w:name w:val="Без интервала2"/>
    <w:uiPriority w:val="99"/>
    <w:rsid w:val="005611C3"/>
    <w:rPr>
      <w:rFonts w:eastAsia="Times New Roman"/>
      <w:sz w:val="24"/>
      <w:szCs w:val="24"/>
    </w:rPr>
  </w:style>
  <w:style w:type="paragraph" w:customStyle="1" w:styleId="Style3">
    <w:name w:val="Style3"/>
    <w:basedOn w:val="Normal"/>
    <w:uiPriority w:val="99"/>
    <w:rsid w:val="005611C3"/>
    <w:pPr>
      <w:autoSpaceDE w:val="0"/>
      <w:autoSpaceDN w:val="0"/>
      <w:adjustRightInd w:val="0"/>
      <w:snapToGrid/>
      <w:spacing w:line="323" w:lineRule="exact"/>
      <w:ind w:firstLine="533"/>
      <w:jc w:val="left"/>
    </w:pPr>
    <w:rPr>
      <w:rFonts w:eastAsia="Times New Roman"/>
      <w:sz w:val="24"/>
      <w:szCs w:val="24"/>
      <w:lang w:eastAsia="ru-RU"/>
    </w:rPr>
  </w:style>
  <w:style w:type="paragraph" w:styleId="TOC3">
    <w:name w:val="toc 3"/>
    <w:basedOn w:val="Normal"/>
    <w:next w:val="Normal"/>
    <w:autoRedefine/>
    <w:uiPriority w:val="99"/>
    <w:semiHidden/>
    <w:rsid w:val="005611C3"/>
    <w:pPr>
      <w:widowControl/>
      <w:snapToGrid/>
      <w:ind w:left="400"/>
      <w:jc w:val="left"/>
    </w:pPr>
    <w:rPr>
      <w:rFonts w:eastAsia="Times New Roman"/>
      <w:sz w:val="20"/>
      <w:szCs w:val="20"/>
      <w:lang w:eastAsia="ru-RU"/>
    </w:rPr>
  </w:style>
  <w:style w:type="character" w:customStyle="1" w:styleId="18">
    <w:name w:val="Нижний колонтитул Знак1"/>
    <w:aliases w:val="Нижний колонтитул Знак Знак"/>
    <w:uiPriority w:val="99"/>
    <w:locked/>
    <w:rsid w:val="005611C3"/>
    <w:rPr>
      <w:lang w:val="ru-RU" w:eastAsia="ru-RU"/>
    </w:rPr>
  </w:style>
  <w:style w:type="paragraph" w:customStyle="1" w:styleId="ConsNormal">
    <w:name w:val="ConsNormal"/>
    <w:link w:val="ConsNormal0"/>
    <w:uiPriority w:val="99"/>
    <w:rsid w:val="005611C3"/>
    <w:pPr>
      <w:widowControl w:val="0"/>
      <w:autoSpaceDE w:val="0"/>
      <w:autoSpaceDN w:val="0"/>
      <w:adjustRightInd w:val="0"/>
      <w:ind w:right="19772" w:firstLine="720"/>
    </w:pPr>
    <w:rPr>
      <w:rFonts w:ascii="Arial" w:eastAsia="Times New Roman" w:hAnsi="Arial" w:cs="Arial"/>
      <w:sz w:val="20"/>
      <w:szCs w:val="20"/>
    </w:rPr>
  </w:style>
  <w:style w:type="character" w:customStyle="1" w:styleId="ConsNormal0">
    <w:name w:val="ConsNormal Знак"/>
    <w:basedOn w:val="DefaultParagraphFont"/>
    <w:link w:val="ConsNormal"/>
    <w:uiPriority w:val="99"/>
    <w:locked/>
    <w:rsid w:val="005611C3"/>
    <w:rPr>
      <w:rFonts w:ascii="Arial" w:hAnsi="Arial" w:cs="Arial"/>
      <w:lang w:val="ru-RU" w:eastAsia="ru-RU" w:bidi="ar-SA"/>
    </w:rPr>
  </w:style>
  <w:style w:type="paragraph" w:customStyle="1" w:styleId="100">
    <w:name w:val="Заголовок 10"/>
    <w:basedOn w:val="Normal"/>
    <w:uiPriority w:val="99"/>
    <w:rsid w:val="005611C3"/>
    <w:pPr>
      <w:widowControl/>
      <w:snapToGrid/>
      <w:ind w:firstLine="708"/>
    </w:pPr>
    <w:rPr>
      <w:rFonts w:eastAsia="Times New Roman"/>
      <w:b/>
      <w:sz w:val="24"/>
      <w:szCs w:val="24"/>
      <w:lang w:eastAsia="ru-RU"/>
    </w:rPr>
  </w:style>
  <w:style w:type="paragraph" w:customStyle="1" w:styleId="33">
    <w:name w:val="Уровень 3"/>
    <w:basedOn w:val="Normal"/>
    <w:uiPriority w:val="99"/>
    <w:rsid w:val="005611C3"/>
    <w:pPr>
      <w:widowControl/>
      <w:snapToGrid/>
      <w:ind w:firstLine="708"/>
    </w:pPr>
    <w:rPr>
      <w:rFonts w:eastAsia="Times New Roman"/>
      <w:i/>
      <w:sz w:val="24"/>
      <w:szCs w:val="24"/>
      <w:u w:val="single"/>
      <w:lang w:eastAsia="ru-RU"/>
    </w:rPr>
  </w:style>
  <w:style w:type="paragraph" w:customStyle="1" w:styleId="19">
    <w:name w:val="Уровень 1"/>
    <w:basedOn w:val="Heading2"/>
    <w:link w:val="1a"/>
    <w:uiPriority w:val="99"/>
    <w:rsid w:val="005611C3"/>
    <w:pPr>
      <w:spacing w:before="120" w:after="0"/>
    </w:pPr>
    <w:rPr>
      <w:rFonts w:ascii="Times New Roman" w:hAnsi="Times New Roman"/>
      <w:i w:val="0"/>
      <w:caps/>
      <w:sz w:val="24"/>
      <w:szCs w:val="24"/>
    </w:rPr>
  </w:style>
  <w:style w:type="character" w:customStyle="1" w:styleId="1a">
    <w:name w:val="Уровень 1 Знак"/>
    <w:basedOn w:val="DefaultParagraphFont"/>
    <w:link w:val="19"/>
    <w:uiPriority w:val="99"/>
    <w:locked/>
    <w:rsid w:val="005611C3"/>
    <w:rPr>
      <w:rFonts w:eastAsia="Times New Roman" w:cs="Arial"/>
      <w:b/>
      <w:bCs/>
      <w:iCs/>
      <w:caps/>
      <w:sz w:val="24"/>
      <w:szCs w:val="24"/>
      <w:lang w:eastAsia="ru-RU"/>
    </w:rPr>
  </w:style>
  <w:style w:type="paragraph" w:styleId="ListBullet3">
    <w:name w:val="List Bullet 3"/>
    <w:basedOn w:val="Normal"/>
    <w:uiPriority w:val="99"/>
    <w:rsid w:val="005611C3"/>
    <w:pPr>
      <w:widowControl/>
      <w:tabs>
        <w:tab w:val="num" w:pos="926"/>
      </w:tabs>
      <w:snapToGrid/>
      <w:ind w:left="926" w:hanging="360"/>
    </w:pPr>
    <w:rPr>
      <w:rFonts w:eastAsia="MS Mincho"/>
      <w:sz w:val="24"/>
      <w:szCs w:val="24"/>
      <w:lang w:eastAsia="ru-RU"/>
    </w:rPr>
  </w:style>
  <w:style w:type="paragraph" w:customStyle="1" w:styleId="4">
    <w:name w:val="Уровень 4"/>
    <w:basedOn w:val="33"/>
    <w:uiPriority w:val="99"/>
    <w:rsid w:val="005611C3"/>
  </w:style>
  <w:style w:type="paragraph" w:customStyle="1" w:styleId="23">
    <w:name w:val="Уровень 2"/>
    <w:basedOn w:val="100"/>
    <w:uiPriority w:val="99"/>
    <w:rsid w:val="005611C3"/>
  </w:style>
  <w:style w:type="paragraph" w:customStyle="1" w:styleId="34">
    <w:name w:val="Уровень3"/>
    <w:basedOn w:val="33"/>
    <w:uiPriority w:val="99"/>
    <w:rsid w:val="005611C3"/>
    <w:pPr>
      <w:ind w:firstLine="1260"/>
    </w:pPr>
    <w:rPr>
      <w:b/>
    </w:rPr>
  </w:style>
  <w:style w:type="paragraph" w:styleId="TOC4">
    <w:name w:val="toc 4"/>
    <w:basedOn w:val="Normal"/>
    <w:next w:val="Normal"/>
    <w:autoRedefine/>
    <w:uiPriority w:val="99"/>
    <w:rsid w:val="005611C3"/>
    <w:pPr>
      <w:widowControl/>
      <w:snapToGrid/>
      <w:ind w:left="720"/>
      <w:jc w:val="left"/>
    </w:pPr>
    <w:rPr>
      <w:rFonts w:eastAsia="Times New Roman"/>
      <w:sz w:val="18"/>
      <w:szCs w:val="18"/>
      <w:lang w:eastAsia="ru-RU"/>
    </w:rPr>
  </w:style>
  <w:style w:type="paragraph" w:customStyle="1" w:styleId="aa">
    <w:name w:val="Для записок"/>
    <w:basedOn w:val="Normal"/>
    <w:link w:val="ab"/>
    <w:uiPriority w:val="99"/>
    <w:rsid w:val="005611C3"/>
    <w:pPr>
      <w:widowControl/>
      <w:snapToGrid/>
      <w:spacing w:after="100"/>
      <w:ind w:firstLine="720"/>
    </w:pPr>
    <w:rPr>
      <w:rFonts w:eastAsia="Times New Roman"/>
      <w:sz w:val="24"/>
      <w:szCs w:val="20"/>
      <w:lang w:eastAsia="ru-RU"/>
    </w:rPr>
  </w:style>
  <w:style w:type="character" w:customStyle="1" w:styleId="ab">
    <w:name w:val="Для записок Знак"/>
    <w:basedOn w:val="DefaultParagraphFont"/>
    <w:link w:val="aa"/>
    <w:uiPriority w:val="99"/>
    <w:locked/>
    <w:rsid w:val="005611C3"/>
    <w:rPr>
      <w:rFonts w:eastAsia="Times New Roman" w:cs="Times New Roman"/>
      <w:sz w:val="20"/>
      <w:szCs w:val="20"/>
      <w:lang w:eastAsia="ru-RU"/>
    </w:rPr>
  </w:style>
  <w:style w:type="paragraph" w:customStyle="1" w:styleId="ac">
    <w:name w:val="обыкновенный"/>
    <w:basedOn w:val="Normal"/>
    <w:uiPriority w:val="99"/>
    <w:rsid w:val="005611C3"/>
    <w:pPr>
      <w:widowControl/>
      <w:snapToGrid/>
    </w:pPr>
    <w:rPr>
      <w:rFonts w:eastAsia="Times New Roman"/>
      <w:sz w:val="24"/>
      <w:szCs w:val="20"/>
      <w:lang w:eastAsia="ru-RU"/>
    </w:rPr>
  </w:style>
  <w:style w:type="paragraph" w:styleId="DocumentMap">
    <w:name w:val="Document Map"/>
    <w:basedOn w:val="Normal"/>
    <w:link w:val="DocumentMapChar"/>
    <w:uiPriority w:val="99"/>
    <w:rsid w:val="005611C3"/>
    <w:pPr>
      <w:widowControl/>
      <w:shd w:val="clear" w:color="auto" w:fill="000080"/>
      <w:snapToGrid/>
      <w:jc w:val="left"/>
    </w:pPr>
    <w:rPr>
      <w:rFonts w:ascii="Tahoma" w:eastAsia="Times New Roman" w:hAnsi="Tahoma" w:cs="Tahoma"/>
      <w:sz w:val="20"/>
      <w:szCs w:val="20"/>
      <w:lang w:eastAsia="ru-RU"/>
    </w:rPr>
  </w:style>
  <w:style w:type="character" w:customStyle="1" w:styleId="DocumentMapChar">
    <w:name w:val="Document Map Char"/>
    <w:basedOn w:val="DefaultParagraphFont"/>
    <w:link w:val="DocumentMap"/>
    <w:uiPriority w:val="99"/>
    <w:locked/>
    <w:rsid w:val="005611C3"/>
    <w:rPr>
      <w:rFonts w:ascii="Tahoma" w:hAnsi="Tahoma" w:cs="Tahoma"/>
      <w:sz w:val="20"/>
      <w:szCs w:val="20"/>
      <w:shd w:val="clear" w:color="auto" w:fill="000080"/>
      <w:lang w:eastAsia="ru-RU"/>
    </w:rPr>
  </w:style>
  <w:style w:type="paragraph" w:customStyle="1" w:styleId="220">
    <w:name w:val="Основной текст 22"/>
    <w:basedOn w:val="Normal"/>
    <w:uiPriority w:val="99"/>
    <w:rsid w:val="005611C3"/>
    <w:pPr>
      <w:suppressAutoHyphens/>
      <w:snapToGrid/>
      <w:spacing w:after="120" w:line="480" w:lineRule="auto"/>
      <w:jc w:val="left"/>
    </w:pPr>
    <w:rPr>
      <w:sz w:val="24"/>
      <w:szCs w:val="24"/>
    </w:rPr>
  </w:style>
  <w:style w:type="character" w:customStyle="1" w:styleId="contww">
    <w:name w:val="contww"/>
    <w:basedOn w:val="DefaultParagraphFont"/>
    <w:uiPriority w:val="99"/>
    <w:rsid w:val="005611C3"/>
    <w:rPr>
      <w:rFonts w:cs="Times New Roman"/>
    </w:rPr>
  </w:style>
  <w:style w:type="paragraph" w:customStyle="1" w:styleId="320">
    <w:name w:val="Основной текст с отступом 32"/>
    <w:basedOn w:val="Normal"/>
    <w:uiPriority w:val="99"/>
    <w:rsid w:val="005611C3"/>
    <w:pPr>
      <w:widowControl/>
      <w:suppressAutoHyphens/>
      <w:snapToGrid/>
      <w:ind w:firstLine="720"/>
    </w:pPr>
    <w:rPr>
      <w:rFonts w:eastAsia="Times New Roman"/>
      <w:sz w:val="24"/>
      <w:szCs w:val="20"/>
      <w:lang w:eastAsia="ar-SA"/>
    </w:rPr>
  </w:style>
  <w:style w:type="paragraph" w:customStyle="1" w:styleId="24">
    <w:name w:val="Îñíîâíîé òåêñò 2"/>
    <w:basedOn w:val="Normal"/>
    <w:uiPriority w:val="99"/>
    <w:rsid w:val="005611C3"/>
    <w:pPr>
      <w:widowControl/>
      <w:autoSpaceDE w:val="0"/>
      <w:autoSpaceDN w:val="0"/>
      <w:adjustRightInd w:val="0"/>
      <w:snapToGrid/>
      <w:ind w:right="-852"/>
      <w:jc w:val="left"/>
    </w:pPr>
    <w:rPr>
      <w:rFonts w:eastAsia="Times New Roman"/>
      <w:sz w:val="28"/>
      <w:szCs w:val="20"/>
      <w:lang w:eastAsia="ru-RU"/>
    </w:rPr>
  </w:style>
  <w:style w:type="paragraph" w:styleId="PlainText">
    <w:name w:val="Plain Text"/>
    <w:basedOn w:val="Normal"/>
    <w:link w:val="PlainTextChar"/>
    <w:uiPriority w:val="99"/>
    <w:rsid w:val="005611C3"/>
    <w:pPr>
      <w:widowControl/>
      <w:snapToGrid/>
      <w:jc w:val="left"/>
    </w:pPr>
    <w:rPr>
      <w:rFonts w:ascii="Courier New" w:eastAsia="Times New Roman" w:hAnsi="Courier New"/>
      <w:sz w:val="20"/>
      <w:szCs w:val="20"/>
      <w:lang w:eastAsia="ru-RU"/>
    </w:rPr>
  </w:style>
  <w:style w:type="character" w:customStyle="1" w:styleId="PlainTextChar">
    <w:name w:val="Plain Text Char"/>
    <w:basedOn w:val="DefaultParagraphFont"/>
    <w:link w:val="PlainText"/>
    <w:uiPriority w:val="99"/>
    <w:locked/>
    <w:rsid w:val="005611C3"/>
    <w:rPr>
      <w:rFonts w:ascii="Courier New" w:hAnsi="Courier New" w:cs="Times New Roman"/>
      <w:sz w:val="20"/>
      <w:szCs w:val="20"/>
      <w:lang w:eastAsia="ru-RU"/>
    </w:rPr>
  </w:style>
  <w:style w:type="paragraph" w:styleId="BlockText">
    <w:name w:val="Block Text"/>
    <w:basedOn w:val="Normal"/>
    <w:uiPriority w:val="99"/>
    <w:rsid w:val="005611C3"/>
    <w:pPr>
      <w:widowControl/>
      <w:snapToGrid/>
      <w:ind w:left="1440" w:right="1075"/>
      <w:jc w:val="center"/>
    </w:pPr>
    <w:rPr>
      <w:rFonts w:eastAsia="Times New Roman"/>
      <w:color w:val="000000"/>
      <w:spacing w:val="-9"/>
      <w:sz w:val="24"/>
      <w:szCs w:val="20"/>
      <w:lang w:eastAsia="ru-RU"/>
    </w:rPr>
  </w:style>
  <w:style w:type="paragraph" w:customStyle="1" w:styleId="1b">
    <w:name w:val="Знак1"/>
    <w:basedOn w:val="Normal"/>
    <w:uiPriority w:val="99"/>
    <w:rsid w:val="005611C3"/>
    <w:pPr>
      <w:widowControl/>
      <w:snapToGrid/>
      <w:spacing w:after="160" w:line="240" w:lineRule="exact"/>
      <w:jc w:val="left"/>
    </w:pPr>
    <w:rPr>
      <w:rFonts w:ascii="Verdana" w:eastAsia="Times New Roman" w:hAnsi="Verdana"/>
      <w:sz w:val="24"/>
      <w:szCs w:val="24"/>
      <w:lang w:val="en-US"/>
    </w:rPr>
  </w:style>
  <w:style w:type="paragraph" w:customStyle="1" w:styleId="25">
    <w:name w:val="Знак Знак Знак2 Знак Знак Знак Знак Знак Знак Знак"/>
    <w:basedOn w:val="Normal"/>
    <w:uiPriority w:val="99"/>
    <w:rsid w:val="005611C3"/>
    <w:pPr>
      <w:widowControl/>
      <w:snapToGrid/>
      <w:jc w:val="left"/>
    </w:pPr>
    <w:rPr>
      <w:rFonts w:ascii="Verdana" w:eastAsia="Times New Roman" w:hAnsi="Verdana" w:cs="Verdana"/>
      <w:sz w:val="20"/>
      <w:szCs w:val="20"/>
      <w:lang w:val="en-US"/>
    </w:rPr>
  </w:style>
  <w:style w:type="character" w:customStyle="1" w:styleId="justify">
    <w:name w:val="_Обычный+justify Знак"/>
    <w:basedOn w:val="DefaultParagraphFont"/>
    <w:link w:val="justify0"/>
    <w:uiPriority w:val="99"/>
    <w:locked/>
    <w:rsid w:val="005611C3"/>
    <w:rPr>
      <w:rFonts w:cs="Times New Roman"/>
      <w:sz w:val="24"/>
      <w:szCs w:val="24"/>
    </w:rPr>
  </w:style>
  <w:style w:type="paragraph" w:customStyle="1" w:styleId="justify0">
    <w:name w:val="_Обычный+justify"/>
    <w:basedOn w:val="Normal"/>
    <w:link w:val="justify"/>
    <w:uiPriority w:val="99"/>
    <w:rsid w:val="005611C3"/>
    <w:pPr>
      <w:widowControl/>
      <w:snapToGrid/>
      <w:ind w:firstLine="709"/>
    </w:pPr>
    <w:rPr>
      <w:sz w:val="24"/>
      <w:szCs w:val="24"/>
    </w:rPr>
  </w:style>
  <w:style w:type="paragraph" w:customStyle="1" w:styleId="ad">
    <w:name w:val="Знак Знак Знак Знак"/>
    <w:basedOn w:val="Normal"/>
    <w:uiPriority w:val="99"/>
    <w:rsid w:val="005611C3"/>
    <w:pPr>
      <w:widowControl/>
      <w:snapToGrid/>
      <w:jc w:val="left"/>
    </w:pPr>
    <w:rPr>
      <w:rFonts w:ascii="Verdana" w:eastAsia="Times New Roman" w:hAnsi="Verdana" w:cs="Verdana"/>
      <w:sz w:val="20"/>
      <w:szCs w:val="20"/>
      <w:lang w:val="en-US"/>
    </w:rPr>
  </w:style>
  <w:style w:type="paragraph" w:customStyle="1" w:styleId="35">
    <w:name w:val="Знак3"/>
    <w:basedOn w:val="Normal"/>
    <w:uiPriority w:val="99"/>
    <w:rsid w:val="005611C3"/>
    <w:pPr>
      <w:widowControl/>
      <w:snapToGrid/>
      <w:jc w:val="left"/>
    </w:pPr>
    <w:rPr>
      <w:rFonts w:ascii="Verdana" w:eastAsia="Times New Roman" w:hAnsi="Verdana" w:cs="Verdana"/>
      <w:sz w:val="20"/>
      <w:szCs w:val="20"/>
      <w:lang w:val="en-US"/>
    </w:rPr>
  </w:style>
  <w:style w:type="paragraph" w:customStyle="1" w:styleId="-">
    <w:name w:val="_Список маркеров -"/>
    <w:basedOn w:val="Normal"/>
    <w:uiPriority w:val="99"/>
    <w:rsid w:val="005611C3"/>
    <w:pPr>
      <w:tabs>
        <w:tab w:val="num" w:pos="352"/>
      </w:tabs>
      <w:autoSpaceDE w:val="0"/>
      <w:autoSpaceDN w:val="0"/>
      <w:adjustRightInd w:val="0"/>
      <w:snapToGrid/>
      <w:ind w:left="709" w:hanging="352"/>
    </w:pPr>
    <w:rPr>
      <w:rFonts w:eastAsia="Times New Roman"/>
      <w:sz w:val="24"/>
      <w:szCs w:val="20"/>
      <w:lang w:eastAsia="ru-RU"/>
    </w:rPr>
  </w:style>
  <w:style w:type="paragraph" w:customStyle="1" w:styleId="ae">
    <w:name w:val="_Список маркеров *"/>
    <w:basedOn w:val="Normal"/>
    <w:uiPriority w:val="99"/>
    <w:rsid w:val="005611C3"/>
    <w:pPr>
      <w:tabs>
        <w:tab w:val="num" w:pos="352"/>
      </w:tabs>
      <w:autoSpaceDE w:val="0"/>
      <w:autoSpaceDN w:val="0"/>
      <w:adjustRightInd w:val="0"/>
      <w:snapToGrid/>
      <w:spacing w:after="120"/>
      <w:ind w:left="709" w:hanging="352"/>
      <w:jc w:val="left"/>
    </w:pPr>
    <w:rPr>
      <w:rFonts w:eastAsia="Times New Roman"/>
      <w:sz w:val="24"/>
      <w:szCs w:val="20"/>
      <w:lang w:eastAsia="ru-RU"/>
    </w:rPr>
  </w:style>
  <w:style w:type="paragraph" w:customStyle="1" w:styleId="justifybold-italic">
    <w:name w:val="_Обычный+justify+bold-italic"/>
    <w:basedOn w:val="Normal"/>
    <w:link w:val="justifybold-italic0"/>
    <w:uiPriority w:val="99"/>
    <w:rsid w:val="005611C3"/>
    <w:pPr>
      <w:snapToGrid/>
      <w:ind w:firstLine="709"/>
      <w:jc w:val="left"/>
    </w:pPr>
    <w:rPr>
      <w:rFonts w:eastAsia="Times New Roman"/>
      <w:b/>
      <w:bCs/>
      <w:i/>
      <w:iCs/>
      <w:sz w:val="24"/>
      <w:szCs w:val="24"/>
      <w:lang w:eastAsia="ru-RU"/>
    </w:rPr>
  </w:style>
  <w:style w:type="character" w:customStyle="1" w:styleId="justifybold-italic0">
    <w:name w:val="_Обычный+justify+bold-italic Знак Знак"/>
    <w:basedOn w:val="DefaultParagraphFont"/>
    <w:link w:val="justifybold-italic"/>
    <w:uiPriority w:val="99"/>
    <w:locked/>
    <w:rsid w:val="005611C3"/>
    <w:rPr>
      <w:rFonts w:eastAsia="Times New Roman" w:cs="Times New Roman"/>
      <w:b/>
      <w:bCs/>
      <w:i/>
      <w:iCs/>
      <w:sz w:val="24"/>
      <w:szCs w:val="24"/>
      <w:lang w:eastAsia="ru-RU"/>
    </w:rPr>
  </w:style>
  <w:style w:type="paragraph" w:customStyle="1" w:styleId="af">
    <w:name w:val="Содержимое таблицы"/>
    <w:basedOn w:val="Normal"/>
    <w:uiPriority w:val="99"/>
    <w:rsid w:val="005611C3"/>
    <w:pPr>
      <w:widowControl/>
      <w:suppressLineNumbers/>
      <w:suppressAutoHyphens/>
      <w:snapToGrid/>
      <w:jc w:val="left"/>
    </w:pPr>
    <w:rPr>
      <w:rFonts w:eastAsia="Times New Roman"/>
      <w:sz w:val="24"/>
      <w:szCs w:val="24"/>
      <w:lang w:eastAsia="ar-SA"/>
    </w:rPr>
  </w:style>
  <w:style w:type="table" w:styleId="TableTheme">
    <w:name w:val="Table Theme"/>
    <w:basedOn w:val="TableNormal"/>
    <w:uiPriority w:val="99"/>
    <w:rsid w:val="005611C3"/>
    <w:pPr>
      <w:ind w:firstLine="720"/>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c">
    <w:name w:val="Знак Знак Знак1 Знак"/>
    <w:basedOn w:val="Normal"/>
    <w:uiPriority w:val="99"/>
    <w:rsid w:val="005611C3"/>
    <w:pPr>
      <w:widowControl/>
      <w:snapToGrid/>
      <w:jc w:val="left"/>
    </w:pPr>
    <w:rPr>
      <w:rFonts w:ascii="Verdana" w:eastAsia="Times New Roman" w:hAnsi="Verdana" w:cs="Verdana"/>
      <w:sz w:val="20"/>
      <w:szCs w:val="20"/>
      <w:lang w:val="en-US"/>
    </w:rPr>
  </w:style>
  <w:style w:type="paragraph" w:customStyle="1" w:styleId="36">
    <w:name w:val="Верхний колонтит.3л"/>
    <w:basedOn w:val="Normal"/>
    <w:uiPriority w:val="99"/>
    <w:rsid w:val="005611C3"/>
    <w:pPr>
      <w:widowControl/>
      <w:tabs>
        <w:tab w:val="center" w:pos="4153"/>
        <w:tab w:val="right" w:pos="8306"/>
      </w:tabs>
      <w:snapToGrid/>
      <w:jc w:val="left"/>
    </w:pPr>
    <w:rPr>
      <w:rFonts w:eastAsia="Times New Roman"/>
      <w:szCs w:val="20"/>
      <w:lang w:eastAsia="ru-RU"/>
    </w:rPr>
  </w:style>
  <w:style w:type="paragraph" w:customStyle="1" w:styleId="xl33">
    <w:name w:val="xl33"/>
    <w:basedOn w:val="Normal"/>
    <w:uiPriority w:val="99"/>
    <w:rsid w:val="005611C3"/>
    <w:pPr>
      <w:widowControl/>
      <w:pBdr>
        <w:right w:val="single" w:sz="4" w:space="0" w:color="auto"/>
      </w:pBdr>
      <w:snapToGrid/>
      <w:spacing w:before="100" w:beforeAutospacing="1" w:after="100" w:afterAutospacing="1"/>
      <w:jc w:val="left"/>
    </w:pPr>
    <w:rPr>
      <w:rFonts w:eastAsia="Times New Roman"/>
      <w:sz w:val="24"/>
      <w:szCs w:val="24"/>
      <w:lang w:eastAsia="ru-RU"/>
    </w:rPr>
  </w:style>
  <w:style w:type="paragraph" w:customStyle="1" w:styleId="af0">
    <w:name w:val="Знак Знак Знак Знак Знак Знак Знак Знак Знак Знак Знак Знак Знак"/>
    <w:basedOn w:val="Normal"/>
    <w:uiPriority w:val="99"/>
    <w:rsid w:val="005611C3"/>
    <w:pPr>
      <w:widowControl/>
      <w:snapToGrid/>
      <w:spacing w:before="100" w:beforeAutospacing="1" w:after="100" w:afterAutospacing="1"/>
      <w:jc w:val="left"/>
    </w:pPr>
    <w:rPr>
      <w:rFonts w:ascii="Tahoma" w:eastAsia="Times New Roman" w:hAnsi="Tahoma"/>
      <w:sz w:val="20"/>
      <w:szCs w:val="20"/>
      <w:lang w:val="en-US"/>
    </w:rPr>
  </w:style>
  <w:style w:type="paragraph" w:styleId="HTMLPreformatted">
    <w:name w:val="HTML Preformatted"/>
    <w:basedOn w:val="Normal"/>
    <w:link w:val="HTMLPreformattedChar"/>
    <w:uiPriority w:val="99"/>
    <w:rsid w:val="005611C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jc w:val="left"/>
    </w:pPr>
    <w:rPr>
      <w:rFonts w:ascii="Courier New" w:eastAsia="Times New Roman" w:hAnsi="Courier New" w:cs="Courier New"/>
      <w:sz w:val="20"/>
      <w:szCs w:val="20"/>
      <w:lang w:eastAsia="ru-RU"/>
    </w:rPr>
  </w:style>
  <w:style w:type="character" w:customStyle="1" w:styleId="HTMLPreformattedChar">
    <w:name w:val="HTML Preformatted Char"/>
    <w:basedOn w:val="DefaultParagraphFont"/>
    <w:link w:val="HTMLPreformatted"/>
    <w:uiPriority w:val="99"/>
    <w:locked/>
    <w:rsid w:val="005611C3"/>
    <w:rPr>
      <w:rFonts w:ascii="Courier New" w:hAnsi="Courier New" w:cs="Courier New"/>
      <w:sz w:val="20"/>
      <w:szCs w:val="20"/>
      <w:lang w:eastAsia="ru-RU"/>
    </w:rPr>
  </w:style>
  <w:style w:type="paragraph" w:customStyle="1" w:styleId="xl41">
    <w:name w:val="xl41"/>
    <w:basedOn w:val="Normal"/>
    <w:uiPriority w:val="99"/>
    <w:rsid w:val="005611C3"/>
    <w:pPr>
      <w:widowControl/>
      <w:pBdr>
        <w:top w:val="single" w:sz="4" w:space="0" w:color="auto"/>
        <w:left w:val="single" w:sz="4" w:space="0" w:color="auto"/>
        <w:bottom w:val="single" w:sz="4" w:space="0" w:color="auto"/>
        <w:right w:val="single" w:sz="4" w:space="0" w:color="auto"/>
      </w:pBdr>
      <w:shd w:val="clear" w:color="auto" w:fill="FFFF00"/>
      <w:snapToGrid/>
      <w:spacing w:before="100" w:beforeAutospacing="1" w:after="100" w:afterAutospacing="1"/>
      <w:jc w:val="left"/>
      <w:textAlignment w:val="center"/>
    </w:pPr>
    <w:rPr>
      <w:rFonts w:eastAsia="Times New Roman"/>
      <w:sz w:val="24"/>
      <w:szCs w:val="24"/>
      <w:lang w:eastAsia="ru-RU"/>
    </w:rPr>
  </w:style>
  <w:style w:type="paragraph" w:styleId="Title">
    <w:name w:val="Title"/>
    <w:basedOn w:val="Normal"/>
    <w:link w:val="TitleChar"/>
    <w:uiPriority w:val="99"/>
    <w:qFormat/>
    <w:rsid w:val="005611C3"/>
    <w:pPr>
      <w:widowControl/>
      <w:snapToGrid/>
      <w:jc w:val="center"/>
    </w:pPr>
    <w:rPr>
      <w:rFonts w:eastAsia="Times New Roman"/>
      <w:sz w:val="28"/>
      <w:szCs w:val="20"/>
      <w:lang w:eastAsia="ru-RU"/>
    </w:rPr>
  </w:style>
  <w:style w:type="character" w:customStyle="1" w:styleId="TitleChar">
    <w:name w:val="Title Char"/>
    <w:basedOn w:val="DefaultParagraphFont"/>
    <w:link w:val="Title"/>
    <w:uiPriority w:val="99"/>
    <w:locked/>
    <w:rsid w:val="005611C3"/>
    <w:rPr>
      <w:rFonts w:eastAsia="Times New Roman" w:cs="Times New Roman"/>
      <w:sz w:val="20"/>
      <w:szCs w:val="20"/>
      <w:lang w:eastAsia="ru-RU"/>
    </w:rPr>
  </w:style>
  <w:style w:type="paragraph" w:customStyle="1" w:styleId="1d">
    <w:name w:val="Перечисление 1"/>
    <w:basedOn w:val="Normal"/>
    <w:uiPriority w:val="99"/>
    <w:rsid w:val="005611C3"/>
    <w:pPr>
      <w:widowControl/>
      <w:tabs>
        <w:tab w:val="num" w:pos="360"/>
      </w:tabs>
      <w:snapToGrid/>
      <w:ind w:left="360" w:hanging="360"/>
      <w:jc w:val="left"/>
    </w:pPr>
    <w:rPr>
      <w:rFonts w:ascii="Arial" w:eastAsia="Times New Roman" w:hAnsi="Arial" w:cs="Arial"/>
      <w:sz w:val="24"/>
      <w:szCs w:val="20"/>
      <w:lang w:eastAsia="ru-RU"/>
    </w:rPr>
  </w:style>
  <w:style w:type="paragraph" w:styleId="TOC6">
    <w:name w:val="toc 6"/>
    <w:basedOn w:val="Normal"/>
    <w:next w:val="Normal"/>
    <w:autoRedefine/>
    <w:uiPriority w:val="99"/>
    <w:rsid w:val="005611C3"/>
    <w:pPr>
      <w:widowControl/>
      <w:snapToGrid/>
      <w:jc w:val="center"/>
    </w:pPr>
    <w:rPr>
      <w:rFonts w:eastAsia="Times New Roman"/>
      <w:sz w:val="20"/>
      <w:szCs w:val="20"/>
      <w:lang w:eastAsia="ru-RU"/>
    </w:rPr>
  </w:style>
  <w:style w:type="paragraph" w:customStyle="1" w:styleId="just">
    <w:name w:val="just"/>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211">
    <w:name w:val="Основной текст с отступом 21"/>
    <w:basedOn w:val="Normal"/>
    <w:uiPriority w:val="99"/>
    <w:rsid w:val="005611C3"/>
    <w:pPr>
      <w:widowControl/>
      <w:suppressAutoHyphens/>
      <w:snapToGrid/>
      <w:ind w:firstLine="720"/>
      <w:jc w:val="left"/>
    </w:pPr>
    <w:rPr>
      <w:sz w:val="24"/>
      <w:szCs w:val="24"/>
      <w:lang w:eastAsia="ar-SA"/>
    </w:rPr>
  </w:style>
  <w:style w:type="paragraph" w:customStyle="1" w:styleId="1e">
    <w:name w:val="Абзац списка1"/>
    <w:basedOn w:val="Normal"/>
    <w:uiPriority w:val="99"/>
    <w:rsid w:val="005611C3"/>
    <w:pPr>
      <w:widowControl/>
      <w:snapToGrid/>
      <w:ind w:left="720"/>
      <w:contextualSpacing/>
      <w:jc w:val="left"/>
    </w:pPr>
    <w:rPr>
      <w:rFonts w:eastAsia="Times New Roman"/>
      <w:sz w:val="28"/>
      <w:szCs w:val="28"/>
      <w:lang w:eastAsia="ru-RU"/>
    </w:rPr>
  </w:style>
  <w:style w:type="paragraph" w:customStyle="1" w:styleId="110">
    <w:name w:val="Заголовок 11"/>
    <w:basedOn w:val="Heading1"/>
    <w:uiPriority w:val="99"/>
    <w:rsid w:val="005611C3"/>
    <w:pPr>
      <w:spacing w:before="0" w:after="0"/>
    </w:pPr>
    <w:rPr>
      <w:rFonts w:ascii="Times New Roman" w:hAnsi="Times New Roman"/>
      <w:b w:val="0"/>
      <w:bCs w:val="0"/>
      <w:caps/>
      <w:kern w:val="0"/>
      <w:sz w:val="24"/>
      <w:szCs w:val="24"/>
    </w:rPr>
  </w:style>
  <w:style w:type="paragraph" w:customStyle="1" w:styleId="40">
    <w:name w:val="Заголовок4"/>
    <w:basedOn w:val="Normal"/>
    <w:uiPriority w:val="99"/>
    <w:rsid w:val="005611C3"/>
    <w:pPr>
      <w:widowControl/>
      <w:autoSpaceDE w:val="0"/>
      <w:autoSpaceDN w:val="0"/>
      <w:adjustRightInd w:val="0"/>
      <w:snapToGrid/>
      <w:spacing w:after="200" w:line="360" w:lineRule="auto"/>
      <w:ind w:firstLine="540"/>
    </w:pPr>
    <w:rPr>
      <w:rFonts w:eastAsia="Times New Roman" w:cs="Arial"/>
      <w:b/>
      <w:sz w:val="24"/>
      <w:szCs w:val="22"/>
      <w:lang w:eastAsia="ru-RU"/>
    </w:rPr>
  </w:style>
  <w:style w:type="paragraph" w:customStyle="1" w:styleId="1f">
    <w:name w:val="Знак Знак Знак Знак Знак Знак Знак Знак1 Знак"/>
    <w:basedOn w:val="Normal"/>
    <w:uiPriority w:val="99"/>
    <w:rsid w:val="005611C3"/>
    <w:pPr>
      <w:adjustRightInd w:val="0"/>
      <w:snapToGrid/>
      <w:spacing w:after="160" w:line="240" w:lineRule="exact"/>
      <w:jc w:val="right"/>
    </w:pPr>
    <w:rPr>
      <w:rFonts w:eastAsia="Times New Roman"/>
      <w:sz w:val="20"/>
      <w:szCs w:val="20"/>
      <w:lang w:val="en-GB"/>
    </w:rPr>
  </w:style>
  <w:style w:type="character" w:customStyle="1" w:styleId="Normal1">
    <w:name w:val="Normal Знак Знак"/>
    <w:basedOn w:val="DefaultParagraphFont"/>
    <w:uiPriority w:val="99"/>
    <w:rsid w:val="005611C3"/>
    <w:rPr>
      <w:rFonts w:cs="Times New Roman"/>
      <w:sz w:val="22"/>
      <w:lang w:val="ru-RU" w:eastAsia="ru-RU" w:bidi="ar-SA"/>
    </w:rPr>
  </w:style>
  <w:style w:type="paragraph" w:customStyle="1" w:styleId="1f0">
    <w:name w:val="Знак1 Знак Знак Знак"/>
    <w:basedOn w:val="Normal"/>
    <w:uiPriority w:val="99"/>
    <w:rsid w:val="005611C3"/>
    <w:pPr>
      <w:widowControl/>
      <w:snapToGrid/>
      <w:jc w:val="left"/>
    </w:pPr>
    <w:rPr>
      <w:rFonts w:ascii="Verdana" w:eastAsia="Times New Roman" w:hAnsi="Verdana" w:cs="Verdana"/>
      <w:sz w:val="20"/>
      <w:szCs w:val="20"/>
      <w:lang w:val="en-US"/>
    </w:rPr>
  </w:style>
  <w:style w:type="character" w:customStyle="1" w:styleId="46">
    <w:name w:val="стиль46"/>
    <w:basedOn w:val="DefaultParagraphFont"/>
    <w:uiPriority w:val="99"/>
    <w:rsid w:val="005611C3"/>
    <w:rPr>
      <w:rFonts w:cs="Times New Roman"/>
    </w:rPr>
  </w:style>
  <w:style w:type="paragraph" w:customStyle="1" w:styleId="1f1">
    <w:name w:val="Знак Знак Знак1"/>
    <w:basedOn w:val="Normal"/>
    <w:uiPriority w:val="99"/>
    <w:rsid w:val="005611C3"/>
    <w:pPr>
      <w:widowControl/>
      <w:tabs>
        <w:tab w:val="num" w:pos="360"/>
      </w:tabs>
      <w:snapToGrid/>
      <w:spacing w:after="160" w:line="240" w:lineRule="exact"/>
      <w:jc w:val="left"/>
    </w:pPr>
    <w:rPr>
      <w:rFonts w:ascii="Verdana" w:eastAsia="Times New Roman" w:hAnsi="Verdana" w:cs="Verdana"/>
      <w:sz w:val="20"/>
      <w:szCs w:val="20"/>
      <w:lang w:val="en-US"/>
    </w:rPr>
  </w:style>
  <w:style w:type="paragraph" w:customStyle="1" w:styleId="ReportTab">
    <w:name w:val="Report_Tab"/>
    <w:basedOn w:val="Normal"/>
    <w:uiPriority w:val="99"/>
    <w:rsid w:val="005611C3"/>
    <w:pPr>
      <w:widowControl/>
      <w:snapToGrid/>
      <w:jc w:val="left"/>
    </w:pPr>
    <w:rPr>
      <w:rFonts w:eastAsia="Times New Roman"/>
      <w:sz w:val="24"/>
      <w:szCs w:val="24"/>
      <w:lang w:eastAsia="ru-RU"/>
    </w:rPr>
  </w:style>
  <w:style w:type="paragraph" w:customStyle="1" w:styleId="111">
    <w:name w:val="Знак Знак Знак11"/>
    <w:basedOn w:val="Normal"/>
    <w:uiPriority w:val="99"/>
    <w:rsid w:val="005611C3"/>
    <w:pPr>
      <w:widowControl/>
      <w:tabs>
        <w:tab w:val="num" w:pos="360"/>
      </w:tabs>
      <w:snapToGrid/>
      <w:spacing w:after="160" w:line="240" w:lineRule="exact"/>
      <w:jc w:val="left"/>
    </w:pPr>
    <w:rPr>
      <w:rFonts w:ascii="Verdana" w:eastAsia="Times New Roman" w:hAnsi="Verdana" w:cs="Verdana"/>
      <w:sz w:val="20"/>
      <w:szCs w:val="20"/>
      <w:lang w:val="en-US"/>
    </w:rPr>
  </w:style>
  <w:style w:type="paragraph" w:customStyle="1" w:styleId="af1">
    <w:name w:val="Знак Знак Знак Знак Знак Знак Знак Знак Знак Знак"/>
    <w:basedOn w:val="Normal"/>
    <w:uiPriority w:val="99"/>
    <w:rsid w:val="005611C3"/>
    <w:pPr>
      <w:widowControl/>
      <w:snapToGrid/>
      <w:jc w:val="left"/>
    </w:pPr>
    <w:rPr>
      <w:rFonts w:ascii="Verdana" w:eastAsia="Times New Roman" w:hAnsi="Verdana" w:cs="Verdana"/>
      <w:sz w:val="20"/>
      <w:szCs w:val="20"/>
      <w:lang w:val="en-US"/>
    </w:rPr>
  </w:style>
  <w:style w:type="character" w:customStyle="1" w:styleId="1f2">
    <w:name w:val="Знак Знак1"/>
    <w:basedOn w:val="DefaultParagraphFont"/>
    <w:uiPriority w:val="99"/>
    <w:locked/>
    <w:rsid w:val="005611C3"/>
    <w:rPr>
      <w:rFonts w:cs="Times New Roman"/>
      <w:lang w:val="ru-RU" w:eastAsia="ru-RU" w:bidi="ar-SA"/>
    </w:rPr>
  </w:style>
  <w:style w:type="paragraph" w:customStyle="1" w:styleId="1f3">
    <w:name w:val="1 уровень"/>
    <w:basedOn w:val="Heading1"/>
    <w:link w:val="1f4"/>
    <w:uiPriority w:val="99"/>
    <w:rsid w:val="005611C3"/>
    <w:pPr>
      <w:spacing w:line="360" w:lineRule="auto"/>
      <w:ind w:firstLine="720"/>
    </w:pPr>
    <w:rPr>
      <w:rFonts w:ascii="Times New Roman" w:hAnsi="Times New Roman"/>
      <w:caps/>
      <w:sz w:val="24"/>
      <w:szCs w:val="28"/>
    </w:rPr>
  </w:style>
  <w:style w:type="character" w:customStyle="1" w:styleId="1f4">
    <w:name w:val="1 уровень Знак"/>
    <w:basedOn w:val="DefaultParagraphFont"/>
    <w:link w:val="1f3"/>
    <w:uiPriority w:val="99"/>
    <w:locked/>
    <w:rsid w:val="005611C3"/>
    <w:rPr>
      <w:rFonts w:eastAsia="Times New Roman" w:cs="Arial"/>
      <w:b/>
      <w:bCs/>
      <w:caps/>
      <w:kern w:val="32"/>
      <w:sz w:val="28"/>
      <w:szCs w:val="28"/>
      <w:lang w:eastAsia="ru-RU"/>
    </w:rPr>
  </w:style>
  <w:style w:type="paragraph" w:customStyle="1" w:styleId="FR1">
    <w:name w:val="FR1"/>
    <w:uiPriority w:val="99"/>
    <w:rsid w:val="005611C3"/>
    <w:pPr>
      <w:autoSpaceDE w:val="0"/>
      <w:autoSpaceDN w:val="0"/>
      <w:adjustRightInd w:val="0"/>
      <w:spacing w:before="400"/>
      <w:jc w:val="both"/>
    </w:pPr>
    <w:rPr>
      <w:rFonts w:eastAsia="Times New Roman"/>
      <w:sz w:val="16"/>
      <w:szCs w:val="16"/>
    </w:rPr>
  </w:style>
  <w:style w:type="character" w:customStyle="1" w:styleId="grame">
    <w:name w:val="grame"/>
    <w:basedOn w:val="DefaultParagraphFont"/>
    <w:uiPriority w:val="99"/>
    <w:rsid w:val="005611C3"/>
    <w:rPr>
      <w:rFonts w:cs="Times New Roman"/>
    </w:rPr>
  </w:style>
  <w:style w:type="paragraph" w:customStyle="1" w:styleId="37">
    <w:name w:val="Основной текст3"/>
    <w:uiPriority w:val="99"/>
    <w:rsid w:val="005611C3"/>
    <w:pPr>
      <w:ind w:firstLine="709"/>
      <w:jc w:val="both"/>
    </w:pPr>
    <w:rPr>
      <w:rFonts w:eastAsia="Times New Roman"/>
      <w:sz w:val="24"/>
      <w:szCs w:val="24"/>
    </w:rPr>
  </w:style>
  <w:style w:type="paragraph" w:styleId="List2">
    <w:name w:val="List 2"/>
    <w:basedOn w:val="Normal"/>
    <w:uiPriority w:val="99"/>
    <w:rsid w:val="005611C3"/>
    <w:pPr>
      <w:widowControl/>
      <w:suppressAutoHyphens/>
      <w:snapToGrid/>
      <w:ind w:left="566" w:hanging="283"/>
      <w:jc w:val="left"/>
    </w:pPr>
    <w:rPr>
      <w:rFonts w:eastAsia="Times New Roman"/>
      <w:sz w:val="24"/>
      <w:szCs w:val="24"/>
      <w:lang w:eastAsia="ar-SA"/>
    </w:rPr>
  </w:style>
  <w:style w:type="paragraph" w:customStyle="1" w:styleId="230">
    <w:name w:val="Основной текст 23"/>
    <w:basedOn w:val="Normal"/>
    <w:link w:val="BodyText20"/>
    <w:uiPriority w:val="99"/>
    <w:rsid w:val="005611C3"/>
    <w:pPr>
      <w:widowControl/>
      <w:overflowPunct w:val="0"/>
      <w:autoSpaceDE w:val="0"/>
      <w:autoSpaceDN w:val="0"/>
      <w:adjustRightInd w:val="0"/>
      <w:snapToGrid/>
      <w:ind w:firstLine="567"/>
      <w:textAlignment w:val="baseline"/>
    </w:pPr>
    <w:rPr>
      <w:rFonts w:ascii="Arial" w:hAnsi="Arial"/>
      <w:kern w:val="28"/>
      <w:sz w:val="20"/>
      <w:szCs w:val="20"/>
      <w:lang w:eastAsia="ru-RU"/>
    </w:rPr>
  </w:style>
  <w:style w:type="character" w:customStyle="1" w:styleId="BodyText20">
    <w:name w:val="Body Text 2 Знак"/>
    <w:link w:val="230"/>
    <w:uiPriority w:val="99"/>
    <w:locked/>
    <w:rsid w:val="005611C3"/>
    <w:rPr>
      <w:rFonts w:ascii="Arial" w:hAnsi="Arial"/>
      <w:kern w:val="28"/>
      <w:sz w:val="20"/>
    </w:rPr>
  </w:style>
  <w:style w:type="paragraph" w:customStyle="1" w:styleId="OTCHET00">
    <w:name w:val="OTCHET_00"/>
    <w:basedOn w:val="ListNumber2"/>
    <w:uiPriority w:val="99"/>
    <w:rsid w:val="005611C3"/>
    <w:pPr>
      <w:tabs>
        <w:tab w:val="clear" w:pos="360"/>
        <w:tab w:val="left" w:pos="720"/>
        <w:tab w:val="left" w:pos="3402"/>
      </w:tabs>
      <w:spacing w:line="360" w:lineRule="auto"/>
      <w:ind w:left="0" w:firstLine="0"/>
      <w:jc w:val="both"/>
    </w:pPr>
    <w:rPr>
      <w:lang w:val="en-US"/>
    </w:rPr>
  </w:style>
  <w:style w:type="paragraph" w:styleId="ListNumber2">
    <w:name w:val="List Number 2"/>
    <w:basedOn w:val="Normal"/>
    <w:uiPriority w:val="99"/>
    <w:rsid w:val="005611C3"/>
    <w:pPr>
      <w:widowControl/>
      <w:tabs>
        <w:tab w:val="num" w:pos="360"/>
      </w:tabs>
      <w:snapToGrid/>
      <w:ind w:left="360" w:hanging="360"/>
      <w:jc w:val="left"/>
    </w:pPr>
    <w:rPr>
      <w:rFonts w:eastAsia="Times New Roman"/>
      <w:sz w:val="24"/>
      <w:szCs w:val="24"/>
      <w:lang w:eastAsia="ru-RU"/>
    </w:rPr>
  </w:style>
  <w:style w:type="paragraph" w:customStyle="1" w:styleId="consplusnormal1">
    <w:name w:val="consplusnormal"/>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112">
    <w:name w:val="Обычный11"/>
    <w:uiPriority w:val="99"/>
    <w:rsid w:val="005611C3"/>
    <w:pPr>
      <w:widowControl w:val="0"/>
      <w:overflowPunct w:val="0"/>
      <w:autoSpaceDE w:val="0"/>
      <w:autoSpaceDN w:val="0"/>
      <w:adjustRightInd w:val="0"/>
    </w:pPr>
    <w:rPr>
      <w:rFonts w:eastAsia="Times New Roman"/>
      <w:sz w:val="20"/>
      <w:szCs w:val="20"/>
    </w:rPr>
  </w:style>
  <w:style w:type="paragraph" w:customStyle="1" w:styleId="af2">
    <w:name w:val="осн_текст"/>
    <w:uiPriority w:val="99"/>
    <w:rsid w:val="005611C3"/>
    <w:pPr>
      <w:ind w:firstLine="397"/>
      <w:jc w:val="both"/>
    </w:pPr>
    <w:rPr>
      <w:rFonts w:ascii="Arial" w:eastAsia="Times New Roman" w:hAnsi="Arial" w:cs="Arial"/>
      <w:color w:val="000000"/>
      <w:sz w:val="18"/>
      <w:szCs w:val="18"/>
    </w:rPr>
  </w:style>
  <w:style w:type="paragraph" w:customStyle="1" w:styleId="BodyText22">
    <w:name w:val="Body Text 22"/>
    <w:basedOn w:val="Normal"/>
    <w:uiPriority w:val="99"/>
    <w:rsid w:val="005611C3"/>
    <w:pPr>
      <w:widowControl/>
      <w:snapToGrid/>
      <w:ind w:firstLine="851"/>
    </w:pPr>
    <w:rPr>
      <w:rFonts w:eastAsia="Times New Roman"/>
      <w:sz w:val="28"/>
      <w:szCs w:val="20"/>
      <w:lang w:eastAsia="ru-RU"/>
    </w:rPr>
  </w:style>
  <w:style w:type="paragraph" w:customStyle="1" w:styleId="af3">
    <w:name w:val="Маркированный текст"/>
    <w:basedOn w:val="Normal"/>
    <w:uiPriority w:val="99"/>
    <w:rsid w:val="005611C3"/>
    <w:pPr>
      <w:widowControl/>
      <w:tabs>
        <w:tab w:val="num" w:pos="240"/>
        <w:tab w:val="num" w:pos="1429"/>
      </w:tabs>
      <w:snapToGrid/>
    </w:pPr>
    <w:rPr>
      <w:rFonts w:ascii="Arial" w:eastAsia="Times New Roman" w:hAnsi="Arial" w:cs="Arial"/>
      <w:sz w:val="22"/>
      <w:szCs w:val="20"/>
      <w:lang w:eastAsia="ru-RU"/>
    </w:rPr>
  </w:style>
  <w:style w:type="paragraph" w:customStyle="1" w:styleId="Pa13">
    <w:name w:val="Pa13"/>
    <w:basedOn w:val="Normal"/>
    <w:next w:val="Normal"/>
    <w:uiPriority w:val="99"/>
    <w:rsid w:val="005611C3"/>
    <w:pPr>
      <w:widowControl/>
      <w:autoSpaceDE w:val="0"/>
      <w:autoSpaceDN w:val="0"/>
      <w:adjustRightInd w:val="0"/>
      <w:snapToGrid/>
      <w:spacing w:line="171" w:lineRule="atLeast"/>
      <w:jc w:val="left"/>
    </w:pPr>
    <w:rPr>
      <w:rFonts w:ascii="FreeSetC" w:eastAsia="Times New Roman" w:hAnsi="FreeSetC"/>
      <w:sz w:val="24"/>
      <w:szCs w:val="24"/>
      <w:lang w:eastAsia="ru-RU"/>
    </w:rPr>
  </w:style>
  <w:style w:type="paragraph" w:customStyle="1" w:styleId="Pa22">
    <w:name w:val="Pa22"/>
    <w:basedOn w:val="Default"/>
    <w:next w:val="Default"/>
    <w:uiPriority w:val="99"/>
    <w:rsid w:val="005611C3"/>
    <w:pPr>
      <w:spacing w:line="161" w:lineRule="atLeast"/>
    </w:pPr>
    <w:rPr>
      <w:rFonts w:ascii="FreeSetC" w:hAnsi="FreeSetC"/>
      <w:color w:val="auto"/>
    </w:rPr>
  </w:style>
  <w:style w:type="paragraph" w:customStyle="1" w:styleId="Pa21">
    <w:name w:val="Pa21"/>
    <w:basedOn w:val="Default"/>
    <w:next w:val="Default"/>
    <w:uiPriority w:val="99"/>
    <w:rsid w:val="005611C3"/>
    <w:pPr>
      <w:spacing w:line="161" w:lineRule="atLeast"/>
    </w:pPr>
    <w:rPr>
      <w:rFonts w:ascii="FreeSetC" w:hAnsi="FreeSetC"/>
      <w:color w:val="auto"/>
    </w:rPr>
  </w:style>
  <w:style w:type="paragraph" w:customStyle="1" w:styleId="consplusnonformat0">
    <w:name w:val="consplusnonformat"/>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consplustitle0">
    <w:name w:val="consplustitle"/>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Pa19">
    <w:name w:val="Pa19"/>
    <w:basedOn w:val="Default"/>
    <w:next w:val="Default"/>
    <w:uiPriority w:val="99"/>
    <w:rsid w:val="005611C3"/>
    <w:pPr>
      <w:spacing w:line="241" w:lineRule="atLeast"/>
    </w:pPr>
    <w:rPr>
      <w:rFonts w:ascii="FreeSetC" w:hAnsi="FreeSetC"/>
      <w:color w:val="auto"/>
    </w:rPr>
  </w:style>
  <w:style w:type="paragraph" w:customStyle="1" w:styleId="Pa20">
    <w:name w:val="Pa20"/>
    <w:basedOn w:val="Default"/>
    <w:next w:val="Default"/>
    <w:uiPriority w:val="99"/>
    <w:rsid w:val="005611C3"/>
    <w:pPr>
      <w:spacing w:line="161" w:lineRule="atLeast"/>
    </w:pPr>
    <w:rPr>
      <w:rFonts w:ascii="FreeSetC" w:hAnsi="FreeSetC"/>
      <w:color w:val="auto"/>
    </w:rPr>
  </w:style>
  <w:style w:type="character" w:customStyle="1" w:styleId="6">
    <w:name w:val="Знак6 Знак Знак"/>
    <w:basedOn w:val="DefaultParagraphFont"/>
    <w:uiPriority w:val="99"/>
    <w:rsid w:val="005611C3"/>
    <w:rPr>
      <w:rFonts w:cs="Times New Roman"/>
      <w:sz w:val="24"/>
      <w:szCs w:val="24"/>
      <w:lang w:val="ru-RU" w:eastAsia="ru-RU" w:bidi="ar-SA"/>
    </w:rPr>
  </w:style>
  <w:style w:type="character" w:customStyle="1" w:styleId="38">
    <w:name w:val="Знак Знак3"/>
    <w:basedOn w:val="DefaultParagraphFont"/>
    <w:uiPriority w:val="99"/>
    <w:rsid w:val="005611C3"/>
    <w:rPr>
      <w:rFonts w:cs="Times New Roman"/>
      <w:sz w:val="24"/>
      <w:lang w:val="ru-RU" w:eastAsia="ru-RU" w:bidi="ar-SA"/>
    </w:rPr>
  </w:style>
  <w:style w:type="paragraph" w:customStyle="1" w:styleId="131276">
    <w:name w:val="Стиль 13 пт По ширине Первая строка:  127 см Перед:  6 пт"/>
    <w:basedOn w:val="Normal"/>
    <w:uiPriority w:val="99"/>
    <w:rsid w:val="005611C3"/>
    <w:pPr>
      <w:widowControl/>
      <w:shd w:val="clear" w:color="auto" w:fill="FFFFFF"/>
      <w:snapToGrid/>
      <w:ind w:firstLine="709"/>
    </w:pPr>
    <w:rPr>
      <w:rFonts w:eastAsia="Times New Roman"/>
      <w:lang w:eastAsia="ru-RU"/>
    </w:rPr>
  </w:style>
  <w:style w:type="character" w:customStyle="1" w:styleId="5">
    <w:name w:val="Знак Знак5"/>
    <w:basedOn w:val="DefaultParagraphFont"/>
    <w:uiPriority w:val="99"/>
    <w:rsid w:val="005611C3"/>
    <w:rPr>
      <w:rFonts w:ascii="Arial" w:hAnsi="Arial" w:cs="Arial"/>
      <w:b/>
      <w:bCs/>
      <w:color w:val="000080"/>
      <w:lang w:val="ru-RU" w:eastAsia="ru-RU" w:bidi="ar-SA"/>
    </w:rPr>
  </w:style>
  <w:style w:type="character" w:customStyle="1" w:styleId="60">
    <w:name w:val="Знак Знак6"/>
    <w:basedOn w:val="DefaultParagraphFont"/>
    <w:uiPriority w:val="99"/>
    <w:rsid w:val="005611C3"/>
    <w:rPr>
      <w:rFonts w:ascii="Arial" w:hAnsi="Arial" w:cs="Arial"/>
      <w:b/>
      <w:bCs/>
      <w:color w:val="000080"/>
      <w:lang w:val="ru-RU" w:eastAsia="ru-RU" w:bidi="ar-SA"/>
    </w:rPr>
  </w:style>
  <w:style w:type="character" w:customStyle="1" w:styleId="af4">
    <w:name w:val="Цветовое выделение"/>
    <w:uiPriority w:val="99"/>
    <w:rsid w:val="005611C3"/>
    <w:rPr>
      <w:b/>
      <w:color w:val="000080"/>
      <w:sz w:val="20"/>
    </w:rPr>
  </w:style>
  <w:style w:type="character" w:customStyle="1" w:styleId="af5">
    <w:name w:val="Гипертекстовая ссылка"/>
    <w:uiPriority w:val="99"/>
    <w:rsid w:val="005611C3"/>
    <w:rPr>
      <w:b/>
      <w:color w:val="008000"/>
      <w:sz w:val="20"/>
      <w:u w:val="single"/>
    </w:rPr>
  </w:style>
  <w:style w:type="paragraph" w:customStyle="1" w:styleId="af6">
    <w:name w:val="Основное меню"/>
    <w:basedOn w:val="Normal"/>
    <w:next w:val="Normal"/>
    <w:uiPriority w:val="99"/>
    <w:rsid w:val="005611C3"/>
    <w:pPr>
      <w:autoSpaceDE w:val="0"/>
      <w:autoSpaceDN w:val="0"/>
      <w:adjustRightInd w:val="0"/>
      <w:snapToGrid/>
      <w:ind w:firstLine="720"/>
    </w:pPr>
    <w:rPr>
      <w:rFonts w:ascii="Verdana" w:eastAsia="Times New Roman" w:hAnsi="Verdana" w:cs="Verdana"/>
      <w:sz w:val="22"/>
      <w:szCs w:val="22"/>
      <w:lang w:eastAsia="ru-RU"/>
    </w:rPr>
  </w:style>
  <w:style w:type="paragraph" w:customStyle="1" w:styleId="af7">
    <w:name w:val="Заголовок"/>
    <w:basedOn w:val="af6"/>
    <w:next w:val="Normal"/>
    <w:uiPriority w:val="99"/>
    <w:rsid w:val="005611C3"/>
    <w:rPr>
      <w:b/>
      <w:bCs/>
      <w:color w:val="C0C0C0"/>
    </w:rPr>
  </w:style>
  <w:style w:type="paragraph" w:customStyle="1" w:styleId="af8">
    <w:name w:val="Заголовок статьи"/>
    <w:basedOn w:val="Normal"/>
    <w:next w:val="Normal"/>
    <w:uiPriority w:val="99"/>
    <w:rsid w:val="005611C3"/>
    <w:pPr>
      <w:autoSpaceDE w:val="0"/>
      <w:autoSpaceDN w:val="0"/>
      <w:adjustRightInd w:val="0"/>
      <w:snapToGrid/>
      <w:ind w:left="1612" w:hanging="892"/>
    </w:pPr>
    <w:rPr>
      <w:rFonts w:ascii="Arial" w:eastAsia="Times New Roman" w:hAnsi="Arial" w:cs="Arial"/>
      <w:sz w:val="20"/>
      <w:szCs w:val="20"/>
      <w:lang w:eastAsia="ru-RU"/>
    </w:rPr>
  </w:style>
  <w:style w:type="paragraph" w:customStyle="1" w:styleId="af9">
    <w:name w:val="Интерактивный заголовок"/>
    <w:basedOn w:val="af7"/>
    <w:next w:val="Normal"/>
    <w:uiPriority w:val="99"/>
    <w:rsid w:val="005611C3"/>
    <w:rPr>
      <w:u w:val="single"/>
    </w:rPr>
  </w:style>
  <w:style w:type="paragraph" w:customStyle="1" w:styleId="afa">
    <w:name w:val="Текст (лев. подпись)"/>
    <w:basedOn w:val="Normal"/>
    <w:next w:val="Normal"/>
    <w:uiPriority w:val="99"/>
    <w:rsid w:val="005611C3"/>
    <w:pPr>
      <w:autoSpaceDE w:val="0"/>
      <w:autoSpaceDN w:val="0"/>
      <w:adjustRightInd w:val="0"/>
      <w:snapToGrid/>
      <w:jc w:val="left"/>
    </w:pPr>
    <w:rPr>
      <w:rFonts w:ascii="Arial" w:eastAsia="Times New Roman" w:hAnsi="Arial" w:cs="Arial"/>
      <w:sz w:val="20"/>
      <w:szCs w:val="20"/>
      <w:lang w:eastAsia="ru-RU"/>
    </w:rPr>
  </w:style>
  <w:style w:type="paragraph" w:customStyle="1" w:styleId="afb">
    <w:name w:val="Колонтитул (левый)"/>
    <w:basedOn w:val="afa"/>
    <w:next w:val="Normal"/>
    <w:uiPriority w:val="99"/>
    <w:rsid w:val="005611C3"/>
    <w:rPr>
      <w:sz w:val="14"/>
      <w:szCs w:val="14"/>
    </w:rPr>
  </w:style>
  <w:style w:type="paragraph" w:customStyle="1" w:styleId="afc">
    <w:name w:val="Текст (прав. подпись)"/>
    <w:basedOn w:val="Normal"/>
    <w:next w:val="Normal"/>
    <w:uiPriority w:val="99"/>
    <w:rsid w:val="005611C3"/>
    <w:pPr>
      <w:autoSpaceDE w:val="0"/>
      <w:autoSpaceDN w:val="0"/>
      <w:adjustRightInd w:val="0"/>
      <w:snapToGrid/>
      <w:jc w:val="right"/>
    </w:pPr>
    <w:rPr>
      <w:rFonts w:ascii="Arial" w:eastAsia="Times New Roman" w:hAnsi="Arial" w:cs="Arial"/>
      <w:sz w:val="20"/>
      <w:szCs w:val="20"/>
      <w:lang w:eastAsia="ru-RU"/>
    </w:rPr>
  </w:style>
  <w:style w:type="paragraph" w:customStyle="1" w:styleId="afd">
    <w:name w:val="Колонтитул (правый)"/>
    <w:basedOn w:val="afc"/>
    <w:next w:val="Normal"/>
    <w:uiPriority w:val="99"/>
    <w:rsid w:val="005611C3"/>
    <w:rPr>
      <w:sz w:val="14"/>
      <w:szCs w:val="14"/>
    </w:rPr>
  </w:style>
  <w:style w:type="paragraph" w:customStyle="1" w:styleId="afe">
    <w:name w:val="Комментарий"/>
    <w:basedOn w:val="Normal"/>
    <w:next w:val="Normal"/>
    <w:uiPriority w:val="99"/>
    <w:rsid w:val="005611C3"/>
    <w:pPr>
      <w:autoSpaceDE w:val="0"/>
      <w:autoSpaceDN w:val="0"/>
      <w:adjustRightInd w:val="0"/>
      <w:snapToGrid/>
      <w:ind w:left="170"/>
    </w:pPr>
    <w:rPr>
      <w:rFonts w:ascii="Arial" w:eastAsia="Times New Roman" w:hAnsi="Arial" w:cs="Arial"/>
      <w:i/>
      <w:iCs/>
      <w:color w:val="800080"/>
      <w:sz w:val="20"/>
      <w:szCs w:val="20"/>
      <w:lang w:eastAsia="ru-RU"/>
    </w:rPr>
  </w:style>
  <w:style w:type="paragraph" w:customStyle="1" w:styleId="aff">
    <w:name w:val="Комментарий пользователя"/>
    <w:basedOn w:val="afe"/>
    <w:next w:val="Normal"/>
    <w:uiPriority w:val="99"/>
    <w:rsid w:val="005611C3"/>
    <w:pPr>
      <w:jc w:val="left"/>
    </w:pPr>
    <w:rPr>
      <w:color w:val="000080"/>
    </w:rPr>
  </w:style>
  <w:style w:type="character" w:customStyle="1" w:styleId="aff0">
    <w:name w:val="Найденные слова"/>
    <w:uiPriority w:val="99"/>
    <w:rsid w:val="005611C3"/>
    <w:rPr>
      <w:b/>
      <w:color w:val="000080"/>
      <w:sz w:val="20"/>
    </w:rPr>
  </w:style>
  <w:style w:type="character" w:customStyle="1" w:styleId="aff1">
    <w:name w:val="Не вступил в силу"/>
    <w:uiPriority w:val="99"/>
    <w:rsid w:val="005611C3"/>
    <w:rPr>
      <w:b/>
      <w:color w:val="008080"/>
      <w:sz w:val="20"/>
    </w:rPr>
  </w:style>
  <w:style w:type="paragraph" w:customStyle="1" w:styleId="aff2">
    <w:name w:val="Объект"/>
    <w:basedOn w:val="Normal"/>
    <w:next w:val="Normal"/>
    <w:uiPriority w:val="99"/>
    <w:rsid w:val="005611C3"/>
    <w:pPr>
      <w:autoSpaceDE w:val="0"/>
      <w:autoSpaceDN w:val="0"/>
      <w:adjustRightInd w:val="0"/>
      <w:snapToGrid/>
      <w:ind w:firstLine="720"/>
    </w:pPr>
    <w:rPr>
      <w:rFonts w:ascii="Arial" w:eastAsia="Times New Roman" w:hAnsi="Arial" w:cs="Arial"/>
      <w:sz w:val="20"/>
      <w:szCs w:val="20"/>
      <w:lang w:eastAsia="ru-RU"/>
    </w:rPr>
  </w:style>
  <w:style w:type="paragraph" w:customStyle="1" w:styleId="aff3">
    <w:name w:val="Таблицы (моноширинный)"/>
    <w:basedOn w:val="Normal"/>
    <w:next w:val="Normal"/>
    <w:uiPriority w:val="99"/>
    <w:rsid w:val="005611C3"/>
    <w:pPr>
      <w:autoSpaceDE w:val="0"/>
      <w:autoSpaceDN w:val="0"/>
      <w:adjustRightInd w:val="0"/>
      <w:snapToGrid/>
    </w:pPr>
    <w:rPr>
      <w:rFonts w:ascii="Courier New" w:eastAsia="Times New Roman" w:hAnsi="Courier New" w:cs="Courier New"/>
      <w:sz w:val="20"/>
      <w:szCs w:val="20"/>
      <w:lang w:eastAsia="ru-RU"/>
    </w:rPr>
  </w:style>
  <w:style w:type="paragraph" w:customStyle="1" w:styleId="aff4">
    <w:name w:val="Оглавление"/>
    <w:basedOn w:val="aff3"/>
    <w:next w:val="Normal"/>
    <w:uiPriority w:val="99"/>
    <w:rsid w:val="005611C3"/>
    <w:pPr>
      <w:ind w:left="140"/>
    </w:pPr>
  </w:style>
  <w:style w:type="paragraph" w:customStyle="1" w:styleId="aff5">
    <w:name w:val="Переменная часть"/>
    <w:basedOn w:val="af6"/>
    <w:next w:val="Normal"/>
    <w:uiPriority w:val="99"/>
    <w:rsid w:val="005611C3"/>
    <w:rPr>
      <w:sz w:val="18"/>
      <w:szCs w:val="18"/>
    </w:rPr>
  </w:style>
  <w:style w:type="paragraph" w:customStyle="1" w:styleId="aff6">
    <w:name w:val="Постоянная часть"/>
    <w:basedOn w:val="af6"/>
    <w:next w:val="Normal"/>
    <w:uiPriority w:val="99"/>
    <w:rsid w:val="005611C3"/>
    <w:rPr>
      <w:sz w:val="20"/>
      <w:szCs w:val="20"/>
    </w:rPr>
  </w:style>
  <w:style w:type="paragraph" w:customStyle="1" w:styleId="aff7">
    <w:name w:val="Прижатый влево"/>
    <w:basedOn w:val="Normal"/>
    <w:next w:val="Normal"/>
    <w:uiPriority w:val="99"/>
    <w:rsid w:val="005611C3"/>
    <w:pPr>
      <w:autoSpaceDE w:val="0"/>
      <w:autoSpaceDN w:val="0"/>
      <w:adjustRightInd w:val="0"/>
      <w:snapToGrid/>
      <w:jc w:val="left"/>
    </w:pPr>
    <w:rPr>
      <w:rFonts w:ascii="Arial" w:eastAsia="Times New Roman" w:hAnsi="Arial" w:cs="Arial"/>
      <w:sz w:val="20"/>
      <w:szCs w:val="20"/>
      <w:lang w:eastAsia="ru-RU"/>
    </w:rPr>
  </w:style>
  <w:style w:type="character" w:customStyle="1" w:styleId="aff8">
    <w:name w:val="Продолжение ссылки"/>
    <w:basedOn w:val="af5"/>
    <w:uiPriority w:val="99"/>
    <w:rsid w:val="005611C3"/>
    <w:rPr>
      <w:rFonts w:cs="Times New Roman"/>
      <w:bCs/>
      <w:szCs w:val="20"/>
    </w:rPr>
  </w:style>
  <w:style w:type="paragraph" w:customStyle="1" w:styleId="aff9">
    <w:name w:val="Словарная статья"/>
    <w:basedOn w:val="Normal"/>
    <w:next w:val="Normal"/>
    <w:uiPriority w:val="99"/>
    <w:rsid w:val="005611C3"/>
    <w:pPr>
      <w:autoSpaceDE w:val="0"/>
      <w:autoSpaceDN w:val="0"/>
      <w:adjustRightInd w:val="0"/>
      <w:snapToGrid/>
      <w:ind w:right="118"/>
    </w:pPr>
    <w:rPr>
      <w:rFonts w:ascii="Arial" w:eastAsia="Times New Roman" w:hAnsi="Arial" w:cs="Arial"/>
      <w:sz w:val="20"/>
      <w:szCs w:val="20"/>
      <w:lang w:eastAsia="ru-RU"/>
    </w:rPr>
  </w:style>
  <w:style w:type="paragraph" w:customStyle="1" w:styleId="affa">
    <w:name w:val="Текст (справка)"/>
    <w:basedOn w:val="Normal"/>
    <w:next w:val="Normal"/>
    <w:uiPriority w:val="99"/>
    <w:rsid w:val="005611C3"/>
    <w:pPr>
      <w:autoSpaceDE w:val="0"/>
      <w:autoSpaceDN w:val="0"/>
      <w:adjustRightInd w:val="0"/>
      <w:snapToGrid/>
      <w:ind w:left="170" w:right="170"/>
      <w:jc w:val="left"/>
    </w:pPr>
    <w:rPr>
      <w:rFonts w:ascii="Arial" w:eastAsia="Times New Roman" w:hAnsi="Arial" w:cs="Arial"/>
      <w:sz w:val="20"/>
      <w:szCs w:val="20"/>
      <w:lang w:eastAsia="ru-RU"/>
    </w:rPr>
  </w:style>
  <w:style w:type="character" w:customStyle="1" w:styleId="affb">
    <w:name w:val="Утратил силу"/>
    <w:uiPriority w:val="99"/>
    <w:rsid w:val="005611C3"/>
    <w:rPr>
      <w:b/>
      <w:strike/>
      <w:color w:val="808000"/>
      <w:sz w:val="20"/>
    </w:rPr>
  </w:style>
  <w:style w:type="character" w:customStyle="1" w:styleId="S">
    <w:name w:val="S_Обычный в таблице Знак"/>
    <w:basedOn w:val="DefaultParagraphFont"/>
    <w:link w:val="S0"/>
    <w:uiPriority w:val="99"/>
    <w:locked/>
    <w:rsid w:val="005611C3"/>
    <w:rPr>
      <w:rFonts w:cs="Times New Roman"/>
      <w:sz w:val="24"/>
      <w:szCs w:val="24"/>
    </w:rPr>
  </w:style>
  <w:style w:type="paragraph" w:customStyle="1" w:styleId="S0">
    <w:name w:val="S_Обычный в таблице"/>
    <w:basedOn w:val="Normal"/>
    <w:link w:val="S"/>
    <w:uiPriority w:val="99"/>
    <w:rsid w:val="005611C3"/>
    <w:pPr>
      <w:widowControl/>
      <w:snapToGrid/>
      <w:jc w:val="center"/>
    </w:pPr>
    <w:rPr>
      <w:szCs w:val="24"/>
    </w:rPr>
  </w:style>
  <w:style w:type="paragraph" w:customStyle="1" w:styleId="1f5">
    <w:name w:val="Знак Знак Знак Знак1"/>
    <w:basedOn w:val="Normal"/>
    <w:uiPriority w:val="99"/>
    <w:rsid w:val="005611C3"/>
    <w:pPr>
      <w:widowControl/>
      <w:snapToGrid/>
      <w:jc w:val="left"/>
    </w:pPr>
    <w:rPr>
      <w:rFonts w:ascii="Verdana" w:eastAsia="Times New Roman" w:hAnsi="Verdana" w:cs="Verdana"/>
      <w:sz w:val="20"/>
      <w:szCs w:val="20"/>
      <w:lang w:val="en-US"/>
    </w:rPr>
  </w:style>
  <w:style w:type="paragraph" w:styleId="NormalIndent">
    <w:name w:val="Normal Indent"/>
    <w:basedOn w:val="Normal"/>
    <w:uiPriority w:val="99"/>
    <w:rsid w:val="005611C3"/>
    <w:pPr>
      <w:widowControl/>
      <w:snapToGrid/>
      <w:ind w:left="708" w:firstLine="709"/>
      <w:jc w:val="left"/>
    </w:pPr>
    <w:rPr>
      <w:rFonts w:eastAsia="Times New Roman"/>
      <w:sz w:val="24"/>
      <w:szCs w:val="24"/>
      <w:lang w:eastAsia="ru-RU"/>
    </w:rPr>
  </w:style>
  <w:style w:type="paragraph" w:customStyle="1" w:styleId="1f6">
    <w:name w:val="ЛАА Заголовок 1"/>
    <w:basedOn w:val="Heading1"/>
    <w:next w:val="Normal"/>
    <w:uiPriority w:val="99"/>
    <w:rsid w:val="005611C3"/>
    <w:pPr>
      <w:spacing w:before="0" w:after="120"/>
    </w:pPr>
    <w:rPr>
      <w:rFonts w:ascii="Times New Roman" w:hAnsi="Times New Roman"/>
      <w:bCs w:val="0"/>
      <w:sz w:val="28"/>
      <w:szCs w:val="28"/>
    </w:rPr>
  </w:style>
  <w:style w:type="paragraph" w:customStyle="1" w:styleId="39">
    <w:name w:val="ЛАА Заголовок 3 Знак"/>
    <w:basedOn w:val="Heading3"/>
    <w:next w:val="NormalIndent"/>
    <w:uiPriority w:val="99"/>
    <w:rsid w:val="005611C3"/>
    <w:pPr>
      <w:ind w:firstLine="709"/>
    </w:pPr>
    <w:rPr>
      <w:rFonts w:ascii="Times New Roman" w:hAnsi="Times New Roman"/>
      <w:i/>
    </w:rPr>
  </w:style>
  <w:style w:type="paragraph" w:customStyle="1" w:styleId="212">
    <w:name w:val="Знак21"/>
    <w:basedOn w:val="Normal"/>
    <w:uiPriority w:val="99"/>
    <w:rsid w:val="005611C3"/>
    <w:pPr>
      <w:widowControl/>
      <w:snapToGrid/>
      <w:spacing w:after="160" w:line="240" w:lineRule="exact"/>
      <w:jc w:val="left"/>
    </w:pPr>
    <w:rPr>
      <w:rFonts w:ascii="Verdana" w:eastAsia="Times New Roman" w:hAnsi="Verdana" w:cs="Verdana"/>
      <w:sz w:val="20"/>
      <w:szCs w:val="20"/>
      <w:lang w:val="en-US"/>
    </w:rPr>
  </w:style>
  <w:style w:type="paragraph" w:customStyle="1" w:styleId="1f7">
    <w:name w:val="Стиль1 Знак Знак"/>
    <w:basedOn w:val="Normal"/>
    <w:link w:val="1f8"/>
    <w:uiPriority w:val="99"/>
    <w:rsid w:val="005611C3"/>
    <w:pPr>
      <w:widowControl/>
      <w:snapToGrid/>
    </w:pPr>
    <w:rPr>
      <w:rFonts w:eastAsia="Times New Roman"/>
      <w:sz w:val="24"/>
      <w:szCs w:val="24"/>
      <w:lang w:eastAsia="ru-RU"/>
    </w:rPr>
  </w:style>
  <w:style w:type="character" w:customStyle="1" w:styleId="1f8">
    <w:name w:val="Стиль1 Знак Знак Знак"/>
    <w:basedOn w:val="DefaultParagraphFont"/>
    <w:link w:val="1f7"/>
    <w:uiPriority w:val="99"/>
    <w:locked/>
    <w:rsid w:val="005611C3"/>
    <w:rPr>
      <w:rFonts w:eastAsia="Times New Roman" w:cs="Times New Roman"/>
      <w:sz w:val="24"/>
      <w:szCs w:val="24"/>
      <w:lang w:eastAsia="ru-RU"/>
    </w:rPr>
  </w:style>
  <w:style w:type="character" w:customStyle="1" w:styleId="mw-headline">
    <w:name w:val="mw-headline"/>
    <w:basedOn w:val="DefaultParagraphFont"/>
    <w:uiPriority w:val="99"/>
    <w:rsid w:val="005611C3"/>
    <w:rPr>
      <w:rFonts w:cs="Times New Roman"/>
    </w:rPr>
  </w:style>
  <w:style w:type="character" w:customStyle="1" w:styleId="affc">
    <w:name w:val="Знак Знак"/>
    <w:basedOn w:val="DefaultParagraphFont"/>
    <w:uiPriority w:val="99"/>
    <w:locked/>
    <w:rsid w:val="005611C3"/>
    <w:rPr>
      <w:rFonts w:cs="Times New Roman"/>
      <w:sz w:val="28"/>
      <w:szCs w:val="28"/>
      <w:lang w:val="ru-RU" w:eastAsia="ru-RU" w:bidi="ar-SA"/>
    </w:rPr>
  </w:style>
  <w:style w:type="character" w:customStyle="1" w:styleId="26">
    <w:name w:val="Знак Знак2"/>
    <w:basedOn w:val="DefaultParagraphFont"/>
    <w:uiPriority w:val="99"/>
    <w:locked/>
    <w:rsid w:val="005611C3"/>
    <w:rPr>
      <w:rFonts w:cs="Times New Roman"/>
      <w:sz w:val="24"/>
      <w:szCs w:val="24"/>
      <w:lang w:val="ru-RU" w:eastAsia="ru-RU" w:bidi="ar-SA"/>
    </w:rPr>
  </w:style>
  <w:style w:type="character" w:customStyle="1" w:styleId="7">
    <w:name w:val="Знак Знак7"/>
    <w:basedOn w:val="DefaultParagraphFont"/>
    <w:uiPriority w:val="99"/>
    <w:rsid w:val="005611C3"/>
    <w:rPr>
      <w:rFonts w:cs="Times New Roman"/>
      <w:sz w:val="24"/>
      <w:szCs w:val="24"/>
      <w:lang w:val="ru-RU" w:eastAsia="ru-RU" w:bidi="ar-SA"/>
    </w:rPr>
  </w:style>
  <w:style w:type="paragraph" w:customStyle="1" w:styleId="Normal10-02">
    <w:name w:val="Normal + 10 пт полужирный По центру Слева:  -02 см Справ..."/>
    <w:basedOn w:val="Normal"/>
    <w:uiPriority w:val="99"/>
    <w:rsid w:val="005611C3"/>
    <w:pPr>
      <w:widowControl/>
      <w:snapToGrid/>
      <w:ind w:left="-113" w:right="-113"/>
      <w:jc w:val="center"/>
    </w:pPr>
    <w:rPr>
      <w:rFonts w:eastAsia="Times New Roman"/>
      <w:b/>
      <w:bCs/>
      <w:sz w:val="20"/>
      <w:szCs w:val="20"/>
      <w:lang w:eastAsia="ru-RU"/>
    </w:rPr>
  </w:style>
  <w:style w:type="paragraph" w:styleId="BodyTextFirstIndent">
    <w:name w:val="Body Text First Indent"/>
    <w:basedOn w:val="BodyText"/>
    <w:link w:val="BodyTextFirstIndentChar"/>
    <w:uiPriority w:val="99"/>
    <w:rsid w:val="005611C3"/>
    <w:pPr>
      <w:widowControl/>
      <w:snapToGrid/>
      <w:ind w:firstLine="210"/>
      <w:jc w:val="left"/>
    </w:pPr>
    <w:rPr>
      <w:rFonts w:eastAsia="Times New Roman"/>
      <w:sz w:val="24"/>
      <w:szCs w:val="24"/>
      <w:lang w:eastAsia="ru-RU"/>
    </w:rPr>
  </w:style>
  <w:style w:type="character" w:customStyle="1" w:styleId="BodyTextFirstIndentChar">
    <w:name w:val="Body Text First Indent Char"/>
    <w:basedOn w:val="BodyTextChar"/>
    <w:link w:val="BodyTextFirstIndent"/>
    <w:uiPriority w:val="99"/>
    <w:locked/>
    <w:rsid w:val="005611C3"/>
    <w:rPr>
      <w:sz w:val="24"/>
      <w:szCs w:val="24"/>
    </w:rPr>
  </w:style>
  <w:style w:type="character" w:customStyle="1" w:styleId="rvts6">
    <w:name w:val="rvts6"/>
    <w:basedOn w:val="DefaultParagraphFont"/>
    <w:uiPriority w:val="99"/>
    <w:rsid w:val="005611C3"/>
    <w:rPr>
      <w:rFonts w:cs="Times New Roman"/>
    </w:rPr>
  </w:style>
  <w:style w:type="paragraph" w:customStyle="1" w:styleId="1f9">
    <w:name w:val="1 база"/>
    <w:basedOn w:val="Normal"/>
    <w:next w:val="Normal"/>
    <w:uiPriority w:val="99"/>
    <w:rsid w:val="005611C3"/>
    <w:pPr>
      <w:widowControl/>
      <w:tabs>
        <w:tab w:val="num" w:pos="1066"/>
      </w:tabs>
      <w:suppressAutoHyphens/>
      <w:snapToGrid/>
      <w:ind w:left="1066" w:hanging="357"/>
    </w:pPr>
    <w:rPr>
      <w:rFonts w:eastAsia="Times New Roman"/>
      <w:iCs/>
      <w:sz w:val="24"/>
      <w:szCs w:val="24"/>
      <w:lang w:eastAsia="ar-SA"/>
    </w:rPr>
  </w:style>
  <w:style w:type="paragraph" w:customStyle="1" w:styleId="affd">
    <w:name w:val="база"/>
    <w:uiPriority w:val="99"/>
    <w:rsid w:val="005611C3"/>
    <w:pPr>
      <w:ind w:firstLine="709"/>
      <w:jc w:val="both"/>
      <w:outlineLvl w:val="0"/>
    </w:pPr>
    <w:rPr>
      <w:rFonts w:eastAsia="Times New Roman"/>
      <w:sz w:val="24"/>
      <w:szCs w:val="24"/>
      <w:lang w:eastAsia="ar-SA"/>
    </w:rPr>
  </w:style>
  <w:style w:type="paragraph" w:customStyle="1" w:styleId="27">
    <w:name w:val="Стиль2"/>
    <w:uiPriority w:val="99"/>
    <w:rsid w:val="005611C3"/>
    <w:pPr>
      <w:ind w:firstLine="709"/>
      <w:jc w:val="both"/>
    </w:pPr>
    <w:rPr>
      <w:rFonts w:eastAsia="Times New Roman"/>
      <w:sz w:val="24"/>
      <w:szCs w:val="24"/>
    </w:rPr>
  </w:style>
  <w:style w:type="character" w:customStyle="1" w:styleId="disclplain">
    <w:name w:val="disclplain"/>
    <w:basedOn w:val="DefaultParagraphFont"/>
    <w:uiPriority w:val="99"/>
    <w:rsid w:val="005611C3"/>
    <w:rPr>
      <w:rFonts w:cs="Times New Roman"/>
    </w:rPr>
  </w:style>
  <w:style w:type="paragraph" w:customStyle="1" w:styleId="1fa">
    <w:name w:val="Текст1 Знак"/>
    <w:uiPriority w:val="99"/>
    <w:rsid w:val="005611C3"/>
    <w:pPr>
      <w:ind w:firstLine="567"/>
      <w:jc w:val="both"/>
    </w:pPr>
    <w:rPr>
      <w:rFonts w:eastAsia="Times New Roman"/>
      <w:sz w:val="24"/>
      <w:szCs w:val="20"/>
    </w:rPr>
  </w:style>
  <w:style w:type="paragraph" w:customStyle="1" w:styleId="28">
    <w:name w:val="Зоголовок 2"/>
    <w:basedOn w:val="Heading2"/>
    <w:uiPriority w:val="99"/>
    <w:rsid w:val="005611C3"/>
    <w:pPr>
      <w:suppressAutoHyphens/>
      <w:spacing w:before="120"/>
      <w:ind w:left="720"/>
    </w:pPr>
    <w:rPr>
      <w:rFonts w:ascii="Times New Roman" w:hAnsi="Times New Roman" w:cs="Times New Roman"/>
      <w:i w:val="0"/>
      <w:sz w:val="24"/>
      <w:szCs w:val="24"/>
      <w:lang w:eastAsia="ar-SA"/>
    </w:rPr>
  </w:style>
  <w:style w:type="paragraph" w:customStyle="1" w:styleId="affe">
    <w:name w:val="Таблица"/>
    <w:basedOn w:val="MessageHeader"/>
    <w:uiPriority w:val="99"/>
    <w:rsid w:val="005611C3"/>
    <w:pPr>
      <w:pBdr>
        <w:top w:val="none" w:sz="0" w:space="0" w:color="auto"/>
        <w:left w:val="none" w:sz="0" w:space="0" w:color="auto"/>
        <w:bottom w:val="none" w:sz="0" w:space="0" w:color="auto"/>
        <w:right w:val="none" w:sz="0" w:space="0" w:color="auto"/>
      </w:pBdr>
      <w:shd w:val="clear" w:color="auto" w:fill="auto"/>
      <w:suppressAutoHyphens w:val="0"/>
      <w:ind w:left="0" w:firstLine="0"/>
    </w:pPr>
    <w:rPr>
      <w:rFonts w:cs="Times New Roman"/>
      <w:sz w:val="20"/>
      <w:szCs w:val="20"/>
      <w:lang w:eastAsia="ru-RU"/>
    </w:rPr>
  </w:style>
  <w:style w:type="paragraph" w:styleId="MessageHeader">
    <w:name w:val="Message Header"/>
    <w:basedOn w:val="Normal"/>
    <w:link w:val="MessageHeaderChar"/>
    <w:uiPriority w:val="99"/>
    <w:rsid w:val="005611C3"/>
    <w:pPr>
      <w:widowControl/>
      <w:pBdr>
        <w:top w:val="single" w:sz="6" w:space="1" w:color="auto"/>
        <w:left w:val="single" w:sz="6" w:space="1" w:color="auto"/>
        <w:bottom w:val="single" w:sz="6" w:space="1" w:color="auto"/>
        <w:right w:val="single" w:sz="6" w:space="1" w:color="auto"/>
      </w:pBdr>
      <w:shd w:val="pct20" w:color="auto" w:fill="auto"/>
      <w:suppressAutoHyphens/>
      <w:snapToGrid/>
      <w:ind w:left="1134" w:hanging="1134"/>
      <w:jc w:val="left"/>
    </w:pPr>
    <w:rPr>
      <w:rFonts w:ascii="Arial" w:eastAsia="Times New Roman" w:hAnsi="Arial" w:cs="Arial"/>
      <w:sz w:val="24"/>
      <w:szCs w:val="24"/>
      <w:lang w:eastAsia="ar-SA"/>
    </w:rPr>
  </w:style>
  <w:style w:type="character" w:customStyle="1" w:styleId="MessageHeaderChar">
    <w:name w:val="Message Header Char"/>
    <w:basedOn w:val="DefaultParagraphFont"/>
    <w:link w:val="MessageHeader"/>
    <w:uiPriority w:val="99"/>
    <w:locked/>
    <w:rsid w:val="005611C3"/>
    <w:rPr>
      <w:rFonts w:ascii="Arial" w:hAnsi="Arial" w:cs="Arial"/>
      <w:sz w:val="24"/>
      <w:szCs w:val="24"/>
      <w:shd w:val="pct20" w:color="auto" w:fill="auto"/>
      <w:lang w:eastAsia="ar-SA" w:bidi="ar-SA"/>
    </w:rPr>
  </w:style>
  <w:style w:type="paragraph" w:styleId="ListBullet2">
    <w:name w:val="List Bullet 2"/>
    <w:basedOn w:val="Normal"/>
    <w:autoRedefine/>
    <w:uiPriority w:val="99"/>
    <w:rsid w:val="005611C3"/>
    <w:pPr>
      <w:widowControl/>
      <w:overflowPunct w:val="0"/>
      <w:autoSpaceDE w:val="0"/>
      <w:autoSpaceDN w:val="0"/>
      <w:adjustRightInd w:val="0"/>
      <w:snapToGrid/>
      <w:ind w:firstLine="709"/>
      <w:textAlignment w:val="baseline"/>
    </w:pPr>
    <w:rPr>
      <w:rFonts w:eastAsia="Times New Roman"/>
      <w:sz w:val="18"/>
      <w:szCs w:val="18"/>
      <w:lang w:eastAsia="ru-RU"/>
    </w:rPr>
  </w:style>
  <w:style w:type="paragraph" w:styleId="ListContinue2">
    <w:name w:val="List Continue 2"/>
    <w:basedOn w:val="Normal"/>
    <w:uiPriority w:val="99"/>
    <w:rsid w:val="005611C3"/>
    <w:pPr>
      <w:widowControl/>
      <w:overflowPunct w:val="0"/>
      <w:autoSpaceDE w:val="0"/>
      <w:autoSpaceDN w:val="0"/>
      <w:adjustRightInd w:val="0"/>
      <w:snapToGrid/>
      <w:spacing w:after="120"/>
      <w:ind w:left="566"/>
      <w:jc w:val="left"/>
      <w:textAlignment w:val="baseline"/>
    </w:pPr>
    <w:rPr>
      <w:rFonts w:eastAsia="Times New Roman"/>
      <w:sz w:val="24"/>
      <w:szCs w:val="20"/>
      <w:lang w:eastAsia="ru-RU"/>
    </w:rPr>
  </w:style>
  <w:style w:type="paragraph" w:customStyle="1" w:styleId="e9">
    <w:name w:val="Обычны$e9"/>
    <w:uiPriority w:val="99"/>
    <w:rsid w:val="005611C3"/>
    <w:pPr>
      <w:widowControl w:val="0"/>
    </w:pPr>
    <w:rPr>
      <w:rFonts w:eastAsia="Times New Roman"/>
      <w:sz w:val="20"/>
      <w:szCs w:val="20"/>
    </w:rPr>
  </w:style>
  <w:style w:type="paragraph" w:customStyle="1" w:styleId="120">
    <w:name w:val="12"/>
    <w:basedOn w:val="Normal"/>
    <w:uiPriority w:val="99"/>
    <w:rsid w:val="005611C3"/>
    <w:pPr>
      <w:widowControl/>
      <w:snapToGrid/>
      <w:jc w:val="left"/>
    </w:pPr>
    <w:rPr>
      <w:rFonts w:eastAsia="Times New Roman"/>
      <w:sz w:val="24"/>
      <w:szCs w:val="24"/>
      <w:lang w:eastAsia="ru-RU"/>
    </w:rPr>
  </w:style>
  <w:style w:type="paragraph" w:customStyle="1" w:styleId="1fb">
    <w:name w:val="Абзац 1"/>
    <w:basedOn w:val="Normal"/>
    <w:uiPriority w:val="99"/>
    <w:rsid w:val="005611C3"/>
    <w:pPr>
      <w:widowControl/>
      <w:snapToGrid/>
      <w:spacing w:line="360" w:lineRule="auto"/>
      <w:jc w:val="left"/>
      <w:outlineLvl w:val="0"/>
    </w:pPr>
    <w:rPr>
      <w:rFonts w:eastAsia="Times New Roman"/>
      <w:b/>
      <w:caps/>
      <w:sz w:val="24"/>
      <w:szCs w:val="24"/>
    </w:rPr>
  </w:style>
  <w:style w:type="paragraph" w:customStyle="1" w:styleId="Pa5">
    <w:name w:val="Pa5"/>
    <w:basedOn w:val="Normal"/>
    <w:next w:val="Normal"/>
    <w:uiPriority w:val="99"/>
    <w:rsid w:val="005611C3"/>
    <w:pPr>
      <w:widowControl/>
      <w:autoSpaceDE w:val="0"/>
      <w:autoSpaceDN w:val="0"/>
      <w:adjustRightInd w:val="0"/>
      <w:snapToGrid/>
      <w:spacing w:line="171" w:lineRule="atLeast"/>
      <w:jc w:val="left"/>
    </w:pPr>
    <w:rPr>
      <w:rFonts w:ascii="FreeSetC" w:eastAsia="Times New Roman" w:hAnsi="FreeSetC"/>
      <w:sz w:val="24"/>
      <w:szCs w:val="24"/>
      <w:lang w:eastAsia="ru-RU"/>
    </w:rPr>
  </w:style>
  <w:style w:type="paragraph" w:customStyle="1" w:styleId="113">
    <w:name w:val="Знак11"/>
    <w:basedOn w:val="Normal"/>
    <w:uiPriority w:val="99"/>
    <w:rsid w:val="005611C3"/>
    <w:pPr>
      <w:widowControl/>
      <w:snapToGrid/>
      <w:spacing w:after="160" w:line="240" w:lineRule="exact"/>
      <w:jc w:val="left"/>
    </w:pPr>
    <w:rPr>
      <w:rFonts w:ascii="Verdana" w:eastAsia="Times New Roman" w:hAnsi="Verdana" w:cs="Verdana"/>
      <w:sz w:val="20"/>
      <w:szCs w:val="20"/>
      <w:lang w:val="en-US"/>
    </w:rPr>
  </w:style>
  <w:style w:type="paragraph" w:customStyle="1" w:styleId="afff">
    <w:name w:val="Таблотст"/>
    <w:basedOn w:val="affe"/>
    <w:uiPriority w:val="99"/>
    <w:rsid w:val="005611C3"/>
    <w:pPr>
      <w:ind w:left="85" w:right="40"/>
    </w:pPr>
  </w:style>
  <w:style w:type="paragraph" w:customStyle="1" w:styleId="Style14">
    <w:name w:val="Style14"/>
    <w:basedOn w:val="Normal"/>
    <w:uiPriority w:val="99"/>
    <w:rsid w:val="005611C3"/>
    <w:pPr>
      <w:autoSpaceDE w:val="0"/>
      <w:autoSpaceDN w:val="0"/>
      <w:adjustRightInd w:val="0"/>
      <w:snapToGrid/>
      <w:spacing w:line="382" w:lineRule="exact"/>
      <w:ind w:hanging="691"/>
      <w:jc w:val="left"/>
    </w:pPr>
    <w:rPr>
      <w:rFonts w:eastAsia="Times New Roman"/>
      <w:sz w:val="20"/>
      <w:szCs w:val="24"/>
      <w:lang w:eastAsia="ru-RU"/>
    </w:rPr>
  </w:style>
  <w:style w:type="paragraph" w:customStyle="1" w:styleId="Style8">
    <w:name w:val="Style8"/>
    <w:basedOn w:val="Normal"/>
    <w:uiPriority w:val="99"/>
    <w:rsid w:val="005611C3"/>
    <w:pPr>
      <w:autoSpaceDE w:val="0"/>
      <w:autoSpaceDN w:val="0"/>
      <w:adjustRightInd w:val="0"/>
      <w:snapToGrid/>
      <w:spacing w:line="418" w:lineRule="exact"/>
      <w:ind w:firstLine="698"/>
    </w:pPr>
    <w:rPr>
      <w:rFonts w:eastAsia="Times New Roman"/>
      <w:sz w:val="20"/>
      <w:szCs w:val="24"/>
      <w:lang w:eastAsia="ru-RU"/>
    </w:rPr>
  </w:style>
  <w:style w:type="paragraph" w:customStyle="1" w:styleId="312">
    <w:name w:val="Основной текст (3)1"/>
    <w:basedOn w:val="Normal"/>
    <w:uiPriority w:val="99"/>
    <w:rsid w:val="005611C3"/>
    <w:pPr>
      <w:widowControl/>
      <w:shd w:val="clear" w:color="auto" w:fill="FFFFFF"/>
      <w:snapToGrid/>
      <w:spacing w:line="190" w:lineRule="exact"/>
      <w:ind w:hanging="360"/>
      <w:jc w:val="left"/>
    </w:pPr>
    <w:rPr>
      <w:rFonts w:ascii="Arial" w:eastAsia="Times New Roman" w:hAnsi="Arial"/>
      <w:i/>
      <w:iCs/>
      <w:spacing w:val="-10"/>
      <w:sz w:val="17"/>
      <w:szCs w:val="17"/>
      <w:lang w:eastAsia="ru-RU"/>
    </w:rPr>
  </w:style>
  <w:style w:type="paragraph" w:customStyle="1" w:styleId="90">
    <w:name w:val="Основной текст (9)"/>
    <w:basedOn w:val="Normal"/>
    <w:uiPriority w:val="99"/>
    <w:rsid w:val="005611C3"/>
    <w:pPr>
      <w:widowControl/>
      <w:shd w:val="clear" w:color="auto" w:fill="FFFFFF"/>
      <w:snapToGrid/>
      <w:spacing w:line="190" w:lineRule="exact"/>
      <w:jc w:val="left"/>
    </w:pPr>
    <w:rPr>
      <w:rFonts w:ascii="Arial" w:eastAsia="Arial Unicode MS" w:hAnsi="Arial" w:cs="Arial"/>
      <w:b/>
      <w:bCs/>
      <w:sz w:val="15"/>
      <w:szCs w:val="15"/>
      <w:lang w:eastAsia="ru-RU"/>
    </w:rPr>
  </w:style>
  <w:style w:type="character" w:customStyle="1" w:styleId="afff0">
    <w:name w:val="Основной шрифт"/>
    <w:uiPriority w:val="99"/>
    <w:rsid w:val="005611C3"/>
  </w:style>
  <w:style w:type="character" w:customStyle="1" w:styleId="FontStyle18">
    <w:name w:val="Font Style18"/>
    <w:basedOn w:val="DefaultParagraphFont"/>
    <w:uiPriority w:val="99"/>
    <w:rsid w:val="005611C3"/>
    <w:rPr>
      <w:rFonts w:ascii="Times New Roman" w:hAnsi="Times New Roman" w:cs="Times New Roman"/>
      <w:sz w:val="26"/>
      <w:szCs w:val="26"/>
    </w:rPr>
  </w:style>
  <w:style w:type="character" w:customStyle="1" w:styleId="380">
    <w:name w:val="Основной текст (3) + Полужирный8"/>
    <w:aliases w:val="Не курсив17,Интервал 0 pt45"/>
    <w:basedOn w:val="30"/>
    <w:uiPriority w:val="99"/>
    <w:rsid w:val="005611C3"/>
    <w:rPr>
      <w:rFonts w:ascii="Arial" w:hAnsi="Arial" w:cs="Arial"/>
      <w:b/>
      <w:bCs/>
      <w:spacing w:val="0"/>
      <w:sz w:val="17"/>
      <w:szCs w:val="17"/>
    </w:rPr>
  </w:style>
  <w:style w:type="paragraph" w:customStyle="1" w:styleId="1fc">
    <w:name w:val="Знак Знак1 Знак"/>
    <w:basedOn w:val="Normal"/>
    <w:uiPriority w:val="99"/>
    <w:rsid w:val="005611C3"/>
    <w:pPr>
      <w:adjustRightInd w:val="0"/>
      <w:snapToGrid/>
      <w:spacing w:line="360" w:lineRule="atLeast"/>
      <w:textAlignment w:val="baseline"/>
    </w:pPr>
    <w:rPr>
      <w:rFonts w:ascii="Verdana" w:eastAsia="PMingLiU" w:hAnsi="Verdana" w:cs="Verdana"/>
      <w:sz w:val="20"/>
      <w:szCs w:val="20"/>
      <w:lang w:val="en-US"/>
    </w:rPr>
  </w:style>
  <w:style w:type="paragraph" w:customStyle="1" w:styleId="ConsNonformat">
    <w:name w:val="ConsNonformat"/>
    <w:uiPriority w:val="99"/>
    <w:rsid w:val="005611C3"/>
    <w:pPr>
      <w:widowControl w:val="0"/>
    </w:pPr>
    <w:rPr>
      <w:rFonts w:ascii="Courier New" w:eastAsia="Times New Roman" w:hAnsi="Courier New"/>
      <w:sz w:val="20"/>
      <w:szCs w:val="20"/>
    </w:rPr>
  </w:style>
  <w:style w:type="character" w:customStyle="1" w:styleId="29">
    <w:name w:val="Основной текст (2)_"/>
    <w:basedOn w:val="DefaultParagraphFont"/>
    <w:link w:val="2a"/>
    <w:uiPriority w:val="99"/>
    <w:locked/>
    <w:rsid w:val="005611C3"/>
    <w:rPr>
      <w:rFonts w:cs="Times New Roman"/>
      <w:b/>
      <w:bCs/>
      <w:spacing w:val="-10"/>
      <w:sz w:val="23"/>
      <w:szCs w:val="23"/>
      <w:shd w:val="clear" w:color="auto" w:fill="FFFFFF"/>
    </w:rPr>
  </w:style>
  <w:style w:type="paragraph" w:customStyle="1" w:styleId="2a">
    <w:name w:val="Основной текст (2)"/>
    <w:basedOn w:val="Normal"/>
    <w:link w:val="29"/>
    <w:uiPriority w:val="99"/>
    <w:rsid w:val="005611C3"/>
    <w:pPr>
      <w:widowControl/>
      <w:shd w:val="clear" w:color="auto" w:fill="FFFFFF"/>
      <w:snapToGrid/>
      <w:spacing w:line="259" w:lineRule="exact"/>
      <w:jc w:val="left"/>
    </w:pPr>
    <w:rPr>
      <w:b/>
      <w:bCs/>
      <w:spacing w:val="-10"/>
      <w:sz w:val="23"/>
      <w:szCs w:val="23"/>
    </w:rPr>
  </w:style>
  <w:style w:type="paragraph" w:styleId="CommentText">
    <w:name w:val="annotation text"/>
    <w:basedOn w:val="Normal"/>
    <w:link w:val="CommentTextChar"/>
    <w:uiPriority w:val="99"/>
    <w:rsid w:val="005611C3"/>
    <w:pPr>
      <w:widowControl/>
      <w:snapToGrid/>
      <w:jc w:val="left"/>
    </w:pPr>
    <w:rPr>
      <w:rFonts w:eastAsia="Times New Roman"/>
      <w:sz w:val="20"/>
      <w:szCs w:val="20"/>
      <w:lang w:eastAsia="ru-RU"/>
    </w:rPr>
  </w:style>
  <w:style w:type="character" w:customStyle="1" w:styleId="CommentTextChar">
    <w:name w:val="Comment Text Char"/>
    <w:basedOn w:val="DefaultParagraphFont"/>
    <w:link w:val="CommentText"/>
    <w:uiPriority w:val="99"/>
    <w:locked/>
    <w:rsid w:val="005611C3"/>
    <w:rPr>
      <w:rFonts w:eastAsia="Times New Roman" w:cs="Times New Roman"/>
      <w:sz w:val="20"/>
      <w:szCs w:val="20"/>
      <w:lang w:eastAsia="ru-RU"/>
    </w:rPr>
  </w:style>
  <w:style w:type="character" w:customStyle="1" w:styleId="313">
    <w:name w:val="Знак Знак31"/>
    <w:basedOn w:val="DefaultParagraphFont"/>
    <w:uiPriority w:val="99"/>
    <w:locked/>
    <w:rsid w:val="005611C3"/>
    <w:rPr>
      <w:rFonts w:cs="Times New Roman"/>
      <w:sz w:val="24"/>
      <w:lang w:val="ru-RU" w:eastAsia="ru-RU" w:bidi="ar-SA"/>
    </w:rPr>
  </w:style>
  <w:style w:type="table" w:styleId="TableClassic1">
    <w:name w:val="Table Classic 1"/>
    <w:basedOn w:val="TableNormal"/>
    <w:uiPriority w:val="99"/>
    <w:rsid w:val="005611C3"/>
    <w:rPr>
      <w:rFonts w:ascii="Arial" w:eastAsia="Times New Roman" w:hAnsi="Arial" w:cs="Arial"/>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Arial"/>
        <w:i/>
        <w:iCs/>
      </w:rPr>
      <w:tblPr/>
      <w:tcPr>
        <w:tcBorders>
          <w:bottom w:val="single" w:sz="6" w:space="0" w:color="000000"/>
          <w:tl2br w:val="none" w:sz="0" w:space="0" w:color="auto"/>
          <w:tr2bl w:val="none" w:sz="0" w:space="0" w:color="auto"/>
        </w:tcBorders>
      </w:tcPr>
    </w:tblStylePr>
    <w:tblStylePr w:type="lastRow">
      <w:rPr>
        <w:rFonts w:cs="Arial"/>
        <w:color w:val="auto"/>
      </w:rPr>
      <w:tblPr/>
      <w:tcPr>
        <w:tcBorders>
          <w:top w:val="single" w:sz="6" w:space="0" w:color="000000"/>
          <w:tl2br w:val="none" w:sz="0" w:space="0" w:color="auto"/>
          <w:tr2bl w:val="none" w:sz="0" w:space="0" w:color="auto"/>
        </w:tcBorders>
      </w:tcPr>
    </w:tblStylePr>
    <w:tblStylePr w:type="firstCol">
      <w:rPr>
        <w:rFonts w:cs="Arial"/>
      </w:rPr>
      <w:tblPr/>
      <w:tcPr>
        <w:tcBorders>
          <w:right w:val="single" w:sz="6" w:space="0" w:color="000000"/>
          <w:tl2br w:val="none" w:sz="0" w:space="0" w:color="auto"/>
          <w:tr2bl w:val="none" w:sz="0" w:space="0" w:color="auto"/>
        </w:tcBorders>
      </w:tcPr>
    </w:tblStylePr>
    <w:tblStylePr w:type="neCell">
      <w:rPr>
        <w:rFonts w:cs="Arial"/>
        <w:b/>
        <w:bCs/>
        <w:i w:val="0"/>
        <w:iCs w:val="0"/>
      </w:rPr>
      <w:tblPr/>
      <w:tcPr>
        <w:tcBorders>
          <w:tl2br w:val="none" w:sz="0" w:space="0" w:color="auto"/>
          <w:tr2bl w:val="none" w:sz="0" w:space="0" w:color="auto"/>
        </w:tcBorders>
      </w:tcPr>
    </w:tblStylePr>
    <w:tblStylePr w:type="swCell">
      <w:rPr>
        <w:rFonts w:cs="Arial"/>
        <w:b/>
        <w:bCs/>
      </w:rPr>
      <w:tblPr/>
      <w:tcPr>
        <w:tcBorders>
          <w:tl2br w:val="none" w:sz="0" w:space="0" w:color="auto"/>
          <w:tr2bl w:val="none" w:sz="0" w:space="0" w:color="auto"/>
        </w:tcBorders>
      </w:tcPr>
    </w:tblStylePr>
  </w:style>
  <w:style w:type="table" w:customStyle="1" w:styleId="1fd">
    <w:name w:val="Стиль таблицы1"/>
    <w:uiPriority w:val="99"/>
    <w:rsid w:val="005611C3"/>
    <w:rPr>
      <w:rFonts w:ascii="Arial" w:eastAsia="Times New Roman" w:hAnsi="Arial" w:cs="Arial"/>
      <w:sz w:val="20"/>
      <w:szCs w:val="20"/>
    </w:rPr>
    <w:tblPr>
      <w:tblCellMar>
        <w:top w:w="0" w:type="dxa"/>
        <w:left w:w="108" w:type="dxa"/>
        <w:bottom w:w="0" w:type="dxa"/>
        <w:right w:w="108" w:type="dxa"/>
      </w:tblCellMar>
    </w:tblPr>
  </w:style>
  <w:style w:type="paragraph" w:customStyle="1" w:styleId="2b">
    <w:name w:val="Знак Знак Знак2 Знак Знак Знак Знак"/>
    <w:basedOn w:val="Normal"/>
    <w:uiPriority w:val="99"/>
    <w:rsid w:val="005611C3"/>
    <w:pPr>
      <w:adjustRightInd w:val="0"/>
      <w:snapToGrid/>
      <w:spacing w:after="160" w:line="240" w:lineRule="exact"/>
      <w:jc w:val="right"/>
    </w:pPr>
    <w:rPr>
      <w:rFonts w:eastAsia="Times New Roman"/>
      <w:sz w:val="20"/>
      <w:szCs w:val="20"/>
      <w:lang w:val="en-GB"/>
    </w:rPr>
  </w:style>
  <w:style w:type="paragraph" w:customStyle="1" w:styleId="afff1">
    <w:name w:val="......."/>
    <w:basedOn w:val="Default"/>
    <w:next w:val="Default"/>
    <w:uiPriority w:val="99"/>
    <w:rsid w:val="005611C3"/>
    <w:rPr>
      <w:color w:val="auto"/>
    </w:rPr>
  </w:style>
  <w:style w:type="character" w:customStyle="1" w:styleId="nobr">
    <w:name w:val="nobr"/>
    <w:basedOn w:val="DefaultParagraphFont"/>
    <w:uiPriority w:val="99"/>
    <w:rsid w:val="005611C3"/>
    <w:rPr>
      <w:rFonts w:cs="Times New Roman"/>
    </w:rPr>
  </w:style>
  <w:style w:type="paragraph" w:customStyle="1" w:styleId="afff2">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Normal"/>
    <w:autoRedefine/>
    <w:uiPriority w:val="99"/>
    <w:rsid w:val="005611C3"/>
    <w:pPr>
      <w:widowControl/>
      <w:snapToGrid/>
      <w:spacing w:after="160" w:line="240" w:lineRule="exact"/>
      <w:jc w:val="left"/>
    </w:pPr>
    <w:rPr>
      <w:rFonts w:eastAsia="Times New Roman"/>
      <w:sz w:val="28"/>
      <w:szCs w:val="20"/>
      <w:lang w:val="en-US"/>
    </w:rPr>
  </w:style>
  <w:style w:type="character" w:customStyle="1" w:styleId="TableFootnotelast1">
    <w:name w:val="Table_Footnote_last Знак Знак1"/>
    <w:aliases w:val="Table_Footnote_last Знак Знак Знак1,Table_Footnote_last Знак2,Table_Footnote_last Знак Знак Знак Знак1,Текст сноски Знак1 Знак1,Текст сноски Знак Знак Знак1,Текст сноски Знак1 Знак Знак Знак1,single space Знак Знак1"/>
    <w:uiPriority w:val="99"/>
    <w:semiHidden/>
    <w:rsid w:val="005611C3"/>
    <w:rPr>
      <w:lang w:val="ru-RU" w:eastAsia="ru-RU"/>
    </w:rPr>
  </w:style>
  <w:style w:type="paragraph" w:customStyle="1" w:styleId="CharChar">
    <w:name w:val="Char Char"/>
    <w:basedOn w:val="Normal"/>
    <w:autoRedefine/>
    <w:uiPriority w:val="99"/>
    <w:rsid w:val="005611C3"/>
    <w:pPr>
      <w:widowControl/>
      <w:snapToGrid/>
      <w:spacing w:after="160" w:line="240" w:lineRule="exact"/>
      <w:jc w:val="left"/>
    </w:pPr>
    <w:rPr>
      <w:rFonts w:eastAsia="Times New Roman"/>
      <w:sz w:val="28"/>
      <w:szCs w:val="20"/>
      <w:lang w:val="en-US"/>
    </w:rPr>
  </w:style>
  <w:style w:type="paragraph" w:customStyle="1" w:styleId="afff3">
    <w:name w:val="МОЙ СТИЛЬ"/>
    <w:basedOn w:val="aff4"/>
    <w:uiPriority w:val="99"/>
    <w:rsid w:val="00351D33"/>
    <w:pPr>
      <w:widowControl/>
      <w:autoSpaceDE/>
      <w:autoSpaceDN/>
      <w:adjustRightInd/>
      <w:spacing w:before="100" w:beforeAutospacing="1" w:after="100" w:afterAutospacing="1" w:line="360" w:lineRule="auto"/>
      <w:ind w:left="567"/>
      <w:contextualSpacing/>
    </w:pPr>
    <w:rPr>
      <w:rFonts w:ascii="Times New Roman" w:eastAsia="Calibri" w:hAnsi="Times New Roman" w:cs="Times New Roman"/>
      <w:b/>
      <w:iCs/>
      <w:color w:val="000000"/>
      <w:sz w:val="24"/>
      <w:szCs w:val="24"/>
      <w:lang w:eastAsia="en-US"/>
    </w:rPr>
  </w:style>
</w:styles>
</file>

<file path=word/webSettings.xml><?xml version="1.0" encoding="utf-8"?>
<w:webSettings xmlns:r="http://schemas.openxmlformats.org/officeDocument/2006/relationships" xmlns:w="http://schemas.openxmlformats.org/wordprocessingml/2006/main">
  <w:divs>
    <w:div w:id="795215813">
      <w:marLeft w:val="0"/>
      <w:marRight w:val="0"/>
      <w:marTop w:val="0"/>
      <w:marBottom w:val="0"/>
      <w:divBdr>
        <w:top w:val="none" w:sz="0" w:space="0" w:color="auto"/>
        <w:left w:val="none" w:sz="0" w:space="0" w:color="auto"/>
        <w:bottom w:val="none" w:sz="0" w:space="0" w:color="auto"/>
        <w:right w:val="none" w:sz="0" w:space="0" w:color="auto"/>
      </w:divBdr>
      <w:divsChild>
        <w:div w:id="795215810">
          <w:marLeft w:val="0"/>
          <w:marRight w:val="0"/>
          <w:marTop w:val="0"/>
          <w:marBottom w:val="0"/>
          <w:divBdr>
            <w:top w:val="none" w:sz="0" w:space="0" w:color="auto"/>
            <w:left w:val="none" w:sz="0" w:space="0" w:color="auto"/>
            <w:bottom w:val="none" w:sz="0" w:space="0" w:color="auto"/>
            <w:right w:val="none" w:sz="0" w:space="0" w:color="auto"/>
          </w:divBdr>
        </w:div>
        <w:div w:id="795215814">
          <w:marLeft w:val="0"/>
          <w:marRight w:val="0"/>
          <w:marTop w:val="0"/>
          <w:marBottom w:val="0"/>
          <w:divBdr>
            <w:top w:val="none" w:sz="0" w:space="0" w:color="auto"/>
            <w:left w:val="none" w:sz="0" w:space="0" w:color="auto"/>
            <w:bottom w:val="none" w:sz="0" w:space="0" w:color="auto"/>
            <w:right w:val="none" w:sz="0" w:space="0" w:color="auto"/>
          </w:divBdr>
        </w:div>
        <w:div w:id="795215815">
          <w:marLeft w:val="0"/>
          <w:marRight w:val="0"/>
          <w:marTop w:val="0"/>
          <w:marBottom w:val="0"/>
          <w:divBdr>
            <w:top w:val="none" w:sz="0" w:space="0" w:color="auto"/>
            <w:left w:val="none" w:sz="0" w:space="0" w:color="auto"/>
            <w:bottom w:val="none" w:sz="0" w:space="0" w:color="auto"/>
            <w:right w:val="none" w:sz="0" w:space="0" w:color="auto"/>
          </w:divBdr>
        </w:div>
        <w:div w:id="795215817">
          <w:marLeft w:val="0"/>
          <w:marRight w:val="0"/>
          <w:marTop w:val="0"/>
          <w:marBottom w:val="0"/>
          <w:divBdr>
            <w:top w:val="none" w:sz="0" w:space="0" w:color="auto"/>
            <w:left w:val="none" w:sz="0" w:space="0" w:color="auto"/>
            <w:bottom w:val="none" w:sz="0" w:space="0" w:color="auto"/>
            <w:right w:val="none" w:sz="0" w:space="0" w:color="auto"/>
          </w:divBdr>
        </w:div>
      </w:divsChild>
    </w:div>
    <w:div w:id="795215821">
      <w:marLeft w:val="0"/>
      <w:marRight w:val="0"/>
      <w:marTop w:val="0"/>
      <w:marBottom w:val="0"/>
      <w:divBdr>
        <w:top w:val="none" w:sz="0" w:space="0" w:color="auto"/>
        <w:left w:val="none" w:sz="0" w:space="0" w:color="auto"/>
        <w:bottom w:val="none" w:sz="0" w:space="0" w:color="auto"/>
        <w:right w:val="none" w:sz="0" w:space="0" w:color="auto"/>
      </w:divBdr>
      <w:divsChild>
        <w:div w:id="795215812">
          <w:marLeft w:val="0"/>
          <w:marRight w:val="-150"/>
          <w:marTop w:val="312"/>
          <w:marBottom w:val="312"/>
          <w:divBdr>
            <w:top w:val="none" w:sz="0" w:space="0" w:color="auto"/>
            <w:left w:val="none" w:sz="0" w:space="0" w:color="auto"/>
            <w:bottom w:val="none" w:sz="0" w:space="0" w:color="auto"/>
            <w:right w:val="none" w:sz="0" w:space="0" w:color="auto"/>
          </w:divBdr>
          <w:divsChild>
            <w:div w:id="795215816">
              <w:marLeft w:val="0"/>
              <w:marRight w:val="0"/>
              <w:marTop w:val="0"/>
              <w:marBottom w:val="0"/>
              <w:divBdr>
                <w:top w:val="none" w:sz="0" w:space="0" w:color="auto"/>
                <w:left w:val="single" w:sz="6" w:space="8" w:color="auto"/>
                <w:bottom w:val="none" w:sz="0" w:space="0" w:color="auto"/>
                <w:right w:val="single" w:sz="6" w:space="8" w:color="auto"/>
              </w:divBdr>
              <w:divsChild>
                <w:div w:id="795215820">
                  <w:marLeft w:val="0"/>
                  <w:marRight w:val="-150"/>
                  <w:marTop w:val="0"/>
                  <w:marBottom w:val="0"/>
                  <w:divBdr>
                    <w:top w:val="none" w:sz="0" w:space="0" w:color="auto"/>
                    <w:left w:val="none" w:sz="0" w:space="0" w:color="auto"/>
                    <w:bottom w:val="none" w:sz="0" w:space="0" w:color="auto"/>
                    <w:right w:val="none" w:sz="0" w:space="0" w:color="auto"/>
                  </w:divBdr>
                  <w:divsChild>
                    <w:div w:id="79521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5215823">
      <w:marLeft w:val="0"/>
      <w:marRight w:val="0"/>
      <w:marTop w:val="0"/>
      <w:marBottom w:val="0"/>
      <w:divBdr>
        <w:top w:val="none" w:sz="0" w:space="0" w:color="auto"/>
        <w:left w:val="none" w:sz="0" w:space="0" w:color="auto"/>
        <w:bottom w:val="none" w:sz="0" w:space="0" w:color="auto"/>
        <w:right w:val="none" w:sz="0" w:space="0" w:color="auto"/>
      </w:divBdr>
      <w:divsChild>
        <w:div w:id="795215819">
          <w:marLeft w:val="0"/>
          <w:marRight w:val="-150"/>
          <w:marTop w:val="0"/>
          <w:marBottom w:val="312"/>
          <w:divBdr>
            <w:top w:val="none" w:sz="0" w:space="0" w:color="auto"/>
            <w:left w:val="none" w:sz="0" w:space="0" w:color="auto"/>
            <w:bottom w:val="none" w:sz="0" w:space="0" w:color="auto"/>
            <w:right w:val="none" w:sz="0" w:space="0" w:color="auto"/>
          </w:divBdr>
          <w:divsChild>
            <w:div w:id="795215818">
              <w:marLeft w:val="0"/>
              <w:marRight w:val="0"/>
              <w:marTop w:val="0"/>
              <w:marBottom w:val="0"/>
              <w:divBdr>
                <w:top w:val="none" w:sz="0" w:space="0" w:color="auto"/>
                <w:left w:val="single" w:sz="6" w:space="8" w:color="auto"/>
                <w:bottom w:val="none" w:sz="0" w:space="0" w:color="auto"/>
                <w:right w:val="single" w:sz="6" w:space="8" w:color="auto"/>
              </w:divBdr>
              <w:divsChild>
                <w:div w:id="795215822">
                  <w:marLeft w:val="0"/>
                  <w:marRight w:val="-150"/>
                  <w:marTop w:val="0"/>
                  <w:marBottom w:val="0"/>
                  <w:divBdr>
                    <w:top w:val="none" w:sz="0" w:space="0" w:color="auto"/>
                    <w:left w:val="none" w:sz="0" w:space="0" w:color="auto"/>
                    <w:bottom w:val="none" w:sz="0" w:space="0" w:color="auto"/>
                    <w:right w:val="none" w:sz="0" w:space="0" w:color="auto"/>
                  </w:divBdr>
                  <w:divsChild>
                    <w:div w:id="795215811">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1111.sldx"/><Relationship Id="rId13" Type="http://schemas.openxmlformats.org/officeDocument/2006/relationships/hyperlink" Target="https://ru.wikipedia.org/w/index.php?title=%D0%92%D0%B5%D1%80%D1%88%D0%B8%D0%BD%D0%B8%D0%BD%D0%BE_(%D0%9A%D0%BE%D0%BD%D0%BE%D1%88%D1%81%D0%BA%D0%B8%D0%B9_%D1%80%D0%B0%D0%B9%D0%BE%D0%BD)&amp;action=edit&amp;redlink=1" TargetMode="External"/><Relationship Id="rId18" Type="http://schemas.openxmlformats.org/officeDocument/2006/relationships/hyperlink" Target="https://ru.wikipedia.org/w/index.php?title=%D0%94%D1%83%D0%BF%D0%BB%D0%B8%D1%85%D0%B0_(%D0%90%D1%80%D1%85%D0%B0%D0%BD%D0%B3%D0%B5%D0%BB%D1%8C%D1%81%D0%BA%D0%B0%D1%8F_%D0%BE%D0%B1%D0%BB%D0%B0%D1%81%D1%82%D1%8C)&amp;action=edit&amp;redlink=1" TargetMode="External"/><Relationship Id="rId26" Type="http://schemas.openxmlformats.org/officeDocument/2006/relationships/hyperlink" Target="https://ru.wikipedia.org/w/index.php?title=%D0%9C%D0%B0%D0%BB%D1%8B%D1%88%D0%BA%D0%B8%D0%BD%D0%BE_(%D0%90%D1%80%D1%85%D0%B0%D0%BD%D0%B3%D0%B5%D0%BB%D1%8C%D1%81%D0%BA%D0%B0%D1%8F_%D0%BE%D0%B1%D0%BB%D0%B0%D1%81%D1%82%D1%8C)&amp;action=edit&amp;redlink=1" TargetMode="External"/><Relationship Id="rId39" Type="http://schemas.openxmlformats.org/officeDocument/2006/relationships/hyperlink" Target="https://ru.wikipedia.org/w/index.php?title=%D0%A8%D0%B5%D0%B8%D0%BD%D1%81%D0%BA%D0%B0%D1%8F_(%D0%9A%D0%BE%D0%BD%D0%BE%D1%88%D1%81%D0%BA%D0%B8%D0%B9_%D1%80%D0%B0%D0%B9%D0%BE%D0%BD)&amp;action=edit&amp;redlink=1" TargetMode="External"/><Relationship Id="rId3" Type="http://schemas.openxmlformats.org/officeDocument/2006/relationships/settings" Target="settings.xml"/><Relationship Id="rId21" Type="http://schemas.openxmlformats.org/officeDocument/2006/relationships/hyperlink" Target="https://ru.wikipedia.org/w/index.php?title=%D0%97%D0%B0%D0%BD%D0%B8%D0%B2%D0%B0&amp;action=edit&amp;redlink=1" TargetMode="External"/><Relationship Id="rId34" Type="http://schemas.openxmlformats.org/officeDocument/2006/relationships/hyperlink" Target="https://ru.wikipedia.org/w/index.php?title=%D0%9F%D0%BE%D0%B6%D0%B0%D1%80%D0%B8%D1%89%D0%B5_(%D0%9A%D0%BB%D0%B8%D0%BC%D0%BE%D0%B2%D1%81%D0%BA%D0%BE%D0%B5_%D1%81%D0%B5%D0%BB%D1%8C%D1%81%D0%BA%D0%BE%D0%B5_%D0%BF%D0%BE%D1%81%D0%B5%D0%BB%D0%B5%D0%BD%D0%B8%D0%B5)&amp;action=edit&amp;redlink=1" TargetMode="External"/><Relationship Id="rId42" Type="http://schemas.openxmlformats.org/officeDocument/2006/relationships/image" Target="media/image3.png"/><Relationship Id="rId47"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hyperlink" Target="https://ru.wikipedia.org/w/index.php?title=%D0%91%D0%BE%D0%BB%D1%8C%D1%88%D0%BE%D0%B5_%D0%97%D0%B0%D0%B2%D0%BE%D0%BB%D0%B6%D1%8C%D0%B5&amp;action=edit&amp;redlink=1" TargetMode="External"/><Relationship Id="rId17" Type="http://schemas.openxmlformats.org/officeDocument/2006/relationships/hyperlink" Target="https://ru.wikipedia.org/w/index.php?title=%D0%94%D1%83%D0%B1%D1%80%D0%BE%D0%B2%D0%BA%D0%B0_(%D0%90%D1%80%D1%85%D0%B0%D0%BD%D0%B3%D0%B5%D0%BB%D1%8C%D1%81%D0%BA%D0%B0%D1%8F_%D0%BE%D0%B1%D0%BB%D0%B0%D1%81%D1%82%D1%8C)&amp;action=edit&amp;redlink=1" TargetMode="External"/><Relationship Id="rId25" Type="http://schemas.openxmlformats.org/officeDocument/2006/relationships/hyperlink" Target="https://ru.wikipedia.org/w/index.php?title=%D0%9C%D0%B0%D0%BB%D0%BE%D0%B5_%D0%97%D0%B0%D0%B2%D0%BE%D0%BB%D0%B6%D1%8C%D0%B5&amp;action=edit&amp;redlink=1" TargetMode="External"/><Relationship Id="rId33" Type="http://schemas.openxmlformats.org/officeDocument/2006/relationships/hyperlink" Target="https://ru.wikipedia.org/w/index.php?title=%D0%9F%D0%BB%D0%BE%D1%89%D0%B0%D0%B4%D1%8C_(%D0%90%D1%80%D1%85%D0%B0%D0%BD%D0%B3%D0%B5%D0%BB%D1%8C%D1%81%D0%BA%D0%B0%D1%8F_%D0%BE%D0%B1%D0%BB%D0%B0%D1%81%D1%82%D1%8C)&amp;action=edit&amp;redlink=1" TargetMode="External"/><Relationship Id="rId38" Type="http://schemas.openxmlformats.org/officeDocument/2006/relationships/hyperlink" Target="https://ru.wikipedia.org/w/index.php?title=%D0%A3%D1%81%D1%82%D0%B8%D0%BD%D0%BE%D0%B2%D1%81%D0%BA%D0%B0%D1%8F_(%D0%9A%D0%BE%D0%BD%D0%BE%D1%88%D1%81%D0%BA%D0%B8%D0%B9_%D1%80%D0%B0%D0%B9%D0%BE%D0%BD)&amp;action=edit&amp;redlink=1" TargetMode="Externa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ru.wikipedia.org/w/index.php?title=%D0%93%D0%BE%D1%80%D0%B0_(%D0%9A%D0%BE%D0%BD%D0%BE%D1%88%D1%81%D0%BA%D0%B8%D0%B9_%D1%80%D0%B0%D0%B9%D0%BE%D0%BD)&amp;action=edit&amp;redlink=1" TargetMode="External"/><Relationship Id="rId20" Type="http://schemas.openxmlformats.org/officeDocument/2006/relationships/hyperlink" Target="https://ru.wikipedia.org/w/index.php?title=%D0%97%D0%B0%D0%B2%D0%B0%D0%B6%D0%B5%D1%80%D0%B5%D1%86&amp;action=edit&amp;redlink=1" TargetMode="External"/><Relationship Id="rId29" Type="http://schemas.openxmlformats.org/officeDocument/2006/relationships/hyperlink" Target="https://ru.wikipedia.org/w/index.php?title=%D0%9D%D0%B0%D0%B7%D0%B0%D1%80%D0%BE%D0%B2%D1%81%D0%BA%D0%B0%D1%8F_(%D0%9A%D0%BE%D0%BD%D0%BE%D1%88%D1%81%D0%BA%D0%B8%D0%B9_%D1%80%D0%B0%D0%B9%D0%BE%D0%BD)&amp;action=edit&amp;redlink=1" TargetMode="External"/><Relationship Id="rId41" Type="http://schemas.openxmlformats.org/officeDocument/2006/relationships/image" Target="media/image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ru.wikipedia.org/w/index.php?title=%D0%91%D0%BE%D0%B1%D1%80%D0%BE%D0%B2%D1%81%D0%BA%D0%B0%D1%8F_(%D0%9A%D0%BE%D0%BD%D0%BE%D1%88%D1%81%D0%BA%D0%B8%D0%B9_%D1%80%D0%B0%D0%B9%D0%BE%D0%BD)&amp;action=edit&amp;redlink=1" TargetMode="External"/><Relationship Id="rId24" Type="http://schemas.openxmlformats.org/officeDocument/2006/relationships/hyperlink" Target="https://ru.wikipedia.org/w/index.php?title=%D0%9A%D0%B8%D0%B2%D0%B8%D0%BA%D0%B0&amp;action=edit&amp;redlink=1" TargetMode="External"/><Relationship Id="rId32" Type="http://schemas.openxmlformats.org/officeDocument/2006/relationships/hyperlink" Target="https://ru.wikipedia.org/w/index.php?title=%D0%9F%D0%BB%D0%BE%D1%81%D0%BA%D0%BE%D0%B2%D0%BE_(%D0%90%D1%80%D1%85%D0%B0%D0%BD%D0%B3%D0%B5%D0%BB%D1%8C%D1%81%D0%BA%D0%B0%D1%8F_%D0%BE%D0%B1%D0%BB%D0%B0%D1%81%D1%82%D1%8C)&amp;action=edit&amp;redlink=1" TargetMode="External"/><Relationship Id="rId37" Type="http://schemas.openxmlformats.org/officeDocument/2006/relationships/hyperlink" Target="https://ru.wikipedia.org/w/index.php?title=%D0%9F%D0%BE%D1%80%D1%8F%D0%B4%D0%B8%D0%BD%D1%81%D0%BA%D0%B0%D1%8F_(%D0%9A%D0%BE%D0%BD%D0%BE%D1%88%D1%81%D0%BA%D0%B8%D0%B9_%D1%80%D0%B0%D0%B9%D0%BE%D0%BD)&amp;action=edit&amp;redlink=1" TargetMode="External"/><Relationship Id="rId40" Type="http://schemas.openxmlformats.org/officeDocument/2006/relationships/hyperlink" Target="https://ru.wikipedia.org/w/index.php?title=%D0%AE%D1%88%D0%BA%D0%BE%D0%B2%D1%81%D0%BA%D0%B0%D1%8F&amp;action=edit&amp;redlink=1" TargetMode="External"/><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ru.wikipedia.org/w/index.php?title=%D0%93%D0%B0%D0%B2%D1%80%D0%B8%D0%BB%D0%BE%D0%B2%D1%81%D0%BA%D0%B0%D1%8F_(%D0%9A%D0%BE%D0%BD%D0%BE%D1%88%D1%81%D0%BA%D0%B8%D0%B9_%D1%80%D0%B0%D0%B9%D0%BE%D0%BD)&amp;action=edit&amp;redlink=1" TargetMode="External"/><Relationship Id="rId23" Type="http://schemas.openxmlformats.org/officeDocument/2006/relationships/hyperlink" Target="https://ru.wikipedia.org/w/index.php?title=%D0%9A%D0%B5%D0%BC%D0%B5%D0%BD%D1%86%D0%B5%D0%B2%D0%BE&amp;action=edit&amp;redlink=1" TargetMode="External"/><Relationship Id="rId28" Type="http://schemas.openxmlformats.org/officeDocument/2006/relationships/hyperlink" Target="https://ru.wikipedia.org/w/index.php?title=%D0%9C%D0%BE%D0%BA%D0%B5%D0%B5%D0%B2%D1%81%D0%BA%D0%B0%D1%8F_(%D0%9A%D0%BE%D0%BD%D0%BE%D1%88%D1%81%D0%BA%D0%B8%D0%B9_%D1%80%D0%B0%D0%B9%D0%BE%D0%BD)&amp;action=edit&amp;redlink=1" TargetMode="External"/><Relationship Id="rId36" Type="http://schemas.openxmlformats.org/officeDocument/2006/relationships/hyperlink" Target="https://ru.wikipedia.org/w/index.php?title=%D0%9F%D0%BE%D0%BF%D0%BE%D0%B2%D0%BA%D0%B0_(%D0%9A%D0%BB%D0%B8%D0%BC%D0%BE%D0%B2%D1%81%D0%BA%D0%BE%D0%B5_%D1%81%D0%B5%D0%BB%D1%8C%D1%81%D0%BA%D0%BE%D0%B5_%D0%BF%D0%BE%D1%81%D0%B5%D0%BB%D0%B5%D0%BD%D0%B8%D0%B5)&amp;action=edit&amp;redlink=1" TargetMode="External"/><Relationship Id="rId10" Type="http://schemas.openxmlformats.org/officeDocument/2006/relationships/hyperlink" Target="https://ru.wikipedia.org/w/index.php?title=%D0%90%D0%BD%D1%83%D1%84%D1%80%D0%B8%D0%B5%D0%B2%D0%BE_(%D0%90%D1%80%D1%85%D0%B0%D0%BD%D0%B3%D0%B5%D0%BB%D1%8C%D1%81%D0%BA%D0%B0%D1%8F_%D0%BE%D0%B1%D0%BB%D0%B0%D1%81%D1%82%D1%8C)&amp;action=edit&amp;redlink=1" TargetMode="External"/><Relationship Id="rId19" Type="http://schemas.openxmlformats.org/officeDocument/2006/relationships/hyperlink" Target="https://ru.wikipedia.org/w/index.php?title=%D0%96%D1%83%D0%BA%D0%BE%D0%B2%D1%81%D0%BA%D0%B0%D1%8F_(%D0%9A%D0%BE%D0%BD%D0%BE%D1%88%D1%81%D0%BA%D0%B8%D0%B9_%D1%80%D0%B0%D0%B9%D0%BE%D0%BD)&amp;action=edit&amp;redlink=1" TargetMode="External"/><Relationship Id="rId31" Type="http://schemas.openxmlformats.org/officeDocument/2006/relationships/hyperlink" Target="https://ru.wikipedia.org/w/index.php?title=%D0%9F%D0%B5%D1%88%D0%BA%D0%BE%D0%B2%D0%BE_(%D0%90%D1%80%D1%85%D0%B0%D0%BD%D0%B3%D0%B5%D0%BB%D1%8C%D1%81%D0%BA%D0%B0%D1%8F_%D0%BE%D0%B1%D0%BB%D0%B0%D1%81%D1%82%D1%8C)&amp;action=edit&amp;redlink=1" TargetMode="External"/><Relationship Id="rId44"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https://ru.wikipedia.org/wiki/%D0%9A%D0%BB%D0%B8%D0%BC%D0%BE%D0%B2%D1%81%D0%BA%D0%B0%D1%8F_(%D0%9A%D0%BE%D0%BD%D0%BE%D1%88%D1%81%D0%BA%D0%B8%D0%B9_%D1%80%D0%B0%D0%B9%D0%BE%D0%BD)" TargetMode="External"/><Relationship Id="rId14" Type="http://schemas.openxmlformats.org/officeDocument/2006/relationships/hyperlink" Target="https://ru.wikipedia.org/w/index.php?title=%D0%92%D0%BE%D0%BB%D1%8C%D1%81%D0%BA%D0%B0%D1%8F_(%D0%B4%D0%B5%D1%80%D0%B5%D0%B2%D0%BD%D1%8F)&amp;action=edit&amp;redlink=1" TargetMode="External"/><Relationship Id="rId22" Type="http://schemas.openxmlformats.org/officeDocument/2006/relationships/hyperlink" Target="https://ru.wikipedia.org/w/index.php?title=%D0%97%D0%B0%D0%BE%D0%B7%D0%B5%D1%80%D1%8C%D0%B5_(%D0%9A%D0%BE%D0%BD%D0%BE%D1%88%D1%81%D0%BA%D0%B8%D0%B9_%D1%80%D0%B0%D0%B9%D0%BE%D0%BD)&amp;action=edit&amp;redlink=1" TargetMode="External"/><Relationship Id="rId27" Type="http://schemas.openxmlformats.org/officeDocument/2006/relationships/hyperlink" Target="https://ru.wikipedia.org/w/index.php?title=%D0%9C%D0%B8%D1%88%D0%BA%D0%BE%D0%B2%D0%B0&amp;action=edit&amp;redlink=1" TargetMode="External"/><Relationship Id="rId30" Type="http://schemas.openxmlformats.org/officeDocument/2006/relationships/hyperlink" Target="https://ru.wikipedia.org/w/index.php?title=%D0%9E%D0%B2%D0%B8%D0%BD%D1%87%D0%B0%D1%82%D0%BE%D0%B2%D0%BE&amp;action=edit&amp;redlink=1" TargetMode="External"/><Relationship Id="rId35" Type="http://schemas.openxmlformats.org/officeDocument/2006/relationships/hyperlink" Target="https://ru.wikipedia.org/w/index.php?title=%D0%9F%D0%BE%D0%B7%D0%B4%D0%B5%D0%B5%D0%B2%D1%81%D0%BA%D0%B0%D1%8F_(%D0%90%D1%80%D1%85%D0%B0%D0%BD%D0%B3%D0%B5%D0%BB%D1%8C%D1%81%D0%BA%D0%B0%D1%8F_%D0%BE%D0%B1%D0%BB%D0%B0%D1%81%D1%82%D1%8C)&amp;action=edit&amp;redlink=1" TargetMode="External"/><Relationship Id="rId43"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2623</TotalTime>
  <Pages>48</Pages>
  <Words>16875</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SPecialiST</dc:creator>
  <cp:keywords/>
  <dc:description/>
  <cp:lastModifiedBy>Администрация</cp:lastModifiedBy>
  <cp:revision>96</cp:revision>
  <cp:lastPrinted>2018-08-30T13:13:00Z</cp:lastPrinted>
  <dcterms:created xsi:type="dcterms:W3CDTF">2018-01-10T10:12:00Z</dcterms:created>
  <dcterms:modified xsi:type="dcterms:W3CDTF">2018-08-30T13:14:00Z</dcterms:modified>
</cp:coreProperties>
</file>