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74" w:rsidRPr="00A112D6" w:rsidRDefault="008A1074" w:rsidP="00A112D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6"/>
          <w:szCs w:val="26"/>
        </w:rPr>
      </w:pPr>
      <w:r w:rsidRPr="00A112D6">
        <w:rPr>
          <w:rFonts w:ascii="Times New Roman" w:hAnsi="Times New Roman" w:cs="Times New Roman"/>
          <w:sz w:val="26"/>
          <w:szCs w:val="26"/>
        </w:rPr>
        <w:t>ПРИЛОЖЕНИЕ</w:t>
      </w:r>
    </w:p>
    <w:p w:rsidR="008A1074" w:rsidRPr="00A112D6" w:rsidRDefault="008A1074" w:rsidP="00A112D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112D6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A112D6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8A1074" w:rsidRPr="00A112D6" w:rsidRDefault="008A1074" w:rsidP="00A112D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112D6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A112D6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8A1074" w:rsidRPr="00A112D6" w:rsidRDefault="008A1074" w:rsidP="00A112D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6"/>
          <w:szCs w:val="26"/>
        </w:rPr>
      </w:pPr>
      <w:r w:rsidRPr="00A112D6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8A1074" w:rsidRPr="00A112D6" w:rsidRDefault="008A1074" w:rsidP="00A112D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112D6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112D6">
        <w:rPr>
          <w:rFonts w:ascii="Times New Roman" w:hAnsi="Times New Roman" w:cs="Times New Roman"/>
          <w:sz w:val="26"/>
          <w:szCs w:val="26"/>
        </w:rPr>
        <w:t xml:space="preserve"> </w:t>
      </w:r>
      <w:r w:rsidR="00A112D6">
        <w:rPr>
          <w:rFonts w:ascii="Times New Roman" w:hAnsi="Times New Roman" w:cs="Times New Roman"/>
          <w:sz w:val="26"/>
          <w:szCs w:val="26"/>
        </w:rPr>
        <w:t xml:space="preserve">13 </w:t>
      </w:r>
      <w:r w:rsidRPr="00A112D6">
        <w:rPr>
          <w:rFonts w:ascii="Times New Roman" w:hAnsi="Times New Roman" w:cs="Times New Roman"/>
          <w:sz w:val="26"/>
          <w:szCs w:val="26"/>
        </w:rPr>
        <w:t xml:space="preserve">февраля 2023 г. № </w:t>
      </w:r>
      <w:r w:rsidR="00A112D6">
        <w:rPr>
          <w:rFonts w:ascii="Times New Roman" w:hAnsi="Times New Roman" w:cs="Times New Roman"/>
          <w:sz w:val="26"/>
          <w:szCs w:val="26"/>
        </w:rPr>
        <w:t>50</w:t>
      </w:r>
    </w:p>
    <w:p w:rsidR="001335DC" w:rsidRPr="00A112D6" w:rsidRDefault="001335DC" w:rsidP="001335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74" w:rsidRPr="00A112D6" w:rsidRDefault="008A1074" w:rsidP="00A112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12D6">
        <w:rPr>
          <w:rFonts w:ascii="Times New Roman" w:hAnsi="Times New Roman" w:cs="Times New Roman"/>
          <w:b/>
          <w:sz w:val="26"/>
          <w:szCs w:val="26"/>
        </w:rPr>
        <w:t>П Е Р Е Ч Е Н Ь</w:t>
      </w:r>
    </w:p>
    <w:p w:rsidR="008A1074" w:rsidRPr="00A112D6" w:rsidRDefault="008A1074" w:rsidP="00A112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112D6">
        <w:rPr>
          <w:rFonts w:ascii="Times New Roman" w:hAnsi="Times New Roman" w:cs="Times New Roman"/>
          <w:b/>
          <w:sz w:val="26"/>
          <w:szCs w:val="26"/>
        </w:rPr>
        <w:t>зданий</w:t>
      </w:r>
      <w:proofErr w:type="gramEnd"/>
      <w:r w:rsidRPr="00A112D6">
        <w:rPr>
          <w:rFonts w:ascii="Times New Roman" w:hAnsi="Times New Roman" w:cs="Times New Roman"/>
          <w:b/>
          <w:sz w:val="26"/>
          <w:szCs w:val="26"/>
        </w:rPr>
        <w:t>, строений, сооружений, помещений,</w:t>
      </w:r>
    </w:p>
    <w:p w:rsidR="008A1074" w:rsidRPr="00A112D6" w:rsidRDefault="008A1074" w:rsidP="00A112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112D6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A112D6">
        <w:rPr>
          <w:rFonts w:ascii="Times New Roman" w:hAnsi="Times New Roman" w:cs="Times New Roman"/>
          <w:b/>
          <w:sz w:val="26"/>
          <w:szCs w:val="26"/>
        </w:rPr>
        <w:t xml:space="preserve"> прилегающих территориях которых не допускается розничная продажа алкогольной продукции в муниципальном образовании</w:t>
      </w:r>
    </w:p>
    <w:p w:rsidR="008A1074" w:rsidRPr="00A112D6" w:rsidRDefault="008A1074" w:rsidP="00A112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12D6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Архангельской области</w:t>
      </w:r>
    </w:p>
    <w:p w:rsidR="001335DC" w:rsidRDefault="001335DC" w:rsidP="00A112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35DC" w:rsidRPr="00A112D6" w:rsidRDefault="001335DC" w:rsidP="00A112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360"/>
        <w:gridCol w:w="4153"/>
      </w:tblGrid>
      <w:tr w:rsidR="008A1074" w:rsidRPr="002F1A67" w:rsidTr="001F22BB">
        <w:trPr>
          <w:trHeight w:val="314"/>
        </w:trPr>
        <w:tc>
          <w:tcPr>
            <w:tcW w:w="594" w:type="dxa"/>
            <w:vAlign w:val="center"/>
          </w:tcPr>
          <w:p w:rsidR="008A1074" w:rsidRPr="001F22BB" w:rsidRDefault="008A1074" w:rsidP="008A107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8A1074" w:rsidRPr="001F22BB" w:rsidRDefault="008A1074" w:rsidP="008A107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60" w:type="dxa"/>
            <w:vAlign w:val="center"/>
          </w:tcPr>
          <w:p w:rsidR="008A1074" w:rsidRPr="001F22BB" w:rsidRDefault="008A1074" w:rsidP="008A107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4153" w:type="dxa"/>
            <w:vAlign w:val="center"/>
          </w:tcPr>
          <w:p w:rsidR="008A1074" w:rsidRPr="001F22BB" w:rsidRDefault="008A1074" w:rsidP="008A107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Адрес места нахождения</w:t>
            </w:r>
          </w:p>
        </w:tc>
      </w:tr>
      <w:tr w:rsidR="008A1074" w:rsidRPr="002F1A67" w:rsidTr="001335DC">
        <w:trPr>
          <w:trHeight w:val="328"/>
        </w:trPr>
        <w:tc>
          <w:tcPr>
            <w:tcW w:w="10107" w:type="dxa"/>
            <w:gridSpan w:val="3"/>
          </w:tcPr>
          <w:p w:rsidR="008A1074" w:rsidRPr="00461555" w:rsidRDefault="008A1074" w:rsidP="008A107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555">
              <w:rPr>
                <w:rFonts w:ascii="Times New Roman" w:hAnsi="Times New Roman" w:cs="Times New Roman"/>
                <w:b/>
                <w:sz w:val="28"/>
                <w:szCs w:val="28"/>
              </w:rPr>
              <w:t>Объекты образовательных организаций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«Центр развития ребенка – детский сад «Радуга»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Театральная, д. 19а</w:t>
            </w:r>
          </w:p>
        </w:tc>
      </w:tr>
      <w:tr w:rsidR="008A1074" w:rsidRPr="00461555" w:rsidTr="001F22BB">
        <w:trPr>
          <w:trHeight w:val="314"/>
        </w:trPr>
        <w:tc>
          <w:tcPr>
            <w:tcW w:w="594" w:type="dxa"/>
          </w:tcPr>
          <w:p w:rsidR="008A1074" w:rsidRPr="00461555" w:rsidRDefault="008A1074" w:rsidP="00133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детский сад «Сказка»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Свободы, д. 38</w:t>
            </w:r>
          </w:p>
        </w:tc>
      </w:tr>
      <w:tr w:rsidR="008A1074" w:rsidRPr="00461555" w:rsidTr="001F22BB">
        <w:trPr>
          <w:trHeight w:val="314"/>
        </w:trPr>
        <w:tc>
          <w:tcPr>
            <w:tcW w:w="594" w:type="dxa"/>
          </w:tcPr>
          <w:p w:rsidR="008A1074" w:rsidRPr="00461555" w:rsidRDefault="008A1074" w:rsidP="00133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детский сад «Сказка»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Пионерская, д. 9</w:t>
            </w:r>
          </w:p>
        </w:tc>
      </w:tr>
      <w:tr w:rsidR="008A1074" w:rsidRPr="00461555" w:rsidTr="001F22BB">
        <w:trPr>
          <w:trHeight w:val="314"/>
        </w:trPr>
        <w:tc>
          <w:tcPr>
            <w:tcW w:w="594" w:type="dxa"/>
          </w:tcPr>
          <w:p w:rsidR="008A1074" w:rsidRPr="00461555" w:rsidRDefault="008A1074" w:rsidP="00133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детский сад общеразвивающего вида «Теремок»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Свободы, д. 34</w:t>
            </w:r>
          </w:p>
        </w:tc>
      </w:tr>
      <w:tr w:rsidR="008A1074" w:rsidRPr="00461555" w:rsidTr="001F22BB">
        <w:trPr>
          <w:trHeight w:val="314"/>
        </w:trPr>
        <w:tc>
          <w:tcPr>
            <w:tcW w:w="594" w:type="dxa"/>
          </w:tcPr>
          <w:p w:rsidR="008A1074" w:rsidRPr="00461555" w:rsidRDefault="008A1074" w:rsidP="00133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детский сад общеразвивающего вида «Солнышко»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Тельмана, д. 12в</w:t>
            </w:r>
          </w:p>
        </w:tc>
      </w:tr>
      <w:tr w:rsidR="008A1074" w:rsidRPr="00461555" w:rsidTr="001F22BB">
        <w:trPr>
          <w:trHeight w:val="314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Коношеозерская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</w:t>
            </w:r>
            <w:r w:rsidR="001F22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им. В.А.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Корытова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» детский сад «Ромашка»</w:t>
            </w:r>
          </w:p>
        </w:tc>
        <w:tc>
          <w:tcPr>
            <w:tcW w:w="4153" w:type="dxa"/>
          </w:tcPr>
          <w:p w:rsidR="008A1074" w:rsidRPr="00461555" w:rsidRDefault="001F22B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22BB">
              <w:rPr>
                <w:rFonts w:ascii="Times New Roman" w:hAnsi="Times New Roman" w:cs="Times New Roman"/>
                <w:sz w:val="26"/>
                <w:szCs w:val="26"/>
              </w:rPr>
              <w:t>164020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A1074" w:rsidRPr="00461555">
              <w:rPr>
                <w:rFonts w:ascii="Times New Roman" w:hAnsi="Times New Roman" w:cs="Times New Roman"/>
                <w:sz w:val="26"/>
                <w:szCs w:val="26"/>
              </w:rPr>
              <w:t>пос. Заречный, ул. Заречная, д. 1</w:t>
            </w:r>
          </w:p>
        </w:tc>
      </w:tr>
      <w:tr w:rsidR="008A1074" w:rsidRPr="00461555" w:rsidTr="001F22BB">
        <w:trPr>
          <w:trHeight w:val="986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Коношеозерская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им. В.А.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Корытова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» детский сад </w:t>
            </w:r>
            <w:r w:rsidR="0020468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Рябинка»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пос. Коноша, ул.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Новолесная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360" w:type="dxa"/>
          </w:tcPr>
          <w:p w:rsidR="008A1074" w:rsidRPr="00461555" w:rsidRDefault="006A71C3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A1074" w:rsidRPr="00461555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МБОУ «Волошская средняя школа» детский сад «Улыбка»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164051, Архангельская область, Коношский район, пос. Волошка,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Советская, д. 9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«Климовская средняя школа» детский сад «Веснушки»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164034, Архангельская область, Коношский район,</w:t>
            </w:r>
            <w:r w:rsidR="001335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дер. Климовская, ул. Центральная, д. 2в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Филиал МБОУ «Климовская средняя школа» детский сад «Земляничка»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Западная, д. 8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360" w:type="dxa"/>
          </w:tcPr>
          <w:p w:rsidR="008A1074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«Ерцевская средняя школа» детский сад «Звездочка»</w:t>
            </w:r>
          </w:p>
          <w:p w:rsidR="001F22BB" w:rsidRDefault="001F22B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22BB" w:rsidRPr="00461555" w:rsidRDefault="001F22B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 область, Коношский район, пос. Ерцево,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Южная, д. 30, д. 32,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6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5360" w:type="dxa"/>
          </w:tcPr>
          <w:p w:rsidR="008A1074" w:rsidRPr="00461555" w:rsidRDefault="001335DC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</w:t>
            </w:r>
            <w:r w:rsidR="008A1074"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подразделение МБОУ «Подюжская средняя школа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им. В.А. Абрамова» детский сад «Лучик»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пос. Подюга,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Советская, д. 20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Тавреньгская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школа» детский сад «Малышок»</w:t>
            </w:r>
          </w:p>
        </w:tc>
        <w:tc>
          <w:tcPr>
            <w:tcW w:w="4153" w:type="dxa"/>
          </w:tcPr>
          <w:p w:rsidR="008A1074" w:rsidRPr="00461555" w:rsidRDefault="008A1074" w:rsidP="001F22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</w:t>
            </w:r>
            <w:r w:rsidR="001F22BB">
              <w:rPr>
                <w:rFonts w:ascii="Times New Roman" w:hAnsi="Times New Roman" w:cs="Times New Roman"/>
                <w:sz w:val="26"/>
                <w:szCs w:val="26"/>
              </w:rPr>
              <w:t xml:space="preserve"> область, Коношский район, дер.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Пономаревская,</w:t>
            </w:r>
            <w:r w:rsidR="001F22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«Коношская основная школа» детский сад «Боровичок»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164015, Архангельская область, Коношский район, пос. Мирный,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Юношеская, д. 11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МБОУ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Мелентьевская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школа» детский сад «Елочка»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164030, Архангельская область, Коношский район, пос. Мелентьевский, ул. Школьная, д. 5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Вохтомская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школа» детский сад «Росинка»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164040, Архангельская область, Коношский район, пос.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Фоминский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Школьная, д. 7а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Архангельской области для детей сирот и детей, оставшихся без попечения родителей «Коношский детский дом»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Сельскохозяйственная, д.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«Коношская средняя школа</w:t>
            </w:r>
            <w:r w:rsidR="00A112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имени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Н.П.Лавёрова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Садовая, д. 1а</w:t>
            </w:r>
          </w:p>
        </w:tc>
      </w:tr>
      <w:tr w:rsidR="008A1074" w:rsidRPr="00461555" w:rsidTr="001F22BB">
        <w:trPr>
          <w:trHeight w:val="1243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Коношеозерская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им. В.А.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Корытова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пос. Коноша, ул.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Новолесная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«Лесозаводская средняя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Вологодская, д. 25</w:t>
            </w:r>
          </w:p>
        </w:tc>
      </w:tr>
      <w:tr w:rsidR="008A1074" w:rsidRPr="00461555" w:rsidTr="001F22BB">
        <w:trPr>
          <w:trHeight w:val="70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«Лесозаводская средняя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Тельмана, д. 4а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«Коношская вечерняя (сменная)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Школьная, д. 24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«Волошская средняя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164051, Архангельская область, Коношский район, пос. Волошка,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Павла Корякина, д.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«Климовская средняя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164034, Архангельская область, Коношский район, дер. Климовская,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Центральная, д. 2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360" w:type="dxa"/>
          </w:tcPr>
          <w:p w:rsidR="008A1074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«Ерцевская средняя школа»</w:t>
            </w:r>
          </w:p>
          <w:p w:rsidR="001F22BB" w:rsidRPr="00461555" w:rsidRDefault="001F22B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 область, Коношский район, пос. Ерцево,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ул. Южная, д. </w:t>
            </w:r>
            <w:r w:rsidR="00780298">
              <w:rPr>
                <w:rFonts w:ascii="Times New Roman" w:hAnsi="Times New Roman" w:cs="Times New Roman"/>
                <w:sz w:val="26"/>
                <w:szCs w:val="26"/>
              </w:rPr>
              <w:t>16А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5360" w:type="dxa"/>
          </w:tcPr>
          <w:p w:rsidR="008A1074" w:rsidRPr="00461555" w:rsidRDefault="001F22BB" w:rsidP="001F22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</w:t>
            </w:r>
            <w:r w:rsidR="008A1074" w:rsidRPr="00461555">
              <w:rPr>
                <w:rFonts w:ascii="Times New Roman" w:hAnsi="Times New Roman" w:cs="Times New Roman"/>
                <w:sz w:val="26"/>
                <w:szCs w:val="26"/>
              </w:rPr>
              <w:t>общеобразовательное учреждение «Подюжская средняя школа</w:t>
            </w:r>
          </w:p>
          <w:p w:rsidR="008A1074" w:rsidRPr="00461555" w:rsidRDefault="008A1074" w:rsidP="001F22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им. В.А. Абрамова»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пос. Подюга,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Школьная, д. 51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Тавреньгская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 область, Коношский район,</w:t>
            </w:r>
            <w:r w:rsidR="001335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дер. Пономаревская, ул. Школьная, д.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«Коношская основная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164015, Архангельская область, Коношский район, пос. Мирный,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Юношеская, д. 10а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Мелентьевская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164030, Архангельская область, Коношский район, пос. Мелентьевский, ул. Школьная, д. 5</w:t>
            </w:r>
          </w:p>
        </w:tc>
      </w:tr>
      <w:tr w:rsidR="008A1074" w:rsidRPr="00461555" w:rsidTr="001F22BB">
        <w:trPr>
          <w:trHeight w:val="956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Вохтомская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школа»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164040, Архангельская область, Коношский район, пос.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Фоминский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Школьная, д. 7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Автомастерская МБОУ «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Коношеозерская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средняя школа</w:t>
            </w:r>
            <w:r w:rsidR="001F22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им. В.А.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Корытова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» (Обучение детей)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Молодёжная, д. 10, корп. 1</w:t>
            </w:r>
          </w:p>
        </w:tc>
      </w:tr>
      <w:tr w:rsidR="008A1074" w:rsidRPr="00461555" w:rsidTr="001F22BB">
        <w:trPr>
          <w:trHeight w:val="793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специализированное учреждение Архангельской области для несовершеннолетних, нуждающихся в социальной реабилитации «Коношский социально-реабилитационный центр для несовершеннолетних «Теремок»»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</w:t>
            </w:r>
            <w:r w:rsidR="00482CF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, Архангельская область, Коношский район, пос. </w:t>
            </w:r>
            <w:r w:rsidR="00482CFB">
              <w:rPr>
                <w:rFonts w:ascii="Times New Roman" w:hAnsi="Times New Roman" w:cs="Times New Roman"/>
                <w:sz w:val="26"/>
                <w:szCs w:val="26"/>
              </w:rPr>
              <w:t>Коноша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482CF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пр. октябрьский</w:t>
            </w:r>
            <w:r w:rsidR="008A1074" w:rsidRPr="0046155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99</w:t>
            </w:r>
          </w:p>
        </w:tc>
      </w:tr>
      <w:tr w:rsidR="008A1074" w:rsidRPr="00461555" w:rsidTr="001335DC">
        <w:trPr>
          <w:trHeight w:val="70"/>
        </w:trPr>
        <w:tc>
          <w:tcPr>
            <w:tcW w:w="10107" w:type="dxa"/>
            <w:gridSpan w:val="3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b/>
                <w:sz w:val="26"/>
                <w:szCs w:val="26"/>
              </w:rPr>
              <w:t>Объекты медицинской деятельности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Подюжская врачебная амбулатория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пос. Подюга,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Набережная, д. 31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Волошск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 xml:space="preserve">ий </w:t>
            </w:r>
            <w:r w:rsidR="00183C35" w:rsidRPr="00461555">
              <w:rPr>
                <w:rFonts w:ascii="Times New Roman" w:hAnsi="Times New Roman" w:cs="Times New Roman"/>
                <w:sz w:val="26"/>
                <w:szCs w:val="26"/>
              </w:rPr>
              <w:t>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164051, Архангельская область, Коношский район, пос. Волошка,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Тавреньгское отделение общей врачебной практики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164000, Архангельская область, Коношский район,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Тавреньгская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дер. Пономаревская, ул. Советская, д. 4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Ерцевская врачебная амбулатория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 область, Коношский район, пос. Ерцево,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Южная, д. 14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Вадьинский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164016, Архангельская область, Коношский район, дер.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Топоровская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4-а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Кремлевский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164032, Архангельская область, Коношский район, дер.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Кремлево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Южная, д. 11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Сосновский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164033, Архангельская область, Коношский район, пос. Сосновка,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Чкалова, д. 12</w:t>
            </w:r>
          </w:p>
        </w:tc>
      </w:tr>
      <w:tr w:rsidR="008A1074" w:rsidRPr="00461555" w:rsidTr="001F22BB">
        <w:trPr>
          <w:trHeight w:val="70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Вересовский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164020, Архангельская область, Коношский район,</w:t>
            </w:r>
            <w:r w:rsidR="001335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Заречный, ул. Заречная, д. 20-а</w:t>
            </w:r>
          </w:p>
          <w:p w:rsidR="001F22BB" w:rsidRPr="00461555" w:rsidRDefault="001F22BB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Вохтомский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164040, Архангельская область, Коношский район, дер. Осташевская, ул. Юбилейная, д. 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Мелентьевский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164030, Архангельская</w:t>
            </w:r>
            <w:r w:rsidR="001335DC">
              <w:rPr>
                <w:rFonts w:ascii="Times New Roman" w:hAnsi="Times New Roman" w:cs="Times New Roman"/>
                <w:sz w:val="26"/>
                <w:szCs w:val="26"/>
              </w:rPr>
              <w:t xml:space="preserve"> область, Коношский район, пос. </w:t>
            </w: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Мелентьевский, ул. Центральная, 20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Мирненский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164015, Архангельская область, Коношский район, пос. Мирный,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Дружбы, д. 7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Плесовской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164007, Архангельская область, Коношский район, дер.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Плесовская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16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Хмельницкий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164007, Архангельская область, Коношский район, дер. Папинская,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Новая, д. 21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ФАП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461555">
                <w:rPr>
                  <w:rFonts w:ascii="Times New Roman" w:hAnsi="Times New Roman" w:cs="Times New Roman"/>
                  <w:sz w:val="26"/>
                  <w:szCs w:val="26"/>
                </w:rPr>
                <w:t>36 км</w:t>
              </w:r>
            </w:smartTag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пос. Новый,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Центральная, д. 9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ФАП </w:t>
            </w:r>
            <w:smartTag w:uri="urn:schemas-microsoft-com:office:smarttags" w:element="metricconverter">
              <w:smartTagPr>
                <w:attr w:name="ProductID" w:val="37 км"/>
              </w:smartTagPr>
              <w:r w:rsidRPr="00461555">
                <w:rPr>
                  <w:rFonts w:ascii="Times New Roman" w:hAnsi="Times New Roman" w:cs="Times New Roman"/>
                  <w:sz w:val="26"/>
                  <w:szCs w:val="26"/>
                </w:rPr>
                <w:t>37 км</w:t>
              </w:r>
            </w:smartTag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 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164000, Архангельская область, Коношский район, пос. Ерцево,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Гриневский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164023, Архангельская область, Коношский район, пос. Гринево,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пер. Поселковый, д. 10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183C35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Першинский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164022, Архангельская область, Коношский район, дер. Першинская, ул. Першинская, д. 3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Николаевский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дер. Николаевка,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Зеленая, д. 13, кв.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Велецкий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164042, Архангельская область, Коношский район, дер.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Вельцы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Новосельская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 д. 23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Норменгский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164005, Архангельская область, Коношский район, пос.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Норменга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Центральная, д. 4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Климовский фельдшерско-акушерский пункт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164034, Архангельская область, Коношский район, дер. Климовская,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Набережная, д. 2а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ГБУЗ Архангельской области Коношская ЦРБ (поликлиника)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просп. Октябрьский,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103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ГБУЗ Архангельской области Коношская ЦРБ (хирургическое отделение)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просп. Октябрьский,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105, корпус 6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ГБУЗ Коношская ЦРБ стационар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просп. Октябрьский,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105, корпус 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ООО «Валентина»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="001335DC" w:rsidRPr="00461555">
              <w:rPr>
                <w:rFonts w:ascii="Times New Roman" w:hAnsi="Times New Roman" w:cs="Times New Roman"/>
                <w:sz w:val="26"/>
                <w:szCs w:val="26"/>
              </w:rPr>
              <w:t>ультразвуковая</w:t>
            </w:r>
            <w:proofErr w:type="gram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диагностика)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Пионерская, д. 2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183C35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ИП Стратонова Е.В. (стоматологический кабинет)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просп. Октябрьский,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д. 21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183C35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Хайдукова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О.В. (стоматологический кабинет)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Речная, д. 31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ОАО «РЖД» НУЗ Узловая больница 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на ст. </w:t>
            </w:r>
            <w:proofErr w:type="spellStart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Няндома</w:t>
            </w:r>
            <w:proofErr w:type="spellEnd"/>
            <w:r w:rsidRPr="00461555">
              <w:rPr>
                <w:rFonts w:ascii="Times New Roman" w:hAnsi="Times New Roman" w:cs="Times New Roman"/>
                <w:sz w:val="26"/>
                <w:szCs w:val="26"/>
              </w:rPr>
              <w:t xml:space="preserve"> поликлиника № 2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164010, Архангельская область,</w:t>
            </w:r>
          </w:p>
          <w:p w:rsidR="008A1074" w:rsidRPr="00461555" w:rsidRDefault="008A1074" w:rsidP="001335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пос. Коноша, ул. Спортивная, д. 10</w:t>
            </w:r>
          </w:p>
        </w:tc>
      </w:tr>
      <w:tr w:rsidR="008A1074" w:rsidRPr="00461555" w:rsidTr="001335DC">
        <w:trPr>
          <w:trHeight w:val="70"/>
        </w:trPr>
        <w:tc>
          <w:tcPr>
            <w:tcW w:w="10107" w:type="dxa"/>
            <w:gridSpan w:val="3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b/>
                <w:sz w:val="26"/>
                <w:szCs w:val="26"/>
              </w:rPr>
              <w:t>Объекты спортивных сооружений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tabs>
                <w:tab w:val="left" w:pos="694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Спортивный комплекс «Кедр»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164026, Архангельская область, Коношский район, пос. Подюга,</w:t>
            </w:r>
          </w:p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Пролетарская, д. 50</w:t>
            </w:r>
          </w:p>
        </w:tc>
      </w:tr>
      <w:tr w:rsidR="008A1074" w:rsidRPr="00461555" w:rsidTr="001335DC">
        <w:trPr>
          <w:trHeight w:val="70"/>
        </w:trPr>
        <w:tc>
          <w:tcPr>
            <w:tcW w:w="10107" w:type="dxa"/>
            <w:gridSpan w:val="3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b/>
                <w:sz w:val="26"/>
                <w:szCs w:val="26"/>
              </w:rPr>
              <w:t>Объекты вокзалов</w:t>
            </w:r>
          </w:p>
        </w:tc>
      </w:tr>
      <w:tr w:rsidR="008A1074" w:rsidRPr="00461555" w:rsidTr="001F22BB">
        <w:trPr>
          <w:trHeight w:val="328"/>
        </w:trPr>
        <w:tc>
          <w:tcPr>
            <w:tcW w:w="594" w:type="dxa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83C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60" w:type="dxa"/>
          </w:tcPr>
          <w:p w:rsidR="008A1074" w:rsidRPr="00461555" w:rsidRDefault="008A1074" w:rsidP="001335DC">
            <w:pPr>
              <w:tabs>
                <w:tab w:val="left" w:pos="694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Северная региональная дирекция железнодорожных вокзалов – структурное подразделение дирекции железнодорожных вокзалов филиала ОАО «Российские железные дороги»</w:t>
            </w:r>
          </w:p>
          <w:p w:rsidR="008A1074" w:rsidRPr="00461555" w:rsidRDefault="008A1074" w:rsidP="001335DC">
            <w:pPr>
              <w:tabs>
                <w:tab w:val="left" w:pos="694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Вокзал п. Коноша</w:t>
            </w:r>
          </w:p>
        </w:tc>
        <w:tc>
          <w:tcPr>
            <w:tcW w:w="4153" w:type="dxa"/>
          </w:tcPr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164010 Архангельская область, Коношский район, пос. Коноша,</w:t>
            </w:r>
          </w:p>
          <w:p w:rsidR="008A1074" w:rsidRPr="00461555" w:rsidRDefault="008A1074" w:rsidP="001335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555">
              <w:rPr>
                <w:rFonts w:ascii="Times New Roman" w:hAnsi="Times New Roman" w:cs="Times New Roman"/>
                <w:sz w:val="26"/>
                <w:szCs w:val="26"/>
              </w:rPr>
              <w:t>ул. Вокзальная, д. 10</w:t>
            </w:r>
          </w:p>
        </w:tc>
      </w:tr>
    </w:tbl>
    <w:p w:rsidR="008A1074" w:rsidRDefault="008A1074" w:rsidP="00A1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D6" w:rsidRDefault="00A112D6" w:rsidP="00A1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D6" w:rsidRPr="008A1074" w:rsidRDefault="00A112D6" w:rsidP="00A1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D74" w:rsidRPr="001335DC" w:rsidRDefault="008A1074" w:rsidP="00133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074"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8E4D74" w:rsidRPr="001335DC" w:rsidSect="001F22BB">
      <w:headerReference w:type="default" r:id="rId8"/>
      <w:pgSz w:w="11906" w:h="16838" w:code="9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EC7" w:rsidRDefault="00C50EC7" w:rsidP="00CB7E40">
      <w:pPr>
        <w:spacing w:after="0" w:line="240" w:lineRule="auto"/>
      </w:pPr>
      <w:r>
        <w:separator/>
      </w:r>
    </w:p>
  </w:endnote>
  <w:endnote w:type="continuationSeparator" w:id="0">
    <w:p w:rsidR="00C50EC7" w:rsidRDefault="00C50EC7" w:rsidP="00CB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EC7" w:rsidRDefault="00C50EC7" w:rsidP="00CB7E40">
      <w:pPr>
        <w:spacing w:after="0" w:line="240" w:lineRule="auto"/>
      </w:pPr>
      <w:r>
        <w:separator/>
      </w:r>
    </w:p>
  </w:footnote>
  <w:footnote w:type="continuationSeparator" w:id="0">
    <w:p w:rsidR="00C50EC7" w:rsidRDefault="00C50EC7" w:rsidP="00CB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83216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22BB" w:rsidRDefault="001F22BB" w:rsidP="001F22B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22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22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22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696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F22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F22BB" w:rsidRPr="001F22BB" w:rsidRDefault="001F22BB" w:rsidP="001F22B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335DC"/>
    <w:rsid w:val="00183C35"/>
    <w:rsid w:val="001D5D47"/>
    <w:rsid w:val="001F22BB"/>
    <w:rsid w:val="00204686"/>
    <w:rsid w:val="002751FF"/>
    <w:rsid w:val="00281D36"/>
    <w:rsid w:val="0029341E"/>
    <w:rsid w:val="002C23C4"/>
    <w:rsid w:val="002F4E62"/>
    <w:rsid w:val="003177CB"/>
    <w:rsid w:val="00333380"/>
    <w:rsid w:val="003360D3"/>
    <w:rsid w:val="00340471"/>
    <w:rsid w:val="00360E42"/>
    <w:rsid w:val="00383212"/>
    <w:rsid w:val="0039758E"/>
    <w:rsid w:val="003A718D"/>
    <w:rsid w:val="00444689"/>
    <w:rsid w:val="00461555"/>
    <w:rsid w:val="00482CFB"/>
    <w:rsid w:val="004D4D67"/>
    <w:rsid w:val="005218EB"/>
    <w:rsid w:val="00531EF0"/>
    <w:rsid w:val="005478B0"/>
    <w:rsid w:val="00551BB4"/>
    <w:rsid w:val="005D400D"/>
    <w:rsid w:val="006477E7"/>
    <w:rsid w:val="006839B2"/>
    <w:rsid w:val="00691D9C"/>
    <w:rsid w:val="006A71C3"/>
    <w:rsid w:val="006F6DC9"/>
    <w:rsid w:val="00703297"/>
    <w:rsid w:val="007073EA"/>
    <w:rsid w:val="00780298"/>
    <w:rsid w:val="007B43F5"/>
    <w:rsid w:val="00876BBB"/>
    <w:rsid w:val="0089793C"/>
    <w:rsid w:val="008A1074"/>
    <w:rsid w:val="008E4D74"/>
    <w:rsid w:val="008F5B85"/>
    <w:rsid w:val="009174D0"/>
    <w:rsid w:val="00A112D6"/>
    <w:rsid w:val="00A75A5E"/>
    <w:rsid w:val="00A76629"/>
    <w:rsid w:val="00AB4A45"/>
    <w:rsid w:val="00AE0786"/>
    <w:rsid w:val="00B36E1B"/>
    <w:rsid w:val="00B575C0"/>
    <w:rsid w:val="00C50EC7"/>
    <w:rsid w:val="00C536CA"/>
    <w:rsid w:val="00C62622"/>
    <w:rsid w:val="00CB56C2"/>
    <w:rsid w:val="00CB7E40"/>
    <w:rsid w:val="00CC6927"/>
    <w:rsid w:val="00CF3D16"/>
    <w:rsid w:val="00D0227D"/>
    <w:rsid w:val="00D83284"/>
    <w:rsid w:val="00DD2C47"/>
    <w:rsid w:val="00DD3B71"/>
    <w:rsid w:val="00ED3EAD"/>
    <w:rsid w:val="00EF7438"/>
    <w:rsid w:val="00F56960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1921FC2-06C5-48E1-8ACC-789041F8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locked/>
    <w:rsid w:val="005478B0"/>
    <w:rPr>
      <w:sz w:val="28"/>
      <w:szCs w:val="28"/>
    </w:rPr>
  </w:style>
  <w:style w:type="paragraph" w:customStyle="1" w:styleId="60">
    <w:name w:val="Основной текст (6)"/>
    <w:basedOn w:val="a"/>
    <w:link w:val="6"/>
    <w:rsid w:val="005478B0"/>
    <w:pPr>
      <w:widowControl w:val="0"/>
      <w:spacing w:after="480" w:line="240" w:lineRule="atLeast"/>
      <w:jc w:val="right"/>
    </w:pPr>
    <w:rPr>
      <w:sz w:val="28"/>
      <w:szCs w:val="28"/>
    </w:rPr>
  </w:style>
  <w:style w:type="paragraph" w:customStyle="1" w:styleId="ConsPlusNormal">
    <w:name w:val="ConsPlusNormal"/>
    <w:rsid w:val="008A1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B7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E40"/>
  </w:style>
  <w:style w:type="paragraph" w:styleId="a6">
    <w:name w:val="footer"/>
    <w:basedOn w:val="a"/>
    <w:link w:val="a7"/>
    <w:uiPriority w:val="99"/>
    <w:unhideWhenUsed/>
    <w:rsid w:val="00CB7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E40"/>
  </w:style>
  <w:style w:type="paragraph" w:styleId="a8">
    <w:name w:val="Balloon Text"/>
    <w:basedOn w:val="a"/>
    <w:link w:val="a9"/>
    <w:uiPriority w:val="99"/>
    <w:semiHidden/>
    <w:unhideWhenUsed/>
    <w:rsid w:val="00F56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6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CB"/>
    <w:rsid w:val="00456ACB"/>
    <w:rsid w:val="009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5ADD74257664109A1257A220FDA8F26">
    <w:name w:val="35ADD74257664109A1257A220FDA8F26"/>
    <w:rsid w:val="00456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42990-F1CB-4254-AAC9-134C00A8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26</cp:revision>
  <cp:lastPrinted>2023-02-13T13:39:00Z</cp:lastPrinted>
  <dcterms:created xsi:type="dcterms:W3CDTF">2021-10-12T05:12:00Z</dcterms:created>
  <dcterms:modified xsi:type="dcterms:W3CDTF">2023-02-13T13:42:00Z</dcterms:modified>
</cp:coreProperties>
</file>