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ABD" w:rsidRPr="00DD3B71" w:rsidRDefault="00B72ABD" w:rsidP="00B72AB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1AB449F" wp14:editId="52747DA0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72ABD" w:rsidRPr="00DD3B71" w:rsidRDefault="00B72ABD" w:rsidP="00B72AB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B72ABD" w:rsidRPr="00DD3B71" w:rsidRDefault="00B72ABD" w:rsidP="00B72AB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/>
          <w:b/>
          <w:sz w:val="28"/>
          <w:szCs w:val="28"/>
          <w:lang w:eastAsia="ru-RU"/>
        </w:rPr>
        <w:t>«КОНОШСКИЙ МУНИЦИПАЛЬНЫЙ РАЙОН»</w:t>
      </w:r>
    </w:p>
    <w:p w:rsidR="00B72ABD" w:rsidRPr="00DD3B71" w:rsidRDefault="00B72ABD" w:rsidP="00B72ABD">
      <w:pPr>
        <w:spacing w:after="0" w:line="240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B72ABD" w:rsidRPr="00DD3B71" w:rsidRDefault="00B72ABD" w:rsidP="00B72AB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/>
          <w:b/>
          <w:sz w:val="28"/>
          <w:szCs w:val="28"/>
          <w:lang w:eastAsia="ru-RU"/>
        </w:rPr>
        <w:t>П О С Т А Н О В Л Е Н И Е</w:t>
      </w:r>
    </w:p>
    <w:p w:rsidR="00B72ABD" w:rsidRPr="00DD3B71" w:rsidRDefault="00B72ABD" w:rsidP="00B72ABD">
      <w:pPr>
        <w:spacing w:after="0" w:line="240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B72ABD" w:rsidRPr="00DD3B71" w:rsidRDefault="00B72ABD" w:rsidP="00B72AB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D3B71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proofErr w:type="gramEnd"/>
      <w:r w:rsidRPr="00DD3B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08 декабря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2021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г. № 635</w:t>
      </w:r>
    </w:p>
    <w:p w:rsidR="00B72ABD" w:rsidRPr="00DD3B71" w:rsidRDefault="00B72ABD" w:rsidP="00B72ABD">
      <w:pPr>
        <w:spacing w:after="0" w:line="240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B72ABD" w:rsidRPr="00DD3B71" w:rsidRDefault="00B72ABD" w:rsidP="00B72ABD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3B71">
        <w:rPr>
          <w:rFonts w:ascii="Times New Roman" w:eastAsia="Times New Roman" w:hAnsi="Times New Roman"/>
          <w:sz w:val="20"/>
          <w:szCs w:val="20"/>
          <w:lang w:eastAsia="ru-RU"/>
        </w:rPr>
        <w:t>пос. Коноша Архангельской области</w:t>
      </w:r>
    </w:p>
    <w:p w:rsidR="00B72ABD" w:rsidRPr="00DD3B71" w:rsidRDefault="00B72ABD" w:rsidP="00B72AB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2ABD" w:rsidRDefault="00B72ABD" w:rsidP="00B72AB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2ABD" w:rsidRPr="00DD3B71" w:rsidRDefault="00B72ABD" w:rsidP="00B72AB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2ABD" w:rsidRPr="00B72ABD" w:rsidRDefault="00B72ABD" w:rsidP="00B72ABD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B72ABD">
        <w:rPr>
          <w:rFonts w:ascii="Times New Roman" w:hAnsi="Times New Roman" w:cs="Times New Roman"/>
          <w:bCs w:val="0"/>
          <w:sz w:val="28"/>
          <w:szCs w:val="28"/>
        </w:rPr>
        <w:t>Об утверждении Порядка</w:t>
      </w:r>
    </w:p>
    <w:p w:rsidR="00B72ABD" w:rsidRPr="00B72ABD" w:rsidRDefault="00B72ABD" w:rsidP="00B72ABD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proofErr w:type="gramStart"/>
      <w:r w:rsidRPr="00B72ABD">
        <w:rPr>
          <w:rFonts w:ascii="Times New Roman" w:hAnsi="Times New Roman" w:cs="Times New Roman"/>
          <w:bCs w:val="0"/>
          <w:sz w:val="28"/>
          <w:szCs w:val="28"/>
        </w:rPr>
        <w:t>разработки</w:t>
      </w:r>
      <w:proofErr w:type="gramEnd"/>
      <w:r w:rsidRPr="00B72ABD">
        <w:rPr>
          <w:rFonts w:ascii="Times New Roman" w:hAnsi="Times New Roman" w:cs="Times New Roman"/>
          <w:bCs w:val="0"/>
          <w:sz w:val="28"/>
          <w:szCs w:val="28"/>
        </w:rPr>
        <w:t xml:space="preserve"> и утверждения административных регламентов</w:t>
      </w:r>
    </w:p>
    <w:p w:rsidR="00B72ABD" w:rsidRPr="00B72ABD" w:rsidRDefault="00B72ABD" w:rsidP="00B72AB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72ABD">
        <w:rPr>
          <w:rFonts w:ascii="Times New Roman" w:hAnsi="Times New Roman" w:cs="Times New Roman"/>
          <w:sz w:val="28"/>
          <w:szCs w:val="28"/>
        </w:rPr>
        <w:t>предоставления</w:t>
      </w:r>
      <w:proofErr w:type="gramEnd"/>
      <w:r w:rsidRPr="00B72ABD">
        <w:rPr>
          <w:rFonts w:ascii="Times New Roman" w:hAnsi="Times New Roman" w:cs="Times New Roman"/>
          <w:sz w:val="28"/>
          <w:szCs w:val="28"/>
        </w:rPr>
        <w:t xml:space="preserve"> муниципальных услуг администрацией</w:t>
      </w:r>
    </w:p>
    <w:p w:rsidR="00B72ABD" w:rsidRPr="00B72ABD" w:rsidRDefault="00B72ABD" w:rsidP="00B72AB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72AB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B72ABD">
        <w:rPr>
          <w:rFonts w:ascii="Times New Roman" w:hAnsi="Times New Roman" w:cs="Times New Roman"/>
          <w:sz w:val="28"/>
          <w:szCs w:val="28"/>
        </w:rPr>
        <w:t xml:space="preserve"> образования «Коношский муниципальный район»</w:t>
      </w:r>
    </w:p>
    <w:p w:rsidR="00B72ABD" w:rsidRPr="00B72ABD" w:rsidRDefault="00B72ABD" w:rsidP="00B72AB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72ABD" w:rsidRPr="00B72ABD" w:rsidRDefault="00B72ABD" w:rsidP="00B72ABD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B72ABD" w:rsidRPr="00B72ABD" w:rsidRDefault="00B72ABD" w:rsidP="00B72A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ABD">
        <w:rPr>
          <w:rFonts w:ascii="Times New Roman" w:hAnsi="Times New Roman"/>
          <w:bCs/>
          <w:sz w:val="28"/>
          <w:szCs w:val="28"/>
        </w:rPr>
        <w:t xml:space="preserve">В соответствии с пунктом 15 </w:t>
      </w:r>
      <w:hyperlink r:id="rId7" w:history="1">
        <w:r w:rsidRPr="00B72ABD">
          <w:rPr>
            <w:rFonts w:ascii="Times New Roman" w:hAnsi="Times New Roman"/>
            <w:bCs/>
            <w:sz w:val="28"/>
            <w:szCs w:val="28"/>
          </w:rPr>
          <w:t>статьи 13</w:t>
        </w:r>
      </w:hyperlink>
      <w:r>
        <w:rPr>
          <w:rFonts w:ascii="Times New Roman" w:hAnsi="Times New Roman"/>
          <w:bCs/>
          <w:sz w:val="28"/>
          <w:szCs w:val="28"/>
        </w:rPr>
        <w:t xml:space="preserve"> Федерального закона от</w:t>
      </w:r>
      <w:r>
        <w:rPr>
          <w:rFonts w:ascii="Times New Roman" w:hAnsi="Times New Roman"/>
          <w:bCs/>
          <w:sz w:val="28"/>
          <w:szCs w:val="28"/>
        </w:rPr>
        <w:br/>
      </w:r>
      <w:r w:rsidRPr="00B72ABD">
        <w:rPr>
          <w:rFonts w:ascii="Times New Roman" w:hAnsi="Times New Roman"/>
          <w:bCs/>
          <w:sz w:val="28"/>
          <w:szCs w:val="28"/>
        </w:rPr>
        <w:t xml:space="preserve">27 июля 2010 года № 210-ФЗ «Об организации предоставления государственных и муниципальных услуг», </w:t>
      </w:r>
      <w:r w:rsidRPr="00B72ABD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20 июля 2021 года № 1228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2ABD">
        <w:rPr>
          <w:rFonts w:ascii="Times New Roman" w:hAnsi="Times New Roman"/>
          <w:sz w:val="28"/>
          <w:szCs w:val="28"/>
        </w:rPr>
        <w:t xml:space="preserve">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статьей 7 закона Архангельской области от </w:t>
      </w:r>
      <w:r>
        <w:rPr>
          <w:rFonts w:ascii="Times New Roman" w:hAnsi="Times New Roman"/>
          <w:sz w:val="28"/>
          <w:szCs w:val="28"/>
        </w:rPr>
        <w:t>02 июля 2012 года</w:t>
      </w:r>
      <w:r>
        <w:rPr>
          <w:rFonts w:ascii="Times New Roman" w:hAnsi="Times New Roman"/>
          <w:sz w:val="28"/>
          <w:szCs w:val="28"/>
        </w:rPr>
        <w:br/>
      </w:r>
      <w:r w:rsidRPr="00B72ABD">
        <w:rPr>
          <w:rFonts w:ascii="Times New Roman" w:hAnsi="Times New Roman"/>
          <w:sz w:val="28"/>
          <w:szCs w:val="28"/>
        </w:rPr>
        <w:t xml:space="preserve">№ 508-32-ОЗ «О государственных и муниципальных услугах в Архангельской области и дополнительных мерах по защите прав человека и гражданина при их предоставлении» и Уставом </w:t>
      </w:r>
      <w:r>
        <w:rPr>
          <w:rFonts w:ascii="Times New Roman" w:hAnsi="Times New Roman"/>
          <w:sz w:val="28"/>
          <w:szCs w:val="28"/>
        </w:rPr>
        <w:t xml:space="preserve">Коношского </w:t>
      </w:r>
      <w:r w:rsidRPr="00B72ABD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района</w:t>
      </w:r>
      <w:r w:rsidRPr="00B72ABD">
        <w:rPr>
          <w:rFonts w:ascii="Times New Roman" w:hAnsi="Times New Roman"/>
          <w:sz w:val="28"/>
          <w:szCs w:val="28"/>
        </w:rPr>
        <w:t xml:space="preserve"> Архангельской области, администрация муниципального образования</w:t>
      </w:r>
      <w:r>
        <w:rPr>
          <w:rFonts w:ascii="Times New Roman" w:hAnsi="Times New Roman"/>
          <w:sz w:val="28"/>
          <w:szCs w:val="28"/>
        </w:rPr>
        <w:br/>
      </w:r>
      <w:r w:rsidRPr="00B72ABD">
        <w:rPr>
          <w:rFonts w:ascii="Times New Roman" w:hAnsi="Times New Roman"/>
          <w:b/>
          <w:sz w:val="28"/>
          <w:szCs w:val="28"/>
        </w:rPr>
        <w:t>п о с т а н о в л я е т:</w:t>
      </w:r>
    </w:p>
    <w:p w:rsidR="00B72ABD" w:rsidRPr="00B72ABD" w:rsidRDefault="00B72ABD" w:rsidP="00B72AB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72ABD">
        <w:rPr>
          <w:rFonts w:ascii="Times New Roman" w:hAnsi="Times New Roman" w:cs="Times New Roman"/>
          <w:b w:val="0"/>
          <w:sz w:val="28"/>
          <w:szCs w:val="28"/>
        </w:rPr>
        <w:t xml:space="preserve">1. Утвердить прилагаемый </w:t>
      </w:r>
      <w:r w:rsidRPr="00B72AB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Порядок разработки и утверждения административных регламентов </w:t>
      </w:r>
      <w:r w:rsidRPr="00B72ABD">
        <w:rPr>
          <w:rFonts w:ascii="Times New Roman" w:hAnsi="Times New Roman" w:cs="Times New Roman"/>
          <w:b w:val="0"/>
          <w:sz w:val="28"/>
          <w:szCs w:val="28"/>
        </w:rPr>
        <w:t>предоставления муниципальных услуг администрацией муниципального образования «Коношский муниципальный район» (далее – Порядок).</w:t>
      </w:r>
    </w:p>
    <w:p w:rsidR="00B72ABD" w:rsidRPr="00B72ABD" w:rsidRDefault="00B72ABD" w:rsidP="00B72ABD">
      <w:pPr>
        <w:pStyle w:val="ConsPlusTitle"/>
        <w:ind w:firstLine="709"/>
        <w:jc w:val="both"/>
        <w:rPr>
          <w:rFonts w:ascii="Times New Roman" w:hAnsi="Times New Roman" w:cs="Times New Roman"/>
          <w:bCs w:val="0"/>
          <w:sz w:val="28"/>
          <w:szCs w:val="28"/>
        </w:rPr>
      </w:pPr>
      <w:r w:rsidRPr="00B72ABD">
        <w:rPr>
          <w:rFonts w:ascii="Times New Roman" w:hAnsi="Times New Roman" w:cs="Times New Roman"/>
          <w:b w:val="0"/>
          <w:sz w:val="28"/>
          <w:szCs w:val="28"/>
        </w:rPr>
        <w:t>2. Считать утратившими силу постановления Главы муниципального образования «Коношский муниципальный район» от 05 сентября 2018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b w:val="0"/>
          <w:sz w:val="28"/>
          <w:szCs w:val="28"/>
        </w:rPr>
        <w:br/>
      </w:r>
      <w:r w:rsidRPr="00B72ABD">
        <w:rPr>
          <w:rFonts w:ascii="Times New Roman" w:hAnsi="Times New Roman" w:cs="Times New Roman"/>
          <w:b w:val="0"/>
          <w:sz w:val="28"/>
          <w:szCs w:val="28"/>
        </w:rPr>
        <w:t>№ 513 «</w:t>
      </w:r>
      <w:r w:rsidRPr="00B72AB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утверждении Порядка разработки и утверждения административных регламентов </w:t>
      </w:r>
      <w:r w:rsidRPr="00B72ABD">
        <w:rPr>
          <w:rFonts w:ascii="Times New Roman" w:hAnsi="Times New Roman" w:cs="Times New Roman"/>
          <w:b w:val="0"/>
          <w:sz w:val="28"/>
          <w:szCs w:val="28"/>
        </w:rPr>
        <w:t>предоставления муниципальных услуг администрацией</w:t>
      </w:r>
      <w:r w:rsidRPr="00B72AB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B72ABD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«Коношский муниципальный район», от 08 апреля 2019 года № 194 «О внесении изменений в Порядок разработки административных регламентов предоставления муниципальных </w:t>
      </w:r>
      <w:r w:rsidRPr="00B72ABD">
        <w:rPr>
          <w:rFonts w:ascii="Times New Roman" w:hAnsi="Times New Roman" w:cs="Times New Roman"/>
          <w:b w:val="0"/>
          <w:sz w:val="28"/>
          <w:szCs w:val="28"/>
        </w:rPr>
        <w:lastRenderedPageBreak/>
        <w:t>услуг администрацией</w:t>
      </w:r>
      <w:r w:rsidRPr="00B72AB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B72ABD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«Коношский муниципальный район».</w:t>
      </w:r>
    </w:p>
    <w:p w:rsidR="00B72ABD" w:rsidRPr="00B72ABD" w:rsidRDefault="00B72ABD" w:rsidP="00B72AB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72ABD">
        <w:rPr>
          <w:rFonts w:ascii="Times New Roman" w:hAnsi="Times New Roman" w:cs="Times New Roman"/>
          <w:b w:val="0"/>
          <w:sz w:val="28"/>
          <w:szCs w:val="28"/>
        </w:rPr>
        <w:t>3. Руководителям структурных подразделений администрации муниципального образования «Коношский муниципальный район», предоставляющим муниципальные услуги, привести ранее утвержденные административные регламенты предоставления муниципальных услуг в соответствие с утверждаемым Порядком.</w:t>
      </w:r>
      <w:bookmarkStart w:id="0" w:name="_GoBack"/>
      <w:bookmarkEnd w:id="0"/>
    </w:p>
    <w:p w:rsidR="00B72ABD" w:rsidRPr="00B72ABD" w:rsidRDefault="00B72ABD" w:rsidP="00B72AB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72ABD">
        <w:rPr>
          <w:rFonts w:ascii="Times New Roman" w:hAnsi="Times New Roman" w:cs="Times New Roman"/>
          <w:b w:val="0"/>
          <w:sz w:val="28"/>
          <w:szCs w:val="28"/>
        </w:rPr>
        <w:t>4. Настоящее постановление 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B72ABD" w:rsidRPr="00B72ABD" w:rsidRDefault="00B72ABD" w:rsidP="00B72ABD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72ABD">
        <w:rPr>
          <w:rFonts w:ascii="Times New Roman" w:hAnsi="Times New Roman" w:cs="Times New Roman"/>
          <w:b w:val="0"/>
          <w:bCs w:val="0"/>
          <w:sz w:val="28"/>
          <w:szCs w:val="28"/>
        </w:rPr>
        <w:t>5.</w:t>
      </w:r>
      <w:r w:rsidRPr="00B72ABD">
        <w:rPr>
          <w:rFonts w:ascii="Times New Roman" w:hAnsi="Times New Roman" w:cs="Times New Roman"/>
          <w:sz w:val="28"/>
          <w:szCs w:val="28"/>
        </w:rPr>
        <w:t xml:space="preserve"> </w:t>
      </w:r>
      <w:r w:rsidRPr="00B72ABD">
        <w:rPr>
          <w:rFonts w:ascii="Times New Roman" w:hAnsi="Times New Roman" w:cs="Times New Roman"/>
          <w:b w:val="0"/>
          <w:sz w:val="28"/>
          <w:szCs w:val="28"/>
        </w:rPr>
        <w:t>Контроль за исполнением настоящего постановления оставляю за собой.</w:t>
      </w:r>
    </w:p>
    <w:p w:rsidR="00B72ABD" w:rsidRPr="00B72ABD" w:rsidRDefault="00B72ABD" w:rsidP="00B72ABD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72ABD">
        <w:rPr>
          <w:rFonts w:ascii="Times New Roman" w:hAnsi="Times New Roman" w:cs="Times New Roman"/>
          <w:b w:val="0"/>
          <w:bCs w:val="0"/>
          <w:sz w:val="28"/>
          <w:szCs w:val="28"/>
        </w:rPr>
        <w:t>6. Настоящее постановление вступает в силу со дня подписания.</w:t>
      </w:r>
    </w:p>
    <w:p w:rsidR="00B72ABD" w:rsidRPr="00B72ABD" w:rsidRDefault="00B72ABD" w:rsidP="00B72A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72ABD" w:rsidRPr="00B72ABD" w:rsidRDefault="00B72ABD" w:rsidP="00B72A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72ABD" w:rsidRPr="00B72ABD" w:rsidRDefault="00B72ABD" w:rsidP="00B72A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72ABD" w:rsidRPr="00B72ABD" w:rsidRDefault="00B72ABD" w:rsidP="00B72A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72ABD">
        <w:rPr>
          <w:rFonts w:ascii="Times New Roman" w:hAnsi="Times New Roman"/>
          <w:b/>
          <w:sz w:val="28"/>
          <w:szCs w:val="28"/>
        </w:rPr>
        <w:t>Глава</w:t>
      </w:r>
    </w:p>
    <w:p w:rsidR="008C089A" w:rsidRPr="00B72ABD" w:rsidRDefault="00B72ABD" w:rsidP="00B72ABD">
      <w:pPr>
        <w:tabs>
          <w:tab w:val="left" w:pos="792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gramStart"/>
      <w:r w:rsidRPr="00B72ABD">
        <w:rPr>
          <w:rFonts w:ascii="Times New Roman" w:hAnsi="Times New Roman"/>
          <w:b/>
          <w:sz w:val="28"/>
          <w:szCs w:val="28"/>
        </w:rPr>
        <w:t>муниципального</w:t>
      </w:r>
      <w:proofErr w:type="gramEnd"/>
      <w:r w:rsidRPr="00B72ABD">
        <w:rPr>
          <w:rFonts w:ascii="Times New Roman" w:hAnsi="Times New Roman"/>
          <w:b/>
          <w:sz w:val="28"/>
          <w:szCs w:val="28"/>
        </w:rPr>
        <w:t xml:space="preserve"> образования                      </w:t>
      </w: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B72ABD">
        <w:rPr>
          <w:rFonts w:ascii="Times New Roman" w:hAnsi="Times New Roman"/>
          <w:b/>
          <w:sz w:val="28"/>
          <w:szCs w:val="28"/>
        </w:rPr>
        <w:t xml:space="preserve">                              О.Г. Реутов</w:t>
      </w:r>
    </w:p>
    <w:sectPr w:rsidR="008C089A" w:rsidRPr="00B72ABD" w:rsidSect="00B72A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1CC6" w:rsidRDefault="005B1CC6" w:rsidP="00B72ABD">
      <w:pPr>
        <w:spacing w:after="0" w:line="240" w:lineRule="auto"/>
      </w:pPr>
      <w:r>
        <w:separator/>
      </w:r>
    </w:p>
  </w:endnote>
  <w:endnote w:type="continuationSeparator" w:id="0">
    <w:p w:rsidR="005B1CC6" w:rsidRDefault="005B1CC6" w:rsidP="00B72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1CC6" w:rsidRDefault="005B1CC6" w:rsidP="00B72ABD">
      <w:pPr>
        <w:spacing w:after="0" w:line="240" w:lineRule="auto"/>
      </w:pPr>
      <w:r>
        <w:separator/>
      </w:r>
    </w:p>
  </w:footnote>
  <w:footnote w:type="continuationSeparator" w:id="0">
    <w:p w:rsidR="005B1CC6" w:rsidRDefault="005B1CC6" w:rsidP="00B72A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49698499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72ABD" w:rsidRPr="00B72ABD" w:rsidRDefault="00B72ABD" w:rsidP="00B72ABD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B72ABD">
          <w:rPr>
            <w:rFonts w:ascii="Times New Roman" w:hAnsi="Times New Roman"/>
            <w:sz w:val="28"/>
            <w:szCs w:val="28"/>
          </w:rPr>
          <w:fldChar w:fldCharType="begin"/>
        </w:r>
        <w:r w:rsidRPr="00B72ABD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72ABD"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2</w:t>
        </w:r>
        <w:r w:rsidRPr="00B72ABD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A8D"/>
    <w:rsid w:val="00133A8D"/>
    <w:rsid w:val="005B1CC6"/>
    <w:rsid w:val="008C089A"/>
    <w:rsid w:val="00B72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4CFE70-6B93-48FD-8C28-61FDE3302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AB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72A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72A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72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2AB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72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2AB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F0DB4906BCF994D426F2B365076A2A1DF85CBFDDB1C8A37D22B20D73CB43A87B3212EBBC4ADD323xF5C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422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2021-12-09T10:21:00Z</dcterms:created>
  <dcterms:modified xsi:type="dcterms:W3CDTF">2021-12-09T10:30:00Z</dcterms:modified>
</cp:coreProperties>
</file>