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C3" w:rsidRPr="001D2F2E" w:rsidRDefault="009449C3" w:rsidP="009449C3">
      <w:pPr>
        <w:spacing w:after="0" w:line="240" w:lineRule="auto"/>
        <w:ind w:left="5387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9449C3" w:rsidRPr="001D2F2E" w:rsidRDefault="009449C3" w:rsidP="009449C3">
      <w:pPr>
        <w:spacing w:after="0" w:line="240" w:lineRule="auto"/>
        <w:ind w:left="5387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449C3" w:rsidRPr="001D2F2E" w:rsidRDefault="009449C3" w:rsidP="009449C3">
      <w:pPr>
        <w:spacing w:after="0" w:line="240" w:lineRule="auto"/>
        <w:ind w:left="5387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9449C3" w:rsidRPr="001D2F2E" w:rsidRDefault="009449C3" w:rsidP="009449C3">
      <w:pPr>
        <w:spacing w:after="0" w:line="240" w:lineRule="auto"/>
        <w:ind w:left="5387"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9449C3" w:rsidRPr="001D2F2E" w:rsidRDefault="009449C3" w:rsidP="009449C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октября 2022 г. № 738</w:t>
      </w:r>
    </w:p>
    <w:p w:rsidR="009449C3" w:rsidRPr="001D2F2E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C3" w:rsidRPr="001D2F2E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C3" w:rsidRPr="001D2F2E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</w:t>
      </w:r>
    </w:p>
    <w:p w:rsidR="009449C3" w:rsidRPr="001D2F2E" w:rsidRDefault="009449C3" w:rsidP="009449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которые</w:t>
      </w:r>
      <w:proofErr w:type="gramEnd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вносятся в</w:t>
      </w:r>
      <w:r w:rsidRPr="001D2F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размера оплаты труда руководителей муниципальных бюджетных и автономных учреждений, подведомственных управлению образования администрации</w:t>
      </w:r>
    </w:p>
    <w:p w:rsidR="009449C3" w:rsidRPr="001D2F2E" w:rsidRDefault="009449C3" w:rsidP="009449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1D2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«Коношский муниципальный район», утвержденный </w:t>
      </w:r>
      <w:r w:rsidRPr="001D2F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постановлением администрации муниципального образования «Коношский муниципальный район» от 9 февраля 2017 года № 66</w:t>
      </w:r>
    </w:p>
    <w:p w:rsidR="009449C3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C3" w:rsidRPr="001D2F2E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 «Другие вопросы оплаты труда руководителей, главных бухгалтеров, заместителей главных бухгалтеров» дополнить пунктом 6.5 следующего содержания: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«6.5. В соответствии с постановлением Правительства Российской Федерации от 26.12.2017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1642 «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государственной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Российской Федерации «Развитие образования»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 работникам осуществляется выплата ежемесячного денежного вознаграждения за классное руководство. 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ежемесячного денежного вознаграждения за классное руководство (далее – денежное вознаграждение) руководителям общеобразовательных организаций выплачивается в размере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рублей ежемесячно в фиксированном размере и не зависит от количества обучающихся в классе (классе-комплекте). 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Денежное вознаграждение не зависит от количества обучающихся в классе (классе-комплекте), а также реализуемых в них общеобразовательных программ, включая адаптированные общеобразовательные программы.</w:t>
      </w:r>
    </w:p>
    <w:p w:rsidR="009449C3" w:rsidRPr="001D2F2E" w:rsidRDefault="009449C3" w:rsidP="009449C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Calibri" w:hAnsi="Times New Roman" w:cs="Times New Roman"/>
          <w:sz w:val="24"/>
          <w:szCs w:val="24"/>
        </w:rPr>
        <w:t>Денежное вознаграждение</w:t>
      </w:r>
      <w:r w:rsidRPr="001D2F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составлять не более 2-х выплат одному педагогическому работнику при условии осуществления классного руководства в 2-х и более классах.</w:t>
      </w:r>
    </w:p>
    <w:p w:rsidR="009449C3" w:rsidRPr="001D2F2E" w:rsidRDefault="009449C3" w:rsidP="009449C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Calibri" w:hAnsi="Times New Roman" w:cs="Times New Roman"/>
          <w:sz w:val="24"/>
          <w:szCs w:val="24"/>
        </w:rPr>
        <w:t>Денежное вознаграждение выплачивается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к выплате (доплате) за классное руководство. 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руководителем классного руководства с выплатой денежного вознаграждения, а также дополнительной выплатой (доплатой) за классное руководство реализуется как дополнительный вид педагогической деятельности и осуществляется при условии, если педагогические работники, для которых данное учреждение является местом основной работы: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классное руководство, либо при недостаточном количестве педагогических работников;</w:t>
      </w:r>
    </w:p>
    <w:p w:rsidR="009449C3" w:rsidRPr="001D2F2E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желания у отдельных из них осуществлять классное руководство;</w:t>
      </w:r>
    </w:p>
    <w:p w:rsidR="009449C3" w:rsidRPr="001D2F2E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временное замещение длительно отсутствующего по болезни и другим причинам педагогического работника, осуществляющего классное руководство.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Денежное вознаграждение за классное руководство устанавливается приказом управления образования.</w:t>
      </w:r>
    </w:p>
    <w:p w:rsidR="009449C3" w:rsidRPr="001D2F2E" w:rsidRDefault="009449C3" w:rsidP="00944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Денежное вознаграждение за классное руководство является составной частью заработной платы и учитывается: </w:t>
      </w:r>
    </w:p>
    <w:p w:rsidR="009449C3" w:rsidRPr="001D2F2E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заработной платы работников организаций, расположенных в местностях с особыми климатическими условиями, процентной надбавки к заработной плате за стаж работы в районах Крайнего Севера и в приравненных к ним местностях;</w:t>
      </w:r>
    </w:p>
    <w:p w:rsidR="009449C3" w:rsidRPr="001D2F2E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</w:t>
      </w:r>
      <w:r w:rsidRPr="001D2F2E">
        <w:rPr>
          <w:rFonts w:ascii="Times New Roman" w:eastAsia="Calibri" w:hAnsi="Times New Roman" w:cs="Times New Roman"/>
          <w:sz w:val="24"/>
          <w:szCs w:val="24"/>
        </w:rPr>
        <w:t xml:space="preserve">при исчислении среднего заработка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оплаты ежегодных основных удлиненных оплачиваемых отпусков, ежегодных дополнительных оплачиваемых отпусков, в том числе в связи с обучением, при выплате компенсации за неиспользованный отпуск;</w:t>
      </w:r>
    </w:p>
    <w:p w:rsidR="009449C3" w:rsidRPr="001D2F2E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сохранении среднего заработка для получения дополнительного профессионального образования (повышения квалификации);</w:t>
      </w:r>
    </w:p>
    <w:p w:rsidR="009449C3" w:rsidRDefault="009449C3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D2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исчислении пособий по временной нетрудоспособ</w:t>
      </w:r>
      <w:r w:rsidR="00F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по беременности и родам.</w:t>
      </w:r>
      <w:bookmarkStart w:id="0" w:name="_GoBack"/>
      <w:bookmarkEnd w:id="0"/>
    </w:p>
    <w:p w:rsidR="00F20A8B" w:rsidRPr="001D2F2E" w:rsidRDefault="00F20A8B" w:rsidP="009449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1F" w:rsidRPr="00F20A8B" w:rsidRDefault="009449C3" w:rsidP="00F20A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A8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Начисление денежного вознаграждения за классное руководство производится в конкретный день, определенный учредителем, отличный от даты начисления заработной платы, не позднее последнего календарного дня месяца, за который осуществляется выплата вознаграждения.</w:t>
      </w:r>
    </w:p>
    <w:p w:rsidR="009449C3" w:rsidRDefault="009449C3" w:rsidP="009449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49C3" w:rsidRDefault="009449C3" w:rsidP="009449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49C3" w:rsidRPr="009449C3" w:rsidRDefault="009449C3" w:rsidP="00944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sectPr w:rsidR="009449C3" w:rsidRPr="009449C3" w:rsidSect="009449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452" w:rsidRDefault="00195452" w:rsidP="009449C3">
      <w:pPr>
        <w:spacing w:after="0" w:line="240" w:lineRule="auto"/>
      </w:pPr>
      <w:r>
        <w:separator/>
      </w:r>
    </w:p>
  </w:endnote>
  <w:endnote w:type="continuationSeparator" w:id="0">
    <w:p w:rsidR="00195452" w:rsidRDefault="00195452" w:rsidP="0094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452" w:rsidRDefault="00195452" w:rsidP="009449C3">
      <w:pPr>
        <w:spacing w:after="0" w:line="240" w:lineRule="auto"/>
      </w:pPr>
      <w:r>
        <w:separator/>
      </w:r>
    </w:p>
  </w:footnote>
  <w:footnote w:type="continuationSeparator" w:id="0">
    <w:p w:rsidR="00195452" w:rsidRDefault="00195452" w:rsidP="0094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721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49C3" w:rsidRPr="009449C3" w:rsidRDefault="009449C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49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49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49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0A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449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449C3" w:rsidRPr="009449C3" w:rsidRDefault="009449C3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C3"/>
    <w:rsid w:val="00195452"/>
    <w:rsid w:val="009449C3"/>
    <w:rsid w:val="00C5581F"/>
    <w:rsid w:val="00F20A8B"/>
    <w:rsid w:val="00F6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D9F94-0F59-4143-A8F9-7613062F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9C3"/>
  </w:style>
  <w:style w:type="paragraph" w:styleId="a5">
    <w:name w:val="footer"/>
    <w:basedOn w:val="a"/>
    <w:link w:val="a6"/>
    <w:uiPriority w:val="99"/>
    <w:unhideWhenUsed/>
    <w:rsid w:val="0094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9C3"/>
  </w:style>
  <w:style w:type="paragraph" w:styleId="a7">
    <w:name w:val="Balloon Text"/>
    <w:basedOn w:val="a"/>
    <w:link w:val="a8"/>
    <w:uiPriority w:val="99"/>
    <w:semiHidden/>
    <w:unhideWhenUsed/>
    <w:rsid w:val="00F20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0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2022-11-02T11:40:00Z</cp:lastPrinted>
  <dcterms:created xsi:type="dcterms:W3CDTF">2022-11-02T11:27:00Z</dcterms:created>
  <dcterms:modified xsi:type="dcterms:W3CDTF">2022-11-02T11:41:00Z</dcterms:modified>
</cp:coreProperties>
</file>