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9" w:rsidRPr="00485F49" w:rsidRDefault="00485F49" w:rsidP="00485F49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485F49" w:rsidRPr="00485F49" w:rsidRDefault="00485F49" w:rsidP="00485F49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485F49" w:rsidRPr="00485F49" w:rsidRDefault="00485F49" w:rsidP="00485F49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485F49" w:rsidRPr="00485F49" w:rsidRDefault="00485F49" w:rsidP="00485F49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>«Коношский муниципальный район»</w:t>
      </w:r>
    </w:p>
    <w:p w:rsidR="00485F49" w:rsidRPr="00485F49" w:rsidRDefault="00485F49" w:rsidP="00485F49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февраля 2020 года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73</w:t>
      </w:r>
    </w:p>
    <w:p w:rsidR="00485F49" w:rsidRPr="00485F49" w:rsidRDefault="00485F49" w:rsidP="00485F4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5F49" w:rsidRPr="00485F49" w:rsidRDefault="00485F49" w:rsidP="00485F4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5F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 О Р Я Д О К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5F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поступления заявления от лица, замещающего должность </w:t>
      </w:r>
    </w:p>
    <w:p w:rsid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муниципальной службы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муниципальном образовании</w:t>
      </w:r>
      <w:r w:rsidRPr="00485F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85F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«Коношский муниципальный район»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5F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сельских поселениях, входящих в его состав</w:t>
      </w:r>
      <w:r w:rsidRPr="00485F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о невозможности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5F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объективным причинам представить сведения о доходах,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5F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имуществе и обязательствах имущественного характера своих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5F49">
        <w:rPr>
          <w:rFonts w:ascii="Times New Roman" w:eastAsia="Calibri" w:hAnsi="Times New Roman" w:cs="Times New Roman"/>
          <w:b/>
          <w:bCs/>
          <w:sz w:val="28"/>
          <w:szCs w:val="28"/>
        </w:rPr>
        <w:t>супруги (супруга) и (или) несовершеннолетних детей</w:t>
      </w:r>
    </w:p>
    <w:p w:rsidR="00485F49" w:rsidRPr="00485F49" w:rsidRDefault="00485F49" w:rsidP="00485F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Порядок, разработанный в соответствии со </w:t>
      </w:r>
      <w:hyperlink r:id="rId6" w:history="1">
        <w:r w:rsidRPr="00485F49">
          <w:rPr>
            <w:rFonts w:ascii="Times New Roman" w:eastAsia="Calibri" w:hAnsi="Times New Roman" w:cs="Times New Roman"/>
            <w:bCs/>
            <w:sz w:val="28"/>
            <w:szCs w:val="28"/>
          </w:rPr>
          <w:t>статьей 8</w:t>
        </w:r>
      </w:hyperlink>
      <w:r w:rsidRPr="00485F49">
        <w:rPr>
          <w:rFonts w:ascii="Times New Roman" w:eastAsia="Calibri" w:hAnsi="Times New Roman" w:cs="Times New Roman"/>
          <w:bCs/>
          <w:sz w:val="28"/>
          <w:szCs w:val="28"/>
        </w:rPr>
        <w:t xml:space="preserve"> Федерального закона от 25 декабря 2008 года № 273-ФЗ «О противодействии коррупции», </w:t>
      </w:r>
      <w:hyperlink r:id="rId7" w:history="1">
        <w:r w:rsidRPr="00485F49">
          <w:rPr>
            <w:rFonts w:ascii="Times New Roman" w:eastAsia="Calibri" w:hAnsi="Times New Roman" w:cs="Times New Roman"/>
            <w:bCs/>
            <w:sz w:val="28"/>
            <w:szCs w:val="28"/>
          </w:rPr>
          <w:t>статьей 15</w:t>
        </w:r>
      </w:hyperlink>
      <w:r w:rsidRPr="00485F4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02 марта 2007 года № 25-ФЗ «О муниципальной службе в Российской Федерации», </w:t>
      </w:r>
      <w:hyperlink r:id="rId8" w:history="1">
        <w:r w:rsidRPr="00485F49">
          <w:rPr>
            <w:rFonts w:ascii="Times New Roman" w:eastAsia="Calibri" w:hAnsi="Times New Roman" w:cs="Times New Roman"/>
            <w:bCs/>
            <w:sz w:val="28"/>
            <w:szCs w:val="28"/>
          </w:rPr>
          <w:t>статьей 7</w:t>
        </w:r>
      </w:hyperlink>
      <w:r w:rsidRPr="00485F49">
        <w:rPr>
          <w:rFonts w:ascii="Times New Roman" w:eastAsia="Calibri" w:hAnsi="Times New Roman" w:cs="Times New Roman"/>
          <w:bCs/>
          <w:sz w:val="28"/>
          <w:szCs w:val="28"/>
        </w:rPr>
        <w:t xml:space="preserve"> областного закона от 26 ноября 2008 года № 626-31-ОЗ «О противодействии коррупции в Архангельской области», </w:t>
      </w: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устанавливает процедуру поступления заявления от лица, замещающего должность </w:t>
      </w: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службы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 образовании</w:t>
      </w: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«Коношский муниципальный район» и сельских поселениях, входящих в его состав</w:t>
      </w:r>
      <w:r w:rsidRPr="00485F4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 (далее соответственно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 заявление, муниципальный служащий, муниципальная служба).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2. Муниципальный служащий представляет заявление по форме согласно приложению № 1 к настоящему Порядку лицу, осуществляющему кадровую работу в соответствующем органе местного самоуправления.  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3. В заявлении указываются следующие сведения: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1) фамилия, имя, отчество (при наличии) и замещаемая должность муниципальной службы;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2) фамилии, имена, отчества (при наличии) супруги (супруга) и (или) несовершеннолетних детей;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3) причины и обстоятельства, необходимые для оценки объективности и уважительности непредставления сведений о доходах, об имуществе и обязательствах имущественного характера своих супруги (супруга) и (или) несовершеннолетних детей;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4) меры, принятые для представления сведений о доходах, об имуществе и обязательствах имущественного характера своих супруги (супруга) и (или) несовершеннолетних детей;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5) дата и подпись.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lastRenderedPageBreak/>
        <w:t>К заявлению должны быть приложены документы и иные материалы, подтверждающие факт того, что причины невозможности представить сведения о доходах, об имуществе и обязательствах имущественного характера своих супруги (супруга) и (или) несовершеннолетних детей являются объективными и уважительными, а муниципальным служащим приняты меры для представления сведений о доходах, об имуществе и обязательствах имущественного характера своих супруги (супруга) и (или) несовершеннолетних детей.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4. Лица, осуществляющие кадровую работу в соответствующих органах местного самоуправления осуществляют регистрацию заявления в день его поступления в журнале учета заявлений по форме согласно приложению № 2 к настоящему Порядку (далее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 журнал).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Отказ в регистрации заявления не допускается.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Лица, осуществляющие кадровую работу в соответствующих органах местного самоуправления осуществляют ведение журнала. Листы журнала учета прошиваются и нумеруются. Запись о количестве листов заверяется на последней странице подписью лица, осуществляющего кадровую работу в соответствующем органе местного самоуправления и печатью.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F49">
        <w:rPr>
          <w:rFonts w:ascii="Times New Roman" w:eastAsia="Calibri" w:hAnsi="Times New Roman" w:cs="Times New Roman"/>
          <w:sz w:val="28"/>
          <w:szCs w:val="28"/>
        </w:rPr>
        <w:t>5. Лица, осуществляющие кадровую работу в соответствующих органах местного самоуправления  осуществляют предварительное рассмотрение заявления и прилагаемых к нему материалов, по результатам которого подготавливают мотивированное заключение, и представляют заявление и прилагаемые к нему материалы с мотивированным заключением председателю комиссии по соблюдению требований к служебному поведению муниципальных служащих и урегулированию конфликта интересов</w:t>
      </w:r>
      <w:r w:rsidRPr="00485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муниципальном образовании «Коношский муниципальный район»</w:t>
      </w:r>
      <w:r w:rsidRPr="00485F49">
        <w:rPr>
          <w:rFonts w:ascii="Times New Roman" w:eastAsia="Calibri" w:hAnsi="Times New Roman" w:cs="Times New Roman"/>
          <w:sz w:val="28"/>
          <w:szCs w:val="28"/>
        </w:rPr>
        <w:t xml:space="preserve"> для их рассмотрения в порядке и сроки, предусмотренные положением о соответствующей комиссии.</w:t>
      </w: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5F49" w:rsidRPr="00485F49" w:rsidRDefault="00485F49" w:rsidP="00485F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Pr="00485F49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sectPr w:rsidR="00485F49" w:rsidRPr="00485F49" w:rsidSect="00485F4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B3B" w:rsidRDefault="00953B3B" w:rsidP="00485F49">
      <w:pPr>
        <w:spacing w:after="0" w:line="240" w:lineRule="auto"/>
      </w:pPr>
      <w:r>
        <w:separator/>
      </w:r>
    </w:p>
  </w:endnote>
  <w:endnote w:type="continuationSeparator" w:id="1">
    <w:p w:rsidR="00953B3B" w:rsidRDefault="00953B3B" w:rsidP="0048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B3B" w:rsidRDefault="00953B3B" w:rsidP="00485F49">
      <w:pPr>
        <w:spacing w:after="0" w:line="240" w:lineRule="auto"/>
      </w:pPr>
      <w:r>
        <w:separator/>
      </w:r>
    </w:p>
  </w:footnote>
  <w:footnote w:type="continuationSeparator" w:id="1">
    <w:p w:rsidR="00953B3B" w:rsidRDefault="00953B3B" w:rsidP="0048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473"/>
      <w:docPartObj>
        <w:docPartGallery w:val="Page Numbers (Top of Page)"/>
        <w:docPartUnique/>
      </w:docPartObj>
    </w:sdtPr>
    <w:sdtContent>
      <w:p w:rsidR="00485F49" w:rsidRDefault="00485F49">
        <w:pPr>
          <w:pStyle w:val="a3"/>
          <w:jc w:val="center"/>
        </w:pPr>
        <w:r w:rsidRPr="00485F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5F4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85F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85F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F49"/>
    <w:rsid w:val="00485F49"/>
    <w:rsid w:val="0095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5F49"/>
  </w:style>
  <w:style w:type="paragraph" w:styleId="a5">
    <w:name w:val="footer"/>
    <w:basedOn w:val="a"/>
    <w:link w:val="a6"/>
    <w:uiPriority w:val="99"/>
    <w:semiHidden/>
    <w:unhideWhenUsed/>
    <w:rsid w:val="0048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5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5A5916AFDFCCE3D602DAAAF69DCB38442A64E92FE03AB91E3BEDCB44C6362803B6092ECDC5B21994426702943AEEAC2A0B572AB0F03AEBFEE6B4B3g4G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5A5916AFDFCCE3D602DAAAF69DCB38442A64E92FE039B11338EDCB44C6362803B6092ECDC5B2199442610C9A3AEEAC2A0B572AB0F03AEBFEE6B4B3g4G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5A5916AFDFCCE3D602DABCE5F1953444253AE729E437E7476DEB9C1B96307D43F60F7B8E81BF1F9D493354D864B7FC6A405A29AAEC3AEBgEG0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3778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2020-02-25T05:58:00Z</dcterms:created>
  <dcterms:modified xsi:type="dcterms:W3CDTF">2020-02-25T06:01:00Z</dcterms:modified>
</cp:coreProperties>
</file>