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B" w:rsidRPr="00166D7C" w:rsidRDefault="001F0D9B" w:rsidP="00166D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6D7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F0D9B" w:rsidRPr="00166D7C" w:rsidRDefault="001F0D9B" w:rsidP="00166D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6D7C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6D7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D7C">
        <w:rPr>
          <w:rFonts w:ascii="Times New Roman" w:hAnsi="Times New Roman"/>
          <w:sz w:val="28"/>
          <w:szCs w:val="28"/>
        </w:rPr>
        <w:t>от 28 декабря</w:t>
      </w:r>
      <w:smartTag w:uri="urn:schemas-microsoft-com:office:smarttags" w:element="metricconverter">
        <w:smartTagPr>
          <w:attr w:name="ProductID" w:val="2018 г"/>
        </w:smartTagPr>
        <w:r w:rsidRPr="00166D7C">
          <w:rPr>
            <w:rFonts w:ascii="Times New Roman" w:hAnsi="Times New Roman"/>
            <w:sz w:val="28"/>
            <w:szCs w:val="28"/>
          </w:rPr>
          <w:t>2018 г</w:t>
        </w:r>
      </w:smartTag>
      <w:r w:rsidRPr="00166D7C">
        <w:rPr>
          <w:rFonts w:ascii="Times New Roman" w:hAnsi="Times New Roman"/>
          <w:sz w:val="28"/>
          <w:szCs w:val="28"/>
        </w:rPr>
        <w:t>. № 848</w:t>
      </w: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D7C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166D7C" w:rsidRDefault="001F0D9B" w:rsidP="00166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B" w:rsidRPr="00C7165C" w:rsidRDefault="001F0D9B" w:rsidP="00166D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65C">
        <w:rPr>
          <w:rFonts w:ascii="Times New Roman" w:hAnsi="Times New Roman"/>
          <w:b/>
          <w:sz w:val="26"/>
          <w:szCs w:val="26"/>
        </w:rPr>
        <w:t>Об уполномоченном по правам ребенка</w:t>
      </w:r>
    </w:p>
    <w:p w:rsidR="001F0D9B" w:rsidRPr="00C7165C" w:rsidRDefault="001F0D9B" w:rsidP="00166D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65C">
        <w:rPr>
          <w:rFonts w:ascii="Times New Roman" w:hAnsi="Times New Roman"/>
          <w:b/>
          <w:sz w:val="26"/>
          <w:szCs w:val="26"/>
        </w:rPr>
        <w:t>в муниципальном образовании «Коношский муниципальный район»</w:t>
      </w:r>
    </w:p>
    <w:p w:rsidR="001F0D9B" w:rsidRPr="00C7165C" w:rsidRDefault="001F0D9B" w:rsidP="00166D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166D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166D7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 xml:space="preserve">В целях обеспечения защиты прав и законных интересов детей, содействия беспрепятственной реализации и восстановлению нарушенных прав и свобод детей, проживающих на территории муниципального образования «Коношский муниципальный район», руководствуясь </w:t>
      </w:r>
      <w:hyperlink r:id="rId7" w:history="1">
        <w:r w:rsidRPr="00C7165C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C7165C">
        <w:rPr>
          <w:rFonts w:ascii="Times New Roman" w:hAnsi="Times New Roman" w:cs="Times New Roman"/>
          <w:sz w:val="26"/>
          <w:szCs w:val="26"/>
        </w:rPr>
        <w:t xml:space="preserve"> закона Архангельской области от 14 ноября 2014 года №</w:t>
      </w:r>
      <w:r>
        <w:rPr>
          <w:rFonts w:ascii="Times New Roman" w:hAnsi="Times New Roman" w:cs="Times New Roman"/>
          <w:sz w:val="26"/>
          <w:szCs w:val="26"/>
        </w:rPr>
        <w:t xml:space="preserve"> 211-12-ОЗ </w:t>
      </w:r>
      <w:r w:rsidRPr="00C7165C">
        <w:rPr>
          <w:rFonts w:ascii="Times New Roman" w:hAnsi="Times New Roman" w:cs="Times New Roman"/>
          <w:sz w:val="26"/>
          <w:szCs w:val="26"/>
        </w:rPr>
        <w:t xml:space="preserve">«Об уполномоченном при Губернаторе Архангельской области по правам ребенка», Уставом муниципального образования «Коношский муниципальный район» Архангельской области администрация муниципального образования </w:t>
      </w:r>
      <w:r w:rsidRPr="00C7165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1F0D9B" w:rsidRPr="00C7165C" w:rsidRDefault="001F0D9B" w:rsidP="00166D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 Учредить должность уполномоченного по правам ребенка в муниципальном образовании «Коношский муниципальный район».</w:t>
      </w:r>
    </w:p>
    <w:p w:rsidR="001F0D9B" w:rsidRPr="00C7165C" w:rsidRDefault="001F0D9B" w:rsidP="00166D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 xml:space="preserve">2. Утвердить прилагаемое </w:t>
      </w:r>
      <w:hyperlink w:anchor="P28" w:history="1">
        <w:r w:rsidRPr="00C7165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7165C">
        <w:rPr>
          <w:rFonts w:ascii="Times New Roman" w:hAnsi="Times New Roman" w:cs="Times New Roman"/>
          <w:sz w:val="26"/>
          <w:szCs w:val="26"/>
        </w:rPr>
        <w:t xml:space="preserve"> об уполномоченном по правам ребенка в муниципальном образовании «Коношский муниципальный район».</w:t>
      </w:r>
    </w:p>
    <w:p w:rsidR="001F0D9B" w:rsidRPr="00C7165C" w:rsidRDefault="001F0D9B" w:rsidP="00166D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«Коношский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r w:rsidRPr="00C7165C">
        <w:rPr>
          <w:rFonts w:ascii="Times New Roman" w:hAnsi="Times New Roman" w:cs="Times New Roman"/>
          <w:sz w:val="26"/>
          <w:szCs w:val="26"/>
        </w:rPr>
        <w:t>С.А. Захарова.</w:t>
      </w:r>
    </w:p>
    <w:p w:rsidR="001F0D9B" w:rsidRPr="00C7165C" w:rsidRDefault="001F0D9B" w:rsidP="00166D7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подписания, подлежит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1F0D9B" w:rsidRPr="00C7165C" w:rsidRDefault="001F0D9B" w:rsidP="00166D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0D9B" w:rsidRPr="00C7165C" w:rsidRDefault="001F0D9B" w:rsidP="00166D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0D9B" w:rsidRPr="00C7165C" w:rsidRDefault="001F0D9B" w:rsidP="00166D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0D9B" w:rsidRPr="00C7165C" w:rsidRDefault="001F0D9B" w:rsidP="00166D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165C">
        <w:rPr>
          <w:rFonts w:ascii="Times New Roman" w:hAnsi="Times New Roman"/>
          <w:b/>
          <w:sz w:val="26"/>
          <w:szCs w:val="26"/>
        </w:rPr>
        <w:t>Глава</w:t>
      </w:r>
    </w:p>
    <w:p w:rsidR="001F0D9B" w:rsidRDefault="001F0D9B" w:rsidP="005A2E8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165C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C7165C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7165C">
        <w:rPr>
          <w:rFonts w:ascii="Times New Roman" w:hAnsi="Times New Roman"/>
          <w:b/>
          <w:sz w:val="26"/>
          <w:szCs w:val="26"/>
        </w:rPr>
        <w:t>О.Г. Реутов</w:t>
      </w:r>
    </w:p>
    <w:p w:rsidR="001F0D9B" w:rsidRDefault="001F0D9B" w:rsidP="005A2E8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0D9B" w:rsidRDefault="001F0D9B" w:rsidP="005A2E8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0D9B" w:rsidRDefault="001F0D9B" w:rsidP="005A2E89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1F0D9B" w:rsidSect="005A2E89">
          <w:headerReference w:type="even" r:id="rId8"/>
          <w:headerReference w:type="default" r:id="rId9"/>
          <w:pgSz w:w="11906" w:h="16838" w:code="9"/>
          <w:pgMar w:top="1134" w:right="851" w:bottom="1134" w:left="1701" w:header="720" w:footer="720" w:gutter="0"/>
          <w:pgNumType w:start="1"/>
          <w:cols w:space="143"/>
          <w:titlePg/>
          <w:docGrid w:linePitch="326"/>
        </w:sectPr>
      </w:pPr>
    </w:p>
    <w:p w:rsidR="001F0D9B" w:rsidRPr="00C7165C" w:rsidRDefault="001F0D9B" w:rsidP="005A2E89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УТВЕРЖДЕНО</w:t>
      </w:r>
    </w:p>
    <w:p w:rsidR="001F0D9B" w:rsidRPr="00C7165C" w:rsidRDefault="001F0D9B" w:rsidP="005A2E89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F0D9B" w:rsidRPr="00C7165C" w:rsidRDefault="001F0D9B" w:rsidP="005A2E89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F0D9B" w:rsidRPr="00C7165C" w:rsidRDefault="001F0D9B" w:rsidP="005A2E89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1F0D9B" w:rsidRPr="00C7165C" w:rsidRDefault="001F0D9B" w:rsidP="005A2E89">
      <w:pPr>
        <w:pStyle w:val="ConsPlusNormal"/>
        <w:widowControl/>
        <w:ind w:left="504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 xml:space="preserve">от 28 декабря </w:t>
      </w:r>
      <w:smartTag w:uri="urn:schemas-microsoft-com:office:smarttags" w:element="metricconverter">
        <w:smartTagPr>
          <w:attr w:name="ProductID" w:val="2018 г"/>
        </w:smartTagPr>
        <w:r w:rsidRPr="00C7165C">
          <w:rPr>
            <w:rFonts w:ascii="Times New Roman" w:hAnsi="Times New Roman" w:cs="Times New Roman"/>
            <w:sz w:val="26"/>
            <w:szCs w:val="26"/>
          </w:rPr>
          <w:t>2018 г</w:t>
        </w:r>
      </w:smartTag>
      <w:r w:rsidRPr="00C7165C">
        <w:rPr>
          <w:rFonts w:ascii="Times New Roman" w:hAnsi="Times New Roman" w:cs="Times New Roman"/>
          <w:sz w:val="26"/>
          <w:szCs w:val="26"/>
        </w:rPr>
        <w:t>. № 848</w:t>
      </w: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П О Л О Ж Е Н И Е</w:t>
      </w: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об уполномоченном по правам ребенка</w:t>
      </w: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в муниципальном образовании «Коношский муниципальный район»</w:t>
      </w: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692C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F0D9B" w:rsidRPr="00C7165C" w:rsidRDefault="001F0D9B" w:rsidP="00692C1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1.1. Положение об уполномоченном по правам ребенка в муниципальном образовании «Коношский муниципальный район» (далее – Положение) определяет полномочия и порядок деятельности уполномоченного по правам ребенка на территории муниципального образования «Коношский муниципальный район».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1.2. Деятельность уполномоченного по правам ребенка (далее – уполномоченный) дополняет существующие на территории муниципального образования «Коношский муниципальный район» (далее – муниципальное образование) формы и методы защиты прав, свобод и законных интересов ребенка.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 xml:space="preserve">1.3. В своей деятельности уполномоченный руководствуется </w:t>
      </w:r>
      <w:hyperlink r:id="rId10" w:history="1">
        <w:r w:rsidRPr="00C7165C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7165C">
        <w:rPr>
          <w:rFonts w:ascii="Times New Roman" w:hAnsi="Times New Roman" w:cs="Times New Roman"/>
          <w:sz w:val="26"/>
          <w:szCs w:val="26"/>
        </w:rPr>
        <w:t xml:space="preserve"> Российской Федерации, общепризнанными принципами и нормами международного права и международных договоров Российской Федерации, предметом которых являются права и свободы ребенка, федеральным законодательством, законодательством Архангельской области в сфере защиты прав, свобод и законных интересов ребенка, а также настоящим Положением и иными муниципальными правовыми актами муниципального образования «Коношский муниципальный район».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1.4. Деятельность уполномоченного строится на основе принципов независимости, справедливости, ответственности, объективности, гуманности и гласности, а также взаимодействия и сотрудничества с органами местного самоуправления муниципального образования, их должностными лицами, ответственными за обеспечение и защиту прав и свобод ребенка.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1.5. Уполномоченный осуществляет сотрудничество с Уполномоченным при Губернаторе Архангельской области по правам ребенка, с общественными объединениями и организациями муниципального образования независимо от форм собственности.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1.6. Уполномоченный не вправе разглашать сведения о частной жизни заявителя и других лиц, ставшие ему известными в связи с его деятельностью по защите прав и законных интересов ребенка без их письменного согласия.</w:t>
      </w:r>
    </w:p>
    <w:p w:rsidR="001F0D9B" w:rsidRPr="00C7165C" w:rsidRDefault="001F0D9B" w:rsidP="000421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421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2. Задачи уполномоченного</w:t>
      </w:r>
    </w:p>
    <w:p w:rsidR="001F0D9B" w:rsidRPr="00C7165C" w:rsidRDefault="001F0D9B" w:rsidP="0004210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2.1. Основными задачами уполномоченного являются: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обеспечение гарантий защиты прав, свобод и законных интересов ребенка на территории муниципального образования;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содействие беспрепятственной реализации и восстановлению нарушенных прав, свобод и законных интересов ребенка;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содействие деятельности органов местного самоуправления муниципального образования, общественных и иных некоммерческих организаций в области обеспечения защиты прав, свобод и законных интересов ребенка.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2.2. Приоритетным в деятельности уполномоченного по правам ребенка является защита прав, свобод и законных интересов детей-сирот, детей, оставшихся без попечения родителей, и иных категорий детей, находящихся в трудной жизненной ситуации.</w:t>
      </w:r>
    </w:p>
    <w:p w:rsidR="001F0D9B" w:rsidRPr="00C7165C" w:rsidRDefault="001F0D9B" w:rsidP="0004210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421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3. Порядок назначения и освобождения уполномоченного</w:t>
      </w:r>
    </w:p>
    <w:p w:rsidR="001F0D9B" w:rsidRPr="00C7165C" w:rsidRDefault="001F0D9B" w:rsidP="0004210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3.1. Уполномоченный назначается на должность и освобождается от должности постановлением администрации муниципального образования «Коношский муниципальный район» и осуществляет свою деятельность в границах территории муниципального образования на общественных началах (нештатной неоплачиваемой основе).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3.2. Уполномоченный подотчетен Главе муниципального образования «Коношский муниципальный район».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3.3. На должность уполномоченного назначается лицо, являющееся гражданином Российской Федерации, достигшее ко дню назначения возраста 30 лет, не имеющее судимости, имеющее высшее образование, познания в области прав детей и обладающее опытом их защиты, либо опытом осуществления общественной деятельности на территории муниципального образования, позволяющие эффективно выполнять предусмотренные настоящим положение функции.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3.4. Прекращение деятельности уполномоченного осуществляется в случаях: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письменного заявления о добровольном сложении своих полномочий;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 «Коношский муниципальный район» об освобождении от должности уполномоченного;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выезда за пределы муниципального образования на постоянное место жительства;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прекращения гражданства Российской Федерации;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признания судом недееспособным или ограниченно дееспособным;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признания судом безвестно отсутствующим или объявления умершим;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вступления в законную силу обвинительного приговора суда в отношении уполномоченного;</w:t>
      </w:r>
    </w:p>
    <w:p w:rsidR="001F0D9B" w:rsidRPr="00C7165C" w:rsidRDefault="001F0D9B" w:rsidP="00042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смерти.</w:t>
      </w:r>
    </w:p>
    <w:p w:rsidR="001F0D9B" w:rsidRPr="00C7165C" w:rsidRDefault="001F0D9B" w:rsidP="00030B6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30B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4. Права и обязанности уполномоченного</w:t>
      </w:r>
    </w:p>
    <w:p w:rsidR="001F0D9B" w:rsidRPr="00C7165C" w:rsidRDefault="001F0D9B" w:rsidP="00030B6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65C">
        <w:rPr>
          <w:rFonts w:ascii="Times New Roman" w:hAnsi="Times New Roman" w:cs="Times New Roman"/>
          <w:sz w:val="26"/>
          <w:szCs w:val="26"/>
        </w:rPr>
        <w:t>Уполномоченный действует в пределах компетенции, установленной настоящим положением, и не вправе принимать решения, отнесенные к компетенции органов местного самоуправления муниципального образования и их должностных лиц.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65C">
        <w:rPr>
          <w:rFonts w:ascii="Times New Roman" w:hAnsi="Times New Roman" w:cs="Times New Roman"/>
          <w:sz w:val="26"/>
          <w:szCs w:val="26"/>
        </w:rPr>
        <w:t>В целях реализации своей компетенции уполномоченный осуществляет следующие функции: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участвует в подготовке проектов правовых актов муниципального образования по вопросам обеспечения гарантий защиты прав и интересов ребенка;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осуществляет сбор информации о состоянии соблюдения прав и интересов ребенка на территории муниципального образования, анализирует ее и вырабатывает предложения по решению наиболее важных проблем в пределах своей компетенции;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осуществляет прием граждан по вопросам, входящим в его компетенцию, а также рассматривает устные и письменные обращения граждан, общественных объединений, организаций, по поводу нарушения прав ребенка, жалобы на действия (бездействие) или решения органов местного самоуправления муниципального образования и их должностных лиц, нарушающих права и свободы ребенка, к компетенции которых относится решение вопросов, затронутых в них по существу, а также направляет заявителям ответы на обращения в установленный законодательством срок;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доводит до сведения Главы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65C">
        <w:rPr>
          <w:rFonts w:ascii="Times New Roman" w:hAnsi="Times New Roman" w:cs="Times New Roman"/>
          <w:sz w:val="26"/>
          <w:szCs w:val="26"/>
        </w:rPr>
        <w:t>оперативную информацию о состоянии соблюдения прав, свобод и защиты интересов ребенка на территории муниципального образования;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участвует в совещаниях, заседаниях и иных мероприятиях в соответствии с поручением Главы муниципального образования «Коношский муниципальный район»;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информирует правоохранительные органы о фактах нарушения прав и законных интересов ребенка;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вносит в органы местного самоуправления муниципального образования предложения о совершенствовании механизма обеспечения защиты прав и законных интересов ребенка;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готовит ежегодный доклад Главе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65C">
        <w:rPr>
          <w:rFonts w:ascii="Times New Roman" w:hAnsi="Times New Roman" w:cs="Times New Roman"/>
          <w:sz w:val="26"/>
          <w:szCs w:val="26"/>
        </w:rPr>
        <w:t>по вопросам соблюдения прав и законных интересов детей, о ситуации, складывающейся в этой сфере на территории муниципального образования.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В докладе уполномоченного должны быть даны общие оценки, выводы и рекомендации, относящиеся к обеспечению и защите прав и законных интересов ребенка, указаны органы местного самоуправления муниципального образования и их должностные лица, нарушающие права, свободы и законные интересы ребенка, и не принимающие меры к их восстановлению.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Ежегодный доклад уполномоченного направляется Главе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65C">
        <w:rPr>
          <w:rFonts w:ascii="Times New Roman" w:hAnsi="Times New Roman" w:cs="Times New Roman"/>
          <w:sz w:val="26"/>
          <w:szCs w:val="26"/>
        </w:rPr>
        <w:t>не позднее 20 февраля года, следующего за отчетным, с последующим представлением уполномоченному при Губернаторе Архангельской области по правам ребенка.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4.3. Уполномоченный при выполнении возложенных на него функций вправе: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запрашивать в установленном порядке необходимые сведения и материалы от органов местного самоуправления муниципального образования, общественных объединений и организаций муниципального образования независимо от форм собственности;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осуществлять совместно с органами местного самоуправления муниципального образования и их должностными лицами, в пределах своей компетенции, проверку деятельности организаций и их должностных лиц, получать от них соответствующие объяснения по вопросам защиты и восстановления прав, свобод и законных интересов ребенка;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направлять органам местного самоуправления муниципального образования и их должностным лицам, руководителям организаций, независимо от организационно-правовых форм и форм собственности, в решениях и действиях (бездействиях) которых он усматривает нарушения прав и законных интересов ребенка, заключения, содержащие предложения и рекомендации по восстановлению нарушенных прав и законных интересов ребенка;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привлекать в установленном порядке общественных наблюдателей, экспертов и специалистов для проведения обследования учреждений, где находятся дети, для обследования семей и для отдельных видов обследований, требующих специальных знаний;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выступать со специальными внеочередными докладами на заседаниях органов местного самоуправления в случаях грубого, систематического или массового нарушения прав, свобод и законных интересов ребенка.</w:t>
      </w:r>
    </w:p>
    <w:p w:rsidR="001F0D9B" w:rsidRPr="00C7165C" w:rsidRDefault="001F0D9B" w:rsidP="00030B6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30B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65C">
        <w:rPr>
          <w:rFonts w:ascii="Times New Roman" w:hAnsi="Times New Roman" w:cs="Times New Roman"/>
          <w:b/>
          <w:sz w:val="26"/>
          <w:szCs w:val="26"/>
        </w:rPr>
        <w:t>5. Обеспечение деятельности уполномоченного</w:t>
      </w:r>
    </w:p>
    <w:p w:rsidR="001F0D9B" w:rsidRPr="00C7165C" w:rsidRDefault="001F0D9B" w:rsidP="00030B6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5.1. Информационное, организационное и документационное обеспечение деятельности уполномоченного осуществляется администрацией муниципального образования.</w:t>
      </w:r>
    </w:p>
    <w:p w:rsidR="001F0D9B" w:rsidRPr="00C7165C" w:rsidRDefault="001F0D9B" w:rsidP="00030B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5.2. Вмешательство в деятельность уполномоченного с целью повлиять на его решение, а равно воспрепятствование деятельности уполномоченного, не допускается.</w:t>
      </w:r>
    </w:p>
    <w:p w:rsidR="001F0D9B" w:rsidRPr="00C7165C" w:rsidRDefault="001F0D9B" w:rsidP="00C7165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C7165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0D9B" w:rsidRPr="00C7165C" w:rsidRDefault="001F0D9B" w:rsidP="00C7165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165C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sectPr w:rsidR="001F0D9B" w:rsidRPr="00C7165C" w:rsidSect="005A2E89">
      <w:pgSz w:w="11906" w:h="16838" w:code="9"/>
      <w:pgMar w:top="1134" w:right="851" w:bottom="1134" w:left="1701" w:header="720" w:footer="720" w:gutter="0"/>
      <w:pgNumType w:start="1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9B" w:rsidRDefault="001F0D9B">
      <w:pPr>
        <w:spacing w:after="0" w:line="240" w:lineRule="auto"/>
      </w:pPr>
      <w:r>
        <w:separator/>
      </w:r>
    </w:p>
  </w:endnote>
  <w:endnote w:type="continuationSeparator" w:id="1">
    <w:p w:rsidR="001F0D9B" w:rsidRDefault="001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9B" w:rsidRDefault="001F0D9B">
      <w:pPr>
        <w:spacing w:after="0" w:line="240" w:lineRule="auto"/>
      </w:pPr>
      <w:r>
        <w:separator/>
      </w:r>
    </w:p>
  </w:footnote>
  <w:footnote w:type="continuationSeparator" w:id="1">
    <w:p w:rsidR="001F0D9B" w:rsidRDefault="001F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9B" w:rsidRDefault="001F0D9B" w:rsidP="005A2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D9B" w:rsidRDefault="001F0D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9B" w:rsidRPr="00D370D4" w:rsidRDefault="001F0D9B" w:rsidP="00D370D4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370D4">
      <w:rPr>
        <w:rFonts w:ascii="Times New Roman" w:hAnsi="Times New Roman"/>
        <w:sz w:val="24"/>
        <w:szCs w:val="24"/>
      </w:rPr>
      <w:fldChar w:fldCharType="begin"/>
    </w:r>
    <w:r w:rsidRPr="00D370D4">
      <w:rPr>
        <w:rFonts w:ascii="Times New Roman" w:hAnsi="Times New Roman"/>
        <w:sz w:val="24"/>
        <w:szCs w:val="24"/>
      </w:rPr>
      <w:instrText xml:space="preserve">PAGE  </w:instrText>
    </w:r>
    <w:r w:rsidRPr="00D370D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D370D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A63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F06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14A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6CC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5C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0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F0D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129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A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02F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03682"/>
    <w:rsid w:val="000122BF"/>
    <w:rsid w:val="00013D4E"/>
    <w:rsid w:val="0001570A"/>
    <w:rsid w:val="000174FD"/>
    <w:rsid w:val="00022910"/>
    <w:rsid w:val="0002334C"/>
    <w:rsid w:val="000257A1"/>
    <w:rsid w:val="00026530"/>
    <w:rsid w:val="00030B61"/>
    <w:rsid w:val="00042101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34D5"/>
    <w:rsid w:val="00085792"/>
    <w:rsid w:val="00086752"/>
    <w:rsid w:val="00093581"/>
    <w:rsid w:val="000A2894"/>
    <w:rsid w:val="000A5458"/>
    <w:rsid w:val="000A6289"/>
    <w:rsid w:val="000B2BCF"/>
    <w:rsid w:val="000C48E7"/>
    <w:rsid w:val="000C711B"/>
    <w:rsid w:val="000C713E"/>
    <w:rsid w:val="000E058F"/>
    <w:rsid w:val="000F25FF"/>
    <w:rsid w:val="000F2BFE"/>
    <w:rsid w:val="000F4A46"/>
    <w:rsid w:val="000F4AD8"/>
    <w:rsid w:val="000F6895"/>
    <w:rsid w:val="00105081"/>
    <w:rsid w:val="00107DAE"/>
    <w:rsid w:val="00114651"/>
    <w:rsid w:val="00116F96"/>
    <w:rsid w:val="00117A06"/>
    <w:rsid w:val="00120E8D"/>
    <w:rsid w:val="00137B7B"/>
    <w:rsid w:val="00152467"/>
    <w:rsid w:val="00166D7C"/>
    <w:rsid w:val="00170532"/>
    <w:rsid w:val="0017455B"/>
    <w:rsid w:val="00186D7C"/>
    <w:rsid w:val="00190DBF"/>
    <w:rsid w:val="001C3DE8"/>
    <w:rsid w:val="001C5D21"/>
    <w:rsid w:val="001C619F"/>
    <w:rsid w:val="001F0D9B"/>
    <w:rsid w:val="002159DA"/>
    <w:rsid w:val="00216B87"/>
    <w:rsid w:val="00222CC1"/>
    <w:rsid w:val="002258F1"/>
    <w:rsid w:val="0023462A"/>
    <w:rsid w:val="0023720C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37BA7"/>
    <w:rsid w:val="00347499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8641B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37609"/>
    <w:rsid w:val="00554866"/>
    <w:rsid w:val="00561346"/>
    <w:rsid w:val="0057233E"/>
    <w:rsid w:val="00584C3F"/>
    <w:rsid w:val="005860E1"/>
    <w:rsid w:val="005A03D1"/>
    <w:rsid w:val="005A2E89"/>
    <w:rsid w:val="005B5F69"/>
    <w:rsid w:val="005B6D7B"/>
    <w:rsid w:val="005C09DC"/>
    <w:rsid w:val="005C1814"/>
    <w:rsid w:val="005D4262"/>
    <w:rsid w:val="005D52E0"/>
    <w:rsid w:val="005E15E5"/>
    <w:rsid w:val="005E4D6F"/>
    <w:rsid w:val="005F2834"/>
    <w:rsid w:val="005F3E32"/>
    <w:rsid w:val="006009C7"/>
    <w:rsid w:val="0060225F"/>
    <w:rsid w:val="00603210"/>
    <w:rsid w:val="006074AF"/>
    <w:rsid w:val="00611D3B"/>
    <w:rsid w:val="00620605"/>
    <w:rsid w:val="00621B2D"/>
    <w:rsid w:val="00623716"/>
    <w:rsid w:val="00624817"/>
    <w:rsid w:val="00627B5B"/>
    <w:rsid w:val="006313A4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2C1F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08B0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7F4050"/>
    <w:rsid w:val="0080096E"/>
    <w:rsid w:val="00802C38"/>
    <w:rsid w:val="0082557E"/>
    <w:rsid w:val="00831FB9"/>
    <w:rsid w:val="008321B4"/>
    <w:rsid w:val="00850024"/>
    <w:rsid w:val="00851D96"/>
    <w:rsid w:val="00855DDC"/>
    <w:rsid w:val="00862EB2"/>
    <w:rsid w:val="008630FD"/>
    <w:rsid w:val="00877E04"/>
    <w:rsid w:val="0088740B"/>
    <w:rsid w:val="008901AD"/>
    <w:rsid w:val="00892D5E"/>
    <w:rsid w:val="008A14A4"/>
    <w:rsid w:val="008A66FF"/>
    <w:rsid w:val="008B4775"/>
    <w:rsid w:val="008C6F34"/>
    <w:rsid w:val="008D009B"/>
    <w:rsid w:val="008D662C"/>
    <w:rsid w:val="008E55E0"/>
    <w:rsid w:val="008E6F4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36333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5110"/>
    <w:rsid w:val="009A6F81"/>
    <w:rsid w:val="009B5070"/>
    <w:rsid w:val="009D011F"/>
    <w:rsid w:val="009E155B"/>
    <w:rsid w:val="009E2746"/>
    <w:rsid w:val="009F0E66"/>
    <w:rsid w:val="009F219F"/>
    <w:rsid w:val="00A10727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07EC"/>
    <w:rsid w:val="00AD23B0"/>
    <w:rsid w:val="00AD5414"/>
    <w:rsid w:val="00AE4E41"/>
    <w:rsid w:val="00AE6651"/>
    <w:rsid w:val="00AF0E1E"/>
    <w:rsid w:val="00AF4657"/>
    <w:rsid w:val="00AF7E19"/>
    <w:rsid w:val="00B0692A"/>
    <w:rsid w:val="00B0704F"/>
    <w:rsid w:val="00B10D11"/>
    <w:rsid w:val="00B110C5"/>
    <w:rsid w:val="00B1232D"/>
    <w:rsid w:val="00B24FE9"/>
    <w:rsid w:val="00B32356"/>
    <w:rsid w:val="00B32CDB"/>
    <w:rsid w:val="00B3381F"/>
    <w:rsid w:val="00B3700F"/>
    <w:rsid w:val="00B42DB5"/>
    <w:rsid w:val="00B67BD4"/>
    <w:rsid w:val="00B81DD3"/>
    <w:rsid w:val="00B844C1"/>
    <w:rsid w:val="00B86154"/>
    <w:rsid w:val="00B93030"/>
    <w:rsid w:val="00B96161"/>
    <w:rsid w:val="00BA53A7"/>
    <w:rsid w:val="00BC148B"/>
    <w:rsid w:val="00BC29B5"/>
    <w:rsid w:val="00BC6B50"/>
    <w:rsid w:val="00BD4F6D"/>
    <w:rsid w:val="00BD529E"/>
    <w:rsid w:val="00BD7071"/>
    <w:rsid w:val="00BE429F"/>
    <w:rsid w:val="00BE4F5C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1C01"/>
    <w:rsid w:val="00C573CD"/>
    <w:rsid w:val="00C5785B"/>
    <w:rsid w:val="00C64424"/>
    <w:rsid w:val="00C645A5"/>
    <w:rsid w:val="00C71129"/>
    <w:rsid w:val="00C7165C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062E"/>
    <w:rsid w:val="00CF2165"/>
    <w:rsid w:val="00D12C29"/>
    <w:rsid w:val="00D25B33"/>
    <w:rsid w:val="00D3251D"/>
    <w:rsid w:val="00D370D4"/>
    <w:rsid w:val="00D4321D"/>
    <w:rsid w:val="00D5409B"/>
    <w:rsid w:val="00D77A7D"/>
    <w:rsid w:val="00D811B4"/>
    <w:rsid w:val="00D823EB"/>
    <w:rsid w:val="00D83B05"/>
    <w:rsid w:val="00D94E95"/>
    <w:rsid w:val="00D97EBD"/>
    <w:rsid w:val="00DA22AD"/>
    <w:rsid w:val="00DA3A68"/>
    <w:rsid w:val="00DA7716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40141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151C"/>
    <w:rsid w:val="00EF5177"/>
    <w:rsid w:val="00EF6400"/>
    <w:rsid w:val="00F005AC"/>
    <w:rsid w:val="00F00EA4"/>
    <w:rsid w:val="00F0676C"/>
    <w:rsid w:val="00F13AE5"/>
    <w:rsid w:val="00F174BF"/>
    <w:rsid w:val="00F201A2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4885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29F"/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06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7E1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5F03C338A2FEEA0F58731AEC143647A5ED6CB5196D0FAC2B240E7EF3C5E47FD06265FA030EFB22CAAC412607F7DA0DFD251E328F575B4CF173DCq1j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5F03C338A2FEEA0F587319FE78684BA4EE35BD153954F0272E5B26AC9CB438816433BE5902F83CC8AD41q2j9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5</Pages>
  <Words>1621</Words>
  <Characters>9244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55</cp:revision>
  <cp:lastPrinted>2019-01-09T12:26:00Z</cp:lastPrinted>
  <dcterms:created xsi:type="dcterms:W3CDTF">2018-03-22T12:36:00Z</dcterms:created>
  <dcterms:modified xsi:type="dcterms:W3CDTF">2019-01-09T12:48:00Z</dcterms:modified>
</cp:coreProperties>
</file>