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E1A" w:rsidRPr="00336E1A" w:rsidRDefault="00336E1A" w:rsidP="00336E1A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УТВЕРЖДЕНО</w:t>
      </w:r>
    </w:p>
    <w:p w:rsidR="00336E1A" w:rsidRPr="00336E1A" w:rsidRDefault="00336E1A" w:rsidP="00336E1A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постановлением администрации</w:t>
      </w:r>
    </w:p>
    <w:p w:rsidR="00336E1A" w:rsidRPr="00336E1A" w:rsidRDefault="00336E1A" w:rsidP="00336E1A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</w:t>
      </w:r>
    </w:p>
    <w:p w:rsidR="00336E1A" w:rsidRPr="00336E1A" w:rsidRDefault="00336E1A" w:rsidP="00336E1A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«Коношский муниципальный район»</w:t>
      </w:r>
    </w:p>
    <w:p w:rsidR="00336E1A" w:rsidRPr="00336E1A" w:rsidRDefault="00336E1A" w:rsidP="00336E1A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февраля 2020 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99</w:t>
      </w:r>
    </w:p>
    <w:p w:rsidR="00336E1A" w:rsidRPr="00336E1A" w:rsidRDefault="00336E1A" w:rsidP="00336E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6E1A" w:rsidRPr="00336E1A" w:rsidRDefault="00336E1A" w:rsidP="00336E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6E1A" w:rsidRPr="00336E1A" w:rsidRDefault="00336E1A" w:rsidP="00336E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fldChar w:fldCharType="begin"/>
      </w: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instrText>HYPERLINK \l "Par32"</w:instrText>
      </w: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fldChar w:fldCharType="separate"/>
      </w: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 О Л О Ж Е Н И Е </w:t>
      </w:r>
    </w:p>
    <w:p w:rsidR="00336E1A" w:rsidRDefault="00336E1A" w:rsidP="00336E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представлении гражданами</w:t>
      </w: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fldChar w:fldCharType="end"/>
      </w: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претендующими на замещение должностей муниципальной службы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муниципальном образовании</w:t>
      </w:r>
    </w:p>
    <w:p w:rsidR="00336E1A" w:rsidRDefault="00336E1A" w:rsidP="00336E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«Коношский муниципальный район» и сельских поселениях, входящих в его состав и муниципальными служащими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муниципального образования</w:t>
      </w: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336E1A" w:rsidRDefault="00336E1A" w:rsidP="00336E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«Коношский муниципальный район» и сельских поселений, </w:t>
      </w:r>
    </w:p>
    <w:p w:rsidR="00336E1A" w:rsidRDefault="00336E1A" w:rsidP="00336E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входящих в его состав сведений о доходах, расходах, об имуществе</w:t>
      </w:r>
    </w:p>
    <w:p w:rsidR="00336E1A" w:rsidRPr="00336E1A" w:rsidRDefault="00336E1A" w:rsidP="00336E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обязательствах имущественного характера</w:t>
      </w:r>
    </w:p>
    <w:p w:rsidR="00336E1A" w:rsidRPr="00336E1A" w:rsidRDefault="00336E1A" w:rsidP="00336E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36E1A" w:rsidRPr="00336E1A" w:rsidRDefault="00336E1A" w:rsidP="00336E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Положение разработано в соответствии с федеральными законами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от 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марта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2007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25-ФЗ «О муниципальной службе в Российской Федерации»,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25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декабря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2008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273-ФЗ «О противодействии коррупции»,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 от 03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декабря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336E1A">
        <w:rPr>
          <w:rFonts w:ascii="Times New Roman" w:eastAsia="Calibri" w:hAnsi="Times New Roman" w:cs="Times New Roman"/>
          <w:sz w:val="24"/>
          <w:szCs w:val="24"/>
        </w:rPr>
        <w:t>2012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 № 230-ФЗ «О контроле за соответствием расходов лиц, замещающих государственные должности, и иных лиц их доходам»,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определяет порядок представления гражданами, претендующими на замещение должностей муниципальной службы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муниципальном образовании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«Коношский муниципальный район» и сельских поселениях, входящих в его сос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тав и муниципальными служащими муниципального образования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«Коношский муниципальный район» и сельских поселений, входящих в его состав сведений, о полученных ими доходах, расходах, об имуществе,  принадлежащем им на праве собственности, и об их обязательствах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сведения о доходах,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расходах, об имуществе и обязательствах имущественного характера).</w:t>
      </w:r>
    </w:p>
    <w:p w:rsidR="00336E1A" w:rsidRDefault="00336E1A" w:rsidP="00336E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Обязанность представлять св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едения о доходах, об имуществе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обязательствах имущественного характера возлагается на гражданина, претендующего на замещение должности муниципальной службы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муниципальном образовании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«Коношский муниципальный район» и сельских поселениях, входящих в его состав, предусмотренной Перечнем должностей, утвержденным постановлением администрации муниципального образования «Коношский муниципальный район» от 21 марта 2016 года (с изменениями и дополнениями) (далее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Перечень должностей) и на муниципального служащего, замещающего должность муниципальной службы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муниципальном образовании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«Коношский муниципальный район» и сельских поселений, входящих в его состав сведений, предусмотренную Перечнем должностей (далее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муниципальный служащий).</w:t>
      </w:r>
    </w:p>
    <w:p w:rsidR="00336E1A" w:rsidRPr="00336E1A" w:rsidRDefault="00336E1A" w:rsidP="00336E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Обязанность представлять сведения о доходах, об имуществе и обязательствах имущественного характера возлагается: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sub_10031"/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а) на гражданина, претендующего на замещение должности муниципальной службы (далее - гражданин);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sub_10032"/>
      <w:bookmarkEnd w:id="0"/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на муниципального служащего, замещающего по состоянию на 31 декабря отчетного периода, должности муниципальной службы, предусмотренные Перечнем должностей,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ежегодно, не позднее 30 апреля года, следующего за отчетным</w:t>
      </w:r>
      <w:r w:rsidRPr="00336E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4. Гражданин при назначении на должность муниципальной службы представляет: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замещения должности муниципальной службы,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должности муниципальной службы (на отчетную дату);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должности муниципальной службы,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одачи гражданином документов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замещения должности муниципальной службы (на отчетную дату).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sub_1005"/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5. Муниципальный служащий представляет ежегодно:</w:t>
      </w:r>
    </w:p>
    <w:bookmarkEnd w:id="2"/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сведения о своих доходах, полученных за отчетный период (с 1 января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336E1A" w:rsidRPr="00336E1A" w:rsidRDefault="00336E1A" w:rsidP="00336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336E1A" w:rsidRPr="00336E1A" w:rsidRDefault="00336E1A" w:rsidP="00336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Сведения о доходах, расходах, об имуществе и обязательствах имущественного характера представляются по формам справок, разработанным на основании 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Указа Президента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Российской Федерации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 от 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июня 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2014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года </w:t>
      </w:r>
      <w:r w:rsidRPr="00336E1A">
        <w:rPr>
          <w:rFonts w:ascii="Times New Roman" w:eastAsia="Calibri" w:hAnsi="Times New Roman" w:cs="Times New Roman"/>
          <w:sz w:val="24"/>
          <w:szCs w:val="24"/>
        </w:rPr>
        <w:t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с использованием программного обеспечения «Справки БК».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7. Сведения о доходах, расходах, об имуществе и обязательствах имущественного характера представляются лицу, осуществляющему кадровую работу, в соответствующем органе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 местного самоуправления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8. В случае если гражданин или муниципальный служащий обнаружили, что в представленных ими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sub_10082"/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Гражданин может представить уточненные сведения в течение одного месяца со дня представления сведений в соответствии с настоящим Положением.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Муниципальный служащий может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представить уточненные сведения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течение одного месяца после окончания срока, указанного в </w:t>
      </w:r>
      <w:hyperlink w:anchor="sub_10032" w:history="1">
        <w:r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подпункте</w:t>
        </w:r>
        <w:r w:rsidRPr="00336E1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 xml:space="preserve"> «б» пункта 3</w:t>
        </w:r>
      </w:hyperlink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настоящего Положения. </w:t>
      </w:r>
    </w:p>
    <w:bookmarkEnd w:id="3"/>
    <w:p w:rsidR="00336E1A" w:rsidRPr="00336E1A" w:rsidRDefault="00336E1A" w:rsidP="00336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Муниципальный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 служащий представляет заявление о невозможности по объективным причинам представить сведения о доходах, об имуществе и обязательствах </w:t>
      </w:r>
      <w:r w:rsidRPr="00336E1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имущественного характера своих супруги (супруга) и (или) несовершеннолетних детей в порядке, утвержденном постановлением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муниципального образования «Коношский муниципальный район» от 20 февраля 2020 года № 73 «Об утверждении п</w:t>
      </w:r>
      <w:r w:rsidRPr="00336E1A">
        <w:rPr>
          <w:rFonts w:ascii="Times New Roman" w:eastAsia="Calibri" w:hAnsi="Times New Roman" w:cs="Times New Roman"/>
          <w:bCs/>
          <w:sz w:val="24"/>
          <w:szCs w:val="24"/>
        </w:rPr>
        <w:t xml:space="preserve">орядка поступления заявления от лица, замещающего должность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муниципальной службы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муниципальном образовании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«Коношский муниципальный район» и сельских поселениях, входящих в его состав</w:t>
      </w:r>
      <w:r w:rsidRPr="00336E1A">
        <w:rPr>
          <w:rFonts w:ascii="Times New Roman" w:eastAsia="Calibri" w:hAnsi="Times New Roman" w:cs="Times New Roman"/>
          <w:bCs/>
          <w:sz w:val="24"/>
          <w:szCs w:val="24"/>
        </w:rPr>
        <w:t>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(или) несовершеннолетних детей».</w:t>
      </w:r>
    </w:p>
    <w:p w:rsidR="00336E1A" w:rsidRPr="00336E1A" w:rsidRDefault="00336E1A" w:rsidP="00336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10. В случае непредставления по объективным причинам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муниципальны</w:t>
      </w:r>
      <w:r w:rsidRPr="00336E1A">
        <w:rPr>
          <w:rFonts w:ascii="Times New Roman" w:eastAsia="Calibri" w:hAnsi="Times New Roman" w:cs="Times New Roman"/>
          <w:sz w:val="24"/>
          <w:szCs w:val="24"/>
        </w:rPr>
        <w:t>м служащим сведений о доходах, расходах, об имуществе и обязательствах имущественного характера супруги (супруга) и несовершеннолетних детей данный факт подлежит рассмотрению на комиссии по соблюдению требований к служебному поведению и урегулированию конфликта интересов.</w:t>
      </w:r>
    </w:p>
    <w:p w:rsidR="00336E1A" w:rsidRPr="00336E1A" w:rsidRDefault="00336E1A" w:rsidP="00336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E1A">
        <w:rPr>
          <w:rFonts w:ascii="Times New Roman" w:eastAsia="Calibri" w:hAnsi="Times New Roman" w:cs="Times New Roman"/>
          <w:sz w:val="24"/>
          <w:szCs w:val="24"/>
        </w:rPr>
        <w:t>11.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гражданином и муниципальным служащим, осуществляется в соответствии с Указом Губернатора Архангельской области от 17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августа 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2012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года </w:t>
      </w:r>
      <w:r w:rsidRPr="00336E1A">
        <w:rPr>
          <w:rFonts w:ascii="Times New Roman" w:eastAsia="Calibri" w:hAnsi="Times New Roman" w:cs="Times New Roman"/>
          <w:sz w:val="24"/>
          <w:szCs w:val="24"/>
        </w:rPr>
        <w:t>№ 128-у «О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поведению».</w:t>
      </w:r>
    </w:p>
    <w:p w:rsidR="00336E1A" w:rsidRPr="00336E1A" w:rsidRDefault="00336E1A" w:rsidP="00336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Сведения о доходах, расходах, об имуществе и обязательствах имущественного характера, представляемые в соответствии с настоящим Положением гражданином и муниципальным служащим, являются сведениями конфиденциального характера, если 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федеральным законом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они не отнесены к сведениям, составляющим государственную тайну.</w:t>
      </w:r>
    </w:p>
    <w:p w:rsidR="00336E1A" w:rsidRPr="00336E1A" w:rsidRDefault="00336E1A" w:rsidP="00336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13. Сведения о доходах, расходах, об имуществе и обязательствах имущественного характера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</w:t>
      </w:r>
      <w:r w:rsidRPr="00336E1A">
        <w:rPr>
          <w:rFonts w:ascii="Times New Roman" w:eastAsia="Calibri" w:hAnsi="Times New Roman" w:cs="Times New Roman"/>
          <w:sz w:val="24"/>
          <w:szCs w:val="24"/>
        </w:rPr>
        <w:t>ого служащего, его супруги (супруга) и несовершеннолетних детей размещаются на официальном Интернет-сайте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«Коношский муниципальный район» 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постановлением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администрации муниципального образования «Коношский муниципальный район» от 26 мая 2017 года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286 «Об утверждении </w:t>
      </w:r>
      <w:hyperlink w:anchor="Par32" w:history="1">
        <w:r w:rsidRPr="00336E1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Порядка</w:t>
        </w:r>
      </w:hyperlink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муниципальном образовании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«Коношский муниципальный район» и сельских поселений, входящих в его состав и членов их семей на официальных Интернет-сайтах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«Коношский муниципальный район» и сельских поселений, входящих в его состав, и представления этих сведений общероссийским, региональным и местным средствам массовой информации для опубликования» (с изменениями и дополнениями).</w:t>
      </w:r>
    </w:p>
    <w:p w:rsidR="00336E1A" w:rsidRPr="00336E1A" w:rsidRDefault="00336E1A" w:rsidP="00336E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E1A">
        <w:rPr>
          <w:rFonts w:ascii="Times New Roman" w:eastAsia="Calibri" w:hAnsi="Times New Roman" w:cs="Times New Roman"/>
          <w:sz w:val="24"/>
          <w:szCs w:val="24"/>
        </w:rPr>
        <w:t>14. Лица, осуществляющие кадровую работу в соответствующем органе местного самоуправления,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15. Сведения о доходах, расходах, об имуществе и обязательствах имущественного характера, представленные в соответствии с настоящим Положением гражданином или муниципальным служащим, и информация о результатах проверки достоверности и полноты этих сведений приобщаются к личному делу муниципального служащего.</w:t>
      </w:r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4" w:name="sub_1132"/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если гражданин, представивший </w:t>
      </w: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лицу, осуществляющему кадровую работу в соответствующем органе местного самоуправления,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справки о своих доходах, об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 назначен на должность муниципальной службы, включенную в </w:t>
      </w:r>
      <w:hyperlink r:id="rId7" w:history="1">
        <w:r w:rsidRPr="00336E1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Перечень</w:t>
        </w:r>
      </w:hyperlink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должностей, эти справки возвращаются им по их письменному заявлению вместе с другими документами.</w:t>
      </w:r>
    </w:p>
    <w:bookmarkEnd w:id="4"/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E1A"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непредставления или представления заведомо ложных сведений о доходах, расходах, об имуществе и обязательствах имущественного характера гражданин не может быть назначен на должность муниципальной службы,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Федерации.</w:t>
      </w:r>
      <w:bookmarkEnd w:id="1"/>
    </w:p>
    <w:p w:rsidR="00336E1A" w:rsidRPr="00336E1A" w:rsidRDefault="00336E1A" w:rsidP="00336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6E1A" w:rsidRPr="00336E1A" w:rsidRDefault="00336E1A" w:rsidP="00336E1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</w:t>
      </w:r>
      <w:r w:rsidRPr="00336E1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</w:t>
      </w:r>
    </w:p>
    <w:sectPr w:rsidR="00336E1A" w:rsidRPr="00336E1A" w:rsidSect="00B06F05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797" w:rsidRDefault="00541797" w:rsidP="00336E1A">
      <w:pPr>
        <w:spacing w:after="0" w:line="240" w:lineRule="auto"/>
      </w:pPr>
      <w:r>
        <w:separator/>
      </w:r>
    </w:p>
  </w:endnote>
  <w:endnote w:type="continuationSeparator" w:id="1">
    <w:p w:rsidR="00541797" w:rsidRDefault="00541797" w:rsidP="00336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797" w:rsidRDefault="00541797" w:rsidP="00336E1A">
      <w:pPr>
        <w:spacing w:after="0" w:line="240" w:lineRule="auto"/>
      </w:pPr>
      <w:r>
        <w:separator/>
      </w:r>
    </w:p>
  </w:footnote>
  <w:footnote w:type="continuationSeparator" w:id="1">
    <w:p w:rsidR="00541797" w:rsidRDefault="00541797" w:rsidP="00336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C7D" w:rsidRDefault="00541797" w:rsidP="002E5A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5C7D" w:rsidRDefault="005417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66407"/>
      <w:docPartObj>
        <w:docPartGallery w:val="Page Numbers (Top of Page)"/>
        <w:docPartUnique/>
      </w:docPartObj>
    </w:sdtPr>
    <w:sdtContent>
      <w:p w:rsidR="00336E1A" w:rsidRDefault="00336E1A">
        <w:pPr>
          <w:pStyle w:val="a3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42C84"/>
    <w:multiLevelType w:val="hybridMultilevel"/>
    <w:tmpl w:val="F44EE952"/>
    <w:lvl w:ilvl="0" w:tplc="576054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6E1A"/>
    <w:rsid w:val="00336E1A"/>
    <w:rsid w:val="00541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36E1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336E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336E1A"/>
  </w:style>
  <w:style w:type="paragraph" w:styleId="a6">
    <w:name w:val="footer"/>
    <w:basedOn w:val="a"/>
    <w:link w:val="a7"/>
    <w:uiPriority w:val="99"/>
    <w:semiHidden/>
    <w:unhideWhenUsed/>
    <w:rsid w:val="00336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6E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5022368.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1740</Words>
  <Characters>9919</Characters>
  <Application>Microsoft Office Word</Application>
  <DocSecurity>0</DocSecurity>
  <Lines>82</Lines>
  <Paragraphs>23</Paragraphs>
  <ScaleCrop>false</ScaleCrop>
  <Company>Reanimator Extreme Edition</Company>
  <LinksUpToDate>false</LinksUpToDate>
  <CharactersWithSpaces>11636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2020-02-28T11:08:00Z</dcterms:created>
  <dcterms:modified xsi:type="dcterms:W3CDTF">2020-02-28T11:17:00Z</dcterms:modified>
</cp:coreProperties>
</file>