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974" w:rsidRPr="00F531D0" w:rsidRDefault="005C5974" w:rsidP="00F531D0">
      <w:pPr>
        <w:spacing w:after="0" w:line="240" w:lineRule="auto"/>
        <w:ind w:left="4962" w:right="140" w:hanging="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</w:p>
    <w:p w:rsidR="005C5974" w:rsidRPr="00F531D0" w:rsidRDefault="005C5974" w:rsidP="00704927">
      <w:pPr>
        <w:spacing w:after="0" w:line="240" w:lineRule="auto"/>
        <w:ind w:left="4962" w:hanging="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  <w:proofErr w:type="gramEnd"/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5C5974" w:rsidRPr="00F531D0" w:rsidRDefault="005C5974" w:rsidP="00704927">
      <w:pPr>
        <w:spacing w:after="0" w:line="240" w:lineRule="auto"/>
        <w:ind w:left="4962" w:hanging="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</w:p>
    <w:p w:rsidR="005C5974" w:rsidRPr="00F531D0" w:rsidRDefault="005C5974" w:rsidP="00704927">
      <w:pPr>
        <w:spacing w:after="0" w:line="240" w:lineRule="auto"/>
        <w:ind w:left="4962" w:hanging="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5C5974" w:rsidRPr="00F531D0" w:rsidRDefault="005C5974" w:rsidP="00704927">
      <w:pPr>
        <w:spacing w:after="0" w:line="240" w:lineRule="auto"/>
        <w:ind w:left="4962" w:hanging="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DFF"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ноября 202</w:t>
      </w:r>
      <w:r w:rsidR="000A5F33"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E10DFF"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803</w:t>
      </w:r>
    </w:p>
    <w:p w:rsidR="005C5974" w:rsidRPr="00F531D0" w:rsidRDefault="005C5974" w:rsidP="00704927">
      <w:pPr>
        <w:tabs>
          <w:tab w:val="left" w:pos="5370"/>
        </w:tabs>
        <w:spacing w:after="0" w:line="240" w:lineRule="auto"/>
        <w:ind w:left="4962" w:hanging="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74" w:rsidRPr="00F531D0" w:rsidRDefault="005C5974" w:rsidP="005C5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74" w:rsidRPr="00F531D0" w:rsidRDefault="00F531D0" w:rsidP="00F53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З М Е Н Е Н И Я</w:t>
      </w:r>
      <w:r w:rsidR="005C5974" w:rsidRPr="00F53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5C5974" w:rsidRPr="00F531D0" w:rsidRDefault="005C5974" w:rsidP="00F53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F53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которые</w:t>
      </w:r>
      <w:proofErr w:type="gramEnd"/>
      <w:r w:rsidRPr="00F53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вносятся в </w:t>
      </w:r>
      <w:r w:rsidRPr="00F531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муниципальную программу</w:t>
      </w:r>
    </w:p>
    <w:p w:rsidR="005C5974" w:rsidRPr="00F531D0" w:rsidRDefault="005C5974" w:rsidP="00F53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31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«Развитие территориального общественного самоуправления</w:t>
      </w:r>
    </w:p>
    <w:p w:rsidR="005C5974" w:rsidRPr="00F531D0" w:rsidRDefault="005C5974" w:rsidP="00F53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F531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F531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муниципальном образовании «Коношский муниципальный район»</w:t>
      </w:r>
    </w:p>
    <w:p w:rsidR="005C5974" w:rsidRPr="00F531D0" w:rsidRDefault="005C5974" w:rsidP="00F531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5672" w:rsidRPr="00F531D0" w:rsidRDefault="005C5974" w:rsidP="00F531D0">
      <w:pPr>
        <w:tabs>
          <w:tab w:val="center" w:pos="4677"/>
          <w:tab w:val="left" w:pos="5835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53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В паспорте муниципальной программы строку «</w:t>
      </w:r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программы»</w:t>
      </w:r>
      <w:r w:rsidRPr="00F53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изложить в следующей редакции:</w:t>
      </w:r>
    </w:p>
    <w:tbl>
      <w:tblPr>
        <w:tblW w:w="93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6518"/>
      </w:tblGrid>
      <w:tr w:rsidR="005C5974" w:rsidRPr="00F531D0" w:rsidTr="005C5974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974" w:rsidRPr="00F531D0" w:rsidRDefault="005C5974" w:rsidP="00F531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531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974" w:rsidRPr="00F531D0" w:rsidRDefault="005C5974" w:rsidP="00F531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– 202</w:t>
            </w:r>
            <w:r w:rsidR="00AA5672" w:rsidRPr="00F5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5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5C5974" w:rsidRPr="00F531D0" w:rsidRDefault="005C5974" w:rsidP="00F531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реализуется в один этап</w:t>
            </w:r>
          </w:p>
        </w:tc>
      </w:tr>
    </w:tbl>
    <w:p w:rsidR="00F531D0" w:rsidRPr="00F531D0" w:rsidRDefault="00AA5672" w:rsidP="00F531D0">
      <w:pPr>
        <w:tabs>
          <w:tab w:val="center" w:pos="4677"/>
          <w:tab w:val="left" w:pos="5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53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В паспорте муниципальной программы строку «Перечень основных мероприятий программы» изложить в следующей редакции:</w:t>
      </w:r>
    </w:p>
    <w:tbl>
      <w:tblPr>
        <w:tblW w:w="93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6518"/>
      </w:tblGrid>
      <w:tr w:rsidR="00AA5672" w:rsidRPr="00F531D0" w:rsidTr="00165D4C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72" w:rsidRPr="00F531D0" w:rsidRDefault="00AA5672" w:rsidP="00F531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53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Перечень основных мероприятий программы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672" w:rsidRPr="00F531D0" w:rsidRDefault="00AA5672" w:rsidP="00F531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реализуется через мероприятия, предусмотренные следующими направлениями:</w:t>
            </w:r>
          </w:p>
          <w:p w:rsidR="00AA5672" w:rsidRPr="00F531D0" w:rsidRDefault="00AA5672" w:rsidP="00F531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531D0">
              <w:rPr>
                <w:rFonts w:ascii="Times New Roman" w:hAnsi="Times New Roman" w:cs="Times New Roman"/>
                <w:bCs/>
                <w:sz w:val="24"/>
                <w:szCs w:val="24"/>
              </w:rPr>
              <w:t>. Мероприятия по р</w:t>
            </w:r>
            <w:r w:rsidRPr="00F531D0">
              <w:rPr>
                <w:rFonts w:ascii="Times New Roman" w:hAnsi="Times New Roman" w:cs="Times New Roman"/>
                <w:sz w:val="24"/>
                <w:szCs w:val="24"/>
              </w:rPr>
              <w:t>азвитию территориального общественного самоуправления.</w:t>
            </w:r>
          </w:p>
          <w:p w:rsidR="00AA5672" w:rsidRPr="00F531D0" w:rsidRDefault="00AA5672" w:rsidP="00F531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531D0">
              <w:rPr>
                <w:rFonts w:ascii="Times New Roman" w:hAnsi="Times New Roman" w:cs="Times New Roman"/>
                <w:sz w:val="24"/>
                <w:szCs w:val="24"/>
              </w:rPr>
              <w:t>2. Поддержка территориального общественного самоуправления.</w:t>
            </w:r>
          </w:p>
        </w:tc>
      </w:tr>
    </w:tbl>
    <w:p w:rsidR="00AA5672" w:rsidRPr="00F531D0" w:rsidRDefault="00F531D0" w:rsidP="00F531D0">
      <w:pPr>
        <w:tabs>
          <w:tab w:val="center" w:pos="4677"/>
          <w:tab w:val="left" w:pos="58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53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</w:t>
      </w:r>
      <w:r w:rsidR="000C7973" w:rsidRPr="00F53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5C5974" w:rsidRPr="00F53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В паспорте муниципальной программы строку «Объемы и источники финансирования программы» изложить в следующей редакции:</w:t>
      </w:r>
    </w:p>
    <w:tbl>
      <w:tblPr>
        <w:tblW w:w="93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6518"/>
      </w:tblGrid>
      <w:tr w:rsidR="005C5974" w:rsidRPr="00F531D0" w:rsidTr="005C5974">
        <w:trPr>
          <w:trHeight w:val="360"/>
        </w:trPr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974" w:rsidRPr="00F531D0" w:rsidRDefault="005C5974" w:rsidP="00F531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531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974" w:rsidRPr="00F531D0" w:rsidRDefault="005C5974" w:rsidP="00F53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5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</w:t>
            </w:r>
            <w:proofErr w:type="gramEnd"/>
            <w:r w:rsidRPr="00F5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объем финансирования составляет  </w:t>
            </w:r>
            <w:r w:rsidR="00670D5D" w:rsidRPr="00F531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7 444 744,01</w:t>
            </w:r>
            <w:r w:rsidRPr="00F5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</w:t>
            </w:r>
            <w:r w:rsidR="00670D5D" w:rsidRPr="00F5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5C5974" w:rsidRPr="00F531D0" w:rsidRDefault="005C5974" w:rsidP="00F53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5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</w:t>
            </w:r>
            <w:proofErr w:type="gramEnd"/>
            <w:r w:rsidRPr="00F5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 – </w:t>
            </w:r>
            <w:r w:rsidRPr="00F531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670D5D" w:rsidRPr="00F531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1 336 178,79</w:t>
            </w:r>
            <w:r w:rsidRPr="00F5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рублей;</w:t>
            </w:r>
          </w:p>
          <w:p w:rsidR="005C5974" w:rsidRPr="00F531D0" w:rsidRDefault="005C5974" w:rsidP="00F531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31D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областной</w:t>
            </w:r>
            <w:proofErr w:type="gramEnd"/>
            <w:r w:rsidRPr="00F531D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 – </w:t>
            </w:r>
            <w:r w:rsidRPr="00F531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670D5D" w:rsidRPr="00F531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108 565,22</w:t>
            </w:r>
            <w:r w:rsidRPr="00F531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531D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рублей.</w:t>
            </w:r>
          </w:p>
        </w:tc>
      </w:tr>
    </w:tbl>
    <w:p w:rsidR="005C5974" w:rsidRPr="00F531D0" w:rsidRDefault="00DA6E90" w:rsidP="00F531D0">
      <w:pPr>
        <w:tabs>
          <w:tab w:val="center" w:pos="4677"/>
          <w:tab w:val="left" w:pos="5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53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5C5974" w:rsidRPr="00F53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Абзац первый раздела 4 «Ресурсное обеспечение реализации Программы» изложить в новой редакции:</w:t>
      </w:r>
    </w:p>
    <w:p w:rsidR="005C5974" w:rsidRPr="00F531D0" w:rsidRDefault="005C5974" w:rsidP="00F531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«Общий объем финансирования составляет </w:t>
      </w:r>
      <w:r w:rsidR="00670D5D" w:rsidRPr="00F531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7 444 744,01 </w:t>
      </w:r>
      <w:r w:rsidRPr="00F531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</w:t>
      </w:r>
      <w:r w:rsidR="00670D5D" w:rsidRPr="00F531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531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</w:t>
      </w:r>
      <w:bookmarkStart w:id="0" w:name="_GoBack"/>
      <w:bookmarkEnd w:id="0"/>
      <w:r w:rsidRPr="00F531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по источникам финансирования:</w:t>
      </w:r>
    </w:p>
    <w:p w:rsidR="005C5974" w:rsidRPr="00F531D0" w:rsidRDefault="005C5974" w:rsidP="00F531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531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районный</w:t>
      </w:r>
      <w:proofErr w:type="gramEnd"/>
      <w:r w:rsidRPr="00F531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 – </w:t>
      </w:r>
      <w:r w:rsidR="00DA6E90" w:rsidRPr="00F531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1 336 178,79 </w:t>
      </w:r>
      <w:r w:rsidRPr="00F531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рублей;</w:t>
      </w:r>
    </w:p>
    <w:p w:rsidR="005C5974" w:rsidRPr="00F531D0" w:rsidRDefault="005C5974" w:rsidP="00F531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531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областной</w:t>
      </w:r>
      <w:proofErr w:type="gramEnd"/>
      <w:r w:rsidRPr="00F531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 – </w:t>
      </w:r>
      <w:r w:rsidR="00DA6E90" w:rsidRPr="00F531D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6 108 565,22 </w:t>
      </w:r>
      <w:r w:rsidRPr="00F531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рублей.</w:t>
      </w:r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C5974" w:rsidRPr="00F531D0" w:rsidRDefault="00DA6E90" w:rsidP="00F531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C5974"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C5974" w:rsidRPr="00F531D0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="005C5974"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  <w:r w:rsidR="005C5974" w:rsidRPr="00F531D0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«</w:t>
      </w:r>
      <w:bookmarkStart w:id="1" w:name="_Toc410290695"/>
      <w:r w:rsidR="005C5974"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расчета целевых показателей эффективности </w:t>
      </w:r>
      <w:bookmarkEnd w:id="1"/>
      <w:r w:rsidR="005C5974"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«Развитие территориального общественного самоуправления в муниципальном образовании «Коношский муниципальный район</w:t>
      </w:r>
      <w:r w:rsidR="005C5974" w:rsidRPr="00F53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изложить в редакции согласно приложению 1 к настоящему постановлению.</w:t>
      </w:r>
    </w:p>
    <w:p w:rsidR="005C5974" w:rsidRPr="00F531D0" w:rsidRDefault="00DA6E90" w:rsidP="00F531D0">
      <w:pPr>
        <w:tabs>
          <w:tab w:val="center" w:pos="4677"/>
          <w:tab w:val="left" w:pos="5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C5974"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Приложение № 3 «Ресурсное обеспечение реализации муниципальной программы </w:t>
      </w:r>
      <w:r w:rsidR="005C5974" w:rsidRPr="00F53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«Развитие территориального общественного самоуправления в муниципальном образовании «Коношский муниципальный район» за счет всех источников финансирования» изложить в редакции согласно приложению 2 к настоящему постановлению.</w:t>
      </w:r>
    </w:p>
    <w:p w:rsidR="005C5974" w:rsidRPr="00F531D0" w:rsidRDefault="00DA6E90" w:rsidP="00F531D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C5974" w:rsidRPr="00F53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Приложение № 5 «Перечень мероприятий муниципальной программы «Развитие территориального общественного самоуправления в муниципальном образовании «Коношский муниципальный район» </w:t>
      </w:r>
      <w:r w:rsidR="005C5974" w:rsidRPr="00F53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изложить в редакции согласно приложению 3 к настоящему постановлению.</w:t>
      </w:r>
    </w:p>
    <w:p w:rsidR="005C5974" w:rsidRPr="00F531D0" w:rsidRDefault="005C5974" w:rsidP="00F531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531D0" w:rsidRDefault="00F531D0" w:rsidP="00F531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  <w:r w:rsidRPr="00F53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      </w:t>
      </w:r>
    </w:p>
    <w:p w:rsidR="005C5974" w:rsidRPr="00F531D0" w:rsidRDefault="00F531D0" w:rsidP="00F531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                                                       </w:t>
      </w:r>
      <w:r w:rsidRPr="00F531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–––––––––––––––</w:t>
      </w:r>
    </w:p>
    <w:p w:rsidR="005C5974" w:rsidRPr="005C5974" w:rsidRDefault="00F531D0" w:rsidP="00F531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F531D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 xml:space="preserve">                    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</w:t>
      </w:r>
    </w:p>
    <w:p w:rsidR="00F855B3" w:rsidRPr="005C5974" w:rsidRDefault="00F855B3" w:rsidP="00F531D0">
      <w:pPr>
        <w:jc w:val="both"/>
        <w:rPr>
          <w:sz w:val="26"/>
          <w:szCs w:val="26"/>
        </w:rPr>
      </w:pPr>
    </w:p>
    <w:sectPr w:rsidR="00F855B3" w:rsidRPr="005C5974" w:rsidSect="00F531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74"/>
    <w:rsid w:val="000A5F33"/>
    <w:rsid w:val="000C7973"/>
    <w:rsid w:val="005C5974"/>
    <w:rsid w:val="00670D5D"/>
    <w:rsid w:val="00704927"/>
    <w:rsid w:val="00AA5672"/>
    <w:rsid w:val="00DA6E90"/>
    <w:rsid w:val="00E10DFF"/>
    <w:rsid w:val="00F531D0"/>
    <w:rsid w:val="00F8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39C8B-9D7D-4D93-A656-97EFEF48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56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3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31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2023-11-21T10:15:00Z</cp:lastPrinted>
  <dcterms:created xsi:type="dcterms:W3CDTF">2022-11-10T13:25:00Z</dcterms:created>
  <dcterms:modified xsi:type="dcterms:W3CDTF">2023-11-21T10:16:00Z</dcterms:modified>
</cp:coreProperties>
</file>