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041" w:rsidRPr="00EC4E2C" w:rsidRDefault="00CD5041" w:rsidP="003904BE">
      <w:pPr>
        <w:widowControl w:val="0"/>
        <w:autoSpaceDE w:val="0"/>
        <w:autoSpaceDN w:val="0"/>
        <w:adjustRightInd w:val="0"/>
        <w:spacing w:after="0" w:line="240" w:lineRule="auto"/>
        <w:ind w:left="5103" w:right="-2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№ 1</w:t>
      </w:r>
    </w:p>
    <w:p w:rsidR="00CD5041" w:rsidRPr="00EC4E2C" w:rsidRDefault="00CD5041" w:rsidP="003904B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103" w:right="-2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</w:t>
      </w:r>
      <w:proofErr w:type="gramEnd"/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постановлению администрации</w:t>
      </w:r>
    </w:p>
    <w:p w:rsidR="00CD5041" w:rsidRPr="00EC4E2C" w:rsidRDefault="00CD5041" w:rsidP="003904B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103" w:right="-2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муниципального</w:t>
      </w:r>
      <w:proofErr w:type="gramEnd"/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образования</w:t>
      </w:r>
    </w:p>
    <w:p w:rsidR="00CD5041" w:rsidRPr="00EC4E2C" w:rsidRDefault="00CD5041" w:rsidP="003904B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103" w:right="-285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«Коношский муниципальный район»</w:t>
      </w:r>
    </w:p>
    <w:p w:rsidR="00CD5041" w:rsidRPr="005027FF" w:rsidRDefault="00CD5041" w:rsidP="003904BE">
      <w:pPr>
        <w:spacing w:after="0" w:line="240" w:lineRule="auto"/>
        <w:ind w:left="5103" w:right="-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027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3904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5027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ноября 2023</w:t>
      </w:r>
      <w:r w:rsidR="003904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  <w:r w:rsidRPr="00EC4E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3904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786</w:t>
      </w:r>
    </w:p>
    <w:p w:rsidR="003904BE" w:rsidRDefault="003904BE" w:rsidP="005027FF">
      <w:pPr>
        <w:widowControl w:val="0"/>
        <w:spacing w:after="0" w:line="240" w:lineRule="auto"/>
        <w:ind w:left="5670" w:right="-2" w:firstLine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5041" w:rsidRPr="00EC4E2C" w:rsidRDefault="00CD5041" w:rsidP="005027FF">
      <w:pPr>
        <w:widowControl w:val="0"/>
        <w:spacing w:after="0" w:line="240" w:lineRule="auto"/>
        <w:ind w:left="5670" w:right="-2" w:firstLine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CD5041" w:rsidRPr="00EC4E2C" w:rsidRDefault="00CD5041" w:rsidP="005027FF">
      <w:pPr>
        <w:widowControl w:val="0"/>
        <w:spacing w:after="0" w:line="240" w:lineRule="auto"/>
        <w:ind w:left="5670" w:right="-2" w:hanging="42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EC4E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</w:p>
    <w:p w:rsidR="00CD5041" w:rsidRPr="00EC4E2C" w:rsidRDefault="00CD5041" w:rsidP="005027FF">
      <w:pPr>
        <w:autoSpaceDE w:val="0"/>
        <w:autoSpaceDN w:val="0"/>
        <w:adjustRightInd w:val="0"/>
        <w:spacing w:after="0" w:line="240" w:lineRule="auto"/>
        <w:ind w:left="5670" w:hanging="992"/>
        <w:jc w:val="right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«Поддержка и развитие</w:t>
      </w:r>
    </w:p>
    <w:p w:rsidR="00CD5041" w:rsidRPr="00EC4E2C" w:rsidRDefault="00CD5041" w:rsidP="005027FF">
      <w:pPr>
        <w:autoSpaceDE w:val="0"/>
        <w:autoSpaceDN w:val="0"/>
        <w:adjustRightInd w:val="0"/>
        <w:spacing w:after="0" w:line="240" w:lineRule="auto"/>
        <w:ind w:left="5670" w:hanging="567"/>
        <w:jc w:val="right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малого</w:t>
      </w:r>
      <w:proofErr w:type="gramEnd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предпринимательства</w:t>
      </w:r>
    </w:p>
    <w:p w:rsidR="00CD5041" w:rsidRPr="00EC4E2C" w:rsidRDefault="00CD5041" w:rsidP="005027FF">
      <w:pPr>
        <w:autoSpaceDE w:val="0"/>
        <w:autoSpaceDN w:val="0"/>
        <w:adjustRightInd w:val="0"/>
        <w:spacing w:after="0" w:line="240" w:lineRule="auto"/>
        <w:ind w:left="5670" w:hanging="850"/>
        <w:jc w:val="right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в</w:t>
      </w:r>
      <w:proofErr w:type="gramEnd"/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муниципальном образовании</w:t>
      </w:r>
    </w:p>
    <w:p w:rsidR="00CD5041" w:rsidRPr="00EC4E2C" w:rsidRDefault="00CD5041" w:rsidP="005027FF">
      <w:pPr>
        <w:autoSpaceDE w:val="0"/>
        <w:autoSpaceDN w:val="0"/>
        <w:adjustRightInd w:val="0"/>
        <w:spacing w:after="0" w:line="240" w:lineRule="auto"/>
        <w:ind w:left="5670" w:hanging="850"/>
        <w:jc w:val="right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EC4E2C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CD5041" w:rsidRDefault="00CD5041" w:rsidP="00CD5041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6FAF" w:rsidRPr="00EC4E2C" w:rsidRDefault="00766FAF" w:rsidP="00CD5041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E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А С П О Р Т</w:t>
      </w:r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430854361"/>
      <w:proofErr w:type="gramStart"/>
      <w:r w:rsidRPr="00EC4E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proofErr w:type="gramEnd"/>
      <w:r w:rsidRPr="00EC4E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</w:t>
      </w:r>
      <w:bookmarkEnd w:id="0"/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 w:rsidRPr="00EC4E2C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 xml:space="preserve">«Поддержка и развитие малого предпринимательства </w:t>
      </w:r>
    </w:p>
    <w:p w:rsidR="00CD5041" w:rsidRPr="00EC4E2C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proofErr w:type="gramStart"/>
      <w:r w:rsidRPr="00EC4E2C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в</w:t>
      </w:r>
      <w:proofErr w:type="gramEnd"/>
      <w:r w:rsidRPr="00EC4E2C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:rsidR="00CD5041" w:rsidRDefault="00CD5041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766FAF" w:rsidRPr="00EC4E2C" w:rsidRDefault="00766FAF" w:rsidP="00CD5041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tbl>
      <w:tblPr>
        <w:tblW w:w="9498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662"/>
      </w:tblGrid>
      <w:tr w:rsidR="00CD5041" w:rsidRPr="00EC4E2C" w:rsidTr="003904BE">
        <w:trPr>
          <w:trHeight w:val="24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CD5041" w:rsidRPr="00EC4E2C" w:rsidTr="003904BE">
        <w:trPr>
          <w:trHeight w:val="24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Муниципальная программа «Поддержка и развитие малого предпринимательства в муниципальном образовании «Коношский муниципальный район» (далее – Программа)</w:t>
            </w:r>
          </w:p>
        </w:tc>
      </w:tr>
      <w:tr w:rsidR="00CD5041" w:rsidRPr="00EC4E2C" w:rsidTr="003904BE">
        <w:trPr>
          <w:trHeight w:val="24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от</w:t>
            </w:r>
            <w:proofErr w:type="gramEnd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20 сентября 2021 года № 442</w:t>
            </w:r>
          </w:p>
        </w:tc>
      </w:tr>
      <w:tr w:rsidR="00CD5041" w:rsidRPr="00EC4E2C" w:rsidTr="003904BE">
        <w:trPr>
          <w:trHeight w:val="24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Наименование разработчика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EC4E2C" w:rsidP="00CD5041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</w:t>
            </w:r>
            <w:r w:rsidR="00CD5041" w:rsidRPr="00EC4E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экономики, инфраструктуры и закупок администрации МО «Коношский муниципальный район»</w:t>
            </w:r>
          </w:p>
        </w:tc>
      </w:tr>
      <w:tr w:rsidR="00CD5041" w:rsidRPr="00EC4E2C" w:rsidTr="003904BE">
        <w:trPr>
          <w:trHeight w:val="24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Создание и совершенствование условий для устойчивого развития субъектов малого предпринимательства на территории муниципального образования «Коношский муниципальный район»</w:t>
            </w:r>
          </w:p>
        </w:tc>
      </w:tr>
      <w:tr w:rsidR="00CD5041" w:rsidRPr="00EC4E2C" w:rsidTr="003904BE">
        <w:trPr>
          <w:trHeight w:val="24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0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1. Создание благоприятной среды, способствующей активизации предпринимательской деятельности путем оказания субъектам предпринимательской деятельности различных форм поддержки.</w:t>
            </w:r>
          </w:p>
          <w:p w:rsidR="00CD5041" w:rsidRPr="00EC4E2C" w:rsidRDefault="00CD5041" w:rsidP="00CD504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2. Формирование благоприятного информационного климата для развития субъектов малого и среднего предпринимательства.</w:t>
            </w:r>
          </w:p>
          <w:p w:rsidR="00CD5041" w:rsidRPr="00EC4E2C" w:rsidRDefault="00CD5041" w:rsidP="00CD5041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3. Повышение привлекательности предпринимательской деятельности</w:t>
            </w:r>
            <w:bookmarkEnd w:id="1"/>
            <w:bookmarkEnd w:id="2"/>
            <w:bookmarkEnd w:id="3"/>
            <w:bookmarkEnd w:id="4"/>
          </w:p>
        </w:tc>
      </w:tr>
      <w:tr w:rsidR="00CD5041" w:rsidRPr="00EC4E2C" w:rsidTr="003904BE">
        <w:trPr>
          <w:trHeight w:val="3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5027FF" w:rsidP="00CD5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2022 – 2026</w:t>
            </w:r>
            <w:r w:rsidR="00CD5041"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CD5041" w:rsidRPr="00EC4E2C" w:rsidTr="003904BE">
        <w:trPr>
          <w:trHeight w:val="3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Перечень основных мероприятий программы (подпрограмм)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1. 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предпринимательства.</w:t>
            </w:r>
          </w:p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2. Создание благоприятной среды, способствующей активизации предпринимательской деятельности</w:t>
            </w:r>
            <w:bookmarkStart w:id="5" w:name="_Ref369075361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.</w:t>
            </w:r>
          </w:p>
          <w:bookmarkEnd w:id="5"/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3. Распространение положительного опыта работы в сфере развития малого предпринимательства.</w:t>
            </w:r>
          </w:p>
          <w:p w:rsidR="00CD5041" w:rsidRPr="00EC4E2C" w:rsidRDefault="00CD5041" w:rsidP="00CD5041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4. Содействие субъектам </w:t>
            </w:r>
            <w:r w:rsidRPr="00EC4E2C">
              <w:rPr>
                <w:rFonts w:ascii="Times New Roman" w:eastAsia="Arial Unicode MS" w:hAnsi="Times New Roman" w:cs="Times New Roman"/>
                <w:spacing w:val="-4"/>
                <w:sz w:val="26"/>
                <w:szCs w:val="26"/>
                <w:lang w:eastAsia="ru-RU"/>
              </w:rPr>
              <w:t>малого предпринимательства в продвижении на рынки товаров и услуг</w:t>
            </w:r>
          </w:p>
        </w:tc>
      </w:tr>
      <w:tr w:rsidR="00CD5041" w:rsidRPr="00EC4E2C" w:rsidTr="003904BE">
        <w:trPr>
          <w:trHeight w:val="3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>Объем финансирования Программы 0,00 рублей, в том числе 0,00 рублей средства районного бюджета: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2022 год – 0,00 рублей, средства районного бюджета 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2023 год – 0,00 рублей, средства районного бюджета </w:t>
            </w:r>
          </w:p>
          <w:p w:rsidR="00CD5041" w:rsidRPr="00EC4E2C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2024 год – 0,00 рублей, средства районного бюджета </w:t>
            </w:r>
          </w:p>
          <w:p w:rsidR="00CD5041" w:rsidRDefault="00CD5041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>2025 год – 0,00 рублей, средства районного бюджета</w:t>
            </w:r>
          </w:p>
          <w:p w:rsidR="005027FF" w:rsidRPr="00EC4E2C" w:rsidRDefault="005027FF" w:rsidP="00CD50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2026</w:t>
            </w:r>
            <w:r w:rsidRPr="00EC4E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 – 0,00 рублей, средства районного бюджета</w:t>
            </w:r>
          </w:p>
        </w:tc>
      </w:tr>
      <w:tr w:rsidR="00CD5041" w:rsidRPr="00EC4E2C" w:rsidTr="003904BE">
        <w:trPr>
          <w:trHeight w:val="36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041" w:rsidRPr="00EC4E2C" w:rsidRDefault="00CD5041" w:rsidP="00CD5041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1.</w:t>
            </w:r>
            <w:r w:rsidR="00776ED6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6" w:name="_GoBack"/>
            <w:bookmarkEnd w:id="6"/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Увеличение количества субъектов малого предпринимательства.</w:t>
            </w:r>
          </w:p>
          <w:p w:rsidR="00CD5041" w:rsidRPr="00EC4E2C" w:rsidRDefault="00CD5041" w:rsidP="00CD5041">
            <w:pPr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EC4E2C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2. Увеличение числа занятых в малом предпринимательстве</w:t>
            </w:r>
          </w:p>
        </w:tc>
      </w:tr>
    </w:tbl>
    <w:p w:rsidR="00CD5041" w:rsidRDefault="00CD5041" w:rsidP="00CD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E2C" w:rsidRPr="00EC4E2C" w:rsidRDefault="00EC4E2C" w:rsidP="00CD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D20" w:rsidRPr="00EC4E2C" w:rsidRDefault="00EC4E2C" w:rsidP="00EC4E2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</w:t>
      </w:r>
    </w:p>
    <w:sectPr w:rsidR="00693D20" w:rsidRPr="00EC4E2C" w:rsidSect="00766FA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9F0" w:rsidRDefault="007E59F0" w:rsidP="00766FAF">
      <w:pPr>
        <w:spacing w:after="0" w:line="240" w:lineRule="auto"/>
      </w:pPr>
      <w:r>
        <w:separator/>
      </w:r>
    </w:p>
  </w:endnote>
  <w:endnote w:type="continuationSeparator" w:id="0">
    <w:p w:rsidR="007E59F0" w:rsidRDefault="007E59F0" w:rsidP="0076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9F0" w:rsidRDefault="007E59F0" w:rsidP="00766FAF">
      <w:pPr>
        <w:spacing w:after="0" w:line="240" w:lineRule="auto"/>
      </w:pPr>
      <w:r>
        <w:separator/>
      </w:r>
    </w:p>
  </w:footnote>
  <w:footnote w:type="continuationSeparator" w:id="0">
    <w:p w:rsidR="007E59F0" w:rsidRDefault="007E59F0" w:rsidP="00766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758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66FAF" w:rsidRPr="00766FAF" w:rsidRDefault="00766FAF" w:rsidP="00766FA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6F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6F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6F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6ED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6F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28"/>
    <w:rsid w:val="002746FA"/>
    <w:rsid w:val="003904BE"/>
    <w:rsid w:val="005027FF"/>
    <w:rsid w:val="005E1128"/>
    <w:rsid w:val="00693D20"/>
    <w:rsid w:val="00766FAF"/>
    <w:rsid w:val="00776ED6"/>
    <w:rsid w:val="007E59F0"/>
    <w:rsid w:val="00CD5041"/>
    <w:rsid w:val="00D15263"/>
    <w:rsid w:val="00EA4D32"/>
    <w:rsid w:val="00EC4E2C"/>
    <w:rsid w:val="00F7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7A7D9-1DD2-46D0-8B68-5B2104EF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6FAF"/>
  </w:style>
  <w:style w:type="paragraph" w:styleId="a5">
    <w:name w:val="footer"/>
    <w:basedOn w:val="a"/>
    <w:link w:val="a6"/>
    <w:uiPriority w:val="99"/>
    <w:unhideWhenUsed/>
    <w:rsid w:val="0076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FAF"/>
  </w:style>
  <w:style w:type="paragraph" w:styleId="a7">
    <w:name w:val="Balloon Text"/>
    <w:basedOn w:val="a"/>
    <w:link w:val="a8"/>
    <w:uiPriority w:val="99"/>
    <w:semiHidden/>
    <w:unhideWhenUsed/>
    <w:rsid w:val="0076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6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2022-12-29T10:49:00Z</cp:lastPrinted>
  <dcterms:created xsi:type="dcterms:W3CDTF">2023-11-07T05:45:00Z</dcterms:created>
  <dcterms:modified xsi:type="dcterms:W3CDTF">2023-11-12T07:33:00Z</dcterms:modified>
</cp:coreProperties>
</file>