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3EA" w:rsidRDefault="00E16F9B" w:rsidP="00E16F9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4F2746E4" wp14:editId="30D78AF2">
            <wp:simplePos x="0" y="0"/>
            <wp:positionH relativeFrom="column">
              <wp:posOffset>2719705</wp:posOffset>
            </wp:positionH>
            <wp:positionV relativeFrom="paragraph">
              <wp:posOffset>-363220</wp:posOffset>
            </wp:positionV>
            <wp:extent cx="453390" cy="612775"/>
            <wp:effectExtent l="0" t="0" r="3810" b="0"/>
            <wp:wrapNone/>
            <wp:docPr id="3" name="Рисунок 3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24B">
        <w:rPr>
          <w:rFonts w:ascii="Times New Roman" w:hAnsi="Times New Roman" w:cs="Times New Roman"/>
        </w:rPr>
        <w:t>ПРОЕКТ</w:t>
      </w:r>
    </w:p>
    <w:p w:rsidR="007073EA" w:rsidRPr="00DD3B71" w:rsidRDefault="007073EA" w:rsidP="00707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73EA" w:rsidRPr="00DD3B71" w:rsidRDefault="007073EA" w:rsidP="00707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7073EA" w:rsidRPr="00DD3B71" w:rsidRDefault="007073EA" w:rsidP="00707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«КОНОШСКИЙ МУНИЦИПАЛЬНЫЙ РАЙОН»</w:t>
      </w:r>
    </w:p>
    <w:p w:rsidR="009174D0" w:rsidRPr="00DD3B71" w:rsidRDefault="009174D0" w:rsidP="00707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7073EA" w:rsidRPr="00DD3B71" w:rsidRDefault="007073EA" w:rsidP="00707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А С П О Р Я Ж Е Н И Е</w:t>
      </w:r>
    </w:p>
    <w:p w:rsidR="007073EA" w:rsidRPr="00DD3B71" w:rsidRDefault="007073EA" w:rsidP="00707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7073EA" w:rsidRPr="00DD3B71" w:rsidRDefault="007073EA" w:rsidP="00707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B4A4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75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DD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AB4A4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7073EA" w:rsidRPr="00DD3B71" w:rsidRDefault="007073EA" w:rsidP="00707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7073EA" w:rsidRPr="00DD3B71" w:rsidRDefault="007073EA" w:rsidP="00707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B7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Коноша Архангельской области</w:t>
      </w:r>
    </w:p>
    <w:p w:rsidR="007073EA" w:rsidRPr="00DD3B71" w:rsidRDefault="007073EA" w:rsidP="00791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CFB" w:rsidRPr="00754CFB" w:rsidRDefault="00754CFB" w:rsidP="00754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54C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предоставлении разрешения на условно разрешенный вид использования земельного участка</w:t>
      </w:r>
    </w:p>
    <w:p w:rsidR="00754CFB" w:rsidRPr="00754CFB" w:rsidRDefault="00754CFB" w:rsidP="00754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54CFB" w:rsidRPr="00754CFB" w:rsidRDefault="00754CFB" w:rsidP="00754CFB">
      <w:pPr>
        <w:spacing w:after="0" w:line="240" w:lineRule="auto"/>
        <w:ind w:left="-142" w:right="-1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754C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соответствии с Градостроительным</w:t>
      </w:r>
      <w:r w:rsidR="00E16F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кодексом Российской Федерации</w:t>
      </w:r>
      <w:r w:rsidRPr="00754C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административн</w:t>
      </w:r>
      <w:r w:rsidR="00E16F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ым регламентом</w:t>
      </w:r>
      <w:r w:rsidRPr="00754C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предоставления муниципальной услуги </w:t>
      </w:r>
      <w:r w:rsidR="00E16F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«Предоставление</w:t>
      </w:r>
      <w:r w:rsidRPr="00754C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разрешения на условно разрешенный вид использования земельного участка или объекта капитального строительства на территории муниципального образования «Коношский муниципальный район», утвержденного постановлением администрации МО «Коношски</w:t>
      </w:r>
      <w:r w:rsidR="00E16F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й муниципальный район» от 12 ноября </w:t>
      </w:r>
      <w:r w:rsidRPr="00754C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2021</w:t>
      </w:r>
      <w:r w:rsidR="00E16F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</w:t>
      </w:r>
      <w:r w:rsidRPr="00754C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 582, Правил</w:t>
      </w:r>
      <w:r w:rsidR="00E16F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ами</w:t>
      </w:r>
      <w:r w:rsidRPr="00754C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землепользования и застройки муниципального образования «</w:t>
      </w:r>
      <w:proofErr w:type="spellStart"/>
      <w:r w:rsidRPr="00754C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Ерцевское</w:t>
      </w:r>
      <w:proofErr w:type="spellEnd"/>
      <w:r w:rsidRPr="00754C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</w:t>
      </w:r>
      <w:proofErr w:type="spellStart"/>
      <w:r w:rsidRPr="00754C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Коношского</w:t>
      </w:r>
      <w:proofErr w:type="spellEnd"/>
      <w:r w:rsidRPr="00754C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</w:t>
      </w:r>
      <w:r w:rsidR="00E16F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а, утвержденными постановлением м</w:t>
      </w:r>
      <w:r w:rsidRPr="00754C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инистерства строительства и  архитектуры</w:t>
      </w:r>
      <w:proofErr w:type="gramEnd"/>
      <w:r w:rsidRPr="00754C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Архангельской области от 13</w:t>
      </w:r>
      <w:r w:rsidR="00E16F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сентября </w:t>
      </w:r>
      <w:r w:rsidRPr="00754C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2023 года № 57, приказом </w:t>
      </w:r>
      <w:proofErr w:type="spellStart"/>
      <w:r w:rsidRPr="00754C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Росреестра</w:t>
      </w:r>
      <w:proofErr w:type="spellEnd"/>
      <w:r w:rsidRPr="00754C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10 ноября 2020 года № </w:t>
      </w:r>
      <w:proofErr w:type="gramStart"/>
      <w:r w:rsidRPr="00754C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proofErr w:type="gramEnd"/>
      <w:r w:rsidRPr="00754C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/0412 "Об утверждении классификатора видов разрешенного использования земельных участков</w:t>
      </w:r>
      <w:r w:rsidR="00E416FF" w:rsidRPr="00E416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"</w:t>
      </w:r>
      <w:proofErr w:type="gramStart"/>
      <w:r w:rsidR="00D01F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:</w:t>
      </w:r>
      <w:proofErr w:type="gramEnd"/>
    </w:p>
    <w:p w:rsidR="00754CFB" w:rsidRPr="00754CFB" w:rsidRDefault="00754CFB" w:rsidP="00E16F9B">
      <w:pPr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4C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Предоставить разрешение на условно разрешенный вид ис</w:t>
      </w:r>
      <w:r w:rsidR="00E16F9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пользования земельного участка</w:t>
      </w:r>
      <w:r w:rsidR="00E16F9B" w:rsidRPr="00E16F9B">
        <w:t xml:space="preserve"> </w:t>
      </w:r>
      <w:r w:rsidR="00EC4286">
        <w:rPr>
          <w:rFonts w:ascii="Times New Roman" w:eastAsia="Times New Roman" w:hAnsi="Times New Roman" w:cs="Times New Roman"/>
          <w:sz w:val="26"/>
          <w:szCs w:val="26"/>
          <w:lang w:eastAsia="ru-RU"/>
        </w:rPr>
        <w:t>площадью 900 кв. м. в</w:t>
      </w:r>
      <w:r w:rsidRPr="00754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кадастров</w:t>
      </w:r>
      <w:r w:rsidR="00EC4286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754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4286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квартале</w:t>
      </w:r>
      <w:r w:rsidRPr="00754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29:06: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071402</w:t>
      </w:r>
      <w:r w:rsidRPr="00754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расположенного по адресу: Архангельская область, Коношский район, п. </w:t>
      </w:r>
      <w:proofErr w:type="spellStart"/>
      <w:r w:rsidRPr="00754CFB">
        <w:rPr>
          <w:rFonts w:ascii="Times New Roman" w:eastAsia="Times New Roman" w:hAnsi="Times New Roman" w:cs="Times New Roman"/>
          <w:sz w:val="26"/>
          <w:szCs w:val="26"/>
          <w:lang w:eastAsia="ru-RU"/>
        </w:rPr>
        <w:t>Ерцево</w:t>
      </w:r>
      <w:proofErr w:type="spellEnd"/>
      <w:r w:rsidRPr="00754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ул. </w:t>
      </w:r>
      <w:proofErr w:type="spellStart"/>
      <w:r w:rsidR="00905448">
        <w:rPr>
          <w:rFonts w:ascii="Times New Roman" w:eastAsia="Times New Roman" w:hAnsi="Times New Roman" w:cs="Times New Roman"/>
          <w:sz w:val="26"/>
          <w:szCs w:val="26"/>
          <w:lang w:eastAsia="ru-RU"/>
        </w:rPr>
        <w:t>Бочарова</w:t>
      </w:r>
      <w:proofErr w:type="spellEnd"/>
      <w:r w:rsidRPr="00754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05448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земельный участок 7</w:t>
      </w:r>
      <w:r w:rsidRPr="00754CF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54CFB" w:rsidRDefault="00754CFB" w:rsidP="00754CF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754CFB">
        <w:rPr>
          <w:rFonts w:ascii="Times New Roman" w:hAnsi="Times New Roman" w:cs="Times New Roman"/>
          <w:sz w:val="26"/>
          <w:szCs w:val="26"/>
        </w:rPr>
        <w:t>"</w:t>
      </w:r>
      <w:r w:rsidR="00905448" w:rsidRPr="00905448">
        <w:rPr>
          <w:rFonts w:ascii="Times New Roman" w:hAnsi="Times New Roman" w:cs="Times New Roman"/>
          <w:sz w:val="26"/>
          <w:szCs w:val="26"/>
        </w:rPr>
        <w:t>Государственное управление</w:t>
      </w:r>
      <w:r w:rsidR="00E16F9B">
        <w:rPr>
          <w:rFonts w:ascii="Times New Roman" w:hAnsi="Times New Roman" w:cs="Times New Roman"/>
          <w:sz w:val="26"/>
          <w:szCs w:val="26"/>
        </w:rPr>
        <w:t>: р</w:t>
      </w:r>
      <w:r w:rsidR="00E16F9B" w:rsidRPr="00E16F9B">
        <w:rPr>
          <w:rFonts w:ascii="Times New Roman" w:hAnsi="Times New Roman" w:cs="Times New Roman"/>
          <w:sz w:val="26"/>
          <w:szCs w:val="26"/>
        </w:rPr>
        <w:t>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</w:r>
      <w:r w:rsidR="00E16F9B">
        <w:rPr>
          <w:rFonts w:ascii="Times New Roman" w:hAnsi="Times New Roman" w:cs="Times New Roman"/>
          <w:sz w:val="26"/>
          <w:szCs w:val="26"/>
        </w:rPr>
        <w:t xml:space="preserve">" </w:t>
      </w:r>
      <w:r w:rsidRPr="00754CFB">
        <w:rPr>
          <w:rFonts w:ascii="Times New Roman" w:hAnsi="Times New Roman" w:cs="Times New Roman"/>
          <w:sz w:val="26"/>
          <w:szCs w:val="26"/>
        </w:rPr>
        <w:t>(код (числовое обозначение) вида разрешенного использования земельного участка</w:t>
      </w:r>
      <w:r w:rsidRPr="00754CFB">
        <w:rPr>
          <w:rFonts w:ascii="Times New Roman" w:hAnsi="Times New Roman" w:cs="Times New Roman"/>
          <w:iCs/>
          <w:sz w:val="26"/>
          <w:szCs w:val="26"/>
        </w:rPr>
        <w:t xml:space="preserve"> по классификатору </w:t>
      </w:r>
      <w:r w:rsidRPr="00754CFB">
        <w:rPr>
          <w:rFonts w:ascii="Times New Roman" w:hAnsi="Times New Roman" w:cs="Times New Roman"/>
          <w:sz w:val="26"/>
          <w:szCs w:val="26"/>
        </w:rPr>
        <w:t xml:space="preserve">видов разрешенного использования земельных участков, утвержденному приказом </w:t>
      </w:r>
      <w:proofErr w:type="spellStart"/>
      <w:r w:rsidRPr="00754CFB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754CFB">
        <w:rPr>
          <w:rFonts w:ascii="Times New Roman" w:hAnsi="Times New Roman" w:cs="Times New Roman"/>
          <w:sz w:val="26"/>
          <w:szCs w:val="26"/>
        </w:rPr>
        <w:t xml:space="preserve"> от 10 ноября 2020 года № </w:t>
      </w:r>
      <w:proofErr w:type="gramStart"/>
      <w:r w:rsidRPr="00754CFB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754CFB">
        <w:rPr>
          <w:rFonts w:ascii="Times New Roman" w:hAnsi="Times New Roman" w:cs="Times New Roman"/>
          <w:sz w:val="26"/>
          <w:szCs w:val="26"/>
        </w:rPr>
        <w:t xml:space="preserve">/0412 "Об утверждении классификатора видов разрешенного использования земельных участков", - </w:t>
      </w:r>
      <w:r w:rsidR="00905448" w:rsidRPr="00905448">
        <w:rPr>
          <w:rFonts w:ascii="Times New Roman" w:hAnsi="Times New Roman" w:cs="Times New Roman"/>
          <w:sz w:val="26"/>
          <w:szCs w:val="26"/>
        </w:rPr>
        <w:t>3.8.1</w:t>
      </w:r>
      <w:r w:rsidRPr="00754CFB">
        <w:rPr>
          <w:rFonts w:ascii="Times New Roman" w:hAnsi="Times New Roman" w:cs="Times New Roman"/>
          <w:iCs/>
          <w:sz w:val="26"/>
          <w:szCs w:val="26"/>
        </w:rPr>
        <w:t>)</w:t>
      </w:r>
    </w:p>
    <w:p w:rsidR="00AF3E78" w:rsidRPr="00AF3E78" w:rsidRDefault="00AF3E78" w:rsidP="00905448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F3E78">
        <w:rPr>
          <w:rFonts w:ascii="Times New Roman" w:hAnsi="Times New Roman" w:cs="Times New Roman"/>
          <w:sz w:val="26"/>
          <w:szCs w:val="26"/>
        </w:rPr>
        <w:t xml:space="preserve">Утвердить прилагаемую схему расположения земельного участка площадью </w:t>
      </w:r>
      <w:r w:rsidR="00905448">
        <w:rPr>
          <w:rFonts w:ascii="Times New Roman" w:hAnsi="Times New Roman" w:cs="Times New Roman"/>
          <w:sz w:val="26"/>
          <w:szCs w:val="26"/>
        </w:rPr>
        <w:t>900</w:t>
      </w:r>
      <w:r w:rsidRPr="00AF3E78">
        <w:rPr>
          <w:rFonts w:ascii="Times New Roman" w:hAnsi="Times New Roman" w:cs="Times New Roman"/>
          <w:sz w:val="26"/>
          <w:szCs w:val="26"/>
        </w:rPr>
        <w:t xml:space="preserve"> кв. м</w:t>
      </w:r>
      <w:r w:rsidR="00D01FDC">
        <w:rPr>
          <w:rFonts w:ascii="Times New Roman" w:hAnsi="Times New Roman" w:cs="Times New Roman"/>
          <w:sz w:val="26"/>
          <w:szCs w:val="26"/>
        </w:rPr>
        <w:t>.</w:t>
      </w:r>
      <w:r w:rsidR="00EC4286">
        <w:rPr>
          <w:rFonts w:ascii="Times New Roman" w:hAnsi="Times New Roman" w:cs="Times New Roman"/>
          <w:sz w:val="26"/>
          <w:szCs w:val="26"/>
        </w:rPr>
        <w:t xml:space="preserve"> в кадастровом квартале</w:t>
      </w:r>
      <w:r w:rsidRPr="00AF3E78">
        <w:rPr>
          <w:rFonts w:ascii="Times New Roman" w:hAnsi="Times New Roman" w:cs="Times New Roman"/>
          <w:sz w:val="26"/>
          <w:szCs w:val="26"/>
        </w:rPr>
        <w:t xml:space="preserve"> 29:</w:t>
      </w:r>
      <w:r>
        <w:rPr>
          <w:rFonts w:ascii="Times New Roman" w:hAnsi="Times New Roman" w:cs="Times New Roman"/>
          <w:sz w:val="26"/>
          <w:szCs w:val="26"/>
        </w:rPr>
        <w:t>06:071402</w:t>
      </w:r>
      <w:r w:rsidRPr="00AF3E78">
        <w:rPr>
          <w:rFonts w:ascii="Times New Roman" w:hAnsi="Times New Roman" w:cs="Times New Roman"/>
          <w:sz w:val="26"/>
          <w:szCs w:val="26"/>
        </w:rPr>
        <w:t xml:space="preserve">, расположенного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B5462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п. </w:t>
      </w:r>
      <w:proofErr w:type="spellStart"/>
      <w:r>
        <w:rPr>
          <w:rFonts w:ascii="Times New Roman" w:hAnsi="Times New Roman" w:cs="Times New Roman"/>
          <w:sz w:val="26"/>
          <w:szCs w:val="26"/>
        </w:rPr>
        <w:t>Ерцево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Коношского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AF3E78">
        <w:rPr>
          <w:rFonts w:ascii="Times New Roman" w:hAnsi="Times New Roman" w:cs="Times New Roman"/>
          <w:sz w:val="26"/>
          <w:szCs w:val="26"/>
        </w:rPr>
        <w:t xml:space="preserve"> </w:t>
      </w:r>
      <w:r w:rsidR="004B5462">
        <w:rPr>
          <w:rFonts w:ascii="Times New Roman" w:hAnsi="Times New Roman" w:cs="Times New Roman"/>
          <w:sz w:val="26"/>
          <w:szCs w:val="26"/>
        </w:rPr>
        <w:t xml:space="preserve">Архангельской области </w:t>
      </w:r>
      <w:r w:rsidRPr="00AF3E78">
        <w:rPr>
          <w:rFonts w:ascii="Times New Roman" w:hAnsi="Times New Roman" w:cs="Times New Roman"/>
          <w:sz w:val="26"/>
          <w:szCs w:val="26"/>
        </w:rPr>
        <w:t xml:space="preserve">по ул. </w:t>
      </w:r>
      <w:proofErr w:type="spellStart"/>
      <w:r w:rsidR="00905448">
        <w:rPr>
          <w:rFonts w:ascii="Times New Roman" w:hAnsi="Times New Roman" w:cs="Times New Roman"/>
          <w:sz w:val="26"/>
          <w:szCs w:val="26"/>
        </w:rPr>
        <w:t>Бочарова</w:t>
      </w:r>
      <w:proofErr w:type="spellEnd"/>
      <w:r w:rsidRPr="00AF3E78">
        <w:rPr>
          <w:rFonts w:ascii="Times New Roman" w:hAnsi="Times New Roman" w:cs="Times New Roman"/>
          <w:sz w:val="26"/>
          <w:szCs w:val="26"/>
        </w:rPr>
        <w:t>, в</w:t>
      </w:r>
      <w:r w:rsidR="004B5462">
        <w:rPr>
          <w:rFonts w:ascii="Times New Roman" w:hAnsi="Times New Roman" w:cs="Times New Roman"/>
          <w:sz w:val="26"/>
          <w:szCs w:val="26"/>
        </w:rPr>
        <w:t xml:space="preserve"> границах территориальной </w:t>
      </w:r>
      <w:r w:rsidR="00905448">
        <w:rPr>
          <w:rFonts w:ascii="Times New Roman" w:hAnsi="Times New Roman" w:cs="Times New Roman"/>
          <w:sz w:val="26"/>
          <w:szCs w:val="26"/>
        </w:rPr>
        <w:t>зоне</w:t>
      </w:r>
      <w:r w:rsidR="00905448" w:rsidRPr="00905448">
        <w:rPr>
          <w:rFonts w:ascii="Times New Roman" w:hAnsi="Times New Roman" w:cs="Times New Roman"/>
          <w:sz w:val="26"/>
          <w:szCs w:val="26"/>
        </w:rPr>
        <w:t xml:space="preserve"> застройки индивидуальными жилыми домами и малоэтажными жилыми домами блокированной застройки</w:t>
      </w:r>
      <w:r w:rsidR="004B5462">
        <w:rPr>
          <w:rFonts w:ascii="Times New Roman" w:hAnsi="Times New Roman" w:cs="Times New Roman"/>
          <w:sz w:val="26"/>
          <w:szCs w:val="26"/>
        </w:rPr>
        <w:t>,</w:t>
      </w:r>
      <w:r w:rsidRPr="00AF3E78">
        <w:rPr>
          <w:rFonts w:ascii="Times New Roman" w:hAnsi="Times New Roman" w:cs="Times New Roman"/>
          <w:sz w:val="26"/>
          <w:szCs w:val="26"/>
        </w:rPr>
        <w:t xml:space="preserve"> согласно Правилам землепользования и застройки </w:t>
      </w:r>
      <w:r w:rsidR="004B5462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proofErr w:type="spellStart"/>
      <w:r w:rsidR="004B5462">
        <w:rPr>
          <w:rFonts w:ascii="Times New Roman" w:hAnsi="Times New Roman" w:cs="Times New Roman"/>
          <w:sz w:val="26"/>
          <w:szCs w:val="26"/>
        </w:rPr>
        <w:t>Ерцевское</w:t>
      </w:r>
      <w:proofErr w:type="spellEnd"/>
      <w:r w:rsidR="004B5462">
        <w:rPr>
          <w:rFonts w:ascii="Times New Roman" w:hAnsi="Times New Roman" w:cs="Times New Roman"/>
          <w:sz w:val="26"/>
          <w:szCs w:val="26"/>
        </w:rPr>
        <w:t>»</w:t>
      </w:r>
      <w:r w:rsidRPr="00AF3E78">
        <w:rPr>
          <w:rFonts w:ascii="Times New Roman" w:hAnsi="Times New Roman" w:cs="Times New Roman"/>
          <w:sz w:val="26"/>
          <w:szCs w:val="26"/>
        </w:rPr>
        <w:t xml:space="preserve"> </w:t>
      </w:r>
      <w:r w:rsidRPr="00AF3E78">
        <w:rPr>
          <w:rFonts w:ascii="Times New Roman" w:hAnsi="Times New Roman" w:cs="Times New Roman"/>
          <w:sz w:val="26"/>
          <w:szCs w:val="26"/>
        </w:rPr>
        <w:lastRenderedPageBreak/>
        <w:t xml:space="preserve">(категория земель – земли населенных пунктов) с </w:t>
      </w:r>
      <w:r w:rsidR="004B5462">
        <w:rPr>
          <w:rFonts w:ascii="Times New Roman" w:hAnsi="Times New Roman" w:cs="Times New Roman"/>
          <w:sz w:val="26"/>
          <w:szCs w:val="26"/>
        </w:rPr>
        <w:t xml:space="preserve">условным </w:t>
      </w:r>
      <w:r w:rsidRPr="00AF3E78">
        <w:rPr>
          <w:rFonts w:ascii="Times New Roman" w:hAnsi="Times New Roman" w:cs="Times New Roman"/>
          <w:sz w:val="26"/>
          <w:szCs w:val="26"/>
        </w:rPr>
        <w:t>видом разрешенного использования "</w:t>
      </w:r>
      <w:r w:rsidR="004B5462" w:rsidRPr="004B5462">
        <w:t xml:space="preserve"> </w:t>
      </w:r>
      <w:r w:rsidR="00905448" w:rsidRPr="00905448">
        <w:rPr>
          <w:rFonts w:ascii="Times New Roman" w:hAnsi="Times New Roman" w:cs="Times New Roman"/>
          <w:sz w:val="26"/>
          <w:szCs w:val="26"/>
        </w:rPr>
        <w:t>Государственное</w:t>
      </w:r>
      <w:proofErr w:type="gramEnd"/>
      <w:r w:rsidR="00905448" w:rsidRPr="009054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05448" w:rsidRPr="00905448">
        <w:rPr>
          <w:rFonts w:ascii="Times New Roman" w:hAnsi="Times New Roman" w:cs="Times New Roman"/>
          <w:sz w:val="26"/>
          <w:szCs w:val="26"/>
        </w:rPr>
        <w:t>управление"</w:t>
      </w:r>
      <w:r w:rsidR="00905448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754CFB" w:rsidRPr="00754CFB" w:rsidRDefault="00754CFB" w:rsidP="00754CFB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54CF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754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распоряжения</w:t>
      </w:r>
      <w:r w:rsidRPr="00754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возложить на Первого заместителя Главы администрации МО «Коношский муниципальный район» Воронова А.В.</w:t>
      </w:r>
    </w:p>
    <w:p w:rsidR="00754CFB" w:rsidRPr="00754CFB" w:rsidRDefault="00754CFB" w:rsidP="00754CF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4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</w:t>
      </w:r>
      <w:r w:rsidRPr="00754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подлежит </w:t>
      </w:r>
      <w:r w:rsidR="007911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официальному опубликованию в газете «Вестник муниципального образования «Коношский муниципальный район» и </w:t>
      </w:r>
      <w:r w:rsidRPr="00754CF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размещению на официальном сайте муниципального образования «Коношский муниципальный район» в</w:t>
      </w:r>
      <w:r w:rsidRPr="00754CFB">
        <w:rPr>
          <w:rFonts w:ascii="Calibri" w:eastAsia="Times New Roman" w:hAnsi="Calibri" w:cs="Times New Roman"/>
          <w:sz w:val="26"/>
          <w:szCs w:val="26"/>
          <w:lang w:eastAsia="ru-RU"/>
        </w:rPr>
        <w:t xml:space="preserve"> </w:t>
      </w:r>
      <w:r w:rsidRPr="00754CFB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информационно-телекоммуникационной сети «Интернет».</w:t>
      </w:r>
    </w:p>
    <w:p w:rsidR="00754CFB" w:rsidRPr="00754CFB" w:rsidRDefault="00754CFB" w:rsidP="00754CF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754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</w:t>
      </w:r>
      <w:r w:rsidR="00EC42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распоряжение </w:t>
      </w:r>
      <w:bookmarkStart w:id="0" w:name="_GoBack"/>
      <w:bookmarkEnd w:id="0"/>
      <w:r w:rsidRPr="00754CFB">
        <w:rPr>
          <w:rFonts w:ascii="Times New Roman" w:eastAsia="Times New Roman" w:hAnsi="Times New Roman" w:cs="Times New Roman"/>
          <w:sz w:val="26"/>
          <w:szCs w:val="26"/>
          <w:lang w:eastAsia="ru-RU"/>
        </w:rPr>
        <w:t>вступает в силу со дня его подписания</w:t>
      </w:r>
      <w:r w:rsidRPr="00754CFB">
        <w:rPr>
          <w:rFonts w:ascii="Calibri" w:eastAsia="Times New Roman" w:hAnsi="Calibri" w:cs="Times New Roman"/>
          <w:sz w:val="26"/>
          <w:szCs w:val="26"/>
          <w:lang w:eastAsia="ru-RU"/>
        </w:rPr>
        <w:t>.</w:t>
      </w:r>
    </w:p>
    <w:p w:rsidR="003177CB" w:rsidRPr="0089793C" w:rsidRDefault="003177CB" w:rsidP="00754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3177CB" w:rsidRPr="00754CFB" w:rsidRDefault="003177CB" w:rsidP="003177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EA31C4" w:rsidRPr="00754CFB" w:rsidRDefault="00EA31C4" w:rsidP="00EA31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CF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EA31C4" w:rsidRPr="00754CFB" w:rsidRDefault="00EA31C4" w:rsidP="00EA31C4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CF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754C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С.С. Едемский</w:t>
      </w:r>
    </w:p>
    <w:p w:rsidR="00EA31C4" w:rsidRPr="0089793C" w:rsidRDefault="00EA31C4" w:rsidP="00EA3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1C4" w:rsidRDefault="00EA31C4" w:rsidP="00EA3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6DE" w:rsidRDefault="003E56DE" w:rsidP="00EA3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6DE" w:rsidRDefault="003E56DE" w:rsidP="00EA3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6DE" w:rsidRDefault="003E56DE" w:rsidP="00EA3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6DE" w:rsidRDefault="003E56DE" w:rsidP="00EA3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6DE" w:rsidRDefault="003E56DE" w:rsidP="00EA3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6DE" w:rsidRDefault="003E56DE" w:rsidP="00EA3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6DE" w:rsidRDefault="003E56DE" w:rsidP="00EA3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6DE" w:rsidRDefault="003E56DE" w:rsidP="00EA3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6DE" w:rsidRDefault="003E56DE" w:rsidP="00EA3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6DE" w:rsidRDefault="003E56DE" w:rsidP="00EA3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6DE" w:rsidRDefault="003E56DE" w:rsidP="00EA3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6DE" w:rsidRDefault="003E56DE" w:rsidP="00EA3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6DE" w:rsidRDefault="003E56DE" w:rsidP="00EA3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6DE" w:rsidRDefault="003E56DE" w:rsidP="00EA3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6DE" w:rsidRDefault="003E56DE" w:rsidP="00EA3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6DE" w:rsidRDefault="003E56DE" w:rsidP="00EA3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6DE" w:rsidRDefault="003E56DE" w:rsidP="00EA3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6DE" w:rsidRDefault="003E56DE" w:rsidP="00EA3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6DE" w:rsidRDefault="003E56DE" w:rsidP="00EA3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6DE" w:rsidRDefault="003E56DE" w:rsidP="00EA3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6DE" w:rsidRDefault="003E56DE" w:rsidP="00EA3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6DE" w:rsidRDefault="003E56DE" w:rsidP="00EA3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6DE" w:rsidRDefault="003E56DE" w:rsidP="00EA3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6DE" w:rsidRDefault="003E56DE" w:rsidP="00EA3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6DE" w:rsidRDefault="003E56DE" w:rsidP="00EA3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6DE" w:rsidRDefault="003E56DE" w:rsidP="00EA3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6DE" w:rsidRDefault="007911A5" w:rsidP="003E56DE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1-архитектура,1-куми,2-приемная</w:t>
      </w:r>
    </w:p>
    <w:p w:rsidR="00094AE0" w:rsidRDefault="00094AE0" w:rsidP="003E56DE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094AE0" w:rsidRDefault="00094AE0" w:rsidP="003E56DE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094AE0" w:rsidRDefault="00094AE0" w:rsidP="003E56DE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094AE0" w:rsidRDefault="00094AE0" w:rsidP="003E56DE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094AE0" w:rsidRDefault="00094AE0" w:rsidP="00094A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Лист согласования</w:t>
      </w:r>
    </w:p>
    <w:p w:rsidR="00094AE0" w:rsidRDefault="00094AE0" w:rsidP="00094A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к проекту распоряжения «О </w:t>
      </w:r>
      <w:r w:rsidR="006D5043">
        <w:rPr>
          <w:rFonts w:ascii="Times New Roman" w:hAnsi="Times New Roman" w:cs="Times New Roman"/>
          <w:sz w:val="24"/>
          <w:szCs w:val="26"/>
        </w:rPr>
        <w:t xml:space="preserve">предоставлении разрешения на  условно </w:t>
      </w:r>
      <w:r>
        <w:rPr>
          <w:rFonts w:ascii="Times New Roman" w:hAnsi="Times New Roman" w:cs="Times New Roman"/>
          <w:sz w:val="24"/>
          <w:szCs w:val="26"/>
        </w:rPr>
        <w:t>ра</w:t>
      </w:r>
      <w:r w:rsidR="006D5043">
        <w:rPr>
          <w:rFonts w:ascii="Times New Roman" w:hAnsi="Times New Roman" w:cs="Times New Roman"/>
          <w:sz w:val="24"/>
          <w:szCs w:val="26"/>
        </w:rPr>
        <w:t>зрешенный вид</w:t>
      </w:r>
      <w:r>
        <w:rPr>
          <w:rFonts w:ascii="Times New Roman" w:hAnsi="Times New Roman" w:cs="Times New Roman"/>
          <w:sz w:val="24"/>
          <w:szCs w:val="26"/>
        </w:rPr>
        <w:t xml:space="preserve"> использования земельного участка»</w:t>
      </w:r>
    </w:p>
    <w:p w:rsidR="00094AE0" w:rsidRDefault="00094AE0" w:rsidP="00094A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</w:p>
    <w:p w:rsidR="00094AE0" w:rsidRDefault="00094AE0" w:rsidP="00094AE0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Исполнитель /Байрамова А.М</w:t>
      </w:r>
      <w:r w:rsidRPr="00094AE0">
        <w:rPr>
          <w:rFonts w:ascii="Times New Roman" w:hAnsi="Times New Roman" w:cs="Times New Roman"/>
          <w:sz w:val="24"/>
          <w:szCs w:val="26"/>
          <w:u w:val="single"/>
        </w:rPr>
        <w:t xml:space="preserve">./                                         </w:t>
      </w:r>
      <w:r>
        <w:rPr>
          <w:rFonts w:ascii="Times New Roman" w:hAnsi="Times New Roman" w:cs="Times New Roman"/>
          <w:sz w:val="24"/>
          <w:szCs w:val="26"/>
        </w:rPr>
        <w:t>/</w:t>
      </w:r>
    </w:p>
    <w:p w:rsidR="00094AE0" w:rsidRDefault="00094AE0" w:rsidP="00094AE0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Зам. начальника отдела исполнителя /Харламова М.А./</w:t>
      </w:r>
      <w:r w:rsidRPr="00094AE0">
        <w:rPr>
          <w:rFonts w:ascii="Times New Roman" w:hAnsi="Times New Roman" w:cs="Times New Roman"/>
          <w:sz w:val="24"/>
          <w:szCs w:val="26"/>
          <w:u w:val="single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6"/>
          <w:u w:val="single"/>
        </w:rPr>
        <w:t>/</w:t>
      </w:r>
    </w:p>
    <w:p w:rsidR="00094AE0" w:rsidRPr="00094AE0" w:rsidRDefault="00094AE0" w:rsidP="00094AE0">
      <w:pPr>
        <w:spacing w:after="0" w:line="240" w:lineRule="auto"/>
        <w:rPr>
          <w:rFonts w:ascii="Times New Roman" w:hAnsi="Times New Roman" w:cs="Times New Roman"/>
          <w:sz w:val="24"/>
          <w:szCs w:val="26"/>
          <w:u w:val="single"/>
        </w:rPr>
      </w:pPr>
      <w:r>
        <w:rPr>
          <w:rFonts w:ascii="Times New Roman" w:hAnsi="Times New Roman" w:cs="Times New Roman"/>
          <w:sz w:val="24"/>
          <w:szCs w:val="26"/>
        </w:rPr>
        <w:t xml:space="preserve">Зам начальника отдела по управлению муниципальным имуществом и земельными ресурсами </w:t>
      </w:r>
      <w:r w:rsidR="006D5043">
        <w:rPr>
          <w:rFonts w:ascii="Times New Roman" w:hAnsi="Times New Roman" w:cs="Times New Roman"/>
          <w:sz w:val="24"/>
          <w:szCs w:val="26"/>
        </w:rPr>
        <w:t>/</w:t>
      </w:r>
      <w:proofErr w:type="spellStart"/>
      <w:r>
        <w:rPr>
          <w:rFonts w:ascii="Times New Roman" w:hAnsi="Times New Roman" w:cs="Times New Roman"/>
          <w:sz w:val="24"/>
          <w:szCs w:val="26"/>
        </w:rPr>
        <w:t>Поздеева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О.В</w:t>
      </w:r>
      <w:r w:rsidRPr="00094AE0">
        <w:rPr>
          <w:rFonts w:ascii="Times New Roman" w:hAnsi="Times New Roman" w:cs="Times New Roman"/>
          <w:sz w:val="24"/>
          <w:szCs w:val="26"/>
          <w:u w:val="single"/>
        </w:rPr>
        <w:t xml:space="preserve">./                      </w:t>
      </w:r>
      <w:r w:rsidR="006D5043">
        <w:rPr>
          <w:rFonts w:ascii="Times New Roman" w:hAnsi="Times New Roman" w:cs="Times New Roman"/>
          <w:sz w:val="24"/>
          <w:szCs w:val="26"/>
          <w:u w:val="single"/>
        </w:rPr>
        <w:t xml:space="preserve">   </w:t>
      </w:r>
      <w:r w:rsidRPr="00094AE0">
        <w:rPr>
          <w:rFonts w:ascii="Times New Roman" w:hAnsi="Times New Roman" w:cs="Times New Roman"/>
          <w:sz w:val="24"/>
          <w:szCs w:val="26"/>
          <w:u w:val="single"/>
        </w:rPr>
        <w:t xml:space="preserve">    /</w:t>
      </w:r>
    </w:p>
    <w:p w:rsidR="00094AE0" w:rsidRPr="006D5043" w:rsidRDefault="00094AE0" w:rsidP="00094AE0">
      <w:pPr>
        <w:spacing w:after="0" w:line="240" w:lineRule="auto"/>
        <w:rPr>
          <w:rFonts w:ascii="Times New Roman" w:hAnsi="Times New Roman" w:cs="Times New Roman"/>
          <w:sz w:val="24"/>
          <w:szCs w:val="26"/>
          <w:u w:val="single"/>
        </w:rPr>
      </w:pPr>
      <w:r>
        <w:rPr>
          <w:rFonts w:ascii="Times New Roman" w:hAnsi="Times New Roman" w:cs="Times New Roman"/>
          <w:sz w:val="24"/>
          <w:szCs w:val="26"/>
        </w:rPr>
        <w:t xml:space="preserve">Начальник правового отдела </w:t>
      </w:r>
      <w:r w:rsidR="006D5043">
        <w:rPr>
          <w:rFonts w:ascii="Times New Roman" w:hAnsi="Times New Roman" w:cs="Times New Roman"/>
          <w:sz w:val="24"/>
          <w:szCs w:val="26"/>
        </w:rPr>
        <w:t>/</w:t>
      </w:r>
      <w:proofErr w:type="spellStart"/>
      <w:r>
        <w:rPr>
          <w:rFonts w:ascii="Times New Roman" w:hAnsi="Times New Roman" w:cs="Times New Roman"/>
          <w:sz w:val="24"/>
          <w:szCs w:val="26"/>
        </w:rPr>
        <w:t>Кубуша</w:t>
      </w:r>
      <w:proofErr w:type="spellEnd"/>
      <w:r w:rsidR="006D5043">
        <w:rPr>
          <w:rFonts w:ascii="Times New Roman" w:hAnsi="Times New Roman" w:cs="Times New Roman"/>
          <w:sz w:val="24"/>
          <w:szCs w:val="26"/>
        </w:rPr>
        <w:t xml:space="preserve"> О.П</w:t>
      </w:r>
      <w:r w:rsidR="006D5043" w:rsidRPr="006D5043">
        <w:rPr>
          <w:rFonts w:ascii="Times New Roman" w:hAnsi="Times New Roman" w:cs="Times New Roman"/>
          <w:sz w:val="24"/>
          <w:szCs w:val="26"/>
          <w:u w:val="single"/>
        </w:rPr>
        <w:t>./                             /</w:t>
      </w:r>
    </w:p>
    <w:p w:rsidR="00094AE0" w:rsidRPr="006D5043" w:rsidRDefault="00094AE0" w:rsidP="00094AE0">
      <w:pPr>
        <w:spacing w:after="0" w:line="240" w:lineRule="auto"/>
        <w:rPr>
          <w:rFonts w:ascii="Times New Roman" w:hAnsi="Times New Roman" w:cs="Times New Roman"/>
          <w:sz w:val="24"/>
          <w:szCs w:val="26"/>
          <w:u w:val="single"/>
        </w:rPr>
      </w:pPr>
      <w:r>
        <w:rPr>
          <w:rFonts w:ascii="Times New Roman" w:hAnsi="Times New Roman" w:cs="Times New Roman"/>
          <w:sz w:val="24"/>
          <w:szCs w:val="26"/>
        </w:rPr>
        <w:t xml:space="preserve">Первый заместитель Главы администрации </w:t>
      </w:r>
      <w:r w:rsidR="006D5043">
        <w:rPr>
          <w:rFonts w:ascii="Times New Roman" w:hAnsi="Times New Roman" w:cs="Times New Roman"/>
          <w:sz w:val="24"/>
          <w:szCs w:val="26"/>
        </w:rPr>
        <w:t>/</w:t>
      </w:r>
      <w:r>
        <w:rPr>
          <w:rFonts w:ascii="Times New Roman" w:hAnsi="Times New Roman" w:cs="Times New Roman"/>
          <w:sz w:val="24"/>
          <w:szCs w:val="26"/>
        </w:rPr>
        <w:t xml:space="preserve">Воронов А.В. </w:t>
      </w:r>
      <w:r w:rsidR="006D5043" w:rsidRPr="006D5043">
        <w:rPr>
          <w:rFonts w:ascii="Times New Roman" w:hAnsi="Times New Roman" w:cs="Times New Roman"/>
          <w:sz w:val="24"/>
          <w:szCs w:val="26"/>
          <w:u w:val="single"/>
        </w:rPr>
        <w:t>/                          /</w:t>
      </w:r>
    </w:p>
    <w:sectPr w:rsidR="00094AE0" w:rsidRPr="006D5043" w:rsidSect="00DD3B7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9408E"/>
    <w:multiLevelType w:val="hybridMultilevel"/>
    <w:tmpl w:val="FCC25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9328F"/>
    <w:multiLevelType w:val="hybridMultilevel"/>
    <w:tmpl w:val="CFC8AD0C"/>
    <w:lvl w:ilvl="0" w:tplc="AB36A944">
      <w:start w:val="2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380"/>
    <w:rsid w:val="000113A8"/>
    <w:rsid w:val="000879B5"/>
    <w:rsid w:val="00094AE0"/>
    <w:rsid w:val="000D6D6F"/>
    <w:rsid w:val="00113FF3"/>
    <w:rsid w:val="00281D36"/>
    <w:rsid w:val="003177CB"/>
    <w:rsid w:val="00333380"/>
    <w:rsid w:val="003607B0"/>
    <w:rsid w:val="003A718D"/>
    <w:rsid w:val="003E56DE"/>
    <w:rsid w:val="004B5462"/>
    <w:rsid w:val="005218EB"/>
    <w:rsid w:val="0052768E"/>
    <w:rsid w:val="00545FDD"/>
    <w:rsid w:val="006477E7"/>
    <w:rsid w:val="00691D9C"/>
    <w:rsid w:val="006D5043"/>
    <w:rsid w:val="007073EA"/>
    <w:rsid w:val="00754CFB"/>
    <w:rsid w:val="007911A5"/>
    <w:rsid w:val="007B43F5"/>
    <w:rsid w:val="0089793C"/>
    <w:rsid w:val="008F5B85"/>
    <w:rsid w:val="00905448"/>
    <w:rsid w:val="009174D0"/>
    <w:rsid w:val="00A76629"/>
    <w:rsid w:val="00AB4A45"/>
    <w:rsid w:val="00AF3E78"/>
    <w:rsid w:val="00B36E1B"/>
    <w:rsid w:val="00C62622"/>
    <w:rsid w:val="00D01FDC"/>
    <w:rsid w:val="00D73DD3"/>
    <w:rsid w:val="00DD024B"/>
    <w:rsid w:val="00DD3B71"/>
    <w:rsid w:val="00E16F9B"/>
    <w:rsid w:val="00E416FF"/>
    <w:rsid w:val="00EA31C4"/>
    <w:rsid w:val="00EC4286"/>
    <w:rsid w:val="00ED3EAD"/>
    <w:rsid w:val="00F7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5</cp:revision>
  <cp:lastPrinted>2024-04-16T13:39:00Z</cp:lastPrinted>
  <dcterms:created xsi:type="dcterms:W3CDTF">2024-04-15T12:37:00Z</dcterms:created>
  <dcterms:modified xsi:type="dcterms:W3CDTF">2024-04-16T13:50:00Z</dcterms:modified>
</cp:coreProperties>
</file>